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Times New Roman" w:eastAsia="Times New Roman" w:hAnsi="Times New Roman" w:cs="Times New Roman"/>
          <w:sz w:val="2"/>
          <w:lang w:eastAsia="en-GB"/>
        </w:rPr>
        <w:id w:val="-1198236119"/>
        <w:docPartObj>
          <w:docPartGallery w:val="Cover Pages"/>
          <w:docPartUnique/>
        </w:docPartObj>
      </w:sdtPr>
      <w:sdtEndPr>
        <w:rPr>
          <w:b/>
          <w:bCs/>
          <w:noProof/>
          <w:sz w:val="36"/>
          <w:szCs w:val="36"/>
          <w:u w:val="single"/>
          <w:lang w:val="en-US"/>
        </w:rPr>
      </w:sdtEndPr>
      <w:sdtContent>
        <w:p w14:paraId="4246F753" w14:textId="6686CBEF" w:rsidR="003B0824" w:rsidRDefault="003B0824">
          <w:pPr>
            <w:pStyle w:val="NoSpacing"/>
            <w:rPr>
              <w:sz w:val="2"/>
            </w:rPr>
          </w:pPr>
        </w:p>
        <w:p w14:paraId="792A662B" w14:textId="77777777" w:rsidR="003B0824" w:rsidRDefault="003B0824" w:rsidP="003B0824">
          <w:pPr>
            <w:spacing w:line="480" w:lineRule="auto"/>
            <w:jc w:val="center"/>
            <w:rPr>
              <w:b/>
              <w:bCs/>
              <w:noProof/>
              <w:u w:val="single"/>
              <w:lang w:val="en-US"/>
            </w:rPr>
          </w:pPr>
          <w:r w:rsidRPr="00E92A1C">
            <w:rPr>
              <w:rFonts w:asciiTheme="majorBidi" w:hAnsiTheme="majorBidi" w:cstheme="majorBidi"/>
              <w:noProof/>
            </w:rPr>
            <w:drawing>
              <wp:anchor distT="0" distB="0" distL="114300" distR="114300" simplePos="0" relativeHeight="251810816" behindDoc="0" locked="0" layoutInCell="1" allowOverlap="1" wp14:anchorId="61F07182" wp14:editId="603F7E9D">
                <wp:simplePos x="0" y="0"/>
                <wp:positionH relativeFrom="column">
                  <wp:posOffset>1080135</wp:posOffset>
                </wp:positionH>
                <wp:positionV relativeFrom="paragraph">
                  <wp:posOffset>6737</wp:posOffset>
                </wp:positionV>
                <wp:extent cx="3036570" cy="1104265"/>
                <wp:effectExtent l="0" t="0" r="0" b="0"/>
                <wp:wrapNone/>
                <wp:docPr id="25" name="Picture 25"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3036570" cy="1104265"/>
                        </a:xfrm>
                        <a:prstGeom prst="rect">
                          <a:avLst/>
                        </a:prstGeom>
                        <a:noFill/>
                        <a:ln>
                          <a:noFill/>
                        </a:ln>
                      </pic:spPr>
                    </pic:pic>
                  </a:graphicData>
                </a:graphic>
              </wp:anchor>
            </w:drawing>
          </w:r>
        </w:p>
        <w:p w14:paraId="6A9E6C44" w14:textId="77777777" w:rsidR="003B0824" w:rsidRDefault="003B0824" w:rsidP="003B0824">
          <w:pPr>
            <w:spacing w:line="480" w:lineRule="auto"/>
            <w:jc w:val="center"/>
            <w:rPr>
              <w:b/>
              <w:bCs/>
              <w:noProof/>
              <w:u w:val="single"/>
              <w:lang w:val="en-US"/>
            </w:rPr>
          </w:pPr>
        </w:p>
        <w:p w14:paraId="5AAC553A" w14:textId="77777777" w:rsidR="003B0824" w:rsidRDefault="003B0824" w:rsidP="003B0824">
          <w:pPr>
            <w:spacing w:line="480" w:lineRule="auto"/>
            <w:jc w:val="center"/>
            <w:rPr>
              <w:b/>
              <w:bCs/>
              <w:noProof/>
              <w:u w:val="single"/>
              <w:lang w:val="en-US"/>
            </w:rPr>
          </w:pPr>
        </w:p>
        <w:p w14:paraId="204E7AD3" w14:textId="77777777" w:rsidR="003B0824" w:rsidRDefault="003B0824" w:rsidP="003B0824">
          <w:pPr>
            <w:spacing w:line="480" w:lineRule="auto"/>
            <w:outlineLvl w:val="0"/>
            <w:rPr>
              <w:b/>
              <w:bCs/>
              <w:noProof/>
              <w:sz w:val="36"/>
              <w:szCs w:val="36"/>
              <w:u w:val="single"/>
              <w:lang w:val="en-US"/>
            </w:rPr>
          </w:pPr>
          <w:r w:rsidRPr="0001212C">
            <w:rPr>
              <w:b/>
              <w:bCs/>
              <w:noProof/>
              <w:sz w:val="36"/>
              <w:szCs w:val="36"/>
              <w:u w:val="single"/>
              <w:lang w:val="en-US"/>
            </w:rPr>
            <w:t xml:space="preserve"> </w:t>
          </w:r>
        </w:p>
        <w:p w14:paraId="7DCAA194" w14:textId="77777777" w:rsidR="003B0824" w:rsidRPr="0001212C" w:rsidRDefault="003B0824" w:rsidP="003B0824">
          <w:pPr>
            <w:spacing w:line="480" w:lineRule="auto"/>
            <w:outlineLvl w:val="0"/>
            <w:rPr>
              <w:b/>
              <w:bCs/>
              <w:noProof/>
              <w:sz w:val="36"/>
              <w:szCs w:val="36"/>
              <w:u w:val="single"/>
              <w:lang w:val="en-US"/>
            </w:rPr>
          </w:pPr>
        </w:p>
        <w:p w14:paraId="61A59C0E" w14:textId="77777777" w:rsidR="003B0824" w:rsidRPr="0001212C" w:rsidRDefault="003B0824" w:rsidP="003B0824">
          <w:pPr>
            <w:spacing w:line="480" w:lineRule="auto"/>
            <w:jc w:val="center"/>
            <w:rPr>
              <w:b/>
              <w:bCs/>
              <w:noProof/>
              <w:sz w:val="32"/>
              <w:szCs w:val="32"/>
              <w:u w:val="single"/>
              <w:lang w:val="en-US"/>
            </w:rPr>
          </w:pPr>
          <w:r w:rsidRPr="0001212C">
            <w:rPr>
              <w:b/>
              <w:sz w:val="32"/>
              <w:szCs w:val="32"/>
              <w:lang w:val="en-US"/>
            </w:rPr>
            <w:t>‘Weathering the Storms’:</w:t>
          </w:r>
          <w:r w:rsidRPr="0001212C">
            <w:rPr>
              <w:sz w:val="32"/>
              <w:szCs w:val="32"/>
              <w:lang w:val="en-US"/>
            </w:rPr>
            <w:t xml:space="preserve"> Listening to the stories</w:t>
          </w:r>
          <w:r w:rsidRPr="0001212C">
            <w:rPr>
              <w:color w:val="000000" w:themeColor="text1"/>
              <w:sz w:val="32"/>
              <w:szCs w:val="32"/>
            </w:rPr>
            <w:t xml:space="preserve"> of female undergraduate students who developed diagnosable eating disorders during high school.</w:t>
          </w:r>
        </w:p>
        <w:p w14:paraId="2960B781" w14:textId="77777777" w:rsidR="003B0824" w:rsidRDefault="003B0824" w:rsidP="003B0824">
          <w:pPr>
            <w:autoSpaceDE w:val="0"/>
            <w:autoSpaceDN w:val="0"/>
            <w:adjustRightInd w:val="0"/>
            <w:jc w:val="center"/>
            <w:rPr>
              <w:rFonts w:cstheme="minorHAnsi"/>
              <w:bCs/>
              <w:color w:val="222222"/>
              <w:sz w:val="28"/>
              <w:szCs w:val="28"/>
            </w:rPr>
          </w:pPr>
        </w:p>
        <w:p w14:paraId="7E6C9159" w14:textId="77777777" w:rsidR="003B0824" w:rsidRDefault="003B0824" w:rsidP="003B0824">
          <w:pPr>
            <w:autoSpaceDE w:val="0"/>
            <w:autoSpaceDN w:val="0"/>
            <w:adjustRightInd w:val="0"/>
            <w:jc w:val="center"/>
            <w:rPr>
              <w:rFonts w:cstheme="minorHAnsi"/>
              <w:bCs/>
              <w:color w:val="222222"/>
              <w:sz w:val="28"/>
              <w:szCs w:val="28"/>
            </w:rPr>
          </w:pPr>
        </w:p>
        <w:p w14:paraId="2610FA18" w14:textId="77777777" w:rsidR="003B0824" w:rsidRPr="00E92A1C" w:rsidRDefault="003B0824" w:rsidP="003B0824">
          <w:pPr>
            <w:autoSpaceDE w:val="0"/>
            <w:autoSpaceDN w:val="0"/>
            <w:adjustRightInd w:val="0"/>
            <w:jc w:val="center"/>
            <w:rPr>
              <w:rFonts w:cstheme="minorHAnsi"/>
              <w:bCs/>
              <w:sz w:val="28"/>
              <w:szCs w:val="28"/>
            </w:rPr>
          </w:pPr>
          <w:r w:rsidRPr="00E92A1C">
            <w:rPr>
              <w:rFonts w:cstheme="minorHAnsi"/>
              <w:bCs/>
              <w:color w:val="222222"/>
              <w:sz w:val="28"/>
              <w:szCs w:val="28"/>
            </w:rPr>
            <w:br/>
          </w:r>
        </w:p>
        <w:p w14:paraId="745740CF" w14:textId="77777777" w:rsidR="003B0824" w:rsidRDefault="003B0824" w:rsidP="003B0824">
          <w:pPr>
            <w:autoSpaceDE w:val="0"/>
            <w:autoSpaceDN w:val="0"/>
            <w:adjustRightInd w:val="0"/>
            <w:jc w:val="center"/>
            <w:rPr>
              <w:rFonts w:cstheme="minorHAnsi"/>
              <w:bCs/>
              <w:sz w:val="28"/>
              <w:szCs w:val="28"/>
            </w:rPr>
          </w:pPr>
        </w:p>
        <w:p w14:paraId="525E3A16" w14:textId="77777777" w:rsidR="003B0824" w:rsidRDefault="003B0824" w:rsidP="003B0824">
          <w:pPr>
            <w:autoSpaceDE w:val="0"/>
            <w:autoSpaceDN w:val="0"/>
            <w:adjustRightInd w:val="0"/>
            <w:jc w:val="center"/>
            <w:rPr>
              <w:rFonts w:cstheme="minorHAnsi"/>
              <w:bCs/>
              <w:sz w:val="28"/>
              <w:szCs w:val="28"/>
            </w:rPr>
          </w:pPr>
        </w:p>
        <w:p w14:paraId="03E7459F" w14:textId="77777777" w:rsidR="003B0824" w:rsidRDefault="003B0824" w:rsidP="003B0824">
          <w:pPr>
            <w:autoSpaceDE w:val="0"/>
            <w:autoSpaceDN w:val="0"/>
            <w:adjustRightInd w:val="0"/>
            <w:jc w:val="center"/>
            <w:rPr>
              <w:rFonts w:cstheme="minorHAnsi"/>
              <w:bCs/>
              <w:sz w:val="28"/>
              <w:szCs w:val="28"/>
            </w:rPr>
          </w:pPr>
        </w:p>
        <w:p w14:paraId="5A66A041" w14:textId="77777777" w:rsidR="003B0824" w:rsidRPr="00E92A1C" w:rsidRDefault="003B0824" w:rsidP="003B0824">
          <w:pPr>
            <w:autoSpaceDE w:val="0"/>
            <w:autoSpaceDN w:val="0"/>
            <w:adjustRightInd w:val="0"/>
            <w:jc w:val="center"/>
            <w:rPr>
              <w:rFonts w:cstheme="minorHAnsi"/>
              <w:bCs/>
              <w:sz w:val="28"/>
              <w:szCs w:val="28"/>
            </w:rPr>
          </w:pPr>
        </w:p>
        <w:p w14:paraId="2E1EBFFF" w14:textId="77777777" w:rsidR="003B0824" w:rsidRPr="0001212C" w:rsidRDefault="003B0824" w:rsidP="003B0824">
          <w:pPr>
            <w:autoSpaceDE w:val="0"/>
            <w:autoSpaceDN w:val="0"/>
            <w:adjustRightInd w:val="0"/>
            <w:spacing w:line="360" w:lineRule="auto"/>
            <w:jc w:val="center"/>
            <w:rPr>
              <w:rFonts w:eastAsia="Arial"/>
              <w:color w:val="000000" w:themeColor="text1"/>
              <w:sz w:val="32"/>
              <w:szCs w:val="32"/>
              <w:lang w:bidi="en-GB"/>
            </w:rPr>
          </w:pPr>
          <w:r w:rsidRPr="0001212C">
            <w:rPr>
              <w:rFonts w:eastAsia="Arial"/>
              <w:color w:val="000000" w:themeColor="text1"/>
              <w:sz w:val="32"/>
              <w:szCs w:val="32"/>
              <w:lang w:bidi="en-GB"/>
            </w:rPr>
            <w:t xml:space="preserve">Chloe </w:t>
          </w:r>
          <w:proofErr w:type="spellStart"/>
          <w:r w:rsidRPr="0001212C">
            <w:rPr>
              <w:rFonts w:eastAsia="Arial"/>
              <w:color w:val="000000" w:themeColor="text1"/>
              <w:sz w:val="32"/>
              <w:szCs w:val="32"/>
              <w:lang w:bidi="en-GB"/>
            </w:rPr>
            <w:t>Poyser</w:t>
          </w:r>
          <w:proofErr w:type="spellEnd"/>
        </w:p>
        <w:p w14:paraId="6CB86011" w14:textId="30BF336A" w:rsidR="003B0824" w:rsidRPr="0001212C" w:rsidRDefault="003B0824" w:rsidP="003B0824">
          <w:pPr>
            <w:autoSpaceDE w:val="0"/>
            <w:autoSpaceDN w:val="0"/>
            <w:adjustRightInd w:val="0"/>
            <w:spacing w:line="360" w:lineRule="auto"/>
            <w:jc w:val="center"/>
            <w:rPr>
              <w:color w:val="000000" w:themeColor="text1"/>
              <w:sz w:val="32"/>
              <w:szCs w:val="32"/>
              <w:u w:val="single"/>
            </w:rPr>
          </w:pPr>
          <w:r w:rsidRPr="0001212C">
            <w:rPr>
              <w:rFonts w:eastAsia="Arial"/>
              <w:color w:val="000000" w:themeColor="text1"/>
              <w:sz w:val="32"/>
              <w:szCs w:val="32"/>
              <w:lang w:bidi="en-GB"/>
            </w:rPr>
            <w:t>Supervised by Dr</w:t>
          </w:r>
          <w:r w:rsidR="00E533C1">
            <w:rPr>
              <w:rFonts w:eastAsia="Arial"/>
              <w:color w:val="000000" w:themeColor="text1"/>
              <w:sz w:val="32"/>
              <w:szCs w:val="32"/>
              <w:lang w:bidi="en-GB"/>
            </w:rPr>
            <w:t xml:space="preserve"> </w:t>
          </w:r>
          <w:r w:rsidRPr="0001212C">
            <w:rPr>
              <w:rFonts w:eastAsia="Arial"/>
              <w:color w:val="000000" w:themeColor="text1"/>
              <w:sz w:val="32"/>
              <w:szCs w:val="32"/>
              <w:lang w:bidi="en-GB"/>
            </w:rPr>
            <w:t>Penny Fogg</w:t>
          </w:r>
        </w:p>
        <w:p w14:paraId="784A627C" w14:textId="77777777" w:rsidR="003B0824" w:rsidRPr="0001212C" w:rsidRDefault="003B0824" w:rsidP="003B0824">
          <w:pPr>
            <w:spacing w:line="480" w:lineRule="auto"/>
            <w:jc w:val="center"/>
            <w:rPr>
              <w:b/>
              <w:bCs/>
              <w:noProof/>
              <w:color w:val="000000" w:themeColor="text1"/>
              <w:u w:val="single"/>
              <w:lang w:val="en-US"/>
            </w:rPr>
          </w:pPr>
        </w:p>
        <w:p w14:paraId="58B1280E" w14:textId="77777777" w:rsidR="003B0824" w:rsidRDefault="003B0824" w:rsidP="003B0824">
          <w:pPr>
            <w:pStyle w:val="Heading4"/>
            <w:jc w:val="center"/>
            <w:rPr>
              <w:rFonts w:ascii="Times New Roman" w:hAnsi="Times New Roman" w:cs="Times New Roman"/>
              <w:color w:val="000000" w:themeColor="text1"/>
              <w:sz w:val="24"/>
            </w:rPr>
          </w:pPr>
        </w:p>
        <w:p w14:paraId="1F5A886A" w14:textId="77777777" w:rsidR="003B0824" w:rsidRDefault="003B0824" w:rsidP="003B0824">
          <w:pPr>
            <w:pStyle w:val="Heading4"/>
            <w:jc w:val="center"/>
            <w:rPr>
              <w:rFonts w:ascii="Times New Roman" w:hAnsi="Times New Roman" w:cs="Times New Roman"/>
              <w:color w:val="000000" w:themeColor="text1"/>
              <w:sz w:val="24"/>
            </w:rPr>
          </w:pPr>
        </w:p>
        <w:p w14:paraId="6F30107D" w14:textId="77777777" w:rsidR="003B0824" w:rsidRDefault="003B0824" w:rsidP="003B0824">
          <w:pPr>
            <w:pStyle w:val="Heading4"/>
            <w:jc w:val="center"/>
            <w:rPr>
              <w:rFonts w:ascii="Times New Roman" w:hAnsi="Times New Roman" w:cs="Times New Roman"/>
              <w:color w:val="000000" w:themeColor="text1"/>
              <w:sz w:val="24"/>
            </w:rPr>
          </w:pPr>
        </w:p>
        <w:p w14:paraId="21F57E47" w14:textId="77777777" w:rsidR="003B0824" w:rsidRDefault="003B0824" w:rsidP="003B0824">
          <w:pPr>
            <w:rPr>
              <w:lang w:eastAsia="en-US"/>
            </w:rPr>
          </w:pPr>
        </w:p>
        <w:p w14:paraId="61FA2ECD" w14:textId="77777777" w:rsidR="003B0824" w:rsidRDefault="003B0824" w:rsidP="003B0824">
          <w:pPr>
            <w:rPr>
              <w:lang w:eastAsia="en-US"/>
            </w:rPr>
          </w:pPr>
        </w:p>
        <w:p w14:paraId="55E2537A" w14:textId="77777777" w:rsidR="003B0824" w:rsidRDefault="003B0824" w:rsidP="003B0824">
          <w:pPr>
            <w:rPr>
              <w:lang w:eastAsia="en-US"/>
            </w:rPr>
          </w:pPr>
        </w:p>
        <w:p w14:paraId="66A94376" w14:textId="77777777" w:rsidR="003B0824" w:rsidRDefault="003B0824" w:rsidP="003B0824">
          <w:pPr>
            <w:rPr>
              <w:lang w:eastAsia="en-US"/>
            </w:rPr>
          </w:pPr>
        </w:p>
        <w:p w14:paraId="068E0566" w14:textId="77777777" w:rsidR="003B0824" w:rsidRPr="0001212C" w:rsidRDefault="003B0824" w:rsidP="003B0824">
          <w:pPr>
            <w:rPr>
              <w:lang w:eastAsia="en-US"/>
            </w:rPr>
          </w:pPr>
        </w:p>
        <w:p w14:paraId="1171D361" w14:textId="5C6AEBB6" w:rsidR="003B0824" w:rsidRPr="0001212C" w:rsidRDefault="003B0824" w:rsidP="003B0824">
          <w:pPr>
            <w:pStyle w:val="Heading4"/>
            <w:jc w:val="center"/>
            <w:rPr>
              <w:rFonts w:ascii="Times New Roman" w:hAnsi="Times New Roman" w:cs="Times New Roman"/>
              <w:color w:val="000000" w:themeColor="text1"/>
              <w:sz w:val="24"/>
            </w:rPr>
          </w:pPr>
          <w:r w:rsidRPr="0001212C">
            <w:rPr>
              <w:rFonts w:ascii="Times New Roman" w:hAnsi="Times New Roman" w:cs="Times New Roman"/>
              <w:color w:val="000000" w:themeColor="text1"/>
              <w:sz w:val="24"/>
            </w:rPr>
            <w:t>Research thesis submitted in part</w:t>
          </w:r>
          <w:r w:rsidR="002C7FD7">
            <w:rPr>
              <w:rFonts w:ascii="Times New Roman" w:hAnsi="Times New Roman" w:cs="Times New Roman"/>
              <w:color w:val="000000" w:themeColor="text1"/>
              <w:sz w:val="24"/>
            </w:rPr>
            <w:t>ial</w:t>
          </w:r>
          <w:r w:rsidRPr="0001212C">
            <w:rPr>
              <w:rFonts w:ascii="Times New Roman" w:hAnsi="Times New Roman" w:cs="Times New Roman"/>
              <w:color w:val="000000" w:themeColor="text1"/>
              <w:sz w:val="24"/>
            </w:rPr>
            <w:t xml:space="preserve"> </w:t>
          </w:r>
          <w:r w:rsidR="002C7FD7">
            <w:rPr>
              <w:rFonts w:ascii="Times New Roman" w:hAnsi="Times New Roman" w:cs="Times New Roman"/>
              <w:color w:val="000000" w:themeColor="text1"/>
              <w:sz w:val="24"/>
            </w:rPr>
            <w:t>fulfilment</w:t>
          </w:r>
          <w:r w:rsidRPr="0001212C">
            <w:rPr>
              <w:rFonts w:ascii="Times New Roman" w:hAnsi="Times New Roman" w:cs="Times New Roman"/>
              <w:color w:val="000000" w:themeColor="text1"/>
              <w:sz w:val="24"/>
            </w:rPr>
            <w:t xml:space="preserve"> for the</w:t>
          </w:r>
        </w:p>
        <w:p w14:paraId="56C6E1FD" w14:textId="77777777" w:rsidR="003B0824" w:rsidRPr="0001212C" w:rsidRDefault="003B0824" w:rsidP="003B0824">
          <w:pPr>
            <w:pStyle w:val="Heading4"/>
            <w:jc w:val="center"/>
            <w:rPr>
              <w:rFonts w:ascii="Times New Roman" w:hAnsi="Times New Roman" w:cs="Times New Roman"/>
              <w:color w:val="000000" w:themeColor="text1"/>
              <w:sz w:val="24"/>
            </w:rPr>
          </w:pPr>
          <w:r w:rsidRPr="0001212C">
            <w:rPr>
              <w:rFonts w:ascii="Times New Roman" w:hAnsi="Times New Roman" w:cs="Times New Roman"/>
              <w:color w:val="000000" w:themeColor="text1"/>
              <w:sz w:val="24"/>
            </w:rPr>
            <w:t>Doctor of Educational and Child Psychology</w:t>
          </w:r>
        </w:p>
        <w:p w14:paraId="26D89821" w14:textId="77777777" w:rsidR="003B0824" w:rsidRPr="0001212C" w:rsidRDefault="003B0824" w:rsidP="003B0824">
          <w:pPr>
            <w:pStyle w:val="Heading4"/>
            <w:jc w:val="center"/>
            <w:rPr>
              <w:rFonts w:ascii="Times New Roman" w:hAnsi="Times New Roman" w:cs="Times New Roman"/>
              <w:color w:val="000000" w:themeColor="text1"/>
              <w:sz w:val="24"/>
            </w:rPr>
          </w:pPr>
        </w:p>
        <w:p w14:paraId="5E50EF12" w14:textId="77777777" w:rsidR="003B0824" w:rsidRDefault="003B0824" w:rsidP="003B0824">
          <w:pPr>
            <w:pStyle w:val="Heading4"/>
            <w:jc w:val="center"/>
            <w:rPr>
              <w:rFonts w:ascii="Times New Roman" w:hAnsi="Times New Roman" w:cs="Times New Roman"/>
              <w:color w:val="000000" w:themeColor="text1"/>
              <w:sz w:val="24"/>
            </w:rPr>
            <w:sectPr w:rsidR="003B0824" w:rsidSect="00711FE5">
              <w:footerReference w:type="even" r:id="rId9"/>
              <w:footerReference w:type="default" r:id="rId10"/>
              <w:footerReference w:type="first" r:id="rId11"/>
              <w:pgSz w:w="11900" w:h="16840"/>
              <w:pgMar w:top="1440" w:right="1440" w:bottom="1440" w:left="1440" w:header="720" w:footer="720" w:gutter="0"/>
              <w:pgNumType w:fmt="upperRoman" w:start="0"/>
              <w:cols w:space="720"/>
              <w:titlePg/>
              <w:docGrid w:linePitch="360"/>
            </w:sectPr>
          </w:pPr>
          <w:r w:rsidRPr="0001212C">
            <w:rPr>
              <w:rFonts w:ascii="Times New Roman" w:hAnsi="Times New Roman" w:cs="Times New Roman"/>
              <w:color w:val="000000" w:themeColor="text1"/>
              <w:sz w:val="24"/>
            </w:rPr>
            <w:t>Department of Educational Studies, University of Sheffield 2020</w:t>
          </w:r>
        </w:p>
        <w:p w14:paraId="02065B99" w14:textId="77777777" w:rsidR="003B0824" w:rsidRDefault="00C516F8" w:rsidP="003B0824">
          <w:pPr>
            <w:rPr>
              <w:b/>
              <w:bCs/>
              <w:noProof/>
              <w:sz w:val="36"/>
              <w:szCs w:val="36"/>
              <w:u w:val="single"/>
              <w:lang w:val="en-US"/>
            </w:rPr>
          </w:pPr>
        </w:p>
      </w:sdtContent>
    </w:sdt>
    <w:p w14:paraId="0F4DCE91" w14:textId="76359E49" w:rsidR="00421D69" w:rsidRPr="003B0824" w:rsidRDefault="00421D69" w:rsidP="003B0824">
      <w:pPr>
        <w:jc w:val="center"/>
        <w:rPr>
          <w:b/>
          <w:bCs/>
          <w:noProof/>
          <w:sz w:val="36"/>
          <w:szCs w:val="36"/>
          <w:u w:val="single"/>
          <w:lang w:val="en-US"/>
        </w:rPr>
      </w:pPr>
      <w:r w:rsidRPr="0040475E">
        <w:rPr>
          <w:b/>
          <w:bCs/>
          <w:noProof/>
          <w:u w:val="single"/>
          <w:lang w:val="en-US"/>
        </w:rPr>
        <w:t>Acknowledgements</w:t>
      </w:r>
    </w:p>
    <w:p w14:paraId="6D556460" w14:textId="77777777" w:rsidR="0001212C" w:rsidRPr="00C73C27" w:rsidRDefault="0001212C" w:rsidP="0001212C">
      <w:pPr>
        <w:spacing w:line="480" w:lineRule="auto"/>
        <w:jc w:val="center"/>
        <w:outlineLvl w:val="0"/>
        <w:rPr>
          <w:bCs/>
          <w:noProof/>
          <w:color w:val="000000" w:themeColor="text1"/>
          <w:lang w:val="en-US"/>
        </w:rPr>
      </w:pPr>
    </w:p>
    <w:p w14:paraId="2261E002" w14:textId="0829CE19" w:rsidR="000418CF" w:rsidRPr="00C73C27" w:rsidRDefault="00AA4029" w:rsidP="00B618B3">
      <w:pPr>
        <w:spacing w:line="480" w:lineRule="auto"/>
        <w:outlineLvl w:val="0"/>
        <w:rPr>
          <w:bCs/>
          <w:noProof/>
          <w:color w:val="000000" w:themeColor="text1"/>
          <w:lang w:val="en-US"/>
        </w:rPr>
      </w:pPr>
      <w:r w:rsidRPr="00C73C27">
        <w:rPr>
          <w:bCs/>
          <w:noProof/>
          <w:color w:val="000000" w:themeColor="text1"/>
          <w:lang w:val="en-US"/>
        </w:rPr>
        <w:t>T</w:t>
      </w:r>
      <w:r w:rsidR="00B618B3" w:rsidRPr="00C73C27">
        <w:rPr>
          <w:bCs/>
          <w:noProof/>
          <w:color w:val="000000" w:themeColor="text1"/>
          <w:lang w:val="en-US"/>
        </w:rPr>
        <w:t xml:space="preserve">his thesis </w:t>
      </w:r>
      <w:r w:rsidRPr="00C73C27">
        <w:rPr>
          <w:bCs/>
          <w:noProof/>
          <w:color w:val="000000" w:themeColor="text1"/>
          <w:lang w:val="en-US"/>
        </w:rPr>
        <w:t>is dedicated to</w:t>
      </w:r>
      <w:r w:rsidR="00B618B3" w:rsidRPr="00C73C27">
        <w:rPr>
          <w:bCs/>
          <w:noProof/>
          <w:color w:val="000000" w:themeColor="text1"/>
          <w:lang w:val="en-US"/>
        </w:rPr>
        <w:t xml:space="preserve"> Jade, Emily, </w:t>
      </w:r>
      <w:r w:rsidR="0000301D" w:rsidRPr="00C73C27">
        <w:rPr>
          <w:bCs/>
          <w:noProof/>
          <w:color w:val="000000" w:themeColor="text1"/>
          <w:lang w:val="en-US"/>
        </w:rPr>
        <w:t xml:space="preserve">Anastasia </w:t>
      </w:r>
      <w:r w:rsidR="00E106DC" w:rsidRPr="00C73C27">
        <w:rPr>
          <w:bCs/>
          <w:noProof/>
          <w:color w:val="000000" w:themeColor="text1"/>
          <w:lang w:val="en-US"/>
        </w:rPr>
        <w:t>and Megan.</w:t>
      </w:r>
      <w:r w:rsidR="00F0617A" w:rsidRPr="00C73C27">
        <w:rPr>
          <w:bCs/>
          <w:noProof/>
          <w:color w:val="000000" w:themeColor="text1"/>
          <w:lang w:val="en-US"/>
        </w:rPr>
        <w:t xml:space="preserve"> </w:t>
      </w:r>
      <w:r w:rsidR="00C63257" w:rsidRPr="00C73C27">
        <w:rPr>
          <w:bCs/>
          <w:noProof/>
          <w:color w:val="000000" w:themeColor="text1"/>
          <w:lang w:val="en-US"/>
        </w:rPr>
        <w:t xml:space="preserve">Their narratives have enhanced both my knowledge and understanding and </w:t>
      </w:r>
      <w:r w:rsidR="00F0617A" w:rsidRPr="00C73C27">
        <w:rPr>
          <w:bCs/>
          <w:noProof/>
          <w:color w:val="000000" w:themeColor="text1"/>
          <w:lang w:val="en-US"/>
        </w:rPr>
        <w:t xml:space="preserve">I am thankful for their </w:t>
      </w:r>
      <w:r w:rsidR="00C63257" w:rsidRPr="00C73C27">
        <w:rPr>
          <w:bCs/>
          <w:noProof/>
          <w:color w:val="000000" w:themeColor="text1"/>
          <w:lang w:val="en-US"/>
        </w:rPr>
        <w:t>ope</w:t>
      </w:r>
      <w:r w:rsidR="00FE194C">
        <w:rPr>
          <w:bCs/>
          <w:noProof/>
          <w:color w:val="000000" w:themeColor="text1"/>
          <w:lang w:val="en-US"/>
        </w:rPr>
        <w:t>n</w:t>
      </w:r>
      <w:r w:rsidR="00C63257" w:rsidRPr="00C73C27">
        <w:rPr>
          <w:bCs/>
          <w:noProof/>
          <w:color w:val="000000" w:themeColor="text1"/>
          <w:lang w:val="en-US"/>
        </w:rPr>
        <w:t>ness, honesty</w:t>
      </w:r>
      <w:r w:rsidR="00F0617A" w:rsidRPr="00C73C27">
        <w:rPr>
          <w:bCs/>
          <w:noProof/>
          <w:color w:val="000000" w:themeColor="text1"/>
          <w:lang w:val="en-US"/>
        </w:rPr>
        <w:t xml:space="preserve"> </w:t>
      </w:r>
      <w:r w:rsidR="00C63257" w:rsidRPr="00C73C27">
        <w:rPr>
          <w:bCs/>
          <w:noProof/>
          <w:color w:val="000000" w:themeColor="text1"/>
          <w:lang w:val="en-US"/>
        </w:rPr>
        <w:t xml:space="preserve">and </w:t>
      </w:r>
      <w:r w:rsidR="004F258F" w:rsidRPr="00C73C27">
        <w:rPr>
          <w:bCs/>
          <w:noProof/>
          <w:color w:val="000000" w:themeColor="text1"/>
          <w:lang w:val="en-US"/>
        </w:rPr>
        <w:t>the time they so gener</w:t>
      </w:r>
      <w:r w:rsidR="00CD1096" w:rsidRPr="00C73C27">
        <w:rPr>
          <w:bCs/>
          <w:noProof/>
          <w:color w:val="000000" w:themeColor="text1"/>
          <w:lang w:val="en-US"/>
        </w:rPr>
        <w:t>ously</w:t>
      </w:r>
      <w:r w:rsidR="004F258F" w:rsidRPr="00C73C27">
        <w:rPr>
          <w:bCs/>
          <w:noProof/>
          <w:color w:val="000000" w:themeColor="text1"/>
          <w:lang w:val="en-US"/>
        </w:rPr>
        <w:t xml:space="preserve"> shared</w:t>
      </w:r>
      <w:r w:rsidRPr="00C73C27">
        <w:rPr>
          <w:bCs/>
          <w:noProof/>
          <w:color w:val="000000" w:themeColor="text1"/>
          <w:lang w:val="en-US"/>
        </w:rPr>
        <w:t xml:space="preserve"> </w:t>
      </w:r>
      <w:r w:rsidR="00C63257" w:rsidRPr="00C73C27">
        <w:rPr>
          <w:bCs/>
          <w:noProof/>
          <w:color w:val="000000" w:themeColor="text1"/>
          <w:lang w:val="en-US"/>
        </w:rPr>
        <w:t xml:space="preserve">with me whilst </w:t>
      </w:r>
      <w:r w:rsidRPr="00C73C27">
        <w:rPr>
          <w:bCs/>
          <w:noProof/>
          <w:color w:val="000000" w:themeColor="text1"/>
          <w:lang w:val="en-US"/>
        </w:rPr>
        <w:t>taking part in this research</w:t>
      </w:r>
      <w:r w:rsidR="00262777" w:rsidRPr="00C73C27">
        <w:rPr>
          <w:bCs/>
          <w:noProof/>
          <w:color w:val="000000" w:themeColor="text1"/>
          <w:lang w:val="en-US"/>
        </w:rPr>
        <w:t xml:space="preserve">. </w:t>
      </w:r>
    </w:p>
    <w:p w14:paraId="4E1AAFEB" w14:textId="233D13DD" w:rsidR="0001212C" w:rsidRPr="00C73C27" w:rsidRDefault="0001212C" w:rsidP="00B618B3">
      <w:pPr>
        <w:spacing w:line="480" w:lineRule="auto"/>
        <w:outlineLvl w:val="0"/>
        <w:rPr>
          <w:bCs/>
          <w:noProof/>
          <w:color w:val="000000" w:themeColor="text1"/>
          <w:lang w:val="en-US"/>
        </w:rPr>
      </w:pPr>
    </w:p>
    <w:p w14:paraId="39062909" w14:textId="77777777" w:rsidR="00C63257" w:rsidRPr="00C73C27" w:rsidRDefault="00C63257" w:rsidP="00B618B3">
      <w:pPr>
        <w:spacing w:line="480" w:lineRule="auto"/>
        <w:outlineLvl w:val="0"/>
        <w:rPr>
          <w:bCs/>
          <w:noProof/>
          <w:color w:val="000000" w:themeColor="text1"/>
          <w:lang w:val="en-US"/>
        </w:rPr>
      </w:pPr>
    </w:p>
    <w:p w14:paraId="3DBF5780" w14:textId="6CAF5A81" w:rsidR="004F258F" w:rsidRPr="00C73C27" w:rsidRDefault="00C63257" w:rsidP="00B618B3">
      <w:pPr>
        <w:spacing w:line="480" w:lineRule="auto"/>
        <w:outlineLvl w:val="0"/>
        <w:rPr>
          <w:bCs/>
          <w:noProof/>
          <w:color w:val="000000" w:themeColor="text1"/>
          <w:lang w:val="en-US"/>
        </w:rPr>
      </w:pPr>
      <w:r w:rsidRPr="00C73C27">
        <w:rPr>
          <w:bCs/>
          <w:noProof/>
          <w:color w:val="000000" w:themeColor="text1"/>
          <w:lang w:val="en-US"/>
        </w:rPr>
        <w:t>I am also extrem</w:t>
      </w:r>
      <w:r w:rsidR="00FE194C">
        <w:rPr>
          <w:bCs/>
          <w:noProof/>
          <w:color w:val="000000" w:themeColor="text1"/>
          <w:lang w:val="en-US"/>
        </w:rPr>
        <w:t>e</w:t>
      </w:r>
      <w:r w:rsidRPr="00C73C27">
        <w:rPr>
          <w:bCs/>
          <w:noProof/>
          <w:color w:val="000000" w:themeColor="text1"/>
          <w:lang w:val="en-US"/>
        </w:rPr>
        <w:t>ly grateful for the support provided by my supervisor, Dr Penny Fogg whose advice, gu</w:t>
      </w:r>
      <w:r w:rsidR="00FE194C">
        <w:rPr>
          <w:bCs/>
          <w:noProof/>
          <w:color w:val="000000" w:themeColor="text1"/>
          <w:lang w:val="en-US"/>
        </w:rPr>
        <w:t>i</w:t>
      </w:r>
      <w:r w:rsidRPr="00C73C27">
        <w:rPr>
          <w:bCs/>
          <w:noProof/>
          <w:color w:val="000000" w:themeColor="text1"/>
          <w:lang w:val="en-US"/>
        </w:rPr>
        <w:t xml:space="preserve">dance and reassurance throughout my doctoral training </w:t>
      </w:r>
      <w:r w:rsidR="00E756C3">
        <w:rPr>
          <w:bCs/>
          <w:noProof/>
          <w:color w:val="000000" w:themeColor="text1"/>
          <w:lang w:val="en-US"/>
        </w:rPr>
        <w:t>has been</w:t>
      </w:r>
      <w:r w:rsidRPr="00C73C27">
        <w:rPr>
          <w:bCs/>
          <w:noProof/>
          <w:color w:val="000000" w:themeColor="text1"/>
          <w:lang w:val="en-US"/>
        </w:rPr>
        <w:t xml:space="preserve"> invaluable. </w:t>
      </w:r>
    </w:p>
    <w:p w14:paraId="7419BC50" w14:textId="77777777" w:rsidR="000418CF" w:rsidRPr="00C73C27" w:rsidRDefault="000418CF" w:rsidP="00B618B3">
      <w:pPr>
        <w:spacing w:line="480" w:lineRule="auto"/>
        <w:outlineLvl w:val="0"/>
        <w:rPr>
          <w:bCs/>
          <w:noProof/>
          <w:color w:val="000000" w:themeColor="text1"/>
          <w:lang w:val="en-US"/>
        </w:rPr>
      </w:pPr>
    </w:p>
    <w:p w14:paraId="5A8F5EA0" w14:textId="77777777" w:rsidR="004D3180" w:rsidRPr="00C73C27" w:rsidRDefault="004D3180" w:rsidP="00B618B3">
      <w:pPr>
        <w:spacing w:line="480" w:lineRule="auto"/>
        <w:outlineLvl w:val="0"/>
        <w:rPr>
          <w:bCs/>
          <w:noProof/>
          <w:color w:val="000000" w:themeColor="text1"/>
          <w:lang w:val="en-US"/>
        </w:rPr>
      </w:pPr>
    </w:p>
    <w:p w14:paraId="137ABC9E" w14:textId="3BA574FA" w:rsidR="000418CF" w:rsidRPr="00C73C27" w:rsidRDefault="004D3180" w:rsidP="00B618B3">
      <w:pPr>
        <w:spacing w:line="480" w:lineRule="auto"/>
        <w:outlineLvl w:val="0"/>
        <w:rPr>
          <w:bCs/>
          <w:noProof/>
          <w:color w:val="000000" w:themeColor="text1"/>
          <w:lang w:val="en-US"/>
        </w:rPr>
      </w:pPr>
      <w:r w:rsidRPr="00C73C27">
        <w:rPr>
          <w:bCs/>
          <w:noProof/>
          <w:color w:val="000000" w:themeColor="text1"/>
          <w:lang w:val="en-US"/>
        </w:rPr>
        <w:t xml:space="preserve">Finally, a very big thank you to my amazing parents for their unwavering love, understanding and patience </w:t>
      </w:r>
      <w:r w:rsidR="00E63629" w:rsidRPr="00C73C27">
        <w:rPr>
          <w:bCs/>
          <w:noProof/>
          <w:color w:val="000000" w:themeColor="text1"/>
          <w:lang w:val="en-US"/>
        </w:rPr>
        <w:t>over</w:t>
      </w:r>
      <w:r w:rsidRPr="00C73C27">
        <w:rPr>
          <w:bCs/>
          <w:noProof/>
          <w:color w:val="000000" w:themeColor="text1"/>
          <w:lang w:val="en-US"/>
        </w:rPr>
        <w:t xml:space="preserve"> the past three years (and the 27 that came before).</w:t>
      </w:r>
    </w:p>
    <w:p w14:paraId="66A2C526" w14:textId="77777777" w:rsidR="000418CF" w:rsidRDefault="000418CF" w:rsidP="00B618B3">
      <w:pPr>
        <w:spacing w:line="480" w:lineRule="auto"/>
        <w:outlineLvl w:val="0"/>
        <w:rPr>
          <w:bCs/>
          <w:noProof/>
          <w:lang w:val="en-US"/>
        </w:rPr>
      </w:pPr>
    </w:p>
    <w:p w14:paraId="11E3FF2C" w14:textId="77777777" w:rsidR="0001212C" w:rsidRDefault="0001212C" w:rsidP="0001212C">
      <w:pPr>
        <w:spacing w:line="480" w:lineRule="auto"/>
        <w:jc w:val="center"/>
        <w:outlineLvl w:val="0"/>
        <w:rPr>
          <w:b/>
          <w:bCs/>
          <w:noProof/>
          <w:u w:val="single"/>
          <w:lang w:val="en-US"/>
        </w:rPr>
      </w:pPr>
    </w:p>
    <w:p w14:paraId="72C0E671" w14:textId="77777777" w:rsidR="0001212C" w:rsidRDefault="0001212C" w:rsidP="0001212C">
      <w:pPr>
        <w:spacing w:line="480" w:lineRule="auto"/>
        <w:jc w:val="center"/>
        <w:outlineLvl w:val="0"/>
        <w:rPr>
          <w:b/>
          <w:bCs/>
          <w:noProof/>
          <w:u w:val="single"/>
          <w:lang w:val="en-US"/>
        </w:rPr>
      </w:pPr>
    </w:p>
    <w:p w14:paraId="36FA5310" w14:textId="77777777" w:rsidR="00421D69" w:rsidRDefault="00421D69" w:rsidP="00421D69">
      <w:pPr>
        <w:spacing w:line="480" w:lineRule="auto"/>
        <w:jc w:val="center"/>
        <w:rPr>
          <w:b/>
          <w:bCs/>
          <w:noProof/>
          <w:u w:val="single"/>
          <w:lang w:val="en-US"/>
        </w:rPr>
      </w:pPr>
    </w:p>
    <w:p w14:paraId="3C51641B" w14:textId="77777777" w:rsidR="00421D69" w:rsidRDefault="00421D69" w:rsidP="00421D69">
      <w:pPr>
        <w:spacing w:line="480" w:lineRule="auto"/>
        <w:jc w:val="center"/>
        <w:rPr>
          <w:b/>
          <w:bCs/>
          <w:noProof/>
          <w:u w:val="single"/>
          <w:lang w:val="en-US"/>
        </w:rPr>
      </w:pPr>
    </w:p>
    <w:p w14:paraId="197A2ABD" w14:textId="77777777" w:rsidR="00421D69" w:rsidRDefault="00421D69" w:rsidP="00421D69">
      <w:pPr>
        <w:spacing w:line="480" w:lineRule="auto"/>
        <w:jc w:val="center"/>
        <w:rPr>
          <w:b/>
          <w:bCs/>
          <w:noProof/>
          <w:u w:val="single"/>
          <w:lang w:val="en-US"/>
        </w:rPr>
      </w:pPr>
    </w:p>
    <w:p w14:paraId="61E7363C" w14:textId="77777777" w:rsidR="00F31B40" w:rsidRDefault="00F31B40" w:rsidP="00421D69">
      <w:pPr>
        <w:spacing w:line="480" w:lineRule="auto"/>
        <w:jc w:val="center"/>
        <w:rPr>
          <w:b/>
          <w:bCs/>
          <w:noProof/>
          <w:u w:val="single"/>
          <w:lang w:val="en-US"/>
        </w:rPr>
      </w:pPr>
    </w:p>
    <w:p w14:paraId="7EC660B5" w14:textId="3C611184" w:rsidR="00421D69" w:rsidRDefault="00421D69" w:rsidP="00421D69">
      <w:pPr>
        <w:spacing w:line="480" w:lineRule="auto"/>
        <w:jc w:val="center"/>
        <w:rPr>
          <w:b/>
          <w:bCs/>
          <w:noProof/>
          <w:u w:val="single"/>
          <w:lang w:val="en-US"/>
        </w:rPr>
      </w:pPr>
    </w:p>
    <w:p w14:paraId="72E9C739" w14:textId="0D8CC07C" w:rsidR="00C63257" w:rsidRDefault="00C63257" w:rsidP="00421D69">
      <w:pPr>
        <w:spacing w:line="480" w:lineRule="auto"/>
        <w:jc w:val="center"/>
        <w:rPr>
          <w:b/>
          <w:bCs/>
          <w:noProof/>
          <w:u w:val="single"/>
          <w:lang w:val="en-US"/>
        </w:rPr>
      </w:pPr>
    </w:p>
    <w:p w14:paraId="6BC10260" w14:textId="668518F4" w:rsidR="00C63257" w:rsidRDefault="00C63257" w:rsidP="00421D69">
      <w:pPr>
        <w:spacing w:line="480" w:lineRule="auto"/>
        <w:jc w:val="center"/>
        <w:rPr>
          <w:b/>
          <w:bCs/>
          <w:noProof/>
          <w:u w:val="single"/>
          <w:lang w:val="en-US"/>
        </w:rPr>
      </w:pPr>
    </w:p>
    <w:p w14:paraId="1B1B410E" w14:textId="7F9B6596" w:rsidR="00C63257" w:rsidRDefault="00C63257" w:rsidP="00421D69">
      <w:pPr>
        <w:spacing w:line="480" w:lineRule="auto"/>
        <w:jc w:val="center"/>
        <w:rPr>
          <w:b/>
          <w:bCs/>
          <w:noProof/>
          <w:u w:val="single"/>
          <w:lang w:val="en-US"/>
        </w:rPr>
      </w:pPr>
    </w:p>
    <w:p w14:paraId="7C2125D4" w14:textId="77777777" w:rsidR="00E63629" w:rsidRDefault="00E63629" w:rsidP="0040475E">
      <w:pPr>
        <w:spacing w:line="480" w:lineRule="auto"/>
        <w:outlineLvl w:val="0"/>
        <w:rPr>
          <w:b/>
          <w:bCs/>
          <w:noProof/>
          <w:u w:val="single"/>
          <w:lang w:val="en-US"/>
        </w:rPr>
      </w:pPr>
    </w:p>
    <w:p w14:paraId="3126F286" w14:textId="55857688" w:rsidR="0040475E" w:rsidRPr="00C73C27" w:rsidRDefault="00421D69" w:rsidP="0040475E">
      <w:pPr>
        <w:spacing w:line="480" w:lineRule="auto"/>
        <w:outlineLvl w:val="0"/>
        <w:rPr>
          <w:b/>
          <w:bCs/>
          <w:noProof/>
          <w:color w:val="000000" w:themeColor="text1"/>
          <w:u w:val="single"/>
          <w:lang w:val="en-US"/>
        </w:rPr>
      </w:pPr>
      <w:r w:rsidRPr="00C73C27">
        <w:rPr>
          <w:b/>
          <w:bCs/>
          <w:noProof/>
          <w:color w:val="000000" w:themeColor="text1"/>
          <w:u w:val="single"/>
          <w:lang w:val="en-US"/>
        </w:rPr>
        <w:lastRenderedPageBreak/>
        <w:t xml:space="preserve">Abstract </w:t>
      </w:r>
    </w:p>
    <w:p w14:paraId="33305B7D" w14:textId="16DDA654" w:rsidR="0040475E" w:rsidRPr="00C73C27" w:rsidRDefault="0040475E" w:rsidP="0040475E">
      <w:pPr>
        <w:spacing w:line="480" w:lineRule="auto"/>
        <w:rPr>
          <w:b/>
          <w:color w:val="000000" w:themeColor="text1"/>
        </w:rPr>
      </w:pPr>
      <w:r w:rsidRPr="00C73C27">
        <w:rPr>
          <w:color w:val="000000" w:themeColor="text1"/>
          <w:shd w:val="clear" w:color="auto" w:fill="FFFFFF"/>
        </w:rPr>
        <w:t xml:space="preserve">Despite </w:t>
      </w:r>
      <w:r w:rsidR="00DA115F" w:rsidRPr="00C73C27">
        <w:rPr>
          <w:color w:val="000000" w:themeColor="text1"/>
          <w:shd w:val="clear" w:color="auto" w:fill="FFFFFF"/>
        </w:rPr>
        <w:t>being commonplace within high</w:t>
      </w:r>
      <w:r w:rsidR="00FC0339" w:rsidRPr="00C73C27">
        <w:rPr>
          <w:color w:val="000000" w:themeColor="text1"/>
          <w:shd w:val="clear" w:color="auto" w:fill="FFFFFF"/>
        </w:rPr>
        <w:t xml:space="preserve"> </w:t>
      </w:r>
      <w:r w:rsidR="00DA115F" w:rsidRPr="00C73C27">
        <w:rPr>
          <w:color w:val="000000" w:themeColor="text1"/>
          <w:shd w:val="clear" w:color="auto" w:fill="FFFFFF"/>
        </w:rPr>
        <w:t>school</w:t>
      </w:r>
      <w:r w:rsidR="004F258F" w:rsidRPr="00C73C27">
        <w:rPr>
          <w:color w:val="000000" w:themeColor="text1"/>
          <w:shd w:val="clear" w:color="auto" w:fill="FFFFFF"/>
        </w:rPr>
        <w:t>s</w:t>
      </w:r>
      <w:r w:rsidRPr="00C73C27">
        <w:rPr>
          <w:color w:val="000000" w:themeColor="text1"/>
          <w:shd w:val="clear" w:color="auto" w:fill="FFFFFF"/>
        </w:rPr>
        <w:t xml:space="preserve">, teachers </w:t>
      </w:r>
      <w:r w:rsidR="00FC0339" w:rsidRPr="00C73C27">
        <w:rPr>
          <w:color w:val="000000" w:themeColor="text1"/>
          <w:shd w:val="clear" w:color="auto" w:fill="FFFFFF"/>
        </w:rPr>
        <w:t xml:space="preserve">often </w:t>
      </w:r>
      <w:r w:rsidR="00DA115F" w:rsidRPr="00C73C27">
        <w:rPr>
          <w:color w:val="000000" w:themeColor="text1"/>
          <w:shd w:val="clear" w:color="auto" w:fill="FFFFFF"/>
        </w:rPr>
        <w:t>report</w:t>
      </w:r>
      <w:r w:rsidR="0038177A" w:rsidRPr="00C73C27">
        <w:rPr>
          <w:color w:val="000000" w:themeColor="text1"/>
          <w:shd w:val="clear" w:color="auto" w:fill="FFFFFF"/>
        </w:rPr>
        <w:t xml:space="preserve"> </w:t>
      </w:r>
      <w:r w:rsidR="00DA115F" w:rsidRPr="00C73C27">
        <w:rPr>
          <w:color w:val="000000" w:themeColor="text1"/>
          <w:shd w:val="clear" w:color="auto" w:fill="FFFFFF"/>
        </w:rPr>
        <w:t>feeling</w:t>
      </w:r>
      <w:r w:rsidR="00795107" w:rsidRPr="00C73C27">
        <w:rPr>
          <w:color w:val="000000" w:themeColor="text1"/>
          <w:shd w:val="clear" w:color="auto" w:fill="FFFFFF"/>
        </w:rPr>
        <w:t xml:space="preserve"> </w:t>
      </w:r>
      <w:r w:rsidR="00DA115F" w:rsidRPr="00C73C27">
        <w:rPr>
          <w:color w:val="000000" w:themeColor="text1"/>
          <w:shd w:val="clear" w:color="auto" w:fill="FFFFFF"/>
        </w:rPr>
        <w:t>ill-equipped</w:t>
      </w:r>
      <w:r w:rsidR="00795107" w:rsidRPr="00C73C27">
        <w:rPr>
          <w:color w:val="000000" w:themeColor="text1"/>
          <w:shd w:val="clear" w:color="auto" w:fill="FFFFFF"/>
        </w:rPr>
        <w:t xml:space="preserve"> to support </w:t>
      </w:r>
      <w:r w:rsidRPr="00C73C27">
        <w:rPr>
          <w:color w:val="000000" w:themeColor="text1"/>
          <w:shd w:val="clear" w:color="auto" w:fill="FFFFFF"/>
        </w:rPr>
        <w:t xml:space="preserve">young people </w:t>
      </w:r>
      <w:r w:rsidR="00795107" w:rsidRPr="00C73C27">
        <w:rPr>
          <w:color w:val="000000" w:themeColor="text1"/>
          <w:shd w:val="clear" w:color="auto" w:fill="FFFFFF"/>
        </w:rPr>
        <w:t xml:space="preserve">diagnosed </w:t>
      </w:r>
      <w:r w:rsidR="00B6576A" w:rsidRPr="00C73C27">
        <w:rPr>
          <w:color w:val="000000" w:themeColor="text1"/>
          <w:shd w:val="clear" w:color="auto" w:fill="FFFFFF"/>
        </w:rPr>
        <w:t xml:space="preserve">with eating disorders (EDs) </w:t>
      </w:r>
      <w:r w:rsidR="00D07B56" w:rsidRPr="00C73C27">
        <w:rPr>
          <w:color w:val="000000" w:themeColor="text1"/>
          <w:shd w:val="clear" w:color="auto" w:fill="FFFFFF"/>
        </w:rPr>
        <w:t>(</w:t>
      </w:r>
      <w:proofErr w:type="spellStart"/>
      <w:r w:rsidR="00D07B56" w:rsidRPr="00C73C27">
        <w:rPr>
          <w:color w:val="000000" w:themeColor="text1"/>
          <w:shd w:val="clear" w:color="auto" w:fill="FFFFFF"/>
        </w:rPr>
        <w:t>Knightsmith</w:t>
      </w:r>
      <w:proofErr w:type="spellEnd"/>
      <w:r w:rsidR="00D07B56" w:rsidRPr="00C73C27">
        <w:rPr>
          <w:color w:val="000000" w:themeColor="text1"/>
          <w:shd w:val="clear" w:color="auto" w:fill="FFFFFF"/>
        </w:rPr>
        <w:t xml:space="preserve">, Treasure &amp; Schmidt, </w:t>
      </w:r>
      <w:r w:rsidRPr="00C73C27">
        <w:rPr>
          <w:color w:val="000000" w:themeColor="text1"/>
          <w:shd w:val="clear" w:color="auto" w:fill="FFFFFF"/>
        </w:rPr>
        <w:t xml:space="preserve">2013). </w:t>
      </w:r>
      <w:r w:rsidRPr="00C73C27">
        <w:rPr>
          <w:color w:val="000000" w:themeColor="text1"/>
        </w:rPr>
        <w:t>Research also sugges</w:t>
      </w:r>
      <w:r w:rsidR="006A651F" w:rsidRPr="00C73C27">
        <w:rPr>
          <w:color w:val="000000" w:themeColor="text1"/>
        </w:rPr>
        <w:t xml:space="preserve">ts that the school environment, and practices within, </w:t>
      </w:r>
      <w:r w:rsidRPr="00C73C27">
        <w:rPr>
          <w:color w:val="000000" w:themeColor="text1"/>
        </w:rPr>
        <w:t xml:space="preserve">may </w:t>
      </w:r>
      <w:r w:rsidR="00C63257" w:rsidRPr="00C73C27">
        <w:rPr>
          <w:color w:val="000000" w:themeColor="text1"/>
        </w:rPr>
        <w:t>contribute towards</w:t>
      </w:r>
      <w:r w:rsidRPr="00C73C27">
        <w:rPr>
          <w:color w:val="000000" w:themeColor="text1"/>
        </w:rPr>
        <w:t xml:space="preserve"> the</w:t>
      </w:r>
      <w:r w:rsidR="00C17751" w:rsidRPr="00C73C27">
        <w:rPr>
          <w:color w:val="000000" w:themeColor="text1"/>
        </w:rPr>
        <w:t>ir development</w:t>
      </w:r>
      <w:r w:rsidRPr="00C73C27">
        <w:rPr>
          <w:color w:val="000000" w:themeColor="text1"/>
        </w:rPr>
        <w:t xml:space="preserve"> (</w:t>
      </w:r>
      <w:r w:rsidR="00C85922" w:rsidRPr="00C73C27">
        <w:rPr>
          <w:color w:val="000000" w:themeColor="text1"/>
        </w:rPr>
        <w:t>Evans, Rich &amp; Holroyd,</w:t>
      </w:r>
      <w:r w:rsidRPr="00C73C27">
        <w:rPr>
          <w:color w:val="000000" w:themeColor="text1"/>
        </w:rPr>
        <w:t xml:space="preserve"> 2004</w:t>
      </w:r>
      <w:r w:rsidR="00C85922" w:rsidRPr="00C73C27">
        <w:rPr>
          <w:color w:val="000000" w:themeColor="text1"/>
        </w:rPr>
        <w:t xml:space="preserve">; </w:t>
      </w:r>
      <w:proofErr w:type="spellStart"/>
      <w:r w:rsidR="00C85922" w:rsidRPr="00C73C27">
        <w:rPr>
          <w:color w:val="000000" w:themeColor="text1"/>
        </w:rPr>
        <w:t>Halse</w:t>
      </w:r>
      <w:proofErr w:type="spellEnd"/>
      <w:r w:rsidR="00C85922" w:rsidRPr="00C73C27">
        <w:rPr>
          <w:color w:val="000000" w:themeColor="text1"/>
        </w:rPr>
        <w:t xml:space="preserve">, Honey &amp; </w:t>
      </w:r>
      <w:proofErr w:type="spellStart"/>
      <w:r w:rsidR="00C85922" w:rsidRPr="00C73C27">
        <w:rPr>
          <w:color w:val="000000" w:themeColor="text1"/>
        </w:rPr>
        <w:t>Boughtwood</w:t>
      </w:r>
      <w:proofErr w:type="spellEnd"/>
      <w:r w:rsidR="00C85922" w:rsidRPr="00C73C27">
        <w:rPr>
          <w:color w:val="000000" w:themeColor="text1"/>
        </w:rPr>
        <w:t>,</w:t>
      </w:r>
      <w:r w:rsidRPr="00C73C27">
        <w:rPr>
          <w:color w:val="000000" w:themeColor="text1"/>
        </w:rPr>
        <w:t xml:space="preserve"> 2007)</w:t>
      </w:r>
    </w:p>
    <w:p w14:paraId="61329E1A" w14:textId="77777777" w:rsidR="0040475E" w:rsidRPr="00C73C27" w:rsidRDefault="0040475E" w:rsidP="0040475E">
      <w:pPr>
        <w:spacing w:line="480" w:lineRule="auto"/>
        <w:rPr>
          <w:color w:val="000000" w:themeColor="text1"/>
        </w:rPr>
      </w:pPr>
    </w:p>
    <w:p w14:paraId="030CD818" w14:textId="5240D290" w:rsidR="0040475E" w:rsidRPr="00C73C27" w:rsidRDefault="00614CF1" w:rsidP="0040475E">
      <w:pPr>
        <w:spacing w:line="480" w:lineRule="auto"/>
        <w:rPr>
          <w:color w:val="000000" w:themeColor="text1"/>
        </w:rPr>
      </w:pPr>
      <w:r w:rsidRPr="00C73C27">
        <w:rPr>
          <w:color w:val="000000" w:themeColor="text1"/>
        </w:rPr>
        <w:t xml:space="preserve">Adopting </w:t>
      </w:r>
      <w:r w:rsidR="00155AAA" w:rsidRPr="00C73C27">
        <w:rPr>
          <w:color w:val="000000" w:themeColor="text1"/>
        </w:rPr>
        <w:t xml:space="preserve">a critical realist positionality, </w:t>
      </w:r>
      <w:r w:rsidR="00B109F4" w:rsidRPr="00C73C27">
        <w:rPr>
          <w:color w:val="000000" w:themeColor="text1"/>
        </w:rPr>
        <w:t>I sought to explore the educational experiences of female undergraduate students, who developed diagnosable EDs during high school.</w:t>
      </w:r>
      <w:r w:rsidR="005218EC" w:rsidRPr="00C73C27">
        <w:rPr>
          <w:color w:val="000000" w:themeColor="text1"/>
        </w:rPr>
        <w:t xml:space="preserve"> </w:t>
      </w:r>
      <w:r w:rsidR="00B109F4" w:rsidRPr="00C73C27">
        <w:rPr>
          <w:color w:val="000000" w:themeColor="text1"/>
        </w:rPr>
        <w:t>A</w:t>
      </w:r>
      <w:r w:rsidR="003A163C" w:rsidRPr="00C73C27">
        <w:rPr>
          <w:color w:val="000000" w:themeColor="text1"/>
        </w:rPr>
        <w:t xml:space="preserve"> creative and strengths</w:t>
      </w:r>
      <w:r w:rsidR="006303B8" w:rsidRPr="00C73C27">
        <w:rPr>
          <w:color w:val="000000" w:themeColor="text1"/>
        </w:rPr>
        <w:t>-</w:t>
      </w:r>
      <w:r w:rsidR="003A163C" w:rsidRPr="00C73C27">
        <w:rPr>
          <w:color w:val="000000" w:themeColor="text1"/>
        </w:rPr>
        <w:t xml:space="preserve">based </w:t>
      </w:r>
      <w:r w:rsidR="0040475E" w:rsidRPr="00C73C27">
        <w:rPr>
          <w:color w:val="000000" w:themeColor="text1"/>
        </w:rPr>
        <w:t xml:space="preserve">narrative </w:t>
      </w:r>
      <w:r w:rsidR="0040475E" w:rsidRPr="002667E7">
        <w:rPr>
          <w:color w:val="000000" w:themeColor="text1"/>
        </w:rPr>
        <w:t>approach</w:t>
      </w:r>
      <w:r w:rsidR="003A163C" w:rsidRPr="002667E7">
        <w:rPr>
          <w:color w:val="000000" w:themeColor="text1"/>
        </w:rPr>
        <w:t xml:space="preserve"> called the ‘Tree of Life’ (</w:t>
      </w:r>
      <w:r w:rsidR="00155AAA" w:rsidRPr="002667E7">
        <w:rPr>
          <w:color w:val="000000" w:themeColor="text1"/>
        </w:rPr>
        <w:t>[</w:t>
      </w:r>
      <w:proofErr w:type="spellStart"/>
      <w:r w:rsidR="003A163C" w:rsidRPr="002667E7">
        <w:rPr>
          <w:color w:val="000000" w:themeColor="text1"/>
        </w:rPr>
        <w:t>ToL</w:t>
      </w:r>
      <w:proofErr w:type="spellEnd"/>
      <w:r w:rsidR="004D0843" w:rsidRPr="002667E7">
        <w:rPr>
          <w:color w:val="000000" w:themeColor="text1"/>
        </w:rPr>
        <w:t>]</w:t>
      </w:r>
      <w:r w:rsidR="00155AAA" w:rsidRPr="002667E7">
        <w:rPr>
          <w:color w:val="000000" w:themeColor="text1"/>
        </w:rPr>
        <w:t xml:space="preserve"> Ncube, 2006</w:t>
      </w:r>
      <w:r w:rsidR="003A163C" w:rsidRPr="002667E7">
        <w:rPr>
          <w:color w:val="000000" w:themeColor="text1"/>
        </w:rPr>
        <w:t>)</w:t>
      </w:r>
      <w:r w:rsidR="00155AAA" w:rsidRPr="002667E7">
        <w:rPr>
          <w:color w:val="000000" w:themeColor="text1"/>
        </w:rPr>
        <w:t xml:space="preserve"> </w:t>
      </w:r>
      <w:r w:rsidR="00963336" w:rsidRPr="002667E7">
        <w:rPr>
          <w:color w:val="000000" w:themeColor="text1"/>
        </w:rPr>
        <w:t>was used</w:t>
      </w:r>
      <w:r w:rsidR="00DF6E37" w:rsidRPr="002667E7">
        <w:rPr>
          <w:color w:val="000000" w:themeColor="text1"/>
        </w:rPr>
        <w:t xml:space="preserve"> </w:t>
      </w:r>
      <w:r w:rsidR="00B109F4" w:rsidRPr="002667E7">
        <w:rPr>
          <w:color w:val="000000" w:themeColor="text1"/>
        </w:rPr>
        <w:t>to talk</w:t>
      </w:r>
      <w:r w:rsidR="00DF6E37" w:rsidRPr="002667E7">
        <w:rPr>
          <w:color w:val="000000" w:themeColor="text1"/>
        </w:rPr>
        <w:t xml:space="preserve"> </w:t>
      </w:r>
      <w:r w:rsidR="0040475E" w:rsidRPr="002667E7">
        <w:rPr>
          <w:color w:val="000000" w:themeColor="text1"/>
        </w:rPr>
        <w:t>to women with first-hand</w:t>
      </w:r>
      <w:r w:rsidR="00B109F4" w:rsidRPr="002667E7">
        <w:rPr>
          <w:color w:val="000000" w:themeColor="text1"/>
        </w:rPr>
        <w:t xml:space="preserve"> experience of these conditions. </w:t>
      </w:r>
      <w:r w:rsidR="00963336" w:rsidRPr="002667E7">
        <w:rPr>
          <w:color w:val="000000" w:themeColor="text1"/>
        </w:rPr>
        <w:t>By prioritising their voice,</w:t>
      </w:r>
      <w:r w:rsidR="00B109F4" w:rsidRPr="002667E7">
        <w:rPr>
          <w:color w:val="000000" w:themeColor="text1"/>
        </w:rPr>
        <w:t xml:space="preserve"> </w:t>
      </w:r>
      <w:r w:rsidR="0040475E" w:rsidRPr="002667E7">
        <w:rPr>
          <w:color w:val="000000" w:themeColor="text1"/>
        </w:rPr>
        <w:t xml:space="preserve">I hoped to empower </w:t>
      </w:r>
      <w:r w:rsidR="001215E8" w:rsidRPr="002667E7">
        <w:rPr>
          <w:color w:val="000000" w:themeColor="text1"/>
        </w:rPr>
        <w:t>the</w:t>
      </w:r>
      <w:r w:rsidR="0040475E" w:rsidRPr="002667E7">
        <w:rPr>
          <w:color w:val="000000" w:themeColor="text1"/>
        </w:rPr>
        <w:t xml:space="preserve"> participants</w:t>
      </w:r>
      <w:r w:rsidR="00795107" w:rsidRPr="002667E7">
        <w:rPr>
          <w:color w:val="000000" w:themeColor="text1"/>
        </w:rPr>
        <w:t xml:space="preserve"> and provide</w:t>
      </w:r>
      <w:r w:rsidR="004914F4" w:rsidRPr="002667E7">
        <w:rPr>
          <w:color w:val="000000" w:themeColor="text1"/>
        </w:rPr>
        <w:t xml:space="preserve"> a</w:t>
      </w:r>
      <w:r w:rsidR="00155AAA" w:rsidRPr="002667E7">
        <w:rPr>
          <w:color w:val="000000" w:themeColor="text1"/>
        </w:rPr>
        <w:t xml:space="preserve">dditional insight </w:t>
      </w:r>
      <w:r w:rsidR="00963336" w:rsidRPr="002667E7">
        <w:rPr>
          <w:color w:val="000000" w:themeColor="text1"/>
        </w:rPr>
        <w:t xml:space="preserve">into how </w:t>
      </w:r>
      <w:r w:rsidR="006303B8" w:rsidRPr="002667E7">
        <w:rPr>
          <w:color w:val="000000" w:themeColor="text1"/>
        </w:rPr>
        <w:t xml:space="preserve">educational professionals can </w:t>
      </w:r>
      <w:r w:rsidR="004F258F" w:rsidRPr="002667E7">
        <w:rPr>
          <w:color w:val="000000" w:themeColor="text1"/>
        </w:rPr>
        <w:t xml:space="preserve">better </w:t>
      </w:r>
      <w:r w:rsidR="006303B8" w:rsidRPr="002667E7">
        <w:rPr>
          <w:color w:val="000000" w:themeColor="text1"/>
        </w:rPr>
        <w:t xml:space="preserve">support </w:t>
      </w:r>
      <w:r w:rsidR="00E655FB" w:rsidRPr="002667E7">
        <w:rPr>
          <w:color w:val="000000" w:themeColor="text1"/>
        </w:rPr>
        <w:t xml:space="preserve">young </w:t>
      </w:r>
      <w:r w:rsidR="00632922" w:rsidRPr="002667E7">
        <w:rPr>
          <w:color w:val="000000" w:themeColor="text1"/>
        </w:rPr>
        <w:t>women</w:t>
      </w:r>
      <w:r w:rsidR="00E91229" w:rsidRPr="002667E7">
        <w:rPr>
          <w:color w:val="000000" w:themeColor="text1"/>
        </w:rPr>
        <w:t xml:space="preserve"> with </w:t>
      </w:r>
      <w:proofErr w:type="spellStart"/>
      <w:r w:rsidR="00E91229" w:rsidRPr="002667E7">
        <w:rPr>
          <w:color w:val="000000" w:themeColor="text1"/>
        </w:rPr>
        <w:t>EDs</w:t>
      </w:r>
      <w:r w:rsidR="006303B8" w:rsidRPr="002667E7">
        <w:rPr>
          <w:color w:val="000000" w:themeColor="text1"/>
        </w:rPr>
        <w:t>.</w:t>
      </w:r>
      <w:proofErr w:type="spellEnd"/>
    </w:p>
    <w:p w14:paraId="73B4ABA2" w14:textId="77777777" w:rsidR="00795107" w:rsidRPr="00C73C27" w:rsidRDefault="00795107" w:rsidP="0040475E">
      <w:pPr>
        <w:spacing w:line="480" w:lineRule="auto"/>
        <w:rPr>
          <w:color w:val="000000" w:themeColor="text1"/>
        </w:rPr>
      </w:pPr>
    </w:p>
    <w:p w14:paraId="51CD55A6" w14:textId="5FD94E73" w:rsidR="009D10D9" w:rsidRPr="00C73C27" w:rsidRDefault="0065369A" w:rsidP="00421D69">
      <w:pPr>
        <w:spacing w:line="480" w:lineRule="auto"/>
        <w:rPr>
          <w:color w:val="000000" w:themeColor="text1"/>
        </w:rPr>
      </w:pPr>
      <w:r w:rsidRPr="00C73C27">
        <w:rPr>
          <w:color w:val="000000" w:themeColor="text1"/>
        </w:rPr>
        <w:t>A</w:t>
      </w:r>
      <w:r w:rsidR="0040475E" w:rsidRPr="00C73C27">
        <w:rPr>
          <w:color w:val="000000" w:themeColor="text1"/>
        </w:rPr>
        <w:t xml:space="preserve">n in-depth analysis of each </w:t>
      </w:r>
      <w:r w:rsidR="00294901" w:rsidRPr="00C73C27">
        <w:rPr>
          <w:color w:val="000000" w:themeColor="text1"/>
        </w:rPr>
        <w:t>participant</w:t>
      </w:r>
      <w:r w:rsidR="00CD2187">
        <w:rPr>
          <w:color w:val="000000" w:themeColor="text1"/>
        </w:rPr>
        <w:t>’s</w:t>
      </w:r>
      <w:r w:rsidR="00294901" w:rsidRPr="00C73C27">
        <w:rPr>
          <w:color w:val="000000" w:themeColor="text1"/>
        </w:rPr>
        <w:t xml:space="preserve"> </w:t>
      </w:r>
      <w:r w:rsidR="006726AE" w:rsidRPr="00C73C27">
        <w:rPr>
          <w:color w:val="000000" w:themeColor="text1"/>
        </w:rPr>
        <w:t>narrative</w:t>
      </w:r>
      <w:r w:rsidR="0040475E" w:rsidRPr="00C73C27">
        <w:rPr>
          <w:color w:val="000000" w:themeColor="text1"/>
        </w:rPr>
        <w:t xml:space="preserve"> </w:t>
      </w:r>
      <w:r w:rsidRPr="00C73C27">
        <w:rPr>
          <w:color w:val="000000" w:themeColor="text1"/>
        </w:rPr>
        <w:t xml:space="preserve">was completed </w:t>
      </w:r>
      <w:r w:rsidR="0040475E" w:rsidRPr="00C73C27">
        <w:rPr>
          <w:color w:val="000000" w:themeColor="text1"/>
        </w:rPr>
        <w:t>using the ‘Listening Guide’</w:t>
      </w:r>
      <w:r w:rsidR="00C17751" w:rsidRPr="00C73C27">
        <w:rPr>
          <w:color w:val="000000" w:themeColor="text1"/>
        </w:rPr>
        <w:t xml:space="preserve"> (</w:t>
      </w:r>
      <w:r w:rsidR="00DA115F" w:rsidRPr="00C73C27">
        <w:rPr>
          <w:color w:val="000000" w:themeColor="text1"/>
        </w:rPr>
        <w:t xml:space="preserve">[LG] </w:t>
      </w:r>
      <w:r w:rsidR="00C17751" w:rsidRPr="00C73C27">
        <w:rPr>
          <w:color w:val="000000" w:themeColor="text1"/>
        </w:rPr>
        <w:t>Woodcock, 2016)</w:t>
      </w:r>
      <w:r w:rsidR="00795107" w:rsidRPr="00C73C27">
        <w:rPr>
          <w:color w:val="000000" w:themeColor="text1"/>
        </w:rPr>
        <w:t>. ‘S</w:t>
      </w:r>
      <w:r w:rsidR="003A163C" w:rsidRPr="00C73C27">
        <w:rPr>
          <w:color w:val="000000" w:themeColor="text1"/>
        </w:rPr>
        <w:t>hyness’, ‘</w:t>
      </w:r>
      <w:r w:rsidR="0097309B" w:rsidRPr="00C73C27">
        <w:rPr>
          <w:color w:val="000000" w:themeColor="text1"/>
        </w:rPr>
        <w:t>oppressiveness</w:t>
      </w:r>
      <w:r w:rsidR="003A163C" w:rsidRPr="00C73C27">
        <w:rPr>
          <w:color w:val="000000" w:themeColor="text1"/>
        </w:rPr>
        <w:t xml:space="preserve">’, </w:t>
      </w:r>
      <w:r w:rsidR="005048DB" w:rsidRPr="00C73C27">
        <w:rPr>
          <w:color w:val="000000" w:themeColor="text1"/>
        </w:rPr>
        <w:t>‘</w:t>
      </w:r>
      <w:r w:rsidR="003A163C" w:rsidRPr="00C73C27">
        <w:rPr>
          <w:color w:val="000000" w:themeColor="text1"/>
        </w:rPr>
        <w:t>contingent self-worth’ and ‘social empowerment and disempowerment’ were</w:t>
      </w:r>
      <w:r w:rsidR="001D4021" w:rsidRPr="00C73C27">
        <w:rPr>
          <w:color w:val="000000" w:themeColor="text1"/>
        </w:rPr>
        <w:t xml:space="preserve"> then</w:t>
      </w:r>
      <w:r w:rsidR="003A163C" w:rsidRPr="00C73C27">
        <w:rPr>
          <w:color w:val="000000" w:themeColor="text1"/>
        </w:rPr>
        <w:t xml:space="preserve"> identified as </w:t>
      </w:r>
      <w:r w:rsidR="005F423F" w:rsidRPr="00C73C27">
        <w:rPr>
          <w:color w:val="000000" w:themeColor="text1"/>
        </w:rPr>
        <w:t>common themes across</w:t>
      </w:r>
      <w:r w:rsidR="00187407" w:rsidRPr="00C73C27">
        <w:rPr>
          <w:color w:val="000000" w:themeColor="text1"/>
        </w:rPr>
        <w:t xml:space="preserve"> </w:t>
      </w:r>
      <w:r w:rsidR="006A651F" w:rsidRPr="00C73C27">
        <w:rPr>
          <w:color w:val="000000" w:themeColor="text1"/>
        </w:rPr>
        <w:t xml:space="preserve">all three </w:t>
      </w:r>
      <w:r w:rsidR="00187407" w:rsidRPr="00C73C27">
        <w:rPr>
          <w:color w:val="000000" w:themeColor="text1"/>
        </w:rPr>
        <w:t>narratives</w:t>
      </w:r>
      <w:r w:rsidR="003A163C" w:rsidRPr="00C73C27">
        <w:rPr>
          <w:color w:val="000000" w:themeColor="text1"/>
        </w:rPr>
        <w:t>.</w:t>
      </w:r>
      <w:r w:rsidR="00155AAA" w:rsidRPr="00C73C27">
        <w:rPr>
          <w:color w:val="000000" w:themeColor="text1"/>
        </w:rPr>
        <w:t xml:space="preserve"> </w:t>
      </w:r>
      <w:r w:rsidR="005F423F" w:rsidRPr="00C73C27">
        <w:rPr>
          <w:color w:val="000000" w:themeColor="text1"/>
        </w:rPr>
        <w:t>The findings</w:t>
      </w:r>
      <w:r w:rsidR="004435CB" w:rsidRPr="00C73C27">
        <w:rPr>
          <w:color w:val="000000" w:themeColor="text1"/>
        </w:rPr>
        <w:t xml:space="preserve"> suggest</w:t>
      </w:r>
      <w:r w:rsidR="005F423F" w:rsidRPr="00C73C27">
        <w:rPr>
          <w:color w:val="000000" w:themeColor="text1"/>
        </w:rPr>
        <w:t xml:space="preserve"> </w:t>
      </w:r>
      <w:r w:rsidR="004435CB" w:rsidRPr="00C73C27">
        <w:rPr>
          <w:color w:val="000000" w:themeColor="text1"/>
        </w:rPr>
        <w:t xml:space="preserve">that </w:t>
      </w:r>
      <w:r w:rsidR="004D0843" w:rsidRPr="00C73C27">
        <w:rPr>
          <w:color w:val="000000" w:themeColor="text1"/>
        </w:rPr>
        <w:t xml:space="preserve">societal discourses of ‘normality’, which tell </w:t>
      </w:r>
      <w:r w:rsidR="00614CF1" w:rsidRPr="00C73C27">
        <w:rPr>
          <w:color w:val="000000" w:themeColor="text1"/>
        </w:rPr>
        <w:t xml:space="preserve">young people </w:t>
      </w:r>
      <w:r w:rsidR="00795107" w:rsidRPr="00C73C27">
        <w:rPr>
          <w:color w:val="000000" w:themeColor="text1"/>
        </w:rPr>
        <w:t xml:space="preserve">how they should be </w:t>
      </w:r>
      <w:r w:rsidRPr="00C73C27">
        <w:rPr>
          <w:color w:val="000000" w:themeColor="text1"/>
        </w:rPr>
        <w:t>within the world</w:t>
      </w:r>
      <w:r w:rsidR="004435CB" w:rsidRPr="00C73C27">
        <w:rPr>
          <w:color w:val="000000" w:themeColor="text1"/>
        </w:rPr>
        <w:t xml:space="preserve">, are difficult to resist and reinforced </w:t>
      </w:r>
      <w:r w:rsidRPr="00C73C27">
        <w:rPr>
          <w:color w:val="000000" w:themeColor="text1"/>
        </w:rPr>
        <w:t xml:space="preserve">through </w:t>
      </w:r>
      <w:r w:rsidR="004435CB" w:rsidRPr="00C73C27">
        <w:rPr>
          <w:color w:val="000000" w:themeColor="text1"/>
        </w:rPr>
        <w:t>our</w:t>
      </w:r>
      <w:r w:rsidRPr="00C73C27">
        <w:rPr>
          <w:color w:val="000000" w:themeColor="text1"/>
        </w:rPr>
        <w:t xml:space="preserve"> environments and relationships with others.</w:t>
      </w:r>
      <w:r w:rsidR="004435CB" w:rsidRPr="00C73C27">
        <w:rPr>
          <w:color w:val="000000" w:themeColor="text1"/>
        </w:rPr>
        <w:t xml:space="preserve"> </w:t>
      </w:r>
      <w:r w:rsidR="004D0843" w:rsidRPr="00C73C27">
        <w:rPr>
          <w:color w:val="000000" w:themeColor="text1"/>
        </w:rPr>
        <w:t>Implicati</w:t>
      </w:r>
      <w:r w:rsidR="00187407" w:rsidRPr="00C73C27">
        <w:rPr>
          <w:color w:val="000000" w:themeColor="text1"/>
        </w:rPr>
        <w:t xml:space="preserve">ons for educational </w:t>
      </w:r>
      <w:r w:rsidR="00155AAA" w:rsidRPr="002667E7">
        <w:rPr>
          <w:color w:val="000000" w:themeColor="text1"/>
        </w:rPr>
        <w:t>professionals</w:t>
      </w:r>
      <w:r w:rsidR="004435CB" w:rsidRPr="002667E7">
        <w:rPr>
          <w:color w:val="000000" w:themeColor="text1"/>
        </w:rPr>
        <w:t>,</w:t>
      </w:r>
      <w:r w:rsidR="00155AAA" w:rsidRPr="002667E7">
        <w:rPr>
          <w:color w:val="000000" w:themeColor="text1"/>
        </w:rPr>
        <w:t xml:space="preserve"> </w:t>
      </w:r>
      <w:r w:rsidR="00DA115F" w:rsidRPr="002667E7">
        <w:rPr>
          <w:color w:val="000000" w:themeColor="text1"/>
        </w:rPr>
        <w:t>including Educational Psychologists</w:t>
      </w:r>
      <w:r w:rsidR="004435CB" w:rsidRPr="002667E7">
        <w:rPr>
          <w:color w:val="000000" w:themeColor="text1"/>
        </w:rPr>
        <w:t>,</w:t>
      </w:r>
      <w:r w:rsidR="00DA115F" w:rsidRPr="002667E7">
        <w:rPr>
          <w:color w:val="000000" w:themeColor="text1"/>
        </w:rPr>
        <w:t xml:space="preserve"> </w:t>
      </w:r>
      <w:r w:rsidR="00155AAA" w:rsidRPr="002667E7">
        <w:rPr>
          <w:color w:val="000000" w:themeColor="text1"/>
        </w:rPr>
        <w:t>are presented</w:t>
      </w:r>
      <w:r w:rsidR="004435CB" w:rsidRPr="002667E7">
        <w:rPr>
          <w:color w:val="000000" w:themeColor="text1"/>
        </w:rPr>
        <w:t xml:space="preserve">, </w:t>
      </w:r>
      <w:r w:rsidR="004D0843" w:rsidRPr="002667E7">
        <w:rPr>
          <w:color w:val="000000" w:themeColor="text1"/>
        </w:rPr>
        <w:t xml:space="preserve">with a particular focus on prioritising </w:t>
      </w:r>
      <w:r w:rsidR="00963336" w:rsidRPr="002667E7">
        <w:rPr>
          <w:color w:val="000000" w:themeColor="text1"/>
        </w:rPr>
        <w:t xml:space="preserve">the </w:t>
      </w:r>
      <w:r w:rsidR="004D0843" w:rsidRPr="002667E7">
        <w:rPr>
          <w:color w:val="000000" w:themeColor="text1"/>
        </w:rPr>
        <w:t>voice</w:t>
      </w:r>
      <w:r w:rsidR="00963336" w:rsidRPr="002667E7">
        <w:rPr>
          <w:color w:val="000000" w:themeColor="text1"/>
        </w:rPr>
        <w:t xml:space="preserve"> of the young person</w:t>
      </w:r>
      <w:r w:rsidRPr="002667E7">
        <w:rPr>
          <w:color w:val="000000" w:themeColor="text1"/>
        </w:rPr>
        <w:t>,</w:t>
      </w:r>
      <w:r w:rsidR="00795107" w:rsidRPr="002667E7">
        <w:rPr>
          <w:color w:val="000000" w:themeColor="text1"/>
        </w:rPr>
        <w:t xml:space="preserve"> </w:t>
      </w:r>
      <w:r w:rsidR="00D44A67" w:rsidRPr="002667E7">
        <w:rPr>
          <w:color w:val="000000" w:themeColor="text1"/>
        </w:rPr>
        <w:t xml:space="preserve">so as </w:t>
      </w:r>
      <w:r w:rsidR="004D0843" w:rsidRPr="002667E7">
        <w:rPr>
          <w:color w:val="000000" w:themeColor="text1"/>
        </w:rPr>
        <w:t>to ensure we are not a further source of oppression</w:t>
      </w:r>
      <w:r w:rsidR="00197AD9" w:rsidRPr="002667E7">
        <w:rPr>
          <w:color w:val="000000" w:themeColor="text1"/>
        </w:rPr>
        <w:t xml:space="preserve">. </w:t>
      </w:r>
      <w:r w:rsidR="004D0843" w:rsidRPr="002667E7">
        <w:rPr>
          <w:color w:val="000000" w:themeColor="text1"/>
        </w:rPr>
        <w:t>P</w:t>
      </w:r>
      <w:r w:rsidR="00155AAA" w:rsidRPr="002667E7">
        <w:rPr>
          <w:color w:val="000000" w:themeColor="text1"/>
        </w:rPr>
        <w:t>articip</w:t>
      </w:r>
      <w:r w:rsidRPr="002667E7">
        <w:rPr>
          <w:color w:val="000000" w:themeColor="text1"/>
        </w:rPr>
        <w:t>ants</w:t>
      </w:r>
      <w:r w:rsidR="00C436DA" w:rsidRPr="002667E7">
        <w:rPr>
          <w:color w:val="000000" w:themeColor="text1"/>
        </w:rPr>
        <w:t>’</w:t>
      </w:r>
      <w:r w:rsidRPr="002667E7">
        <w:rPr>
          <w:color w:val="000000" w:themeColor="text1"/>
        </w:rPr>
        <w:t xml:space="preserve"> own suggestions for how educational p</w:t>
      </w:r>
      <w:r w:rsidR="00795107" w:rsidRPr="002667E7">
        <w:rPr>
          <w:color w:val="000000" w:themeColor="text1"/>
        </w:rPr>
        <w:t>rofessionals</w:t>
      </w:r>
      <w:r w:rsidRPr="002667E7">
        <w:rPr>
          <w:color w:val="000000" w:themeColor="text1"/>
        </w:rPr>
        <w:t xml:space="preserve"> can </w:t>
      </w:r>
      <w:r w:rsidR="00155AAA" w:rsidRPr="002667E7">
        <w:rPr>
          <w:color w:val="000000" w:themeColor="text1"/>
        </w:rPr>
        <w:t xml:space="preserve">support </w:t>
      </w:r>
      <w:r w:rsidR="00002AE5" w:rsidRPr="002667E7">
        <w:rPr>
          <w:color w:val="000000" w:themeColor="text1"/>
        </w:rPr>
        <w:t>adolescent</w:t>
      </w:r>
      <w:r w:rsidR="00155AAA" w:rsidRPr="002667E7">
        <w:rPr>
          <w:color w:val="000000" w:themeColor="text1"/>
        </w:rPr>
        <w:t xml:space="preserve"> girls w</w:t>
      </w:r>
      <w:r w:rsidR="00D44A67" w:rsidRPr="002667E7">
        <w:rPr>
          <w:color w:val="000000" w:themeColor="text1"/>
        </w:rPr>
        <w:t>ith EDs, and contribute towards</w:t>
      </w:r>
      <w:r w:rsidRPr="002667E7">
        <w:rPr>
          <w:color w:val="000000" w:themeColor="text1"/>
        </w:rPr>
        <w:t xml:space="preserve"> </w:t>
      </w:r>
      <w:r w:rsidR="00D44A67" w:rsidRPr="002667E7">
        <w:rPr>
          <w:color w:val="000000" w:themeColor="text1"/>
        </w:rPr>
        <w:t xml:space="preserve">future </w:t>
      </w:r>
      <w:r w:rsidRPr="002667E7">
        <w:rPr>
          <w:color w:val="000000" w:themeColor="text1"/>
        </w:rPr>
        <w:t>prevention</w:t>
      </w:r>
      <w:r w:rsidR="00D44A67" w:rsidRPr="002667E7">
        <w:rPr>
          <w:color w:val="000000" w:themeColor="text1"/>
        </w:rPr>
        <w:t xml:space="preserve"> efforts,</w:t>
      </w:r>
      <w:r w:rsidR="00795107" w:rsidRPr="002667E7">
        <w:rPr>
          <w:color w:val="000000" w:themeColor="text1"/>
        </w:rPr>
        <w:t xml:space="preserve"> </w:t>
      </w:r>
      <w:r w:rsidR="004D0843" w:rsidRPr="002667E7">
        <w:rPr>
          <w:color w:val="000000" w:themeColor="text1"/>
        </w:rPr>
        <w:t>are also included.</w:t>
      </w:r>
      <w:r w:rsidR="004D0843" w:rsidRPr="00C73C27">
        <w:rPr>
          <w:color w:val="000000" w:themeColor="text1"/>
        </w:rPr>
        <w:t xml:space="preserve"> </w:t>
      </w:r>
    </w:p>
    <w:p w14:paraId="69C4FE90" w14:textId="77777777" w:rsidR="005218EC" w:rsidRPr="005218EC" w:rsidRDefault="005218EC" w:rsidP="00421D69">
      <w:pPr>
        <w:spacing w:line="480" w:lineRule="auto"/>
        <w:rPr>
          <w:color w:val="000000" w:themeColor="text1"/>
        </w:rPr>
      </w:pPr>
    </w:p>
    <w:p w14:paraId="662EE4D6" w14:textId="77777777" w:rsidR="009532DE" w:rsidRPr="004803E5" w:rsidRDefault="009532DE" w:rsidP="009532DE">
      <w:pPr>
        <w:spacing w:line="480" w:lineRule="auto"/>
        <w:jc w:val="center"/>
        <w:outlineLvl w:val="0"/>
        <w:rPr>
          <w:b/>
          <w:bCs/>
          <w:noProof/>
          <w:u w:val="single"/>
          <w:lang w:val="en-US"/>
        </w:rPr>
      </w:pPr>
      <w:r w:rsidRPr="004803E5">
        <w:rPr>
          <w:b/>
          <w:bCs/>
          <w:noProof/>
          <w:u w:val="single"/>
          <w:lang w:val="en-US"/>
        </w:rPr>
        <w:lastRenderedPageBreak/>
        <w:t>Contents page</w:t>
      </w:r>
    </w:p>
    <w:tbl>
      <w:tblPr>
        <w:tblStyle w:val="PlainTable2"/>
        <w:tblW w:w="0" w:type="auto"/>
        <w:tblInd w:w="108" w:type="dxa"/>
        <w:tblLook w:val="04A0" w:firstRow="1" w:lastRow="0" w:firstColumn="1" w:lastColumn="0" w:noHBand="0" w:noVBand="1"/>
      </w:tblPr>
      <w:tblGrid>
        <w:gridCol w:w="7016"/>
        <w:gridCol w:w="1896"/>
      </w:tblGrid>
      <w:tr w:rsidR="009532DE" w:rsidRPr="006F4211" w14:paraId="54BEF9CF" w14:textId="77777777" w:rsidTr="00B15ECE">
        <w:trPr>
          <w:cnfStyle w:val="100000000000" w:firstRow="1" w:lastRow="0" w:firstColumn="0" w:lastColumn="0" w:oddVBand="0" w:evenVBand="0" w:oddHBand="0"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7036" w:type="dxa"/>
            <w:tcBorders>
              <w:top w:val="nil"/>
            </w:tcBorders>
          </w:tcPr>
          <w:p w14:paraId="300DD011" w14:textId="77777777" w:rsidR="009532DE" w:rsidRPr="004803E5" w:rsidRDefault="009532DE" w:rsidP="009532DE">
            <w:pPr>
              <w:spacing w:line="480" w:lineRule="auto"/>
              <w:rPr>
                <w:rFonts w:eastAsiaTheme="minorEastAsia"/>
                <w:sz w:val="24"/>
                <w:szCs w:val="24"/>
                <w:lang w:val="en-US" w:eastAsia="ja-JP"/>
              </w:rPr>
            </w:pPr>
          </w:p>
        </w:tc>
        <w:tc>
          <w:tcPr>
            <w:tcW w:w="1876" w:type="dxa"/>
            <w:tcBorders>
              <w:top w:val="nil"/>
            </w:tcBorders>
          </w:tcPr>
          <w:p w14:paraId="1CF3EC5A" w14:textId="77777777" w:rsidR="009532DE" w:rsidRPr="006F4211" w:rsidRDefault="009532DE" w:rsidP="009532DE">
            <w:pPr>
              <w:spacing w:line="480" w:lineRule="auto"/>
              <w:jc w:val="right"/>
              <w:cnfStyle w:val="100000000000" w:firstRow="1" w:lastRow="0" w:firstColumn="0" w:lastColumn="0" w:oddVBand="0" w:evenVBand="0" w:oddHBand="0" w:evenHBand="0" w:firstRowFirstColumn="0" w:firstRowLastColumn="0" w:lastRowFirstColumn="0" w:lastRowLastColumn="0"/>
              <w:rPr>
                <w:rFonts w:eastAsiaTheme="minorEastAsia"/>
                <w:bCs w:val="0"/>
                <w:sz w:val="24"/>
                <w:szCs w:val="24"/>
                <w:lang w:val="en-US" w:eastAsia="ja-JP"/>
              </w:rPr>
            </w:pPr>
            <w:r w:rsidRPr="006F4211">
              <w:rPr>
                <w:rFonts w:eastAsiaTheme="minorEastAsia"/>
                <w:bCs w:val="0"/>
                <w:sz w:val="24"/>
                <w:szCs w:val="24"/>
                <w:lang w:val="en-US" w:eastAsia="ja-JP"/>
              </w:rPr>
              <w:t>Page(s)</w:t>
            </w:r>
          </w:p>
        </w:tc>
      </w:tr>
      <w:tr w:rsidR="009532DE" w:rsidRPr="00140B65" w14:paraId="4676DCA0" w14:textId="77777777" w:rsidTr="00B15E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36" w:type="dxa"/>
          </w:tcPr>
          <w:p w14:paraId="0E31ECA3" w14:textId="566197B1" w:rsidR="00083551" w:rsidRPr="00083551" w:rsidRDefault="009532DE" w:rsidP="00411AC4">
            <w:pPr>
              <w:pStyle w:val="ListParagraph"/>
              <w:numPr>
                <w:ilvl w:val="0"/>
                <w:numId w:val="18"/>
              </w:numPr>
              <w:spacing w:line="480" w:lineRule="auto"/>
              <w:ind w:left="321" w:hanging="284"/>
              <w:rPr>
                <w:rFonts w:ascii="Times New Roman" w:eastAsiaTheme="minorEastAsia" w:hAnsi="Times New Roman" w:cs="Times New Roman"/>
                <w:b w:val="0"/>
                <w:bCs w:val="0"/>
                <w:sz w:val="24"/>
                <w:szCs w:val="24"/>
                <w:lang w:val="en-US" w:eastAsia="ja-JP"/>
              </w:rPr>
            </w:pPr>
            <w:r w:rsidRPr="004803E5">
              <w:rPr>
                <w:rFonts w:ascii="Times New Roman" w:eastAsiaTheme="minorEastAsia" w:hAnsi="Times New Roman" w:cs="Times New Roman"/>
                <w:sz w:val="24"/>
                <w:szCs w:val="24"/>
                <w:lang w:val="en-US" w:eastAsia="ja-JP"/>
              </w:rPr>
              <w:t>Introduction</w:t>
            </w:r>
          </w:p>
          <w:p w14:paraId="4AFBBF85" w14:textId="77777777" w:rsidR="009532DE" w:rsidRDefault="009532DE" w:rsidP="00411AC4">
            <w:pPr>
              <w:pStyle w:val="ListParagraph"/>
              <w:numPr>
                <w:ilvl w:val="1"/>
                <w:numId w:val="18"/>
              </w:numPr>
              <w:spacing w:line="480" w:lineRule="auto"/>
              <w:rPr>
                <w:rFonts w:ascii="Times New Roman" w:eastAsiaTheme="minorEastAsia" w:hAnsi="Times New Roman" w:cs="Times New Roman"/>
                <w:b w:val="0"/>
                <w:bCs w:val="0"/>
                <w:sz w:val="24"/>
                <w:szCs w:val="24"/>
                <w:lang w:val="en-US" w:eastAsia="ja-JP"/>
              </w:rPr>
            </w:pPr>
            <w:r>
              <w:rPr>
                <w:rFonts w:ascii="Times New Roman" w:eastAsiaTheme="minorEastAsia" w:hAnsi="Times New Roman" w:cs="Times New Roman"/>
                <w:b w:val="0"/>
                <w:bCs w:val="0"/>
                <w:sz w:val="24"/>
                <w:szCs w:val="24"/>
                <w:lang w:val="en-US" w:eastAsia="ja-JP"/>
              </w:rPr>
              <w:t>Overview</w:t>
            </w:r>
          </w:p>
          <w:p w14:paraId="1311EFC8" w14:textId="642C4C36" w:rsidR="009532DE" w:rsidRPr="00140A5B" w:rsidRDefault="009532DE" w:rsidP="00411AC4">
            <w:pPr>
              <w:pStyle w:val="ListParagraph"/>
              <w:numPr>
                <w:ilvl w:val="1"/>
                <w:numId w:val="18"/>
              </w:numPr>
              <w:spacing w:line="480" w:lineRule="auto"/>
              <w:rPr>
                <w:rFonts w:ascii="Times New Roman" w:eastAsiaTheme="minorEastAsia" w:hAnsi="Times New Roman" w:cs="Times New Roman"/>
                <w:b w:val="0"/>
                <w:bCs w:val="0"/>
                <w:color w:val="000000" w:themeColor="text1"/>
                <w:sz w:val="24"/>
                <w:szCs w:val="24"/>
                <w:lang w:val="en-US" w:eastAsia="ja-JP"/>
              </w:rPr>
            </w:pPr>
            <w:r w:rsidRPr="00140A5B">
              <w:rPr>
                <w:rFonts w:ascii="Times New Roman" w:eastAsiaTheme="minorEastAsia" w:hAnsi="Times New Roman" w:cs="Times New Roman"/>
                <w:b w:val="0"/>
                <w:bCs w:val="0"/>
                <w:color w:val="000000" w:themeColor="text1"/>
                <w:sz w:val="24"/>
                <w:szCs w:val="24"/>
                <w:lang w:val="en-US" w:eastAsia="ja-JP"/>
              </w:rPr>
              <w:t>Definitions</w:t>
            </w:r>
            <w:r w:rsidR="006F1D58" w:rsidRPr="00140A5B">
              <w:rPr>
                <w:rFonts w:ascii="Times New Roman" w:eastAsiaTheme="minorEastAsia" w:hAnsi="Times New Roman" w:cs="Times New Roman"/>
                <w:b w:val="0"/>
                <w:bCs w:val="0"/>
                <w:color w:val="000000" w:themeColor="text1"/>
                <w:sz w:val="24"/>
                <w:szCs w:val="24"/>
                <w:lang w:val="en-US" w:eastAsia="ja-JP"/>
              </w:rPr>
              <w:t>, p</w:t>
            </w:r>
            <w:r w:rsidRPr="00140A5B">
              <w:rPr>
                <w:rFonts w:ascii="Times New Roman" w:eastAsiaTheme="minorEastAsia" w:hAnsi="Times New Roman" w:cs="Times New Roman"/>
                <w:b w:val="0"/>
                <w:bCs w:val="0"/>
                <w:color w:val="000000" w:themeColor="text1"/>
                <w:sz w:val="24"/>
                <w:szCs w:val="24"/>
                <w:lang w:val="en-US" w:eastAsia="ja-JP"/>
              </w:rPr>
              <w:t>revalence and incidence rates</w:t>
            </w:r>
          </w:p>
          <w:p w14:paraId="32287AB6" w14:textId="77777777" w:rsidR="009532DE" w:rsidRPr="004803E5" w:rsidRDefault="009532DE" w:rsidP="00411AC4">
            <w:pPr>
              <w:pStyle w:val="ListParagraph"/>
              <w:numPr>
                <w:ilvl w:val="1"/>
                <w:numId w:val="18"/>
              </w:numPr>
              <w:spacing w:line="480" w:lineRule="auto"/>
              <w:rPr>
                <w:rFonts w:ascii="Times New Roman" w:eastAsiaTheme="minorEastAsia" w:hAnsi="Times New Roman" w:cs="Times New Roman"/>
                <w:b w:val="0"/>
                <w:sz w:val="24"/>
                <w:szCs w:val="24"/>
                <w:lang w:val="en-US" w:eastAsia="ja-JP"/>
              </w:rPr>
            </w:pPr>
            <w:r w:rsidRPr="004803E5">
              <w:rPr>
                <w:rFonts w:ascii="Times New Roman" w:eastAsiaTheme="minorEastAsia" w:hAnsi="Times New Roman" w:cs="Times New Roman"/>
                <w:b w:val="0"/>
                <w:sz w:val="24"/>
                <w:szCs w:val="24"/>
                <w:lang w:val="en-US" w:eastAsia="ja-JP"/>
              </w:rPr>
              <w:t>Support in schools</w:t>
            </w:r>
          </w:p>
          <w:p w14:paraId="55F874A7" w14:textId="77777777" w:rsidR="009532DE" w:rsidRPr="004803E5" w:rsidRDefault="009532DE" w:rsidP="00411AC4">
            <w:pPr>
              <w:pStyle w:val="ListParagraph"/>
              <w:numPr>
                <w:ilvl w:val="1"/>
                <w:numId w:val="18"/>
              </w:numPr>
              <w:spacing w:line="480" w:lineRule="auto"/>
              <w:rPr>
                <w:rFonts w:ascii="Times New Roman" w:eastAsiaTheme="minorEastAsia" w:hAnsi="Times New Roman" w:cs="Times New Roman"/>
                <w:sz w:val="24"/>
                <w:szCs w:val="24"/>
                <w:lang w:val="en-US" w:eastAsia="ja-JP"/>
              </w:rPr>
            </w:pPr>
            <w:r w:rsidRPr="004803E5">
              <w:rPr>
                <w:rFonts w:ascii="Times New Roman" w:eastAsiaTheme="minorEastAsia" w:hAnsi="Times New Roman" w:cs="Times New Roman"/>
                <w:b w:val="0"/>
                <w:sz w:val="24"/>
                <w:szCs w:val="24"/>
                <w:lang w:val="en-US" w:eastAsia="ja-JP"/>
              </w:rPr>
              <w:t>My positionality</w:t>
            </w:r>
            <w:r w:rsidRPr="004803E5">
              <w:rPr>
                <w:rFonts w:ascii="Times New Roman" w:eastAsiaTheme="minorEastAsia" w:hAnsi="Times New Roman" w:cs="Times New Roman"/>
                <w:sz w:val="24"/>
                <w:szCs w:val="24"/>
                <w:lang w:val="en-US" w:eastAsia="ja-JP"/>
              </w:rPr>
              <w:t xml:space="preserve"> </w:t>
            </w:r>
          </w:p>
        </w:tc>
        <w:tc>
          <w:tcPr>
            <w:tcW w:w="1876" w:type="dxa"/>
          </w:tcPr>
          <w:p w14:paraId="305118ED" w14:textId="391EA106" w:rsidR="00083551" w:rsidRPr="00140B65" w:rsidRDefault="00083551" w:rsidP="00D67443">
            <w:pPr>
              <w:tabs>
                <w:tab w:val="center" w:pos="684"/>
                <w:tab w:val="right" w:pos="1368"/>
              </w:tabs>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140B65">
              <w:rPr>
                <w:rFonts w:eastAsiaTheme="minorEastAsia"/>
                <w:sz w:val="24"/>
                <w:szCs w:val="24"/>
                <w:lang w:val="en-US" w:eastAsia="ja-JP"/>
              </w:rPr>
              <w:tab/>
            </w:r>
            <w:r w:rsidRPr="00140B65">
              <w:rPr>
                <w:rFonts w:eastAsiaTheme="minorEastAsia"/>
                <w:sz w:val="24"/>
                <w:szCs w:val="24"/>
                <w:lang w:val="en-US" w:eastAsia="ja-JP"/>
              </w:rPr>
              <w:tab/>
            </w:r>
            <w:r w:rsidR="00AB1BEB" w:rsidRPr="00140B65">
              <w:rPr>
                <w:rFonts w:eastAsiaTheme="minorEastAsia"/>
                <w:sz w:val="24"/>
                <w:szCs w:val="24"/>
                <w:lang w:val="en-US" w:eastAsia="ja-JP"/>
              </w:rPr>
              <w:t>1</w:t>
            </w:r>
          </w:p>
          <w:p w14:paraId="09296C85" w14:textId="01648939" w:rsidR="00083551" w:rsidRPr="00140B65" w:rsidRDefault="00AB1BEB" w:rsidP="00083551">
            <w:pPr>
              <w:tabs>
                <w:tab w:val="center" w:pos="684"/>
                <w:tab w:val="right" w:pos="1368"/>
              </w:tabs>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140B65">
              <w:rPr>
                <w:rFonts w:eastAsiaTheme="minorEastAsia"/>
                <w:sz w:val="24"/>
                <w:szCs w:val="24"/>
                <w:lang w:val="en-US" w:eastAsia="ja-JP"/>
              </w:rPr>
              <w:t>1-2</w:t>
            </w:r>
          </w:p>
          <w:p w14:paraId="709ADF0F" w14:textId="68A5ED14" w:rsidR="00083551" w:rsidRPr="00140B65" w:rsidRDefault="00AB1BEB" w:rsidP="00083551">
            <w:pPr>
              <w:tabs>
                <w:tab w:val="center" w:pos="684"/>
                <w:tab w:val="right" w:pos="1368"/>
              </w:tabs>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140B65">
              <w:rPr>
                <w:rFonts w:eastAsiaTheme="minorEastAsia"/>
                <w:sz w:val="24"/>
                <w:szCs w:val="24"/>
                <w:lang w:val="en-US" w:eastAsia="ja-JP"/>
              </w:rPr>
              <w:t>2-5</w:t>
            </w:r>
          </w:p>
          <w:p w14:paraId="53333EC3" w14:textId="2FFDBBBA" w:rsidR="00083551" w:rsidRPr="00140B65" w:rsidRDefault="00AB1BEB" w:rsidP="00083551">
            <w:pPr>
              <w:tabs>
                <w:tab w:val="center" w:pos="684"/>
                <w:tab w:val="right" w:pos="1368"/>
              </w:tabs>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140B65">
              <w:rPr>
                <w:rFonts w:eastAsiaTheme="minorEastAsia"/>
                <w:sz w:val="24"/>
                <w:szCs w:val="24"/>
                <w:lang w:val="en-US" w:eastAsia="ja-JP"/>
              </w:rPr>
              <w:t>5-8</w:t>
            </w:r>
          </w:p>
          <w:p w14:paraId="2CE41E9B" w14:textId="4B8FF197" w:rsidR="00083551" w:rsidRPr="00140B65" w:rsidRDefault="00C821B8" w:rsidP="00AB1BEB">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8-</w:t>
            </w:r>
            <w:r w:rsidR="00AB1BEB" w:rsidRPr="00140B65">
              <w:rPr>
                <w:rFonts w:eastAsiaTheme="minorEastAsia"/>
                <w:sz w:val="24"/>
                <w:szCs w:val="24"/>
                <w:lang w:val="en-US" w:eastAsia="ja-JP"/>
              </w:rPr>
              <w:t>9</w:t>
            </w:r>
          </w:p>
        </w:tc>
      </w:tr>
      <w:tr w:rsidR="009532DE" w:rsidRPr="00E60F32" w14:paraId="2AA707C9" w14:textId="77777777" w:rsidTr="00B15ECE">
        <w:trPr>
          <w:trHeight w:val="2330"/>
        </w:trPr>
        <w:tc>
          <w:tcPr>
            <w:cnfStyle w:val="001000000000" w:firstRow="0" w:lastRow="0" w:firstColumn="1" w:lastColumn="0" w:oddVBand="0" w:evenVBand="0" w:oddHBand="0" w:evenHBand="0" w:firstRowFirstColumn="0" w:firstRowLastColumn="0" w:lastRowFirstColumn="0" w:lastRowLastColumn="0"/>
            <w:tcW w:w="7036" w:type="dxa"/>
          </w:tcPr>
          <w:p w14:paraId="58FAC86E" w14:textId="77777777" w:rsidR="009532DE" w:rsidRPr="004803E5" w:rsidRDefault="009532DE" w:rsidP="00411AC4">
            <w:pPr>
              <w:pStyle w:val="ListParagraph"/>
              <w:numPr>
                <w:ilvl w:val="0"/>
                <w:numId w:val="18"/>
              </w:numPr>
              <w:spacing w:line="480" w:lineRule="auto"/>
              <w:ind w:left="321" w:hanging="284"/>
              <w:rPr>
                <w:rFonts w:ascii="Times New Roman" w:eastAsiaTheme="minorEastAsia" w:hAnsi="Times New Roman" w:cs="Times New Roman"/>
                <w:sz w:val="24"/>
                <w:szCs w:val="24"/>
                <w:lang w:val="en-US" w:eastAsia="ja-JP"/>
              </w:rPr>
            </w:pPr>
            <w:r w:rsidRPr="004803E5">
              <w:rPr>
                <w:rFonts w:ascii="Times New Roman" w:eastAsiaTheme="minorEastAsia" w:hAnsi="Times New Roman" w:cs="Times New Roman"/>
                <w:sz w:val="24"/>
                <w:szCs w:val="24"/>
                <w:lang w:val="en-US" w:eastAsia="ja-JP"/>
              </w:rPr>
              <w:t>Literature Review</w:t>
            </w:r>
          </w:p>
          <w:p w14:paraId="27E809CA" w14:textId="77777777" w:rsidR="009532DE" w:rsidRPr="00B5541E" w:rsidRDefault="009532DE" w:rsidP="00411AC4">
            <w:pPr>
              <w:pStyle w:val="ListParagraph"/>
              <w:numPr>
                <w:ilvl w:val="1"/>
                <w:numId w:val="18"/>
              </w:numPr>
              <w:spacing w:line="480" w:lineRule="auto"/>
              <w:rPr>
                <w:rFonts w:ascii="Times New Roman" w:eastAsiaTheme="minorEastAsia" w:hAnsi="Times New Roman" w:cs="Times New Roman"/>
                <w:b w:val="0"/>
                <w:bCs w:val="0"/>
                <w:sz w:val="24"/>
                <w:szCs w:val="24"/>
                <w:lang w:val="en-US" w:eastAsia="ja-JP"/>
              </w:rPr>
            </w:pPr>
            <w:r>
              <w:rPr>
                <w:rFonts w:ascii="Times New Roman" w:eastAsiaTheme="minorEastAsia" w:hAnsi="Times New Roman" w:cs="Times New Roman"/>
                <w:b w:val="0"/>
                <w:sz w:val="24"/>
                <w:szCs w:val="24"/>
                <w:lang w:val="en-US" w:eastAsia="ja-JP"/>
              </w:rPr>
              <w:t>Overview</w:t>
            </w:r>
            <w:r w:rsidRPr="004803E5">
              <w:rPr>
                <w:rFonts w:ascii="Times New Roman" w:eastAsiaTheme="minorEastAsia" w:hAnsi="Times New Roman" w:cs="Times New Roman"/>
                <w:b w:val="0"/>
                <w:sz w:val="24"/>
                <w:szCs w:val="24"/>
                <w:lang w:val="en-US" w:eastAsia="ja-JP"/>
              </w:rPr>
              <w:t xml:space="preserve"> </w:t>
            </w:r>
          </w:p>
          <w:p w14:paraId="6A8FB422" w14:textId="77777777" w:rsidR="00A376C9" w:rsidRPr="00140A5B" w:rsidRDefault="00A376C9" w:rsidP="00411AC4">
            <w:pPr>
              <w:pStyle w:val="ListParagraph"/>
              <w:numPr>
                <w:ilvl w:val="1"/>
                <w:numId w:val="18"/>
              </w:numPr>
              <w:spacing w:line="480" w:lineRule="auto"/>
              <w:rPr>
                <w:rFonts w:ascii="Times New Roman" w:eastAsiaTheme="minorEastAsia" w:hAnsi="Times New Roman" w:cs="Times New Roman"/>
                <w:b w:val="0"/>
                <w:color w:val="000000" w:themeColor="text1"/>
                <w:sz w:val="24"/>
                <w:szCs w:val="24"/>
                <w:lang w:val="en-US" w:eastAsia="ja-JP"/>
              </w:rPr>
            </w:pPr>
            <w:r w:rsidRPr="00140A5B">
              <w:rPr>
                <w:rFonts w:ascii="Times New Roman" w:hAnsi="Times New Roman" w:cs="Times New Roman"/>
                <w:b w:val="0"/>
                <w:color w:val="000000" w:themeColor="text1"/>
                <w:sz w:val="24"/>
                <w:szCs w:val="24"/>
              </w:rPr>
              <w:t>Aetiology</w:t>
            </w:r>
          </w:p>
          <w:p w14:paraId="3A505A56" w14:textId="7E1E9607" w:rsidR="009532DE" w:rsidRPr="00140A5B" w:rsidRDefault="009532DE" w:rsidP="00411AC4">
            <w:pPr>
              <w:pStyle w:val="ListParagraph"/>
              <w:numPr>
                <w:ilvl w:val="1"/>
                <w:numId w:val="18"/>
              </w:numPr>
              <w:spacing w:line="480" w:lineRule="auto"/>
              <w:rPr>
                <w:rFonts w:ascii="Times New Roman" w:eastAsiaTheme="minorEastAsia" w:hAnsi="Times New Roman" w:cs="Times New Roman"/>
                <w:b w:val="0"/>
                <w:color w:val="000000" w:themeColor="text1"/>
                <w:sz w:val="24"/>
                <w:szCs w:val="24"/>
                <w:lang w:val="en-US" w:eastAsia="ja-JP"/>
              </w:rPr>
            </w:pPr>
            <w:r w:rsidRPr="00140A5B">
              <w:rPr>
                <w:rFonts w:ascii="Times New Roman" w:eastAsiaTheme="minorEastAsia" w:hAnsi="Times New Roman" w:cs="Times New Roman"/>
                <w:b w:val="0"/>
                <w:color w:val="000000" w:themeColor="text1"/>
                <w:sz w:val="24"/>
                <w:szCs w:val="24"/>
                <w:lang w:val="en-US" w:eastAsia="ja-JP"/>
              </w:rPr>
              <w:t xml:space="preserve"> </w:t>
            </w:r>
            <w:r w:rsidR="00A376C9" w:rsidRPr="00140A5B">
              <w:rPr>
                <w:rFonts w:ascii="Times New Roman" w:hAnsi="Times New Roman" w:cs="Times New Roman"/>
                <w:b w:val="0"/>
                <w:color w:val="000000" w:themeColor="text1"/>
                <w:sz w:val="24"/>
                <w:szCs w:val="24"/>
              </w:rPr>
              <w:t>Impact</w:t>
            </w:r>
            <w:r w:rsidRPr="00140A5B">
              <w:rPr>
                <w:rFonts w:ascii="Times New Roman" w:eastAsiaTheme="minorEastAsia" w:hAnsi="Times New Roman" w:cs="Times New Roman"/>
                <w:b w:val="0"/>
                <w:color w:val="000000" w:themeColor="text1"/>
                <w:sz w:val="24"/>
                <w:szCs w:val="24"/>
                <w:lang w:val="en-US" w:eastAsia="ja-JP"/>
              </w:rPr>
              <w:t xml:space="preserve"> and treatment </w:t>
            </w:r>
          </w:p>
          <w:p w14:paraId="37A6790C" w14:textId="77777777" w:rsidR="009532DE" w:rsidRPr="004803E5" w:rsidRDefault="009532DE" w:rsidP="00411AC4">
            <w:pPr>
              <w:pStyle w:val="ListParagraph"/>
              <w:numPr>
                <w:ilvl w:val="1"/>
                <w:numId w:val="18"/>
              </w:numPr>
              <w:spacing w:line="480" w:lineRule="auto"/>
              <w:rPr>
                <w:rFonts w:ascii="Times New Roman" w:eastAsiaTheme="minorEastAsia" w:hAnsi="Times New Roman" w:cs="Times New Roman"/>
                <w:b w:val="0"/>
                <w:sz w:val="24"/>
                <w:szCs w:val="24"/>
                <w:lang w:val="en-US" w:eastAsia="ja-JP"/>
              </w:rPr>
            </w:pPr>
            <w:r w:rsidRPr="004803E5">
              <w:rPr>
                <w:rFonts w:ascii="Times New Roman" w:eastAsiaTheme="minorEastAsia" w:hAnsi="Times New Roman" w:cs="Times New Roman"/>
                <w:b w:val="0"/>
                <w:sz w:val="24"/>
                <w:szCs w:val="24"/>
                <w:lang w:val="en-US" w:eastAsia="ja-JP"/>
              </w:rPr>
              <w:t>School environment</w:t>
            </w:r>
          </w:p>
          <w:p w14:paraId="087E991B" w14:textId="77777777" w:rsidR="009532DE" w:rsidRPr="004803E5"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4803E5">
              <w:rPr>
                <w:rFonts w:ascii="Times New Roman" w:eastAsiaTheme="minorEastAsia" w:hAnsi="Times New Roman" w:cs="Times New Roman"/>
                <w:b w:val="0"/>
                <w:sz w:val="24"/>
                <w:szCs w:val="24"/>
                <w:lang w:val="en-US" w:eastAsia="ja-JP"/>
              </w:rPr>
              <w:t>Transmission of soc</w:t>
            </w:r>
            <w:r>
              <w:rPr>
                <w:rFonts w:ascii="Times New Roman" w:eastAsiaTheme="minorEastAsia" w:hAnsi="Times New Roman" w:cs="Times New Roman"/>
                <w:b w:val="0"/>
                <w:sz w:val="24"/>
                <w:szCs w:val="24"/>
                <w:lang w:val="en-US" w:eastAsia="ja-JP"/>
              </w:rPr>
              <w:t xml:space="preserve">io-cultural beliefs about femininity </w:t>
            </w:r>
            <w:r w:rsidRPr="004803E5">
              <w:rPr>
                <w:rFonts w:ascii="Times New Roman" w:eastAsiaTheme="minorEastAsia" w:hAnsi="Times New Roman" w:cs="Times New Roman"/>
                <w:b w:val="0"/>
                <w:sz w:val="24"/>
                <w:szCs w:val="24"/>
                <w:lang w:val="en-US" w:eastAsia="ja-JP"/>
              </w:rPr>
              <w:t xml:space="preserve"> </w:t>
            </w:r>
          </w:p>
          <w:p w14:paraId="7BC448D1" w14:textId="77359EE8" w:rsidR="009532DE" w:rsidRPr="004803E5" w:rsidRDefault="00BE5712"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Pr>
                <w:rFonts w:ascii="Times New Roman" w:eastAsiaTheme="minorEastAsia" w:hAnsi="Times New Roman" w:cs="Times New Roman"/>
                <w:b w:val="0"/>
                <w:sz w:val="24"/>
                <w:szCs w:val="24"/>
                <w:lang w:val="en-US" w:eastAsia="ja-JP"/>
              </w:rPr>
              <w:t xml:space="preserve">Embodied experience </w:t>
            </w:r>
          </w:p>
          <w:p w14:paraId="342A79FB" w14:textId="77777777" w:rsidR="009532DE" w:rsidRPr="005A7118" w:rsidRDefault="009532DE" w:rsidP="00411AC4">
            <w:pPr>
              <w:pStyle w:val="ListParagraph"/>
              <w:numPr>
                <w:ilvl w:val="1"/>
                <w:numId w:val="18"/>
              </w:numPr>
              <w:spacing w:line="480" w:lineRule="auto"/>
              <w:rPr>
                <w:rFonts w:ascii="Times New Roman" w:eastAsiaTheme="minorEastAsia" w:hAnsi="Times New Roman" w:cs="Times New Roman"/>
                <w:b w:val="0"/>
                <w:sz w:val="24"/>
                <w:szCs w:val="24"/>
                <w:lang w:val="en-US" w:eastAsia="ja-JP"/>
              </w:rPr>
            </w:pPr>
            <w:r w:rsidRPr="005A7118">
              <w:rPr>
                <w:rFonts w:ascii="Times New Roman" w:eastAsiaTheme="minorEastAsia" w:hAnsi="Times New Roman" w:cs="Times New Roman"/>
                <w:b w:val="0"/>
                <w:sz w:val="24"/>
                <w:szCs w:val="24"/>
                <w:lang w:val="en-US" w:eastAsia="ja-JP"/>
              </w:rPr>
              <w:t xml:space="preserve">The role of Educational Psychologists </w:t>
            </w:r>
          </w:p>
          <w:p w14:paraId="5C9655FE" w14:textId="77777777" w:rsidR="009532DE" w:rsidRPr="005A7118" w:rsidRDefault="009532DE" w:rsidP="00411AC4">
            <w:pPr>
              <w:pStyle w:val="ListParagraph"/>
              <w:numPr>
                <w:ilvl w:val="1"/>
                <w:numId w:val="18"/>
              </w:numPr>
              <w:spacing w:line="480" w:lineRule="auto"/>
              <w:rPr>
                <w:rFonts w:ascii="Times New Roman" w:eastAsiaTheme="minorEastAsia" w:hAnsi="Times New Roman" w:cs="Times New Roman"/>
                <w:b w:val="0"/>
                <w:sz w:val="24"/>
                <w:szCs w:val="24"/>
                <w:lang w:val="en-US" w:eastAsia="ja-JP"/>
              </w:rPr>
            </w:pPr>
            <w:r w:rsidRPr="005A7118">
              <w:rPr>
                <w:rFonts w:ascii="Times New Roman" w:eastAsiaTheme="minorEastAsia" w:hAnsi="Times New Roman" w:cs="Times New Roman"/>
                <w:b w:val="0"/>
                <w:sz w:val="24"/>
                <w:szCs w:val="24"/>
                <w:lang w:val="en-US" w:eastAsia="ja-JP"/>
              </w:rPr>
              <w:t>Summary and rationale for the research</w:t>
            </w:r>
          </w:p>
          <w:p w14:paraId="0E6DD9E0" w14:textId="77777777" w:rsidR="009532DE" w:rsidRPr="004803E5" w:rsidRDefault="009532DE" w:rsidP="00411AC4">
            <w:pPr>
              <w:pStyle w:val="ListParagraph"/>
              <w:numPr>
                <w:ilvl w:val="1"/>
                <w:numId w:val="18"/>
              </w:numPr>
              <w:spacing w:line="480" w:lineRule="auto"/>
              <w:rPr>
                <w:rFonts w:ascii="Times New Roman" w:eastAsiaTheme="minorEastAsia" w:hAnsi="Times New Roman" w:cs="Times New Roman"/>
                <w:sz w:val="24"/>
                <w:szCs w:val="24"/>
                <w:lang w:val="en-US" w:eastAsia="ja-JP"/>
              </w:rPr>
            </w:pPr>
            <w:r w:rsidRPr="004803E5">
              <w:rPr>
                <w:rFonts w:ascii="Times New Roman" w:eastAsiaTheme="minorEastAsia" w:hAnsi="Times New Roman" w:cs="Times New Roman"/>
                <w:b w:val="0"/>
                <w:sz w:val="24"/>
                <w:szCs w:val="24"/>
                <w:lang w:val="en-US" w:eastAsia="ja-JP"/>
              </w:rPr>
              <w:t>Research questions</w:t>
            </w:r>
          </w:p>
        </w:tc>
        <w:tc>
          <w:tcPr>
            <w:tcW w:w="1876" w:type="dxa"/>
          </w:tcPr>
          <w:p w14:paraId="61A2F719" w14:textId="49757E7B" w:rsidR="009532DE" w:rsidRPr="00E60F32" w:rsidRDefault="00665BED" w:rsidP="009532D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sidRPr="00E60F32">
              <w:rPr>
                <w:rFonts w:eastAsiaTheme="minorEastAsia"/>
                <w:sz w:val="24"/>
                <w:szCs w:val="24"/>
                <w:lang w:val="en-US" w:eastAsia="ja-JP"/>
              </w:rPr>
              <w:t>10</w:t>
            </w:r>
          </w:p>
          <w:p w14:paraId="0D4E1530" w14:textId="05ED0DF2" w:rsidR="00083551" w:rsidRPr="00E60F32" w:rsidRDefault="00665BED" w:rsidP="009532D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sidRPr="00E60F32">
              <w:rPr>
                <w:rFonts w:eastAsiaTheme="minorEastAsia"/>
                <w:sz w:val="24"/>
                <w:szCs w:val="24"/>
                <w:lang w:val="en-US" w:eastAsia="ja-JP"/>
              </w:rPr>
              <w:t>10</w:t>
            </w:r>
          </w:p>
          <w:p w14:paraId="6838253C" w14:textId="17EB3E54" w:rsidR="00083551" w:rsidRPr="00E60F32" w:rsidRDefault="00665BED" w:rsidP="009532D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sidRPr="00E60F32">
              <w:rPr>
                <w:rFonts w:eastAsiaTheme="minorEastAsia"/>
                <w:sz w:val="24"/>
                <w:szCs w:val="24"/>
                <w:lang w:val="en-US" w:eastAsia="ja-JP"/>
              </w:rPr>
              <w:t>10-11</w:t>
            </w:r>
          </w:p>
          <w:p w14:paraId="13B28ECC" w14:textId="6B2DABF6" w:rsidR="00083551" w:rsidRPr="00E60F32" w:rsidRDefault="00665BED" w:rsidP="009532D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sidRPr="00E60F32">
              <w:rPr>
                <w:rFonts w:eastAsiaTheme="minorEastAsia"/>
                <w:sz w:val="24"/>
                <w:szCs w:val="24"/>
                <w:lang w:val="en-US" w:eastAsia="ja-JP"/>
              </w:rPr>
              <w:t>11-1</w:t>
            </w:r>
            <w:r w:rsidR="00D67443" w:rsidRPr="00E60F32">
              <w:rPr>
                <w:rFonts w:eastAsiaTheme="minorEastAsia"/>
                <w:sz w:val="24"/>
                <w:szCs w:val="24"/>
                <w:lang w:val="en-US" w:eastAsia="ja-JP"/>
              </w:rPr>
              <w:t>5</w:t>
            </w:r>
          </w:p>
          <w:p w14:paraId="42C5C5C0" w14:textId="521D6D58" w:rsidR="00083551" w:rsidRPr="00E60F32" w:rsidRDefault="00665BED" w:rsidP="009532D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sidRPr="00E60F32">
              <w:rPr>
                <w:rFonts w:eastAsiaTheme="minorEastAsia"/>
                <w:sz w:val="24"/>
                <w:szCs w:val="24"/>
                <w:lang w:val="en-US" w:eastAsia="ja-JP"/>
              </w:rPr>
              <w:t>1</w:t>
            </w:r>
            <w:r w:rsidR="00D67443" w:rsidRPr="00E60F32">
              <w:rPr>
                <w:rFonts w:eastAsiaTheme="minorEastAsia"/>
                <w:sz w:val="24"/>
                <w:szCs w:val="24"/>
                <w:lang w:val="en-US" w:eastAsia="ja-JP"/>
              </w:rPr>
              <w:t>5</w:t>
            </w:r>
          </w:p>
          <w:p w14:paraId="076F9931" w14:textId="71BE36FD" w:rsidR="00754EE6" w:rsidRDefault="00665BED" w:rsidP="008E2992">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sidRPr="00E60F32">
              <w:rPr>
                <w:rFonts w:eastAsiaTheme="minorEastAsia"/>
                <w:sz w:val="24"/>
                <w:szCs w:val="24"/>
                <w:lang w:val="en-US" w:eastAsia="ja-JP"/>
              </w:rPr>
              <w:t>1</w:t>
            </w:r>
            <w:r w:rsidR="00CF3CA3" w:rsidRPr="00E60F32">
              <w:rPr>
                <w:rFonts w:eastAsiaTheme="minorEastAsia"/>
                <w:sz w:val="24"/>
                <w:szCs w:val="24"/>
                <w:lang w:val="en-US" w:eastAsia="ja-JP"/>
              </w:rPr>
              <w:t>6</w:t>
            </w:r>
            <w:r w:rsidRPr="00E60F32">
              <w:rPr>
                <w:rFonts w:eastAsiaTheme="minorEastAsia"/>
                <w:sz w:val="24"/>
                <w:szCs w:val="24"/>
                <w:lang w:val="en-US" w:eastAsia="ja-JP"/>
              </w:rPr>
              <w:t>-2</w:t>
            </w:r>
            <w:r w:rsidR="00D67443" w:rsidRPr="00E60F32">
              <w:rPr>
                <w:rFonts w:eastAsiaTheme="minorEastAsia"/>
                <w:sz w:val="24"/>
                <w:szCs w:val="24"/>
                <w:lang w:val="en-US" w:eastAsia="ja-JP"/>
              </w:rPr>
              <w:t>0</w:t>
            </w:r>
          </w:p>
          <w:p w14:paraId="51497529" w14:textId="57739031" w:rsidR="00083551" w:rsidRPr="00E60F32" w:rsidRDefault="00665BED" w:rsidP="009532D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sidRPr="00E60F32">
              <w:rPr>
                <w:rFonts w:eastAsiaTheme="minorEastAsia"/>
                <w:sz w:val="24"/>
                <w:szCs w:val="24"/>
                <w:lang w:val="en-US" w:eastAsia="ja-JP"/>
              </w:rPr>
              <w:t>21-25</w:t>
            </w:r>
          </w:p>
          <w:p w14:paraId="54FA5A95" w14:textId="55CA2887" w:rsidR="00083551" w:rsidRPr="00E60F32" w:rsidRDefault="00665BED" w:rsidP="009532D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sidRPr="00E60F32">
              <w:rPr>
                <w:rFonts w:eastAsiaTheme="minorEastAsia"/>
                <w:sz w:val="24"/>
                <w:szCs w:val="24"/>
                <w:lang w:val="en-US" w:eastAsia="ja-JP"/>
              </w:rPr>
              <w:t>25-2</w:t>
            </w:r>
            <w:r w:rsidR="009536A2" w:rsidRPr="00E60F32">
              <w:rPr>
                <w:rFonts w:eastAsiaTheme="minorEastAsia"/>
                <w:sz w:val="24"/>
                <w:szCs w:val="24"/>
                <w:lang w:val="en-US" w:eastAsia="ja-JP"/>
              </w:rPr>
              <w:t>7</w:t>
            </w:r>
          </w:p>
          <w:p w14:paraId="10BB802E" w14:textId="4A12AAB3" w:rsidR="00083551" w:rsidRPr="00E60F32" w:rsidRDefault="00665BED" w:rsidP="009532D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sidRPr="00E60F32">
              <w:rPr>
                <w:rFonts w:eastAsiaTheme="minorEastAsia"/>
                <w:sz w:val="24"/>
                <w:szCs w:val="24"/>
                <w:lang w:val="en-US" w:eastAsia="ja-JP"/>
              </w:rPr>
              <w:t>27-28</w:t>
            </w:r>
          </w:p>
          <w:p w14:paraId="04CC3F5A" w14:textId="42069D24" w:rsidR="00083551" w:rsidRPr="00E60F32" w:rsidRDefault="00756598" w:rsidP="009532D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sidRPr="00E60F32">
              <w:rPr>
                <w:rFonts w:eastAsiaTheme="minorEastAsia"/>
                <w:sz w:val="24"/>
                <w:szCs w:val="24"/>
                <w:lang w:val="en-US" w:eastAsia="ja-JP"/>
              </w:rPr>
              <w:t>28</w:t>
            </w:r>
          </w:p>
        </w:tc>
      </w:tr>
      <w:tr w:rsidR="009532DE" w:rsidRPr="00914AEC" w14:paraId="462A3E60" w14:textId="77777777" w:rsidTr="00B15E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36" w:type="dxa"/>
          </w:tcPr>
          <w:p w14:paraId="64E26450" w14:textId="77777777" w:rsidR="009532DE" w:rsidRPr="004803E5" w:rsidRDefault="009532DE" w:rsidP="00411AC4">
            <w:pPr>
              <w:pStyle w:val="ListParagraph"/>
              <w:numPr>
                <w:ilvl w:val="0"/>
                <w:numId w:val="18"/>
              </w:numPr>
              <w:spacing w:line="480" w:lineRule="auto"/>
              <w:ind w:left="321" w:hanging="284"/>
              <w:rPr>
                <w:rFonts w:ascii="Times New Roman" w:eastAsiaTheme="minorEastAsia" w:hAnsi="Times New Roman" w:cs="Times New Roman"/>
                <w:sz w:val="24"/>
                <w:szCs w:val="24"/>
                <w:lang w:val="en-US" w:eastAsia="ja-JP"/>
              </w:rPr>
            </w:pPr>
            <w:r w:rsidRPr="004803E5">
              <w:rPr>
                <w:rFonts w:ascii="Times New Roman" w:eastAsiaTheme="minorEastAsia" w:hAnsi="Times New Roman" w:cs="Times New Roman"/>
                <w:sz w:val="24"/>
                <w:szCs w:val="24"/>
                <w:lang w:val="en-US" w:eastAsia="ja-JP"/>
              </w:rPr>
              <w:t xml:space="preserve">Methodology </w:t>
            </w:r>
          </w:p>
          <w:p w14:paraId="5C2F370A" w14:textId="77777777" w:rsidR="009532DE" w:rsidRDefault="009532DE" w:rsidP="00411AC4">
            <w:pPr>
              <w:pStyle w:val="ListParagraph"/>
              <w:numPr>
                <w:ilvl w:val="1"/>
                <w:numId w:val="18"/>
              </w:numPr>
              <w:spacing w:line="480" w:lineRule="auto"/>
              <w:rPr>
                <w:rFonts w:ascii="Times New Roman" w:eastAsiaTheme="minorEastAsia" w:hAnsi="Times New Roman" w:cs="Times New Roman"/>
                <w:b w:val="0"/>
                <w:bCs w:val="0"/>
                <w:sz w:val="24"/>
                <w:szCs w:val="24"/>
                <w:lang w:val="en-US" w:eastAsia="ja-JP"/>
              </w:rPr>
            </w:pPr>
            <w:r>
              <w:rPr>
                <w:rFonts w:ascii="Times New Roman" w:eastAsiaTheme="minorEastAsia" w:hAnsi="Times New Roman" w:cs="Times New Roman"/>
                <w:b w:val="0"/>
                <w:bCs w:val="0"/>
                <w:sz w:val="24"/>
                <w:szCs w:val="24"/>
                <w:lang w:val="en-US" w:eastAsia="ja-JP"/>
              </w:rPr>
              <w:t>Overview</w:t>
            </w:r>
          </w:p>
          <w:p w14:paraId="1A5F5CA4" w14:textId="77777777" w:rsidR="009532DE" w:rsidRPr="004803E5" w:rsidRDefault="009532DE" w:rsidP="00411AC4">
            <w:pPr>
              <w:pStyle w:val="ListParagraph"/>
              <w:numPr>
                <w:ilvl w:val="1"/>
                <w:numId w:val="18"/>
              </w:numPr>
              <w:spacing w:line="480" w:lineRule="auto"/>
              <w:rPr>
                <w:rFonts w:ascii="Times New Roman" w:eastAsiaTheme="minorEastAsia" w:hAnsi="Times New Roman" w:cs="Times New Roman"/>
                <w:b w:val="0"/>
                <w:bCs w:val="0"/>
                <w:sz w:val="24"/>
                <w:szCs w:val="24"/>
                <w:lang w:val="en-US" w:eastAsia="ja-JP"/>
              </w:rPr>
            </w:pPr>
            <w:r w:rsidRPr="004803E5">
              <w:rPr>
                <w:rFonts w:ascii="Times New Roman" w:eastAsiaTheme="minorEastAsia" w:hAnsi="Times New Roman" w:cs="Times New Roman"/>
                <w:b w:val="0"/>
                <w:bCs w:val="0"/>
                <w:sz w:val="24"/>
                <w:szCs w:val="24"/>
                <w:lang w:val="en-US" w:eastAsia="ja-JP"/>
              </w:rPr>
              <w:t>Ontological and epistemological positionality</w:t>
            </w:r>
          </w:p>
          <w:p w14:paraId="5771C988" w14:textId="77777777" w:rsidR="009532DE" w:rsidRPr="004803E5" w:rsidRDefault="009532DE" w:rsidP="00411AC4">
            <w:pPr>
              <w:pStyle w:val="ListParagraph"/>
              <w:numPr>
                <w:ilvl w:val="1"/>
                <w:numId w:val="18"/>
              </w:numPr>
              <w:spacing w:line="480" w:lineRule="auto"/>
              <w:rPr>
                <w:rFonts w:ascii="Times New Roman" w:eastAsiaTheme="minorEastAsia" w:hAnsi="Times New Roman" w:cs="Times New Roman"/>
                <w:b w:val="0"/>
                <w:sz w:val="24"/>
                <w:szCs w:val="24"/>
                <w:lang w:val="en-US" w:eastAsia="ja-JP"/>
              </w:rPr>
            </w:pPr>
            <w:r w:rsidRPr="004803E5">
              <w:rPr>
                <w:rFonts w:ascii="Times New Roman" w:eastAsiaTheme="minorEastAsia" w:hAnsi="Times New Roman" w:cs="Times New Roman"/>
                <w:b w:val="0"/>
                <w:sz w:val="24"/>
                <w:szCs w:val="24"/>
                <w:lang w:val="en-US" w:eastAsia="ja-JP"/>
              </w:rPr>
              <w:t>Choosing a methodology</w:t>
            </w:r>
          </w:p>
          <w:p w14:paraId="434D4AF6" w14:textId="77777777" w:rsidR="009532DE" w:rsidRPr="00882427"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4803E5">
              <w:rPr>
                <w:rFonts w:ascii="Times New Roman" w:eastAsiaTheme="minorEastAsia" w:hAnsi="Times New Roman" w:cs="Times New Roman"/>
                <w:b w:val="0"/>
                <w:sz w:val="24"/>
                <w:szCs w:val="24"/>
                <w:lang w:val="en-US" w:eastAsia="ja-JP"/>
              </w:rPr>
              <w:t xml:space="preserve">A narrative approach </w:t>
            </w:r>
          </w:p>
        </w:tc>
        <w:tc>
          <w:tcPr>
            <w:tcW w:w="1876" w:type="dxa"/>
          </w:tcPr>
          <w:p w14:paraId="6D8ECA8D" w14:textId="430426BB" w:rsidR="009532DE" w:rsidRPr="00914AEC" w:rsidRDefault="00914AEC" w:rsidP="009532DE">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914AEC">
              <w:rPr>
                <w:rFonts w:eastAsiaTheme="minorEastAsia"/>
                <w:sz w:val="24"/>
                <w:szCs w:val="24"/>
                <w:lang w:val="en-US" w:eastAsia="ja-JP"/>
              </w:rPr>
              <w:t>29</w:t>
            </w:r>
          </w:p>
          <w:p w14:paraId="3AD1DE95" w14:textId="14C8FB72" w:rsidR="00083551" w:rsidRPr="00914AEC" w:rsidRDefault="00914AEC" w:rsidP="009532DE">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914AEC">
              <w:rPr>
                <w:rFonts w:eastAsiaTheme="minorEastAsia"/>
                <w:sz w:val="24"/>
                <w:szCs w:val="24"/>
                <w:lang w:val="en-US" w:eastAsia="ja-JP"/>
              </w:rPr>
              <w:t>29</w:t>
            </w:r>
          </w:p>
          <w:p w14:paraId="72786A0E" w14:textId="2D2354CD" w:rsidR="002214E4" w:rsidRPr="00914AEC" w:rsidRDefault="00914AEC" w:rsidP="002214E4">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914AEC">
              <w:rPr>
                <w:rFonts w:eastAsiaTheme="minorEastAsia"/>
                <w:sz w:val="24"/>
                <w:szCs w:val="24"/>
                <w:lang w:val="en-US" w:eastAsia="ja-JP"/>
              </w:rPr>
              <w:t>29-30</w:t>
            </w:r>
          </w:p>
          <w:p w14:paraId="5EFAE8D3" w14:textId="6E10A8CF" w:rsidR="00083551" w:rsidRPr="00914AEC" w:rsidRDefault="00914AEC" w:rsidP="009532DE">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914AEC">
              <w:rPr>
                <w:rFonts w:eastAsiaTheme="minorEastAsia"/>
                <w:sz w:val="24"/>
                <w:szCs w:val="24"/>
                <w:lang w:val="en-US" w:eastAsia="ja-JP"/>
              </w:rPr>
              <w:t>30-31</w:t>
            </w:r>
          </w:p>
          <w:p w14:paraId="0202F2D3" w14:textId="7956CEA7" w:rsidR="00083551" w:rsidRPr="00914AEC" w:rsidRDefault="00914AEC" w:rsidP="00083551">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914AEC">
              <w:rPr>
                <w:rFonts w:eastAsiaTheme="minorEastAsia"/>
                <w:sz w:val="24"/>
                <w:szCs w:val="24"/>
                <w:lang w:val="en-US" w:eastAsia="ja-JP"/>
              </w:rPr>
              <w:t>31-35</w:t>
            </w:r>
          </w:p>
        </w:tc>
      </w:tr>
      <w:tr w:rsidR="009532DE" w:rsidRPr="00EB2EBC" w14:paraId="5E69256D" w14:textId="77777777" w:rsidTr="00B15ECE">
        <w:tc>
          <w:tcPr>
            <w:cnfStyle w:val="001000000000" w:firstRow="0" w:lastRow="0" w:firstColumn="1" w:lastColumn="0" w:oddVBand="0" w:evenVBand="0" w:oddHBand="0" w:evenHBand="0" w:firstRowFirstColumn="0" w:firstRowLastColumn="0" w:lastRowFirstColumn="0" w:lastRowLastColumn="0"/>
            <w:tcW w:w="7036" w:type="dxa"/>
          </w:tcPr>
          <w:p w14:paraId="5DA7CBC8" w14:textId="77777777" w:rsidR="009532DE" w:rsidRPr="003A37F1" w:rsidRDefault="009532DE" w:rsidP="00411AC4">
            <w:pPr>
              <w:pStyle w:val="ListParagraph"/>
              <w:numPr>
                <w:ilvl w:val="0"/>
                <w:numId w:val="18"/>
              </w:numPr>
              <w:spacing w:line="480" w:lineRule="auto"/>
              <w:ind w:left="321" w:hanging="284"/>
              <w:rPr>
                <w:rFonts w:ascii="Times New Roman" w:eastAsiaTheme="minorEastAsia" w:hAnsi="Times New Roman" w:cs="Times New Roman"/>
                <w:sz w:val="24"/>
                <w:szCs w:val="24"/>
                <w:lang w:val="en-US" w:eastAsia="ja-JP"/>
              </w:rPr>
            </w:pPr>
            <w:r w:rsidRPr="003A37F1">
              <w:rPr>
                <w:rFonts w:ascii="Times New Roman" w:eastAsiaTheme="minorEastAsia" w:hAnsi="Times New Roman" w:cs="Times New Roman"/>
                <w:sz w:val="24"/>
                <w:szCs w:val="24"/>
                <w:lang w:val="en-US" w:eastAsia="ja-JP"/>
              </w:rPr>
              <w:t xml:space="preserve">Design and Procedure </w:t>
            </w:r>
          </w:p>
          <w:p w14:paraId="09419F83" w14:textId="77777777" w:rsidR="009532DE" w:rsidRPr="003A37F1" w:rsidRDefault="009532DE" w:rsidP="00411AC4">
            <w:pPr>
              <w:pStyle w:val="ListParagraph"/>
              <w:numPr>
                <w:ilvl w:val="1"/>
                <w:numId w:val="18"/>
              </w:numPr>
              <w:spacing w:line="480" w:lineRule="auto"/>
              <w:rPr>
                <w:rFonts w:ascii="Times New Roman" w:eastAsiaTheme="minorEastAsia" w:hAnsi="Times New Roman" w:cs="Times New Roman"/>
                <w:b w:val="0"/>
                <w:bCs w:val="0"/>
                <w:sz w:val="24"/>
                <w:szCs w:val="24"/>
                <w:lang w:val="en-US" w:eastAsia="ja-JP"/>
              </w:rPr>
            </w:pPr>
            <w:r w:rsidRPr="003A37F1">
              <w:rPr>
                <w:rFonts w:ascii="Times New Roman" w:eastAsiaTheme="minorEastAsia" w:hAnsi="Times New Roman" w:cs="Times New Roman"/>
                <w:b w:val="0"/>
                <w:bCs w:val="0"/>
                <w:sz w:val="24"/>
                <w:szCs w:val="24"/>
                <w:lang w:val="en-US" w:eastAsia="ja-JP"/>
              </w:rPr>
              <w:t>Overview</w:t>
            </w:r>
          </w:p>
          <w:p w14:paraId="35910EA0" w14:textId="77777777" w:rsidR="009532DE" w:rsidRPr="003A37F1" w:rsidRDefault="009532DE" w:rsidP="00411AC4">
            <w:pPr>
              <w:pStyle w:val="ListParagraph"/>
              <w:numPr>
                <w:ilvl w:val="1"/>
                <w:numId w:val="18"/>
              </w:numPr>
              <w:spacing w:line="480" w:lineRule="auto"/>
              <w:rPr>
                <w:rFonts w:ascii="Times New Roman" w:eastAsiaTheme="minorEastAsia" w:hAnsi="Times New Roman" w:cs="Times New Roman"/>
                <w:b w:val="0"/>
                <w:bCs w:val="0"/>
                <w:sz w:val="24"/>
                <w:szCs w:val="24"/>
                <w:lang w:val="en-US" w:eastAsia="ja-JP"/>
              </w:rPr>
            </w:pPr>
            <w:r w:rsidRPr="003A37F1">
              <w:rPr>
                <w:rFonts w:ascii="Times New Roman" w:eastAsiaTheme="minorEastAsia" w:hAnsi="Times New Roman" w:cs="Times New Roman"/>
                <w:b w:val="0"/>
                <w:bCs w:val="0"/>
                <w:sz w:val="24"/>
                <w:szCs w:val="24"/>
                <w:lang w:val="en-US" w:eastAsia="ja-JP"/>
              </w:rPr>
              <w:lastRenderedPageBreak/>
              <w:t xml:space="preserve">Ethical considerations </w:t>
            </w:r>
          </w:p>
          <w:p w14:paraId="18EAE625" w14:textId="77777777" w:rsidR="009532DE" w:rsidRPr="003A37F1" w:rsidRDefault="009532DE" w:rsidP="00411AC4">
            <w:pPr>
              <w:pStyle w:val="ListParagraph"/>
              <w:numPr>
                <w:ilvl w:val="2"/>
                <w:numId w:val="18"/>
              </w:numPr>
              <w:spacing w:line="480" w:lineRule="auto"/>
              <w:rPr>
                <w:rFonts w:ascii="Times New Roman" w:eastAsiaTheme="minorEastAsia" w:hAnsi="Times New Roman" w:cs="Times New Roman"/>
                <w:b w:val="0"/>
                <w:bCs w:val="0"/>
                <w:sz w:val="24"/>
                <w:szCs w:val="24"/>
                <w:lang w:val="en-US" w:eastAsia="ja-JP"/>
              </w:rPr>
            </w:pPr>
            <w:r w:rsidRPr="003A37F1">
              <w:rPr>
                <w:rFonts w:ascii="Times New Roman" w:eastAsiaTheme="minorEastAsia" w:hAnsi="Times New Roman" w:cs="Times New Roman"/>
                <w:b w:val="0"/>
                <w:bCs w:val="0"/>
                <w:sz w:val="24"/>
                <w:szCs w:val="24"/>
                <w:lang w:val="en-US" w:eastAsia="ja-JP"/>
              </w:rPr>
              <w:t xml:space="preserve">Research participants </w:t>
            </w:r>
          </w:p>
          <w:p w14:paraId="068BE100" w14:textId="77777777" w:rsidR="009532DE" w:rsidRPr="003A37F1" w:rsidRDefault="009532DE" w:rsidP="00411AC4">
            <w:pPr>
              <w:pStyle w:val="ListParagraph"/>
              <w:numPr>
                <w:ilvl w:val="2"/>
                <w:numId w:val="18"/>
              </w:numPr>
              <w:spacing w:line="480" w:lineRule="auto"/>
              <w:rPr>
                <w:rFonts w:ascii="Times New Roman" w:eastAsiaTheme="minorEastAsia" w:hAnsi="Times New Roman" w:cs="Times New Roman"/>
                <w:b w:val="0"/>
                <w:bCs w:val="0"/>
                <w:sz w:val="24"/>
                <w:szCs w:val="24"/>
                <w:lang w:val="en-US" w:eastAsia="ja-JP"/>
              </w:rPr>
            </w:pPr>
            <w:r w:rsidRPr="003A37F1">
              <w:rPr>
                <w:rFonts w:ascii="Times New Roman" w:eastAsiaTheme="minorEastAsia" w:hAnsi="Times New Roman" w:cs="Times New Roman"/>
                <w:b w:val="0"/>
                <w:bCs w:val="0"/>
                <w:sz w:val="24"/>
                <w:szCs w:val="24"/>
                <w:lang w:val="en-US" w:eastAsia="ja-JP"/>
              </w:rPr>
              <w:t xml:space="preserve">Recruitment process </w:t>
            </w:r>
          </w:p>
          <w:p w14:paraId="3F438262" w14:textId="77777777" w:rsidR="009532DE" w:rsidRPr="003A37F1" w:rsidRDefault="009532DE" w:rsidP="00411AC4">
            <w:pPr>
              <w:pStyle w:val="ListParagraph"/>
              <w:numPr>
                <w:ilvl w:val="2"/>
                <w:numId w:val="18"/>
              </w:numPr>
              <w:spacing w:line="480" w:lineRule="auto"/>
              <w:rPr>
                <w:rFonts w:ascii="Times New Roman" w:eastAsiaTheme="minorEastAsia" w:hAnsi="Times New Roman" w:cs="Times New Roman"/>
                <w:b w:val="0"/>
                <w:bCs w:val="0"/>
                <w:sz w:val="24"/>
                <w:szCs w:val="24"/>
                <w:lang w:val="en-US" w:eastAsia="ja-JP"/>
              </w:rPr>
            </w:pPr>
            <w:r w:rsidRPr="003A37F1">
              <w:rPr>
                <w:rFonts w:ascii="Times New Roman" w:eastAsiaTheme="minorEastAsia" w:hAnsi="Times New Roman" w:cs="Times New Roman"/>
                <w:b w:val="0"/>
                <w:bCs w:val="0"/>
                <w:sz w:val="24"/>
                <w:szCs w:val="24"/>
                <w:lang w:val="en-US" w:eastAsia="ja-JP"/>
              </w:rPr>
              <w:t xml:space="preserve">Informed consent </w:t>
            </w:r>
          </w:p>
          <w:p w14:paraId="1BEDCB16" w14:textId="77777777" w:rsidR="009532DE" w:rsidRPr="003A37F1" w:rsidRDefault="009532DE" w:rsidP="00411AC4">
            <w:pPr>
              <w:pStyle w:val="ListParagraph"/>
              <w:numPr>
                <w:ilvl w:val="2"/>
                <w:numId w:val="18"/>
              </w:numPr>
              <w:spacing w:line="480" w:lineRule="auto"/>
              <w:rPr>
                <w:rFonts w:ascii="Times New Roman" w:eastAsiaTheme="minorEastAsia" w:hAnsi="Times New Roman" w:cs="Times New Roman"/>
                <w:b w:val="0"/>
                <w:bCs w:val="0"/>
                <w:sz w:val="24"/>
                <w:szCs w:val="24"/>
                <w:lang w:val="en-US" w:eastAsia="ja-JP"/>
              </w:rPr>
            </w:pPr>
            <w:r w:rsidRPr="003A37F1">
              <w:rPr>
                <w:rFonts w:ascii="Times New Roman" w:eastAsiaTheme="minorEastAsia" w:hAnsi="Times New Roman" w:cs="Times New Roman"/>
                <w:b w:val="0"/>
                <w:bCs w:val="0"/>
                <w:sz w:val="24"/>
                <w:szCs w:val="24"/>
                <w:lang w:val="en-US" w:eastAsia="ja-JP"/>
              </w:rPr>
              <w:t>Participant well-being (</w:t>
            </w:r>
            <w:proofErr w:type="spellStart"/>
            <w:r w:rsidRPr="003A37F1">
              <w:rPr>
                <w:rFonts w:ascii="Times New Roman" w:eastAsiaTheme="minorEastAsia" w:hAnsi="Times New Roman" w:cs="Times New Roman"/>
                <w:b w:val="0"/>
                <w:bCs w:val="0"/>
                <w:sz w:val="24"/>
                <w:szCs w:val="24"/>
                <w:lang w:val="en-US" w:eastAsia="ja-JP"/>
              </w:rPr>
              <w:t>minimising</w:t>
            </w:r>
            <w:proofErr w:type="spellEnd"/>
            <w:r w:rsidRPr="003A37F1">
              <w:rPr>
                <w:rFonts w:ascii="Times New Roman" w:eastAsiaTheme="minorEastAsia" w:hAnsi="Times New Roman" w:cs="Times New Roman"/>
                <w:b w:val="0"/>
                <w:bCs w:val="0"/>
                <w:sz w:val="24"/>
                <w:szCs w:val="24"/>
                <w:lang w:val="en-US" w:eastAsia="ja-JP"/>
              </w:rPr>
              <w:t xml:space="preserve"> the risk of distress) </w:t>
            </w:r>
          </w:p>
          <w:p w14:paraId="0C94CA89" w14:textId="77777777" w:rsidR="009532DE" w:rsidRPr="003A37F1" w:rsidRDefault="009532DE" w:rsidP="00411AC4">
            <w:pPr>
              <w:pStyle w:val="ListParagraph"/>
              <w:numPr>
                <w:ilvl w:val="2"/>
                <w:numId w:val="18"/>
              </w:numPr>
              <w:spacing w:line="480" w:lineRule="auto"/>
              <w:rPr>
                <w:rFonts w:ascii="Times New Roman" w:eastAsiaTheme="minorEastAsia" w:hAnsi="Times New Roman" w:cs="Times New Roman"/>
                <w:b w:val="0"/>
                <w:bCs w:val="0"/>
                <w:sz w:val="24"/>
                <w:szCs w:val="24"/>
                <w:lang w:val="en-US" w:eastAsia="ja-JP"/>
              </w:rPr>
            </w:pPr>
            <w:r w:rsidRPr="003A37F1">
              <w:rPr>
                <w:rFonts w:ascii="Times New Roman" w:eastAsiaTheme="minorEastAsia" w:hAnsi="Times New Roman" w:cs="Times New Roman"/>
                <w:b w:val="0"/>
                <w:bCs w:val="0"/>
                <w:sz w:val="24"/>
                <w:szCs w:val="24"/>
                <w:lang w:val="en-US" w:eastAsia="ja-JP"/>
              </w:rPr>
              <w:t>Overcoming the potential ‘power differential’</w:t>
            </w:r>
          </w:p>
          <w:p w14:paraId="432A9E72" w14:textId="77777777" w:rsidR="009532DE" w:rsidRPr="003A37F1" w:rsidRDefault="009532DE" w:rsidP="00411AC4">
            <w:pPr>
              <w:pStyle w:val="ListParagraph"/>
              <w:numPr>
                <w:ilvl w:val="1"/>
                <w:numId w:val="18"/>
              </w:numPr>
              <w:spacing w:line="480" w:lineRule="auto"/>
              <w:rPr>
                <w:rFonts w:ascii="Times New Roman" w:eastAsiaTheme="minorEastAsia" w:hAnsi="Times New Roman" w:cs="Times New Roman"/>
                <w:b w:val="0"/>
                <w:sz w:val="24"/>
                <w:szCs w:val="24"/>
                <w:lang w:val="en-US" w:eastAsia="ja-JP"/>
              </w:rPr>
            </w:pPr>
            <w:r w:rsidRPr="003A37F1">
              <w:rPr>
                <w:rFonts w:ascii="Times New Roman" w:eastAsiaTheme="minorEastAsia" w:hAnsi="Times New Roman" w:cs="Times New Roman"/>
                <w:b w:val="0"/>
                <w:sz w:val="24"/>
                <w:szCs w:val="24"/>
                <w:lang w:val="en-US" w:eastAsia="ja-JP"/>
              </w:rPr>
              <w:t xml:space="preserve">Narrative interviews </w:t>
            </w:r>
          </w:p>
          <w:p w14:paraId="550D497D" w14:textId="4FA32516" w:rsidR="009532DE" w:rsidRPr="003A37F1"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3A37F1">
              <w:rPr>
                <w:rFonts w:ascii="Times New Roman" w:eastAsiaTheme="minorEastAsia" w:hAnsi="Times New Roman" w:cs="Times New Roman"/>
                <w:b w:val="0"/>
                <w:sz w:val="24"/>
                <w:szCs w:val="24"/>
                <w:lang w:val="en-US" w:eastAsia="ja-JP"/>
              </w:rPr>
              <w:t>‘Tree of Life’</w:t>
            </w:r>
            <w:r w:rsidR="00C43D4D">
              <w:rPr>
                <w:rFonts w:ascii="Times New Roman" w:eastAsiaTheme="minorEastAsia" w:hAnsi="Times New Roman" w:cs="Times New Roman"/>
                <w:b w:val="0"/>
                <w:sz w:val="24"/>
                <w:szCs w:val="24"/>
                <w:lang w:val="en-US" w:eastAsia="ja-JP"/>
              </w:rPr>
              <w:t xml:space="preserve"> (</w:t>
            </w:r>
            <w:proofErr w:type="spellStart"/>
            <w:r w:rsidR="00C43D4D">
              <w:rPr>
                <w:rFonts w:ascii="Times New Roman" w:eastAsiaTheme="minorEastAsia" w:hAnsi="Times New Roman" w:cs="Times New Roman"/>
                <w:b w:val="0"/>
                <w:sz w:val="24"/>
                <w:szCs w:val="24"/>
                <w:lang w:val="en-US" w:eastAsia="ja-JP"/>
              </w:rPr>
              <w:t>ToL</w:t>
            </w:r>
            <w:proofErr w:type="spellEnd"/>
            <w:r w:rsidR="00C43D4D">
              <w:rPr>
                <w:rFonts w:ascii="Times New Roman" w:eastAsiaTheme="minorEastAsia" w:hAnsi="Times New Roman" w:cs="Times New Roman"/>
                <w:b w:val="0"/>
                <w:sz w:val="24"/>
                <w:szCs w:val="24"/>
                <w:lang w:val="en-US" w:eastAsia="ja-JP"/>
              </w:rPr>
              <w:t>)</w:t>
            </w:r>
          </w:p>
          <w:p w14:paraId="79C92496" w14:textId="77777777" w:rsidR="009532DE" w:rsidRPr="003A37F1"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3A37F1">
              <w:rPr>
                <w:rFonts w:ascii="Times New Roman" w:eastAsiaTheme="minorEastAsia" w:hAnsi="Times New Roman" w:cs="Times New Roman"/>
                <w:b w:val="0"/>
                <w:sz w:val="24"/>
                <w:szCs w:val="24"/>
                <w:lang w:val="en-US" w:eastAsia="ja-JP"/>
              </w:rPr>
              <w:t>Outsider witness</w:t>
            </w:r>
          </w:p>
          <w:p w14:paraId="348D8913" w14:textId="77777777" w:rsidR="009532DE" w:rsidRPr="003A37F1"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proofErr w:type="spellStart"/>
            <w:r w:rsidRPr="003A37F1">
              <w:rPr>
                <w:rFonts w:ascii="Times New Roman" w:eastAsiaTheme="minorEastAsia" w:hAnsi="Times New Roman" w:cs="Times New Roman"/>
                <w:b w:val="0"/>
                <w:sz w:val="24"/>
                <w:szCs w:val="24"/>
                <w:lang w:val="en-US" w:eastAsia="ja-JP"/>
              </w:rPr>
              <w:t>Externalising</w:t>
            </w:r>
            <w:proofErr w:type="spellEnd"/>
            <w:r w:rsidRPr="003A37F1">
              <w:rPr>
                <w:rFonts w:ascii="Times New Roman" w:eastAsiaTheme="minorEastAsia" w:hAnsi="Times New Roman" w:cs="Times New Roman"/>
                <w:b w:val="0"/>
                <w:sz w:val="24"/>
                <w:szCs w:val="24"/>
                <w:lang w:val="en-US" w:eastAsia="ja-JP"/>
              </w:rPr>
              <w:t xml:space="preserve"> the problem</w:t>
            </w:r>
          </w:p>
          <w:p w14:paraId="34D07E09" w14:textId="77777777" w:rsidR="009532DE" w:rsidRPr="003A37F1" w:rsidRDefault="009532DE" w:rsidP="00411AC4">
            <w:pPr>
              <w:pStyle w:val="ListParagraph"/>
              <w:numPr>
                <w:ilvl w:val="1"/>
                <w:numId w:val="18"/>
              </w:numPr>
              <w:spacing w:after="160" w:line="480" w:lineRule="auto"/>
              <w:rPr>
                <w:rFonts w:ascii="Times New Roman" w:eastAsiaTheme="minorEastAsia" w:hAnsi="Times New Roman" w:cs="Times New Roman"/>
                <w:b w:val="0"/>
                <w:sz w:val="24"/>
                <w:szCs w:val="24"/>
                <w:lang w:val="en-US" w:eastAsia="ja-JP"/>
              </w:rPr>
            </w:pPr>
            <w:r w:rsidRPr="003A37F1">
              <w:rPr>
                <w:rFonts w:ascii="Times New Roman" w:eastAsiaTheme="minorEastAsia" w:hAnsi="Times New Roman" w:cs="Times New Roman"/>
                <w:b w:val="0"/>
                <w:sz w:val="24"/>
                <w:szCs w:val="24"/>
                <w:lang w:val="en-US" w:eastAsia="ja-JP"/>
              </w:rPr>
              <w:t>Implications of the pilot study</w:t>
            </w:r>
          </w:p>
          <w:p w14:paraId="3D7FFAD5" w14:textId="77777777" w:rsidR="009532DE" w:rsidRPr="003A37F1" w:rsidRDefault="009532DE" w:rsidP="00411AC4">
            <w:pPr>
              <w:pStyle w:val="ListParagraph"/>
              <w:numPr>
                <w:ilvl w:val="1"/>
                <w:numId w:val="18"/>
              </w:numPr>
              <w:spacing w:after="160" w:line="480" w:lineRule="auto"/>
              <w:rPr>
                <w:rFonts w:ascii="Times New Roman" w:eastAsiaTheme="minorEastAsia" w:hAnsi="Times New Roman" w:cs="Times New Roman"/>
                <w:b w:val="0"/>
                <w:sz w:val="24"/>
                <w:szCs w:val="24"/>
                <w:lang w:val="en-US" w:eastAsia="ja-JP"/>
              </w:rPr>
            </w:pPr>
            <w:r w:rsidRPr="003A37F1">
              <w:rPr>
                <w:rFonts w:ascii="Times New Roman" w:eastAsiaTheme="minorEastAsia" w:hAnsi="Times New Roman" w:cs="Times New Roman"/>
                <w:b w:val="0"/>
                <w:sz w:val="24"/>
                <w:szCs w:val="24"/>
                <w:lang w:val="en-US" w:eastAsia="ja-JP"/>
              </w:rPr>
              <w:t xml:space="preserve">Quality in research </w:t>
            </w:r>
          </w:p>
          <w:p w14:paraId="71C695DE" w14:textId="77777777" w:rsidR="009532DE" w:rsidRPr="003A37F1" w:rsidRDefault="009532DE" w:rsidP="00411AC4">
            <w:pPr>
              <w:pStyle w:val="ListParagraph"/>
              <w:numPr>
                <w:ilvl w:val="2"/>
                <w:numId w:val="18"/>
              </w:numPr>
              <w:spacing w:after="160" w:line="480" w:lineRule="auto"/>
              <w:rPr>
                <w:rFonts w:ascii="Times New Roman" w:eastAsiaTheme="minorEastAsia" w:hAnsi="Times New Roman" w:cs="Times New Roman"/>
                <w:b w:val="0"/>
                <w:sz w:val="24"/>
                <w:szCs w:val="24"/>
                <w:lang w:val="en-US" w:eastAsia="ja-JP"/>
              </w:rPr>
            </w:pPr>
            <w:r w:rsidRPr="003A37F1">
              <w:rPr>
                <w:rFonts w:ascii="Times New Roman" w:eastAsiaTheme="minorEastAsia" w:hAnsi="Times New Roman" w:cs="Times New Roman"/>
                <w:b w:val="0"/>
                <w:sz w:val="24"/>
                <w:szCs w:val="24"/>
                <w:lang w:val="en-US" w:eastAsia="ja-JP"/>
              </w:rPr>
              <w:t xml:space="preserve">Trustworthiness and credibility </w:t>
            </w:r>
          </w:p>
          <w:p w14:paraId="6A705357" w14:textId="77777777" w:rsidR="009532DE" w:rsidRPr="003A37F1" w:rsidRDefault="009532DE" w:rsidP="00411AC4">
            <w:pPr>
              <w:pStyle w:val="ListParagraph"/>
              <w:numPr>
                <w:ilvl w:val="2"/>
                <w:numId w:val="18"/>
              </w:numPr>
              <w:spacing w:after="160" w:line="480" w:lineRule="auto"/>
              <w:rPr>
                <w:rFonts w:ascii="Times New Roman" w:eastAsiaTheme="minorEastAsia" w:hAnsi="Times New Roman" w:cs="Times New Roman"/>
                <w:b w:val="0"/>
                <w:sz w:val="24"/>
                <w:szCs w:val="24"/>
                <w:lang w:val="en-US" w:eastAsia="ja-JP"/>
              </w:rPr>
            </w:pPr>
            <w:r w:rsidRPr="003A37F1">
              <w:rPr>
                <w:rFonts w:ascii="Times New Roman" w:eastAsiaTheme="minorEastAsia" w:hAnsi="Times New Roman" w:cs="Times New Roman"/>
                <w:b w:val="0"/>
                <w:sz w:val="24"/>
                <w:szCs w:val="24"/>
                <w:lang w:val="en-US" w:eastAsia="ja-JP"/>
              </w:rPr>
              <w:t xml:space="preserve">Dependability and confirmability </w:t>
            </w:r>
          </w:p>
          <w:p w14:paraId="723A2DCF" w14:textId="77777777" w:rsidR="009532DE" w:rsidRPr="003A37F1" w:rsidRDefault="009532DE" w:rsidP="00411AC4">
            <w:pPr>
              <w:pStyle w:val="ListParagraph"/>
              <w:numPr>
                <w:ilvl w:val="2"/>
                <w:numId w:val="18"/>
              </w:numPr>
              <w:spacing w:after="160" w:line="480" w:lineRule="auto"/>
              <w:rPr>
                <w:rFonts w:ascii="Times New Roman" w:eastAsiaTheme="minorEastAsia" w:hAnsi="Times New Roman" w:cs="Times New Roman"/>
                <w:b w:val="0"/>
                <w:sz w:val="24"/>
                <w:szCs w:val="24"/>
                <w:lang w:val="en-US" w:eastAsia="ja-JP"/>
              </w:rPr>
            </w:pPr>
            <w:r w:rsidRPr="003A37F1">
              <w:rPr>
                <w:rFonts w:ascii="Times New Roman" w:eastAsiaTheme="minorEastAsia" w:hAnsi="Times New Roman" w:cs="Times New Roman"/>
                <w:b w:val="0"/>
                <w:sz w:val="24"/>
                <w:szCs w:val="24"/>
                <w:lang w:val="en-US" w:eastAsia="ja-JP"/>
              </w:rPr>
              <w:t>Transferability</w:t>
            </w:r>
          </w:p>
          <w:p w14:paraId="3CFC4C0B" w14:textId="77777777" w:rsidR="009532DE" w:rsidRPr="003A37F1" w:rsidRDefault="009532DE" w:rsidP="00411AC4">
            <w:pPr>
              <w:pStyle w:val="ListParagraph"/>
              <w:numPr>
                <w:ilvl w:val="1"/>
                <w:numId w:val="18"/>
              </w:numPr>
              <w:spacing w:line="480" w:lineRule="auto"/>
              <w:rPr>
                <w:rFonts w:ascii="Times New Roman" w:eastAsiaTheme="minorEastAsia" w:hAnsi="Times New Roman" w:cs="Times New Roman"/>
                <w:b w:val="0"/>
                <w:sz w:val="24"/>
                <w:szCs w:val="24"/>
                <w:lang w:val="en-US" w:eastAsia="ja-JP"/>
              </w:rPr>
            </w:pPr>
            <w:r w:rsidRPr="003A37F1">
              <w:rPr>
                <w:rFonts w:ascii="Times New Roman" w:eastAsiaTheme="minorEastAsia" w:hAnsi="Times New Roman" w:cs="Times New Roman"/>
                <w:b w:val="0"/>
                <w:sz w:val="24"/>
                <w:szCs w:val="24"/>
                <w:lang w:val="en-US" w:eastAsia="ja-JP"/>
              </w:rPr>
              <w:t>Data collection</w:t>
            </w:r>
          </w:p>
          <w:p w14:paraId="35FE26ED" w14:textId="77777777" w:rsidR="009532DE" w:rsidRPr="003A37F1" w:rsidRDefault="009532DE" w:rsidP="00411AC4">
            <w:pPr>
              <w:pStyle w:val="ListParagraph"/>
              <w:numPr>
                <w:ilvl w:val="1"/>
                <w:numId w:val="18"/>
              </w:numPr>
              <w:spacing w:line="480" w:lineRule="auto"/>
              <w:rPr>
                <w:rFonts w:ascii="Times New Roman" w:eastAsiaTheme="minorEastAsia" w:hAnsi="Times New Roman" w:cs="Times New Roman"/>
                <w:b w:val="0"/>
                <w:sz w:val="24"/>
                <w:szCs w:val="24"/>
                <w:lang w:val="en-US" w:eastAsia="ja-JP"/>
              </w:rPr>
            </w:pPr>
            <w:r w:rsidRPr="003A37F1">
              <w:rPr>
                <w:rFonts w:ascii="Times New Roman" w:eastAsiaTheme="minorEastAsia" w:hAnsi="Times New Roman" w:cs="Times New Roman"/>
                <w:b w:val="0"/>
                <w:sz w:val="24"/>
                <w:szCs w:val="24"/>
                <w:lang w:val="en-US" w:eastAsia="ja-JP"/>
              </w:rPr>
              <w:t>Transcription</w:t>
            </w:r>
          </w:p>
          <w:p w14:paraId="3F116E32" w14:textId="77777777" w:rsidR="009532DE" w:rsidRPr="003A37F1" w:rsidRDefault="009532DE" w:rsidP="00411AC4">
            <w:pPr>
              <w:pStyle w:val="ListParagraph"/>
              <w:numPr>
                <w:ilvl w:val="1"/>
                <w:numId w:val="18"/>
              </w:numPr>
              <w:spacing w:line="480" w:lineRule="auto"/>
              <w:rPr>
                <w:rFonts w:ascii="Times New Roman" w:eastAsiaTheme="minorEastAsia" w:hAnsi="Times New Roman" w:cs="Times New Roman"/>
                <w:b w:val="0"/>
                <w:sz w:val="24"/>
                <w:szCs w:val="24"/>
                <w:lang w:val="en-US" w:eastAsia="ja-JP"/>
              </w:rPr>
            </w:pPr>
            <w:r w:rsidRPr="003A37F1">
              <w:rPr>
                <w:rFonts w:ascii="Times New Roman" w:eastAsiaTheme="minorEastAsia" w:hAnsi="Times New Roman" w:cs="Times New Roman"/>
                <w:b w:val="0"/>
                <w:sz w:val="24"/>
                <w:szCs w:val="24"/>
                <w:lang w:val="en-US" w:eastAsia="ja-JP"/>
              </w:rPr>
              <w:t xml:space="preserve"> Narrative analysis – The ‘Listening Guide’</w:t>
            </w:r>
          </w:p>
          <w:p w14:paraId="523A4161" w14:textId="77777777" w:rsidR="00760472" w:rsidRPr="003A37F1" w:rsidRDefault="00760472" w:rsidP="00760472">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3A37F1">
              <w:rPr>
                <w:rFonts w:ascii="Times New Roman" w:eastAsiaTheme="minorEastAsia" w:hAnsi="Times New Roman" w:cs="Times New Roman"/>
                <w:b w:val="0"/>
                <w:sz w:val="24"/>
                <w:szCs w:val="24"/>
                <w:lang w:val="en-US" w:eastAsia="ja-JP"/>
              </w:rPr>
              <w:t>Stage One: Listening for the plot</w:t>
            </w:r>
          </w:p>
          <w:p w14:paraId="73F646ED" w14:textId="77777777" w:rsidR="00760472" w:rsidRPr="003A37F1" w:rsidRDefault="00760472" w:rsidP="00760472">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3A37F1">
              <w:rPr>
                <w:rFonts w:ascii="Times New Roman" w:eastAsiaTheme="minorEastAsia" w:hAnsi="Times New Roman" w:cs="Times New Roman"/>
                <w:b w:val="0"/>
                <w:sz w:val="24"/>
                <w:szCs w:val="24"/>
                <w:lang w:val="en-US" w:eastAsia="ja-JP"/>
              </w:rPr>
              <w:t>Stage Two: Listening for the ‘I’</w:t>
            </w:r>
          </w:p>
          <w:p w14:paraId="65DADC9A" w14:textId="77777777" w:rsidR="00760472" w:rsidRPr="003A37F1" w:rsidRDefault="00760472" w:rsidP="00760472">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3A37F1">
              <w:rPr>
                <w:rFonts w:ascii="Times New Roman" w:eastAsiaTheme="minorEastAsia" w:hAnsi="Times New Roman" w:cs="Times New Roman"/>
                <w:b w:val="0"/>
                <w:sz w:val="24"/>
                <w:szCs w:val="24"/>
                <w:lang w:val="en-US" w:eastAsia="ja-JP"/>
              </w:rPr>
              <w:t xml:space="preserve">Stage Three: </w:t>
            </w:r>
            <w:r w:rsidR="005C2827" w:rsidRPr="003A37F1">
              <w:rPr>
                <w:rFonts w:ascii="Times New Roman" w:eastAsiaTheme="minorEastAsia" w:hAnsi="Times New Roman" w:cs="Times New Roman"/>
                <w:b w:val="0"/>
                <w:sz w:val="24"/>
                <w:szCs w:val="24"/>
                <w:lang w:val="en-US" w:eastAsia="ja-JP"/>
              </w:rPr>
              <w:t>Listening for contrapuntal voices</w:t>
            </w:r>
          </w:p>
          <w:p w14:paraId="72281F45" w14:textId="21F003A2" w:rsidR="005C2827" w:rsidRPr="003A37F1" w:rsidRDefault="005C2827" w:rsidP="00760472">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3A37F1">
              <w:rPr>
                <w:rFonts w:ascii="Times New Roman" w:eastAsiaTheme="minorEastAsia" w:hAnsi="Times New Roman" w:cs="Times New Roman"/>
                <w:b w:val="0"/>
                <w:sz w:val="24"/>
                <w:szCs w:val="24"/>
                <w:lang w:val="en-US" w:eastAsia="ja-JP"/>
              </w:rPr>
              <w:t xml:space="preserve">Stage Four: Analysis </w:t>
            </w:r>
          </w:p>
        </w:tc>
        <w:tc>
          <w:tcPr>
            <w:tcW w:w="1876" w:type="dxa"/>
          </w:tcPr>
          <w:p w14:paraId="69FB34A9" w14:textId="270C8C32" w:rsidR="003A37F1"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lastRenderedPageBreak/>
              <w:t>36</w:t>
            </w:r>
          </w:p>
          <w:p w14:paraId="0674E340" w14:textId="546F564A" w:rsidR="002214E4"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36</w:t>
            </w:r>
          </w:p>
          <w:p w14:paraId="6AD85DCE" w14:textId="354B9C48" w:rsidR="002214E4"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lastRenderedPageBreak/>
              <w:t>36</w:t>
            </w:r>
          </w:p>
          <w:p w14:paraId="58B6A97F" w14:textId="52E4A48F" w:rsidR="002214E4"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36-40</w:t>
            </w:r>
          </w:p>
          <w:p w14:paraId="721E70A8" w14:textId="429A9BE9" w:rsidR="002214E4"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40-41</w:t>
            </w:r>
          </w:p>
          <w:p w14:paraId="1F9130B2" w14:textId="7CE3E16E" w:rsidR="002214E4"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41-42</w:t>
            </w:r>
          </w:p>
          <w:p w14:paraId="413A18C6" w14:textId="1B24B3AD" w:rsidR="002214E4"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42-43</w:t>
            </w:r>
          </w:p>
          <w:p w14:paraId="7D48AC9F" w14:textId="042DCD55" w:rsidR="002214E4"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43-45</w:t>
            </w:r>
          </w:p>
          <w:p w14:paraId="2A0C5DA4" w14:textId="45DF72E0" w:rsidR="002214E4"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45</w:t>
            </w:r>
          </w:p>
          <w:p w14:paraId="04E3AB87" w14:textId="5BD161B0" w:rsidR="002214E4"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45-46</w:t>
            </w:r>
          </w:p>
          <w:p w14:paraId="06F068DC" w14:textId="55DFA218" w:rsidR="006A4979"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46</w:t>
            </w:r>
          </w:p>
          <w:p w14:paraId="175F758E" w14:textId="46C4B549" w:rsidR="006A4979"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46</w:t>
            </w:r>
          </w:p>
          <w:p w14:paraId="11452D3A" w14:textId="49BD5126" w:rsidR="006A4979"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46-52</w:t>
            </w:r>
          </w:p>
          <w:p w14:paraId="732F0DB1" w14:textId="4A014E9B" w:rsidR="006A4979"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53</w:t>
            </w:r>
          </w:p>
          <w:p w14:paraId="373B58E0" w14:textId="0C156A9A" w:rsidR="006A4979"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53-54</w:t>
            </w:r>
          </w:p>
          <w:p w14:paraId="51D7C790" w14:textId="68441613" w:rsidR="006A4979"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54-55</w:t>
            </w:r>
          </w:p>
          <w:p w14:paraId="62B07038" w14:textId="3DEF4FB5" w:rsidR="006A4979"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55</w:t>
            </w:r>
          </w:p>
          <w:p w14:paraId="22D8CCC5" w14:textId="52E3422B" w:rsidR="006A4979"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56</w:t>
            </w:r>
          </w:p>
          <w:p w14:paraId="338BDC6E" w14:textId="7731D368" w:rsidR="00914AEC" w:rsidRPr="00EB2EBC" w:rsidRDefault="00914AEC" w:rsidP="00914AEC">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56</w:t>
            </w:r>
          </w:p>
          <w:p w14:paraId="649E74EB" w14:textId="275BB048" w:rsidR="006A4979"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56-58</w:t>
            </w:r>
          </w:p>
          <w:p w14:paraId="2F1756F2" w14:textId="753A9611" w:rsidR="006A4979"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58-59</w:t>
            </w:r>
          </w:p>
          <w:p w14:paraId="72A8D649" w14:textId="706A2978" w:rsidR="006A4979" w:rsidRPr="00EB2EBC" w:rsidRDefault="00914AEC" w:rsidP="00914AEC">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59</w:t>
            </w:r>
          </w:p>
          <w:p w14:paraId="4313DAB2" w14:textId="4A02DBC9" w:rsidR="006A4979" w:rsidRPr="00EB2EBC" w:rsidRDefault="00914AEC" w:rsidP="006A4979">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59</w:t>
            </w:r>
          </w:p>
          <w:p w14:paraId="40718787" w14:textId="75229023" w:rsidR="006A4979" w:rsidRPr="00EB2EBC" w:rsidRDefault="00914AEC" w:rsidP="00E404F7">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60</w:t>
            </w:r>
          </w:p>
        </w:tc>
      </w:tr>
      <w:tr w:rsidR="009532DE" w:rsidRPr="00272ADA" w14:paraId="5EE928E6" w14:textId="77777777" w:rsidTr="00B15ECE">
        <w:trPr>
          <w:cnfStyle w:val="000000100000" w:firstRow="0" w:lastRow="0" w:firstColumn="0" w:lastColumn="0" w:oddVBand="0" w:evenVBand="0" w:oddHBand="1" w:evenHBand="0" w:firstRowFirstColumn="0" w:firstRowLastColumn="0" w:lastRowFirstColumn="0" w:lastRowLastColumn="0"/>
          <w:trHeight w:val="1232"/>
        </w:trPr>
        <w:tc>
          <w:tcPr>
            <w:cnfStyle w:val="001000000000" w:firstRow="0" w:lastRow="0" w:firstColumn="1" w:lastColumn="0" w:oddVBand="0" w:evenVBand="0" w:oddHBand="0" w:evenHBand="0" w:firstRowFirstColumn="0" w:firstRowLastColumn="0" w:lastRowFirstColumn="0" w:lastRowLastColumn="0"/>
            <w:tcW w:w="7036" w:type="dxa"/>
          </w:tcPr>
          <w:p w14:paraId="02CDA935" w14:textId="3B5BACDD" w:rsidR="009532DE" w:rsidRPr="00006A5E" w:rsidRDefault="009532DE" w:rsidP="00411AC4">
            <w:pPr>
              <w:pStyle w:val="ListParagraph"/>
              <w:numPr>
                <w:ilvl w:val="0"/>
                <w:numId w:val="18"/>
              </w:numPr>
              <w:spacing w:line="480" w:lineRule="auto"/>
              <w:ind w:left="321" w:hanging="284"/>
              <w:rPr>
                <w:rFonts w:ascii="Times New Roman" w:eastAsiaTheme="minorEastAsia" w:hAnsi="Times New Roman" w:cs="Times New Roman"/>
                <w:sz w:val="24"/>
                <w:szCs w:val="24"/>
                <w:lang w:val="en-US" w:eastAsia="ja-JP"/>
              </w:rPr>
            </w:pPr>
            <w:r w:rsidRPr="00006A5E">
              <w:rPr>
                <w:rFonts w:ascii="Times New Roman" w:eastAsiaTheme="minorEastAsia" w:hAnsi="Times New Roman" w:cs="Times New Roman"/>
                <w:sz w:val="24"/>
                <w:szCs w:val="24"/>
                <w:lang w:val="en-US" w:eastAsia="ja-JP"/>
              </w:rPr>
              <w:lastRenderedPageBreak/>
              <w:t>Findings</w:t>
            </w:r>
          </w:p>
          <w:p w14:paraId="26E10B3B" w14:textId="77777777" w:rsidR="009532DE" w:rsidRPr="00006A5E" w:rsidRDefault="009532DE" w:rsidP="00411AC4">
            <w:pPr>
              <w:pStyle w:val="ListParagraph"/>
              <w:numPr>
                <w:ilvl w:val="1"/>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Overview</w:t>
            </w:r>
          </w:p>
          <w:p w14:paraId="22789A06" w14:textId="77777777" w:rsidR="009532DE" w:rsidRPr="00006A5E" w:rsidRDefault="009532DE" w:rsidP="00411AC4">
            <w:pPr>
              <w:pStyle w:val="ListParagraph"/>
              <w:numPr>
                <w:ilvl w:val="1"/>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 xml:space="preserve">Emily’s story </w:t>
            </w:r>
          </w:p>
          <w:p w14:paraId="07B99C85"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lastRenderedPageBreak/>
              <w:t xml:space="preserve">Narrative introduction </w:t>
            </w:r>
          </w:p>
          <w:p w14:paraId="76B6409A"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I started to link how I felt about myself with how I did at school</w:t>
            </w:r>
            <w:r w:rsidRPr="00006A5E">
              <w:rPr>
                <w:rFonts w:ascii="Times New Roman" w:eastAsiaTheme="minorEastAsia" w:hAnsi="Times New Roman" w:cs="Times New Roman"/>
                <w:b w:val="0"/>
                <w:sz w:val="24"/>
                <w:szCs w:val="24"/>
                <w:lang w:val="en-US" w:eastAsia="ja-JP"/>
              </w:rPr>
              <w:t>”</w:t>
            </w:r>
          </w:p>
          <w:p w14:paraId="48D94D2E"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I thought that they’d think I was weird</w:t>
            </w:r>
            <w:r w:rsidRPr="00006A5E">
              <w:rPr>
                <w:rFonts w:ascii="Times New Roman" w:eastAsiaTheme="minorEastAsia" w:hAnsi="Times New Roman" w:cs="Times New Roman"/>
                <w:b w:val="0"/>
                <w:sz w:val="24"/>
                <w:szCs w:val="24"/>
                <w:lang w:val="en-US" w:eastAsia="ja-JP"/>
              </w:rPr>
              <w:t>”</w:t>
            </w:r>
          </w:p>
          <w:p w14:paraId="5372B3A7"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He just thinks very rationally (.) he doesn’t (.) like showing emotion</w:t>
            </w:r>
            <w:r w:rsidRPr="00006A5E">
              <w:rPr>
                <w:rFonts w:ascii="Times New Roman" w:eastAsiaTheme="minorEastAsia" w:hAnsi="Times New Roman" w:cs="Times New Roman"/>
                <w:b w:val="0"/>
                <w:sz w:val="24"/>
                <w:szCs w:val="24"/>
                <w:lang w:val="en-US" w:eastAsia="ja-JP"/>
              </w:rPr>
              <w:t>”</w:t>
            </w:r>
          </w:p>
          <w:p w14:paraId="7262F49E"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I think (.) that our school was like a really (.) big trigger</w:t>
            </w:r>
            <w:r w:rsidRPr="00006A5E">
              <w:rPr>
                <w:rFonts w:ascii="Times New Roman" w:eastAsiaTheme="minorEastAsia" w:hAnsi="Times New Roman" w:cs="Times New Roman"/>
                <w:b w:val="0"/>
                <w:sz w:val="24"/>
                <w:szCs w:val="24"/>
                <w:lang w:val="en-US" w:eastAsia="ja-JP"/>
              </w:rPr>
              <w:t>”</w:t>
            </w:r>
          </w:p>
          <w:p w14:paraId="594F4144"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School weren’t just very like (1) nice about the whole thing</w:t>
            </w:r>
            <w:r w:rsidRPr="00006A5E">
              <w:rPr>
                <w:rFonts w:ascii="Times New Roman" w:eastAsiaTheme="minorEastAsia" w:hAnsi="Times New Roman" w:cs="Times New Roman"/>
                <w:b w:val="0"/>
                <w:sz w:val="24"/>
                <w:szCs w:val="24"/>
                <w:lang w:val="en-US" w:eastAsia="ja-JP"/>
              </w:rPr>
              <w:t>”</w:t>
            </w:r>
          </w:p>
          <w:p w14:paraId="5087AEE2"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I was literally like (1) like (.) kind of addicted to (.) exercise</w:t>
            </w:r>
            <w:r w:rsidRPr="00006A5E">
              <w:rPr>
                <w:rFonts w:ascii="Times New Roman" w:eastAsiaTheme="minorEastAsia" w:hAnsi="Times New Roman" w:cs="Times New Roman"/>
                <w:b w:val="0"/>
                <w:sz w:val="24"/>
                <w:szCs w:val="24"/>
                <w:lang w:val="en-US" w:eastAsia="ja-JP"/>
              </w:rPr>
              <w:t xml:space="preserve">” </w:t>
            </w:r>
          </w:p>
          <w:p w14:paraId="004D0480" w14:textId="77777777" w:rsidR="009532DE" w:rsidRPr="00006A5E" w:rsidRDefault="009532DE" w:rsidP="00411AC4">
            <w:pPr>
              <w:pStyle w:val="ListParagraph"/>
              <w:numPr>
                <w:ilvl w:val="1"/>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 xml:space="preserve">Anastasia’s story </w:t>
            </w:r>
          </w:p>
          <w:p w14:paraId="25B2414C"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 xml:space="preserve">Narrative introduction </w:t>
            </w:r>
          </w:p>
          <w:p w14:paraId="427FCD30" w14:textId="1EEDCBFB"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It just sort of created such a hostile (.) like horrible environment to grow up</w:t>
            </w:r>
            <w:r w:rsidR="00E15DDC">
              <w:rPr>
                <w:rFonts w:ascii="Times New Roman" w:eastAsiaTheme="minorEastAsia" w:hAnsi="Times New Roman" w:cs="Times New Roman"/>
                <w:b w:val="0"/>
                <w:i/>
                <w:iCs/>
                <w:sz w:val="24"/>
                <w:szCs w:val="24"/>
                <w:lang w:val="en-US" w:eastAsia="ja-JP"/>
              </w:rPr>
              <w:t xml:space="preserve"> in</w:t>
            </w:r>
            <w:r w:rsidRPr="00006A5E">
              <w:rPr>
                <w:rFonts w:ascii="Times New Roman" w:eastAsiaTheme="minorEastAsia" w:hAnsi="Times New Roman" w:cs="Times New Roman"/>
                <w:b w:val="0"/>
                <w:sz w:val="24"/>
                <w:szCs w:val="24"/>
                <w:lang w:val="en-US" w:eastAsia="ja-JP"/>
              </w:rPr>
              <w:t>”</w:t>
            </w:r>
          </w:p>
          <w:p w14:paraId="3BEF84BA"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I was always so shy-y like I wasn’t sure of myself like at all</w:t>
            </w:r>
            <w:r w:rsidRPr="00006A5E">
              <w:rPr>
                <w:rFonts w:ascii="Times New Roman" w:eastAsiaTheme="minorEastAsia" w:hAnsi="Times New Roman" w:cs="Times New Roman"/>
                <w:b w:val="0"/>
                <w:sz w:val="24"/>
                <w:szCs w:val="24"/>
                <w:lang w:val="en-US" w:eastAsia="ja-JP"/>
              </w:rPr>
              <w:t>”</w:t>
            </w:r>
          </w:p>
          <w:p w14:paraId="6EC3A8B0"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Everything was about like improving OFSTED</w:t>
            </w:r>
            <w:r w:rsidRPr="00006A5E">
              <w:rPr>
                <w:rFonts w:ascii="Times New Roman" w:eastAsiaTheme="minorEastAsia" w:hAnsi="Times New Roman" w:cs="Times New Roman"/>
                <w:b w:val="0"/>
                <w:sz w:val="24"/>
                <w:szCs w:val="24"/>
                <w:lang w:val="en-US" w:eastAsia="ja-JP"/>
              </w:rPr>
              <w:t>”</w:t>
            </w:r>
          </w:p>
          <w:p w14:paraId="632B4EF6" w14:textId="121961ED"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She (.) is (.) very (.) important (.) because she’s the one that taught me ACT</w:t>
            </w:r>
            <w:r w:rsidR="00D15656" w:rsidRPr="00D15656">
              <w:rPr>
                <w:rFonts w:ascii="Times New Roman" w:eastAsiaTheme="minorEastAsia" w:hAnsi="Times New Roman" w:cs="Times New Roman"/>
                <w:b w:val="0"/>
                <w:sz w:val="24"/>
                <w:szCs w:val="24"/>
                <w:lang w:val="en-US" w:eastAsia="ja-JP"/>
              </w:rPr>
              <w:t>”</w:t>
            </w:r>
          </w:p>
          <w:p w14:paraId="0F812A48"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I like barely saw him anyway (.) I would just constantly be upset about (2) him</w:t>
            </w:r>
            <w:r w:rsidRPr="00006A5E">
              <w:rPr>
                <w:rFonts w:ascii="Times New Roman" w:eastAsiaTheme="minorEastAsia" w:hAnsi="Times New Roman" w:cs="Times New Roman"/>
                <w:b w:val="0"/>
                <w:sz w:val="24"/>
                <w:szCs w:val="24"/>
                <w:lang w:val="en-US" w:eastAsia="ja-JP"/>
              </w:rPr>
              <w:t>”</w:t>
            </w:r>
          </w:p>
          <w:p w14:paraId="693FC9BF"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I feel like (.) totally (1) like I owe it to her</w:t>
            </w:r>
            <w:r w:rsidRPr="00006A5E">
              <w:rPr>
                <w:rFonts w:ascii="Times New Roman" w:eastAsiaTheme="minorEastAsia" w:hAnsi="Times New Roman" w:cs="Times New Roman"/>
                <w:b w:val="0"/>
                <w:sz w:val="24"/>
                <w:szCs w:val="24"/>
                <w:lang w:val="en-US" w:eastAsia="ja-JP"/>
              </w:rPr>
              <w:t xml:space="preserve">” </w:t>
            </w:r>
          </w:p>
          <w:p w14:paraId="4F2B8A10" w14:textId="77777777" w:rsidR="009532DE" w:rsidRPr="00006A5E" w:rsidRDefault="009532DE" w:rsidP="00411AC4">
            <w:pPr>
              <w:pStyle w:val="ListParagraph"/>
              <w:numPr>
                <w:ilvl w:val="1"/>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 xml:space="preserve">Megan’s story </w:t>
            </w:r>
          </w:p>
          <w:p w14:paraId="545C744F"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lastRenderedPageBreak/>
              <w:t xml:space="preserve">Narrative introduction </w:t>
            </w:r>
          </w:p>
          <w:p w14:paraId="79E6D522"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I don’t feel like I’ve truly (.) found (.) myself (.) at all (.) ever</w:t>
            </w:r>
            <w:r w:rsidRPr="00006A5E">
              <w:rPr>
                <w:rFonts w:ascii="Times New Roman" w:eastAsiaTheme="minorEastAsia" w:hAnsi="Times New Roman" w:cs="Times New Roman"/>
                <w:b w:val="0"/>
                <w:sz w:val="24"/>
                <w:szCs w:val="24"/>
                <w:lang w:val="en-US" w:eastAsia="ja-JP"/>
              </w:rPr>
              <w:t>”</w:t>
            </w:r>
          </w:p>
          <w:p w14:paraId="278B82C6"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My mum and dad I love very much</w:t>
            </w:r>
            <w:r w:rsidRPr="00D15656">
              <w:rPr>
                <w:rFonts w:ascii="Times New Roman" w:eastAsiaTheme="minorEastAsia" w:hAnsi="Times New Roman" w:cs="Times New Roman"/>
                <w:b w:val="0"/>
                <w:sz w:val="24"/>
                <w:szCs w:val="24"/>
                <w:lang w:val="en-US" w:eastAsia="ja-JP"/>
              </w:rPr>
              <w:t>” “</w:t>
            </w:r>
            <w:r w:rsidRPr="00006A5E">
              <w:rPr>
                <w:rFonts w:ascii="Times New Roman" w:eastAsiaTheme="minorEastAsia" w:hAnsi="Times New Roman" w:cs="Times New Roman"/>
                <w:b w:val="0"/>
                <w:i/>
                <w:iCs/>
                <w:sz w:val="24"/>
                <w:szCs w:val="24"/>
                <w:lang w:val="en-US" w:eastAsia="ja-JP"/>
              </w:rPr>
              <w:t>but I’ve always had difficulties</w:t>
            </w:r>
            <w:r w:rsidRPr="00006A5E">
              <w:rPr>
                <w:rFonts w:ascii="Times New Roman" w:eastAsiaTheme="minorEastAsia" w:hAnsi="Times New Roman" w:cs="Times New Roman"/>
                <w:b w:val="0"/>
                <w:sz w:val="24"/>
                <w:szCs w:val="24"/>
                <w:lang w:val="en-US" w:eastAsia="ja-JP"/>
              </w:rPr>
              <w:t xml:space="preserve">” </w:t>
            </w:r>
          </w:p>
          <w:p w14:paraId="2E249E81"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I remember always being (1) so shy at school (.) like painfully shy</w:t>
            </w:r>
            <w:r w:rsidRPr="00006A5E">
              <w:rPr>
                <w:rFonts w:ascii="Times New Roman" w:eastAsiaTheme="minorEastAsia" w:hAnsi="Times New Roman" w:cs="Times New Roman"/>
                <w:b w:val="0"/>
                <w:sz w:val="24"/>
                <w:szCs w:val="24"/>
                <w:lang w:val="en-US" w:eastAsia="ja-JP"/>
              </w:rPr>
              <w:t>”</w:t>
            </w:r>
          </w:p>
          <w:p w14:paraId="4DE173A9"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I think (.) being at school you could start to notice how spiteful children can be and-d-d that’s when things started to change</w:t>
            </w:r>
            <w:r w:rsidRPr="00006A5E">
              <w:rPr>
                <w:rFonts w:ascii="Times New Roman" w:eastAsiaTheme="minorEastAsia" w:hAnsi="Times New Roman" w:cs="Times New Roman"/>
                <w:b w:val="0"/>
                <w:sz w:val="24"/>
                <w:szCs w:val="24"/>
                <w:lang w:val="en-US" w:eastAsia="ja-JP"/>
              </w:rPr>
              <w:t>”</w:t>
            </w:r>
          </w:p>
          <w:p w14:paraId="5D1EE818" w14:textId="42EB3779"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I went throughout my entire school life so poorly but no</w:t>
            </w:r>
            <w:r w:rsidR="00ED290E">
              <w:rPr>
                <w:rFonts w:ascii="Times New Roman" w:eastAsiaTheme="minorEastAsia" w:hAnsi="Times New Roman" w:cs="Times New Roman"/>
                <w:b w:val="0"/>
                <w:i/>
                <w:iCs/>
                <w:sz w:val="24"/>
                <w:szCs w:val="24"/>
                <w:lang w:val="en-US" w:eastAsia="ja-JP"/>
              </w:rPr>
              <w:t xml:space="preserve"> </w:t>
            </w:r>
            <w:r w:rsidRPr="00006A5E">
              <w:rPr>
                <w:rFonts w:ascii="Times New Roman" w:eastAsiaTheme="minorEastAsia" w:hAnsi="Times New Roman" w:cs="Times New Roman"/>
                <w:b w:val="0"/>
                <w:i/>
                <w:iCs/>
                <w:sz w:val="24"/>
                <w:szCs w:val="24"/>
                <w:lang w:val="en-US" w:eastAsia="ja-JP"/>
              </w:rPr>
              <w:t>one really mentioned anything</w:t>
            </w:r>
            <w:r w:rsidRPr="00006A5E">
              <w:rPr>
                <w:rFonts w:ascii="Times New Roman" w:eastAsiaTheme="minorEastAsia" w:hAnsi="Times New Roman" w:cs="Times New Roman"/>
                <w:b w:val="0"/>
                <w:sz w:val="24"/>
                <w:szCs w:val="24"/>
                <w:lang w:val="en-US" w:eastAsia="ja-JP"/>
              </w:rPr>
              <w:t>”</w:t>
            </w:r>
          </w:p>
          <w:p w14:paraId="05BAC86C"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i/>
                <w:sz w:val="24"/>
                <w:szCs w:val="24"/>
                <w:lang w:val="en-US" w:eastAsia="ja-JP"/>
              </w:rPr>
            </w:pPr>
            <w:r w:rsidRPr="00006A5E">
              <w:rPr>
                <w:rFonts w:ascii="Times New Roman" w:eastAsiaTheme="minorEastAsia" w:hAnsi="Times New Roman" w:cs="Times New Roman"/>
                <w:b w:val="0"/>
                <w:sz w:val="24"/>
                <w:szCs w:val="24"/>
                <w:lang w:val="en-US" w:eastAsia="ja-JP"/>
              </w:rPr>
              <w:t>“</w:t>
            </w:r>
            <w:r w:rsidRPr="00006A5E">
              <w:rPr>
                <w:rFonts w:ascii="Times New Roman" w:eastAsiaTheme="minorEastAsia" w:hAnsi="Times New Roman" w:cs="Times New Roman"/>
                <w:b w:val="0"/>
                <w:i/>
                <w:iCs/>
                <w:sz w:val="24"/>
                <w:szCs w:val="24"/>
                <w:lang w:val="en-US" w:eastAsia="ja-JP"/>
              </w:rPr>
              <w:t xml:space="preserve">Like waiting it the most </w:t>
            </w:r>
            <w:proofErr w:type="spellStart"/>
            <w:r w:rsidRPr="00006A5E">
              <w:rPr>
                <w:rFonts w:ascii="Times New Roman" w:eastAsiaTheme="minorEastAsia" w:hAnsi="Times New Roman" w:cs="Times New Roman"/>
                <w:b w:val="0"/>
                <w:i/>
                <w:iCs/>
                <w:sz w:val="24"/>
                <w:szCs w:val="24"/>
                <w:lang w:val="en-US" w:eastAsia="ja-JP"/>
              </w:rPr>
              <w:t>agonising</w:t>
            </w:r>
            <w:proofErr w:type="spellEnd"/>
            <w:r w:rsidRPr="00006A5E">
              <w:rPr>
                <w:rFonts w:ascii="Times New Roman" w:eastAsiaTheme="minorEastAsia" w:hAnsi="Times New Roman" w:cs="Times New Roman"/>
                <w:b w:val="0"/>
                <w:i/>
                <w:iCs/>
                <w:sz w:val="24"/>
                <w:szCs w:val="24"/>
                <w:lang w:val="en-US" w:eastAsia="ja-JP"/>
              </w:rPr>
              <w:t xml:space="preserve"> experience</w:t>
            </w:r>
            <w:r w:rsidRPr="00006A5E">
              <w:rPr>
                <w:rFonts w:ascii="Times New Roman" w:eastAsiaTheme="minorEastAsia" w:hAnsi="Times New Roman" w:cs="Times New Roman"/>
                <w:b w:val="0"/>
                <w:sz w:val="24"/>
                <w:szCs w:val="24"/>
                <w:lang w:val="en-US" w:eastAsia="ja-JP"/>
              </w:rPr>
              <w:t>”</w:t>
            </w:r>
          </w:p>
        </w:tc>
        <w:tc>
          <w:tcPr>
            <w:tcW w:w="1876" w:type="dxa"/>
          </w:tcPr>
          <w:p w14:paraId="49F39D17" w14:textId="6450ED3B" w:rsidR="00B72114"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lastRenderedPageBreak/>
              <w:t>61</w:t>
            </w:r>
          </w:p>
          <w:p w14:paraId="0E1FDC4E" w14:textId="000F4D9D" w:rsidR="00B72114"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61</w:t>
            </w:r>
          </w:p>
          <w:p w14:paraId="671EC3B1" w14:textId="23435472"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61</w:t>
            </w:r>
          </w:p>
          <w:p w14:paraId="27724166" w14:textId="1EFF23E4"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lastRenderedPageBreak/>
              <w:t>61-62</w:t>
            </w:r>
          </w:p>
          <w:p w14:paraId="4311F7EE" w14:textId="7057388B" w:rsidR="00AD1B7F" w:rsidRPr="00272ADA" w:rsidRDefault="00272ADA" w:rsidP="00272ADA">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63-65</w:t>
            </w:r>
          </w:p>
          <w:p w14:paraId="655BB7EB" w14:textId="77777777" w:rsidR="00AD1B7F" w:rsidRPr="00272ADA" w:rsidRDefault="00AD1B7F"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p>
          <w:p w14:paraId="068C898B" w14:textId="48DC240E"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65-69</w:t>
            </w:r>
          </w:p>
          <w:p w14:paraId="61D2EDDC" w14:textId="71F6A2B1"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69-71</w:t>
            </w:r>
          </w:p>
          <w:p w14:paraId="250AAE40" w14:textId="77777777" w:rsidR="00AD1B7F" w:rsidRPr="00272ADA" w:rsidRDefault="00AD1B7F"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p>
          <w:p w14:paraId="6D45DD9F" w14:textId="72B97799"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71-72</w:t>
            </w:r>
          </w:p>
          <w:p w14:paraId="2FD15988" w14:textId="77777777" w:rsidR="00AD1B7F" w:rsidRPr="00272ADA" w:rsidRDefault="00AD1B7F"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p>
          <w:p w14:paraId="59D11A4A" w14:textId="7837234F"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72-73</w:t>
            </w:r>
          </w:p>
          <w:p w14:paraId="4EDC8238" w14:textId="77777777" w:rsidR="00AD1B7F" w:rsidRPr="00272ADA" w:rsidRDefault="00AD1B7F"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p>
          <w:p w14:paraId="40DD5886" w14:textId="13E15DF9"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74-75</w:t>
            </w:r>
          </w:p>
          <w:p w14:paraId="55E5F3C0" w14:textId="77777777" w:rsidR="00AD1B7F" w:rsidRPr="00272ADA" w:rsidRDefault="00AD1B7F"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p>
          <w:p w14:paraId="5DE1B974" w14:textId="4C233F12"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75</w:t>
            </w:r>
          </w:p>
          <w:p w14:paraId="1C99FB59" w14:textId="663B0B02"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75-76</w:t>
            </w:r>
          </w:p>
          <w:p w14:paraId="07033F9F" w14:textId="2C193415"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77-78</w:t>
            </w:r>
          </w:p>
          <w:p w14:paraId="4BDBF32D" w14:textId="77777777" w:rsidR="00AD1B7F" w:rsidRPr="00272ADA" w:rsidRDefault="00AD1B7F"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p>
          <w:p w14:paraId="75653D61" w14:textId="6294224B"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78-83</w:t>
            </w:r>
          </w:p>
          <w:p w14:paraId="73EF995A" w14:textId="77777777" w:rsidR="00AD1B7F" w:rsidRPr="00272ADA" w:rsidRDefault="00AD1B7F"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p>
          <w:p w14:paraId="1B15016B" w14:textId="3E0D7CE5"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83-84</w:t>
            </w:r>
          </w:p>
          <w:p w14:paraId="1AFCCE62" w14:textId="4585362C"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85-88</w:t>
            </w:r>
          </w:p>
          <w:p w14:paraId="0CAA1609" w14:textId="77777777" w:rsidR="00AD1B7F" w:rsidRPr="00272ADA" w:rsidRDefault="00AD1B7F"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p>
          <w:p w14:paraId="4895037E" w14:textId="31ABE3C4"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88-91</w:t>
            </w:r>
          </w:p>
          <w:p w14:paraId="692D9C7F" w14:textId="77777777" w:rsidR="00AD1B7F" w:rsidRPr="00272ADA" w:rsidRDefault="00AD1B7F"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p>
          <w:p w14:paraId="39667B1C" w14:textId="59514B4C"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91-93</w:t>
            </w:r>
          </w:p>
          <w:p w14:paraId="5114B448" w14:textId="26D6B1D2"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93</w:t>
            </w:r>
          </w:p>
          <w:p w14:paraId="076653C5" w14:textId="5B75E896"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lastRenderedPageBreak/>
              <w:t>93-94</w:t>
            </w:r>
          </w:p>
          <w:p w14:paraId="3CE1E283" w14:textId="1388906B"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95</w:t>
            </w:r>
          </w:p>
          <w:p w14:paraId="7601BE68" w14:textId="77777777" w:rsidR="00AD1B7F" w:rsidRPr="00272ADA" w:rsidRDefault="00AD1B7F"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p>
          <w:p w14:paraId="49C097F0" w14:textId="13E4D9E6"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96-100</w:t>
            </w:r>
          </w:p>
          <w:p w14:paraId="7A3F68B2" w14:textId="77777777" w:rsidR="00AD1B7F" w:rsidRPr="00272ADA" w:rsidRDefault="00AD1B7F"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p>
          <w:p w14:paraId="72C8EE0D" w14:textId="0FA7CB12"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100-103</w:t>
            </w:r>
          </w:p>
          <w:p w14:paraId="303FA6A4" w14:textId="77777777" w:rsidR="00AD1B7F" w:rsidRPr="00272ADA" w:rsidRDefault="00AD1B7F"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p>
          <w:p w14:paraId="1C9D5C26" w14:textId="0FB7BCAA"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103-105</w:t>
            </w:r>
          </w:p>
          <w:p w14:paraId="76207319" w14:textId="77777777" w:rsidR="00AD1B7F" w:rsidRPr="00272ADA" w:rsidRDefault="00AD1B7F"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p>
          <w:p w14:paraId="6D923425" w14:textId="77777777" w:rsidR="00AD1B7F" w:rsidRPr="00272ADA" w:rsidRDefault="00AD1B7F"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p>
          <w:p w14:paraId="32A996B0" w14:textId="2A57FF14"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106-109</w:t>
            </w:r>
          </w:p>
          <w:p w14:paraId="2F6EE2D9" w14:textId="77777777" w:rsidR="00AD1B7F" w:rsidRPr="00272ADA" w:rsidRDefault="00AD1B7F"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p>
          <w:p w14:paraId="6D1522E9" w14:textId="168C0B4C" w:rsidR="00AD1B7F" w:rsidRPr="00272ADA" w:rsidRDefault="00272ADA" w:rsidP="00E404F7">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109-113</w:t>
            </w:r>
          </w:p>
        </w:tc>
      </w:tr>
      <w:tr w:rsidR="009532DE" w:rsidRPr="00EA2825" w14:paraId="6385E09A" w14:textId="77777777" w:rsidTr="00B15ECE">
        <w:trPr>
          <w:trHeight w:val="557"/>
        </w:trPr>
        <w:tc>
          <w:tcPr>
            <w:cnfStyle w:val="001000000000" w:firstRow="0" w:lastRow="0" w:firstColumn="1" w:lastColumn="0" w:oddVBand="0" w:evenVBand="0" w:oddHBand="0" w:evenHBand="0" w:firstRowFirstColumn="0" w:firstRowLastColumn="0" w:lastRowFirstColumn="0" w:lastRowLastColumn="0"/>
            <w:tcW w:w="7036" w:type="dxa"/>
          </w:tcPr>
          <w:p w14:paraId="31D2DAE5" w14:textId="78BC608A" w:rsidR="009532DE" w:rsidRPr="00006A5E" w:rsidRDefault="009532DE" w:rsidP="00411AC4">
            <w:pPr>
              <w:pStyle w:val="ListParagraph"/>
              <w:numPr>
                <w:ilvl w:val="0"/>
                <w:numId w:val="18"/>
              </w:numPr>
              <w:spacing w:line="480" w:lineRule="auto"/>
              <w:ind w:left="321" w:hanging="284"/>
              <w:rPr>
                <w:rFonts w:ascii="Times New Roman" w:eastAsiaTheme="minorEastAsia" w:hAnsi="Times New Roman" w:cs="Times New Roman"/>
                <w:sz w:val="24"/>
                <w:szCs w:val="24"/>
                <w:lang w:val="en-US" w:eastAsia="ja-JP"/>
              </w:rPr>
            </w:pPr>
            <w:r w:rsidRPr="00006A5E">
              <w:rPr>
                <w:rFonts w:ascii="Times New Roman" w:eastAsiaTheme="minorEastAsia" w:hAnsi="Times New Roman" w:cs="Times New Roman"/>
                <w:sz w:val="24"/>
                <w:szCs w:val="24"/>
                <w:lang w:val="en-US" w:eastAsia="ja-JP"/>
              </w:rPr>
              <w:lastRenderedPageBreak/>
              <w:t>Discussion</w:t>
            </w:r>
          </w:p>
          <w:p w14:paraId="012446C8" w14:textId="77777777" w:rsidR="009532DE" w:rsidRPr="00006A5E" w:rsidRDefault="009532DE" w:rsidP="00411AC4">
            <w:pPr>
              <w:pStyle w:val="ListParagraph"/>
              <w:numPr>
                <w:ilvl w:val="1"/>
                <w:numId w:val="18"/>
              </w:numPr>
              <w:spacing w:line="480" w:lineRule="auto"/>
              <w:rPr>
                <w:rFonts w:ascii="Times New Roman" w:eastAsiaTheme="minorEastAsia" w:hAnsi="Times New Roman" w:cs="Times New Roman"/>
                <w:sz w:val="24"/>
                <w:szCs w:val="24"/>
                <w:lang w:val="en-US" w:eastAsia="ja-JP"/>
              </w:rPr>
            </w:pPr>
            <w:r w:rsidRPr="00006A5E">
              <w:rPr>
                <w:rFonts w:ascii="Times New Roman" w:eastAsiaTheme="minorEastAsia" w:hAnsi="Times New Roman" w:cs="Times New Roman"/>
                <w:b w:val="0"/>
                <w:sz w:val="24"/>
                <w:szCs w:val="24"/>
                <w:lang w:val="en-US" w:eastAsia="ja-JP"/>
              </w:rPr>
              <w:t>Overview</w:t>
            </w:r>
          </w:p>
          <w:p w14:paraId="67BC13FC" w14:textId="77777777" w:rsidR="009532DE" w:rsidRPr="00006A5E" w:rsidRDefault="009532DE" w:rsidP="00411AC4">
            <w:pPr>
              <w:pStyle w:val="ListParagraph"/>
              <w:numPr>
                <w:ilvl w:val="1"/>
                <w:numId w:val="18"/>
              </w:numPr>
              <w:spacing w:line="480" w:lineRule="auto"/>
              <w:rPr>
                <w:rFonts w:ascii="Times New Roman" w:eastAsiaTheme="minorEastAsia" w:hAnsi="Times New Roman" w:cs="Times New Roman"/>
                <w:sz w:val="24"/>
                <w:szCs w:val="24"/>
                <w:lang w:val="en-US" w:eastAsia="ja-JP"/>
              </w:rPr>
            </w:pPr>
            <w:r w:rsidRPr="00006A5E">
              <w:rPr>
                <w:rFonts w:ascii="Times New Roman" w:eastAsiaTheme="minorEastAsia" w:hAnsi="Times New Roman" w:cs="Times New Roman"/>
                <w:b w:val="0"/>
                <w:sz w:val="24"/>
                <w:szCs w:val="24"/>
                <w:lang w:val="en-US" w:eastAsia="ja-JP"/>
              </w:rPr>
              <w:t>Research Question 1</w:t>
            </w:r>
          </w:p>
          <w:p w14:paraId="3557A6A1"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Shyness</w:t>
            </w:r>
          </w:p>
          <w:p w14:paraId="7EA04BFF"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Oppressiveness</w:t>
            </w:r>
          </w:p>
          <w:p w14:paraId="669069D9"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Contingent self-worth</w:t>
            </w:r>
          </w:p>
          <w:p w14:paraId="4D399F8B" w14:textId="0211A740" w:rsidR="009532DE" w:rsidRPr="00006A5E" w:rsidRDefault="009532DE" w:rsidP="00411AC4">
            <w:pPr>
              <w:pStyle w:val="ListParagraph"/>
              <w:numPr>
                <w:ilvl w:val="2"/>
                <w:numId w:val="18"/>
              </w:numPr>
              <w:spacing w:line="480" w:lineRule="auto"/>
              <w:rPr>
                <w:rFonts w:ascii="Times New Roman" w:eastAsiaTheme="minorEastAsia" w:hAnsi="Times New Roman" w:cs="Times New Roman"/>
                <w:sz w:val="24"/>
                <w:szCs w:val="24"/>
                <w:lang w:val="en-US" w:eastAsia="ja-JP"/>
              </w:rPr>
            </w:pPr>
            <w:r w:rsidRPr="00006A5E">
              <w:rPr>
                <w:rFonts w:ascii="Times New Roman" w:eastAsiaTheme="minorEastAsia" w:hAnsi="Times New Roman" w:cs="Times New Roman"/>
                <w:b w:val="0"/>
                <w:sz w:val="24"/>
                <w:szCs w:val="24"/>
                <w:lang w:val="en-US" w:eastAsia="ja-JP"/>
              </w:rPr>
              <w:t xml:space="preserve">Social empowerment and disempowerment </w:t>
            </w:r>
          </w:p>
          <w:p w14:paraId="36AA7F0C"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sz w:val="24"/>
                <w:szCs w:val="24"/>
                <w:lang w:val="en-US" w:eastAsia="ja-JP"/>
              </w:rPr>
            </w:pPr>
            <w:r w:rsidRPr="00006A5E">
              <w:rPr>
                <w:rFonts w:ascii="Times New Roman" w:eastAsiaTheme="minorEastAsia" w:hAnsi="Times New Roman" w:cs="Times New Roman"/>
                <w:b w:val="0"/>
                <w:sz w:val="24"/>
                <w:szCs w:val="24"/>
                <w:lang w:val="en-US" w:eastAsia="ja-JP"/>
              </w:rPr>
              <w:t xml:space="preserve">Power and threat </w:t>
            </w:r>
          </w:p>
          <w:p w14:paraId="45D8CA3F" w14:textId="3C6B6FE3" w:rsidR="009532DE" w:rsidRPr="00006A5E" w:rsidRDefault="009532DE" w:rsidP="00411AC4">
            <w:pPr>
              <w:pStyle w:val="ListParagraph"/>
              <w:numPr>
                <w:ilvl w:val="2"/>
                <w:numId w:val="18"/>
              </w:numPr>
              <w:spacing w:line="480" w:lineRule="auto"/>
              <w:rPr>
                <w:rFonts w:ascii="Times New Roman" w:eastAsiaTheme="minorEastAsia" w:hAnsi="Times New Roman" w:cs="Times New Roman"/>
                <w:sz w:val="24"/>
                <w:szCs w:val="24"/>
                <w:lang w:val="en-US" w:eastAsia="ja-JP"/>
              </w:rPr>
            </w:pPr>
            <w:r w:rsidRPr="00006A5E">
              <w:rPr>
                <w:rFonts w:ascii="Times New Roman" w:eastAsiaTheme="minorEastAsia" w:hAnsi="Times New Roman" w:cs="Times New Roman"/>
                <w:b w:val="0"/>
                <w:sz w:val="24"/>
                <w:szCs w:val="24"/>
                <w:lang w:val="en-US" w:eastAsia="ja-JP"/>
              </w:rPr>
              <w:t xml:space="preserve">Implications for educational professionals </w:t>
            </w:r>
          </w:p>
          <w:p w14:paraId="00B01DD4" w14:textId="0938B4FA" w:rsidR="00AC7AB1" w:rsidRPr="00006A5E" w:rsidRDefault="00AC7AB1" w:rsidP="00411AC4">
            <w:pPr>
              <w:pStyle w:val="ListParagraph"/>
              <w:numPr>
                <w:ilvl w:val="2"/>
                <w:numId w:val="18"/>
              </w:numPr>
              <w:spacing w:line="480" w:lineRule="auto"/>
              <w:rPr>
                <w:rFonts w:ascii="Times New Roman" w:eastAsiaTheme="minorEastAsia" w:hAnsi="Times New Roman" w:cs="Times New Roman"/>
                <w:b w:val="0"/>
                <w:bCs w:val="0"/>
                <w:sz w:val="24"/>
                <w:szCs w:val="24"/>
                <w:lang w:val="en-US" w:eastAsia="ja-JP"/>
              </w:rPr>
            </w:pPr>
            <w:r w:rsidRPr="00006A5E">
              <w:rPr>
                <w:rFonts w:ascii="Times New Roman" w:eastAsiaTheme="minorEastAsia" w:hAnsi="Times New Roman" w:cs="Times New Roman"/>
                <w:b w:val="0"/>
                <w:bCs w:val="0"/>
                <w:sz w:val="24"/>
                <w:szCs w:val="24"/>
                <w:lang w:val="en-US" w:eastAsia="ja-JP"/>
              </w:rPr>
              <w:t>Implications for Educational Psychology Practice</w:t>
            </w:r>
          </w:p>
          <w:p w14:paraId="28D3B964" w14:textId="77777777" w:rsidR="009532DE" w:rsidRPr="00006A5E" w:rsidRDefault="009532DE" w:rsidP="00411AC4">
            <w:pPr>
              <w:pStyle w:val="ListParagraph"/>
              <w:numPr>
                <w:ilvl w:val="1"/>
                <w:numId w:val="18"/>
              </w:numPr>
              <w:spacing w:line="480" w:lineRule="auto"/>
              <w:rPr>
                <w:rFonts w:ascii="Times New Roman" w:eastAsiaTheme="minorEastAsia" w:hAnsi="Times New Roman" w:cs="Times New Roman"/>
                <w:sz w:val="24"/>
                <w:szCs w:val="24"/>
                <w:lang w:val="en-US" w:eastAsia="ja-JP"/>
              </w:rPr>
            </w:pPr>
            <w:r w:rsidRPr="00006A5E">
              <w:rPr>
                <w:rFonts w:ascii="Times New Roman" w:eastAsiaTheme="minorEastAsia" w:hAnsi="Times New Roman" w:cs="Times New Roman"/>
                <w:b w:val="0"/>
                <w:sz w:val="24"/>
                <w:szCs w:val="24"/>
                <w:lang w:val="en-US" w:eastAsia="ja-JP"/>
              </w:rPr>
              <w:t xml:space="preserve">Recommendations for educational practice </w:t>
            </w:r>
          </w:p>
          <w:p w14:paraId="5D7BF762"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sz w:val="24"/>
                <w:szCs w:val="24"/>
                <w:lang w:val="en-US" w:eastAsia="ja-JP"/>
              </w:rPr>
            </w:pPr>
            <w:r w:rsidRPr="00006A5E">
              <w:rPr>
                <w:rFonts w:ascii="Times New Roman" w:eastAsiaTheme="minorEastAsia" w:hAnsi="Times New Roman" w:cs="Times New Roman"/>
                <w:b w:val="0"/>
                <w:sz w:val="24"/>
                <w:szCs w:val="24"/>
                <w:lang w:val="en-US" w:eastAsia="ja-JP"/>
              </w:rPr>
              <w:t>Research Question 2</w:t>
            </w:r>
          </w:p>
          <w:p w14:paraId="77CE646F" w14:textId="77777777" w:rsidR="009532DE" w:rsidRPr="00006A5E" w:rsidRDefault="009532DE" w:rsidP="00411AC4">
            <w:pPr>
              <w:pStyle w:val="ListParagraph"/>
              <w:numPr>
                <w:ilvl w:val="2"/>
                <w:numId w:val="18"/>
              </w:numPr>
              <w:spacing w:line="480" w:lineRule="auto"/>
              <w:rPr>
                <w:rFonts w:ascii="Times New Roman" w:eastAsiaTheme="minorEastAsia" w:hAnsi="Times New Roman" w:cs="Times New Roman"/>
                <w:sz w:val="24"/>
                <w:szCs w:val="24"/>
                <w:lang w:val="en-US" w:eastAsia="ja-JP"/>
              </w:rPr>
            </w:pPr>
            <w:r w:rsidRPr="00006A5E">
              <w:rPr>
                <w:rFonts w:ascii="Times New Roman" w:eastAsiaTheme="minorEastAsia" w:hAnsi="Times New Roman" w:cs="Times New Roman"/>
                <w:b w:val="0"/>
                <w:sz w:val="24"/>
                <w:szCs w:val="24"/>
                <w:lang w:val="en-US" w:eastAsia="ja-JP"/>
              </w:rPr>
              <w:lastRenderedPageBreak/>
              <w:t>Research Question 3</w:t>
            </w:r>
          </w:p>
          <w:p w14:paraId="43EFDD80" w14:textId="77777777" w:rsidR="009532DE" w:rsidRPr="00006A5E" w:rsidRDefault="009532DE" w:rsidP="00411AC4">
            <w:pPr>
              <w:pStyle w:val="ListParagraph"/>
              <w:numPr>
                <w:ilvl w:val="1"/>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 xml:space="preserve">Limitations </w:t>
            </w:r>
          </w:p>
          <w:p w14:paraId="641155FC" w14:textId="77777777" w:rsidR="009532DE" w:rsidRPr="00006A5E" w:rsidRDefault="009532DE" w:rsidP="00411AC4">
            <w:pPr>
              <w:pStyle w:val="ListParagraph"/>
              <w:numPr>
                <w:ilvl w:val="1"/>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 xml:space="preserve">Recommendations for future research </w:t>
            </w:r>
          </w:p>
          <w:p w14:paraId="081C8043" w14:textId="77777777" w:rsidR="009532DE" w:rsidRPr="00006A5E" w:rsidRDefault="009532DE" w:rsidP="00411AC4">
            <w:pPr>
              <w:pStyle w:val="ListParagraph"/>
              <w:numPr>
                <w:ilvl w:val="1"/>
                <w:numId w:val="18"/>
              </w:numPr>
              <w:spacing w:line="480" w:lineRule="auto"/>
              <w:rPr>
                <w:rFonts w:ascii="Times New Roman" w:eastAsiaTheme="minorEastAsia" w:hAnsi="Times New Roman" w:cs="Times New Roman"/>
                <w:b w:val="0"/>
                <w:sz w:val="24"/>
                <w:szCs w:val="24"/>
                <w:lang w:val="en-US" w:eastAsia="ja-JP"/>
              </w:rPr>
            </w:pPr>
            <w:r w:rsidRPr="00006A5E">
              <w:rPr>
                <w:rFonts w:ascii="Times New Roman" w:eastAsiaTheme="minorEastAsia" w:hAnsi="Times New Roman" w:cs="Times New Roman"/>
                <w:b w:val="0"/>
                <w:sz w:val="24"/>
                <w:szCs w:val="24"/>
                <w:lang w:val="en-US" w:eastAsia="ja-JP"/>
              </w:rPr>
              <w:t xml:space="preserve">Concluding comments </w:t>
            </w:r>
          </w:p>
        </w:tc>
        <w:tc>
          <w:tcPr>
            <w:tcW w:w="1876" w:type="dxa"/>
          </w:tcPr>
          <w:p w14:paraId="48714A67" w14:textId="27A8E223" w:rsidR="009532DE" w:rsidRPr="006F54C1" w:rsidRDefault="00272ADA" w:rsidP="00B72114">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lastRenderedPageBreak/>
              <w:t>114</w:t>
            </w:r>
          </w:p>
          <w:p w14:paraId="2D4A63E5" w14:textId="2C26EF3A" w:rsidR="00B72114" w:rsidRPr="006F54C1" w:rsidRDefault="00272ADA" w:rsidP="00B72114">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114</w:t>
            </w:r>
          </w:p>
          <w:p w14:paraId="5A854586" w14:textId="1BFD1106" w:rsidR="00B72114" w:rsidRPr="006F54C1" w:rsidRDefault="00272ADA" w:rsidP="00B72114">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114-115</w:t>
            </w:r>
          </w:p>
          <w:p w14:paraId="6AB3C55D" w14:textId="0B60C129" w:rsidR="00B72114" w:rsidRPr="006F54C1" w:rsidRDefault="00272ADA" w:rsidP="00B72114">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115-120</w:t>
            </w:r>
          </w:p>
          <w:p w14:paraId="54F65099" w14:textId="6A7B2366" w:rsidR="00B72114" w:rsidRPr="006F54C1" w:rsidRDefault="00272ADA" w:rsidP="00B72114">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120-124</w:t>
            </w:r>
          </w:p>
          <w:p w14:paraId="12A34743" w14:textId="177D676F" w:rsidR="00B72114" w:rsidRPr="006F54C1" w:rsidRDefault="00272ADA" w:rsidP="00B72114">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124-127</w:t>
            </w:r>
          </w:p>
          <w:p w14:paraId="43351263" w14:textId="72FBEE6C" w:rsidR="00B72114" w:rsidRPr="006F54C1" w:rsidRDefault="00272ADA" w:rsidP="00B72114">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127-128</w:t>
            </w:r>
          </w:p>
          <w:p w14:paraId="0815CA9A" w14:textId="5F77A2F4" w:rsidR="00B72114" w:rsidRPr="006F54C1" w:rsidRDefault="00272ADA" w:rsidP="00B72114">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129</w:t>
            </w:r>
          </w:p>
          <w:p w14:paraId="3CC79EB3" w14:textId="52724A24" w:rsidR="00B72114" w:rsidRPr="006F54C1" w:rsidRDefault="00272ADA" w:rsidP="00B72114">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130-132</w:t>
            </w:r>
          </w:p>
          <w:p w14:paraId="0030B2BE" w14:textId="425836B2" w:rsidR="00B72114" w:rsidRPr="006F54C1" w:rsidRDefault="00272ADA" w:rsidP="00B72114">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132-134</w:t>
            </w:r>
          </w:p>
          <w:p w14:paraId="04C6F14D" w14:textId="28341D78" w:rsidR="00B72114" w:rsidRPr="006F54C1" w:rsidRDefault="00272ADA" w:rsidP="00B72114">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134-135</w:t>
            </w:r>
          </w:p>
          <w:p w14:paraId="23F33FFB" w14:textId="6756FE1B" w:rsidR="00B72114" w:rsidRPr="006F54C1" w:rsidRDefault="00272ADA" w:rsidP="00B72114">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135-137</w:t>
            </w:r>
          </w:p>
          <w:p w14:paraId="1368C59B" w14:textId="34FC717B" w:rsidR="00B72114" w:rsidRPr="006F54C1" w:rsidRDefault="00272ADA" w:rsidP="00B72114">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lastRenderedPageBreak/>
              <w:t>138-142</w:t>
            </w:r>
          </w:p>
          <w:p w14:paraId="6467E2E9" w14:textId="54613F64" w:rsidR="0016043D" w:rsidRPr="006F54C1" w:rsidRDefault="00272ADA" w:rsidP="00B72114">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142-143</w:t>
            </w:r>
          </w:p>
          <w:p w14:paraId="627A93E3" w14:textId="03F04E02" w:rsidR="0016043D" w:rsidRPr="006F54C1" w:rsidRDefault="00272ADA" w:rsidP="00B72114">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144</w:t>
            </w:r>
          </w:p>
          <w:p w14:paraId="3D4036DF" w14:textId="2A657CF4" w:rsidR="009532DE" w:rsidRPr="00EA2825" w:rsidRDefault="00272ADA" w:rsidP="00006A5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highlight w:val="yellow"/>
                <w:lang w:val="en-US" w:eastAsia="ja-JP"/>
              </w:rPr>
            </w:pPr>
            <w:r w:rsidRPr="00272ADA">
              <w:rPr>
                <w:rFonts w:eastAsiaTheme="minorEastAsia"/>
                <w:sz w:val="24"/>
                <w:szCs w:val="24"/>
                <w:lang w:val="en-US" w:eastAsia="ja-JP"/>
              </w:rPr>
              <w:t>144-145</w:t>
            </w:r>
          </w:p>
        </w:tc>
      </w:tr>
      <w:tr w:rsidR="009532DE" w:rsidRPr="00272ADA" w14:paraId="2FC193C7" w14:textId="77777777" w:rsidTr="00B15E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36" w:type="dxa"/>
          </w:tcPr>
          <w:p w14:paraId="22065AC0" w14:textId="77777777" w:rsidR="009532DE" w:rsidRPr="00BA34CE" w:rsidRDefault="009532DE" w:rsidP="009532DE">
            <w:pPr>
              <w:spacing w:line="480" w:lineRule="auto"/>
              <w:rPr>
                <w:rFonts w:eastAsiaTheme="minorEastAsia"/>
                <w:sz w:val="24"/>
                <w:szCs w:val="24"/>
                <w:lang w:val="en-US" w:eastAsia="ja-JP"/>
              </w:rPr>
            </w:pPr>
            <w:r w:rsidRPr="00BA34CE">
              <w:rPr>
                <w:rFonts w:eastAsiaTheme="minorEastAsia"/>
                <w:sz w:val="24"/>
                <w:szCs w:val="24"/>
                <w:lang w:val="en-US" w:eastAsia="ja-JP"/>
              </w:rPr>
              <w:lastRenderedPageBreak/>
              <w:t>References</w:t>
            </w:r>
          </w:p>
        </w:tc>
        <w:tc>
          <w:tcPr>
            <w:tcW w:w="1876" w:type="dxa"/>
          </w:tcPr>
          <w:p w14:paraId="68D43351" w14:textId="1B58DE15" w:rsidR="009532DE" w:rsidRPr="00272ADA" w:rsidRDefault="00272ADA" w:rsidP="0016043D">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sidRPr="00272ADA">
              <w:rPr>
                <w:rFonts w:eastAsiaTheme="minorEastAsia"/>
                <w:sz w:val="24"/>
                <w:szCs w:val="24"/>
                <w:lang w:val="en-US" w:eastAsia="ja-JP"/>
              </w:rPr>
              <w:t>146-177</w:t>
            </w:r>
          </w:p>
        </w:tc>
      </w:tr>
      <w:tr w:rsidR="009532DE" w:rsidRPr="004803E5" w14:paraId="23CF4E09" w14:textId="77777777" w:rsidTr="00A70E44">
        <w:trPr>
          <w:trHeight w:val="1266"/>
        </w:trPr>
        <w:tc>
          <w:tcPr>
            <w:cnfStyle w:val="001000000000" w:firstRow="0" w:lastRow="0" w:firstColumn="1" w:lastColumn="0" w:oddVBand="0" w:evenVBand="0" w:oddHBand="0" w:evenHBand="0" w:firstRowFirstColumn="0" w:firstRowLastColumn="0" w:lastRowFirstColumn="0" w:lastRowLastColumn="0"/>
            <w:tcW w:w="7036" w:type="dxa"/>
          </w:tcPr>
          <w:p w14:paraId="3D787EC8" w14:textId="69FA5F32" w:rsidR="00131A69" w:rsidRPr="00D7081E" w:rsidRDefault="00131A69" w:rsidP="00131A69">
            <w:pPr>
              <w:spacing w:line="480" w:lineRule="auto"/>
              <w:ind w:left="37"/>
              <w:rPr>
                <w:rFonts w:eastAsiaTheme="minorEastAsia"/>
                <w:b w:val="0"/>
                <w:color w:val="000000" w:themeColor="text1"/>
                <w:sz w:val="24"/>
                <w:szCs w:val="24"/>
                <w:lang w:val="en-US" w:eastAsia="ja-JP"/>
              </w:rPr>
            </w:pPr>
            <w:r w:rsidRPr="00D7081E">
              <w:rPr>
                <w:rFonts w:eastAsiaTheme="minorEastAsia"/>
                <w:color w:val="000000" w:themeColor="text1"/>
                <w:sz w:val="24"/>
                <w:szCs w:val="24"/>
                <w:lang w:val="en-US" w:eastAsia="ja-JP"/>
              </w:rPr>
              <w:t xml:space="preserve">Appendix A: </w:t>
            </w:r>
            <w:r w:rsidRPr="00D7081E">
              <w:rPr>
                <w:rFonts w:eastAsiaTheme="minorEastAsia"/>
                <w:b w:val="0"/>
                <w:bCs w:val="0"/>
                <w:color w:val="000000" w:themeColor="text1"/>
                <w:sz w:val="24"/>
                <w:szCs w:val="24"/>
                <w:lang w:val="en-US" w:eastAsia="ja-JP"/>
              </w:rPr>
              <w:t xml:space="preserve">A full description and critical commentary of the four </w:t>
            </w:r>
          </w:p>
          <w:p w14:paraId="52A4A156" w14:textId="184462D8" w:rsidR="00131A69" w:rsidRPr="00D7081E" w:rsidRDefault="00131A69" w:rsidP="00131A69">
            <w:pPr>
              <w:spacing w:line="480" w:lineRule="auto"/>
              <w:ind w:left="1440"/>
              <w:rPr>
                <w:rFonts w:eastAsiaTheme="minorEastAsia"/>
                <w:color w:val="000000" w:themeColor="text1"/>
                <w:sz w:val="24"/>
                <w:szCs w:val="24"/>
                <w:lang w:val="en-US" w:eastAsia="ja-JP"/>
              </w:rPr>
            </w:pPr>
            <w:r w:rsidRPr="00D7081E">
              <w:rPr>
                <w:rFonts w:eastAsiaTheme="minorEastAsia"/>
                <w:b w:val="0"/>
                <w:color w:val="000000" w:themeColor="text1"/>
                <w:sz w:val="24"/>
                <w:szCs w:val="24"/>
                <w:lang w:val="en-US" w:eastAsia="ja-JP"/>
              </w:rPr>
              <w:t xml:space="preserve">most common types of </w:t>
            </w:r>
            <w:r w:rsidR="007A1DD1" w:rsidRPr="00D7081E">
              <w:rPr>
                <w:rFonts w:eastAsiaTheme="minorEastAsia"/>
                <w:b w:val="0"/>
                <w:color w:val="000000" w:themeColor="text1"/>
                <w:sz w:val="24"/>
                <w:szCs w:val="24"/>
                <w:lang w:val="en-US" w:eastAsia="ja-JP"/>
              </w:rPr>
              <w:t>eating disorder</w:t>
            </w:r>
            <w:r w:rsidRPr="00D7081E">
              <w:rPr>
                <w:rFonts w:eastAsiaTheme="minorEastAsia"/>
                <w:b w:val="0"/>
                <w:color w:val="000000" w:themeColor="text1"/>
                <w:sz w:val="24"/>
                <w:szCs w:val="24"/>
                <w:lang w:val="en-US" w:eastAsia="ja-JP"/>
              </w:rPr>
              <w:t xml:space="preserve"> </w:t>
            </w:r>
          </w:p>
          <w:p w14:paraId="4621FCE3" w14:textId="5324D372" w:rsidR="00131A69" w:rsidRPr="00D7081E" w:rsidRDefault="00131A69" w:rsidP="00131A69">
            <w:pPr>
              <w:spacing w:line="480" w:lineRule="auto"/>
              <w:ind w:left="37"/>
              <w:rPr>
                <w:rFonts w:eastAsiaTheme="minorEastAsia"/>
                <w:b w:val="0"/>
                <w:color w:val="000000" w:themeColor="text1"/>
                <w:sz w:val="24"/>
                <w:szCs w:val="24"/>
                <w:lang w:val="en-US" w:eastAsia="ja-JP"/>
              </w:rPr>
            </w:pPr>
            <w:r w:rsidRPr="00D7081E">
              <w:rPr>
                <w:rFonts w:eastAsiaTheme="minorEastAsia"/>
                <w:color w:val="000000" w:themeColor="text1"/>
                <w:sz w:val="24"/>
                <w:szCs w:val="24"/>
                <w:lang w:val="en-US" w:eastAsia="ja-JP"/>
              </w:rPr>
              <w:t xml:space="preserve">Appendix B: </w:t>
            </w:r>
            <w:r w:rsidRPr="00D7081E">
              <w:rPr>
                <w:rFonts w:eastAsiaTheme="minorEastAsia"/>
                <w:b w:val="0"/>
                <w:bCs w:val="0"/>
                <w:iCs/>
                <w:color w:val="000000" w:themeColor="text1"/>
                <w:kern w:val="24"/>
                <w:sz w:val="24"/>
                <w:szCs w:val="24"/>
                <w:lang w:val="en-US" w:eastAsia="ja-JP"/>
              </w:rPr>
              <w:t xml:space="preserve">Figure of Bronfenbrenner’s (1977; 2005) </w:t>
            </w:r>
            <w:r w:rsidRPr="00D7081E">
              <w:rPr>
                <w:rFonts w:eastAsiaTheme="minorEastAsia"/>
                <w:b w:val="0"/>
                <w:bCs w:val="0"/>
                <w:color w:val="000000" w:themeColor="text1"/>
                <w:sz w:val="24"/>
                <w:szCs w:val="24"/>
                <w:lang w:val="en-US" w:eastAsia="ja-JP"/>
              </w:rPr>
              <w:t xml:space="preserve">ecological </w:t>
            </w:r>
          </w:p>
          <w:p w14:paraId="20EF72D9" w14:textId="42057928" w:rsidR="00131A69" w:rsidRPr="00D7081E" w:rsidRDefault="00131A69" w:rsidP="00131A69">
            <w:pPr>
              <w:spacing w:line="480" w:lineRule="auto"/>
              <w:ind w:left="1440"/>
              <w:rPr>
                <w:rFonts w:eastAsiaTheme="minorEastAsia"/>
                <w:color w:val="000000" w:themeColor="text1"/>
                <w:sz w:val="24"/>
                <w:szCs w:val="24"/>
                <w:lang w:val="en-US" w:eastAsia="ja-JP"/>
              </w:rPr>
            </w:pPr>
            <w:r w:rsidRPr="00D7081E">
              <w:rPr>
                <w:rFonts w:eastAsiaTheme="minorEastAsia"/>
                <w:b w:val="0"/>
                <w:color w:val="000000" w:themeColor="text1"/>
                <w:sz w:val="24"/>
                <w:szCs w:val="24"/>
                <w:lang w:val="en-US" w:eastAsia="ja-JP"/>
              </w:rPr>
              <w:t xml:space="preserve">systems framework </w:t>
            </w:r>
          </w:p>
          <w:p w14:paraId="304EFB9B" w14:textId="475661D9" w:rsidR="009532DE" w:rsidRPr="00D7081E" w:rsidRDefault="009532DE" w:rsidP="00131A69">
            <w:pPr>
              <w:spacing w:line="480" w:lineRule="auto"/>
              <w:rPr>
                <w:rFonts w:eastAsiaTheme="minorEastAsia"/>
                <w:b w:val="0"/>
                <w:color w:val="000000" w:themeColor="text1"/>
                <w:sz w:val="24"/>
                <w:szCs w:val="24"/>
                <w:lang w:val="en-US" w:eastAsia="ja-JP"/>
              </w:rPr>
            </w:pPr>
            <w:r w:rsidRPr="00D7081E">
              <w:rPr>
                <w:rFonts w:eastAsiaTheme="minorEastAsia"/>
                <w:color w:val="000000" w:themeColor="text1"/>
                <w:sz w:val="24"/>
                <w:szCs w:val="24"/>
                <w:lang w:val="en-US" w:eastAsia="ja-JP"/>
              </w:rPr>
              <w:t xml:space="preserve">Appendix </w:t>
            </w:r>
            <w:r w:rsidR="00380D5C">
              <w:rPr>
                <w:rFonts w:eastAsiaTheme="minorEastAsia"/>
                <w:color w:val="000000" w:themeColor="text1"/>
                <w:sz w:val="24"/>
                <w:szCs w:val="24"/>
                <w:lang w:val="en-US" w:eastAsia="ja-JP"/>
              </w:rPr>
              <w:t>C</w:t>
            </w:r>
            <w:r w:rsidRPr="00D7081E">
              <w:rPr>
                <w:rFonts w:eastAsiaTheme="minorEastAsia"/>
                <w:color w:val="000000" w:themeColor="text1"/>
                <w:sz w:val="24"/>
                <w:szCs w:val="24"/>
                <w:lang w:val="en-US" w:eastAsia="ja-JP"/>
              </w:rPr>
              <w:t xml:space="preserve">: </w:t>
            </w:r>
            <w:r w:rsidRPr="00D7081E">
              <w:rPr>
                <w:rFonts w:eastAsiaTheme="minorEastAsia"/>
                <w:b w:val="0"/>
                <w:color w:val="000000" w:themeColor="text1"/>
                <w:sz w:val="24"/>
                <w:szCs w:val="24"/>
                <w:lang w:val="en-US" w:eastAsia="ja-JP"/>
              </w:rPr>
              <w:t>Ethical approval confirmation letter</w:t>
            </w:r>
          </w:p>
          <w:p w14:paraId="5E414B0A" w14:textId="5DBFEA42" w:rsidR="00131A69" w:rsidRPr="00D7081E" w:rsidRDefault="00131A69" w:rsidP="00131A69">
            <w:pPr>
              <w:spacing w:line="480" w:lineRule="auto"/>
              <w:ind w:left="37"/>
              <w:rPr>
                <w:rFonts w:eastAsiaTheme="minorEastAsia"/>
                <w:b w:val="0"/>
                <w:color w:val="000000" w:themeColor="text1"/>
                <w:sz w:val="24"/>
                <w:szCs w:val="24"/>
                <w:lang w:val="en-US" w:eastAsia="ja-JP"/>
              </w:rPr>
            </w:pPr>
            <w:r w:rsidRPr="00D7081E">
              <w:rPr>
                <w:rFonts w:eastAsiaTheme="minorEastAsia"/>
                <w:color w:val="000000" w:themeColor="text1"/>
                <w:sz w:val="24"/>
                <w:szCs w:val="24"/>
                <w:lang w:val="en-US" w:eastAsia="ja-JP"/>
              </w:rPr>
              <w:t xml:space="preserve">Appendix </w:t>
            </w:r>
            <w:r w:rsidR="00380D5C">
              <w:rPr>
                <w:rFonts w:eastAsiaTheme="minorEastAsia"/>
                <w:color w:val="000000" w:themeColor="text1"/>
                <w:sz w:val="24"/>
                <w:szCs w:val="24"/>
                <w:lang w:val="en-US" w:eastAsia="ja-JP"/>
              </w:rPr>
              <w:t>D</w:t>
            </w:r>
            <w:r w:rsidRPr="00D7081E">
              <w:rPr>
                <w:rFonts w:eastAsiaTheme="minorEastAsia"/>
                <w:color w:val="000000" w:themeColor="text1"/>
                <w:sz w:val="24"/>
                <w:szCs w:val="24"/>
                <w:lang w:val="en-US" w:eastAsia="ja-JP"/>
              </w:rPr>
              <w:t xml:space="preserve">: </w:t>
            </w:r>
            <w:r w:rsidRPr="00D7081E">
              <w:rPr>
                <w:rFonts w:eastAsiaTheme="minorEastAsia"/>
                <w:b w:val="0"/>
                <w:bCs w:val="0"/>
                <w:color w:val="000000" w:themeColor="text1"/>
                <w:sz w:val="24"/>
                <w:szCs w:val="24"/>
                <w:lang w:val="en-US" w:eastAsia="ja-JP"/>
              </w:rPr>
              <w:t>‘</w:t>
            </w:r>
            <w:proofErr w:type="spellStart"/>
            <w:r w:rsidRPr="00D7081E">
              <w:rPr>
                <w:rFonts w:eastAsiaTheme="minorEastAsia"/>
                <w:b w:val="0"/>
                <w:bCs w:val="0"/>
                <w:color w:val="000000" w:themeColor="text1"/>
                <w:sz w:val="24"/>
                <w:szCs w:val="24"/>
                <w:lang w:val="en-US" w:eastAsia="ja-JP"/>
              </w:rPr>
              <w:t>MyAnnounce</w:t>
            </w:r>
            <w:proofErr w:type="spellEnd"/>
            <w:r w:rsidRPr="00D7081E">
              <w:rPr>
                <w:rFonts w:eastAsiaTheme="minorEastAsia"/>
                <w:b w:val="0"/>
                <w:bCs w:val="0"/>
                <w:color w:val="000000" w:themeColor="text1"/>
                <w:sz w:val="24"/>
                <w:szCs w:val="24"/>
                <w:lang w:val="en-US" w:eastAsia="ja-JP"/>
              </w:rPr>
              <w:t>’ email sent to</w:t>
            </w:r>
            <w:r w:rsidRPr="00D7081E">
              <w:rPr>
                <w:rFonts w:eastAsiaTheme="minorEastAsia"/>
                <w:b w:val="0"/>
                <w:bCs w:val="0"/>
                <w:iCs/>
                <w:color w:val="000000" w:themeColor="text1"/>
                <w:kern w:val="24"/>
                <w:sz w:val="24"/>
                <w:szCs w:val="24"/>
                <w:lang w:val="en-US" w:eastAsia="ja-JP"/>
              </w:rPr>
              <w:t xml:space="preserve"> undergraduate students</w:t>
            </w:r>
          </w:p>
          <w:p w14:paraId="09E8B0E7" w14:textId="132768EB" w:rsidR="00131A69" w:rsidRPr="00D7081E" w:rsidRDefault="00131A69" w:rsidP="00131A69">
            <w:pPr>
              <w:spacing w:line="480" w:lineRule="auto"/>
              <w:ind w:left="1440"/>
              <w:rPr>
                <w:rFonts w:eastAsiaTheme="minorEastAsia"/>
                <w:color w:val="000000" w:themeColor="text1"/>
                <w:sz w:val="24"/>
                <w:szCs w:val="24"/>
                <w:lang w:val="en-US" w:eastAsia="ja-JP"/>
              </w:rPr>
            </w:pPr>
            <w:r w:rsidRPr="00D7081E">
              <w:rPr>
                <w:rFonts w:eastAsiaTheme="minorEastAsia"/>
                <w:b w:val="0"/>
                <w:color w:val="000000" w:themeColor="text1"/>
                <w:sz w:val="24"/>
                <w:szCs w:val="24"/>
                <w:lang w:val="en-US" w:eastAsia="ja-JP"/>
              </w:rPr>
              <w:t xml:space="preserve">advertising research </w:t>
            </w:r>
          </w:p>
          <w:p w14:paraId="72E5E146" w14:textId="372F2118" w:rsidR="00B81C2A" w:rsidRPr="00D7081E" w:rsidRDefault="009532DE" w:rsidP="00131A69">
            <w:pPr>
              <w:spacing w:line="480" w:lineRule="auto"/>
              <w:rPr>
                <w:rFonts w:eastAsiaTheme="minorEastAsia"/>
                <w:bCs w:val="0"/>
                <w:color w:val="000000" w:themeColor="text1"/>
                <w:sz w:val="24"/>
                <w:szCs w:val="24"/>
                <w:lang w:val="en-US" w:eastAsia="ja-JP"/>
              </w:rPr>
            </w:pPr>
            <w:r w:rsidRPr="00D7081E">
              <w:rPr>
                <w:rFonts w:eastAsiaTheme="minorEastAsia"/>
                <w:color w:val="000000" w:themeColor="text1"/>
                <w:sz w:val="24"/>
                <w:szCs w:val="24"/>
                <w:lang w:val="en-US" w:eastAsia="ja-JP"/>
              </w:rPr>
              <w:t xml:space="preserve">Appendix </w:t>
            </w:r>
            <w:r w:rsidR="00380D5C">
              <w:rPr>
                <w:rFonts w:eastAsiaTheme="minorEastAsia"/>
                <w:color w:val="000000" w:themeColor="text1"/>
                <w:sz w:val="24"/>
                <w:szCs w:val="24"/>
                <w:lang w:val="en-US" w:eastAsia="ja-JP"/>
              </w:rPr>
              <w:t>E</w:t>
            </w:r>
            <w:r w:rsidRPr="00D7081E">
              <w:rPr>
                <w:rFonts w:eastAsiaTheme="minorEastAsia"/>
                <w:color w:val="000000" w:themeColor="text1"/>
                <w:sz w:val="24"/>
                <w:szCs w:val="24"/>
                <w:lang w:val="en-US" w:eastAsia="ja-JP"/>
              </w:rPr>
              <w:t xml:space="preserve">: </w:t>
            </w:r>
            <w:r w:rsidR="00B81C2A" w:rsidRPr="00D7081E">
              <w:rPr>
                <w:rFonts w:eastAsiaTheme="minorEastAsia"/>
                <w:b w:val="0"/>
                <w:color w:val="000000" w:themeColor="text1"/>
                <w:sz w:val="24"/>
                <w:szCs w:val="24"/>
                <w:lang w:val="en-US" w:eastAsia="ja-JP"/>
              </w:rPr>
              <w:t>Poster advertising research</w:t>
            </w:r>
          </w:p>
          <w:p w14:paraId="530ACAE6" w14:textId="1E741D7D" w:rsidR="009532DE" w:rsidRPr="00D7081E" w:rsidRDefault="00B81C2A" w:rsidP="00B81C2A">
            <w:pPr>
              <w:spacing w:line="480" w:lineRule="auto"/>
              <w:ind w:left="37"/>
              <w:rPr>
                <w:rFonts w:eastAsiaTheme="minorEastAsia"/>
                <w:b w:val="0"/>
                <w:bCs w:val="0"/>
                <w:color w:val="000000" w:themeColor="text1"/>
                <w:sz w:val="24"/>
                <w:szCs w:val="24"/>
                <w:lang w:val="en-US" w:eastAsia="ja-JP"/>
              </w:rPr>
            </w:pPr>
            <w:r w:rsidRPr="00D7081E">
              <w:rPr>
                <w:rFonts w:eastAsiaTheme="minorEastAsia"/>
                <w:color w:val="000000" w:themeColor="text1"/>
                <w:sz w:val="24"/>
                <w:szCs w:val="24"/>
                <w:lang w:val="en-US" w:eastAsia="ja-JP"/>
              </w:rPr>
              <w:t xml:space="preserve">Appendix </w:t>
            </w:r>
            <w:r w:rsidR="00380D5C">
              <w:rPr>
                <w:rFonts w:eastAsiaTheme="minorEastAsia"/>
                <w:color w:val="000000" w:themeColor="text1"/>
                <w:sz w:val="24"/>
                <w:szCs w:val="24"/>
                <w:lang w:val="en-US" w:eastAsia="ja-JP"/>
              </w:rPr>
              <w:t>F</w:t>
            </w:r>
            <w:r w:rsidRPr="00D7081E">
              <w:rPr>
                <w:rFonts w:eastAsiaTheme="minorEastAsia"/>
                <w:color w:val="000000" w:themeColor="text1"/>
                <w:sz w:val="24"/>
                <w:szCs w:val="24"/>
                <w:lang w:val="en-US" w:eastAsia="ja-JP"/>
              </w:rPr>
              <w:t xml:space="preserve">: </w:t>
            </w:r>
            <w:r w:rsidR="009532DE" w:rsidRPr="00D7081E">
              <w:rPr>
                <w:rFonts w:eastAsiaTheme="minorEastAsia"/>
                <w:b w:val="0"/>
                <w:color w:val="000000" w:themeColor="text1"/>
                <w:sz w:val="24"/>
                <w:szCs w:val="24"/>
                <w:lang w:val="en-US" w:eastAsia="ja-JP"/>
              </w:rPr>
              <w:t>Participant information sheet</w:t>
            </w:r>
          </w:p>
          <w:p w14:paraId="7DE6E27D" w14:textId="6592D05C" w:rsidR="00B81C2A" w:rsidRPr="00D7081E" w:rsidRDefault="009532DE" w:rsidP="009532DE">
            <w:pPr>
              <w:spacing w:line="480" w:lineRule="auto"/>
              <w:ind w:left="37"/>
              <w:rPr>
                <w:rFonts w:eastAsiaTheme="minorEastAsia"/>
                <w:b w:val="0"/>
                <w:bCs w:val="0"/>
                <w:color w:val="000000" w:themeColor="text1"/>
                <w:sz w:val="24"/>
                <w:szCs w:val="24"/>
                <w:lang w:val="en-US" w:eastAsia="ja-JP"/>
              </w:rPr>
            </w:pPr>
            <w:r w:rsidRPr="00D7081E">
              <w:rPr>
                <w:rFonts w:eastAsiaTheme="minorEastAsia"/>
                <w:color w:val="000000" w:themeColor="text1"/>
                <w:sz w:val="24"/>
                <w:szCs w:val="24"/>
                <w:lang w:val="en-US" w:eastAsia="ja-JP"/>
              </w:rPr>
              <w:t xml:space="preserve">Appendix </w:t>
            </w:r>
            <w:r w:rsidR="00380D5C">
              <w:rPr>
                <w:rFonts w:eastAsiaTheme="minorEastAsia"/>
                <w:color w:val="000000" w:themeColor="text1"/>
                <w:sz w:val="24"/>
                <w:szCs w:val="24"/>
                <w:lang w:val="en-US" w:eastAsia="ja-JP"/>
              </w:rPr>
              <w:t>G</w:t>
            </w:r>
            <w:r w:rsidRPr="00D7081E">
              <w:rPr>
                <w:rFonts w:eastAsiaTheme="minorEastAsia"/>
                <w:color w:val="000000" w:themeColor="text1"/>
                <w:sz w:val="24"/>
                <w:szCs w:val="24"/>
                <w:lang w:val="en-US" w:eastAsia="ja-JP"/>
              </w:rPr>
              <w:t>:</w:t>
            </w:r>
            <w:r w:rsidRPr="00D7081E">
              <w:rPr>
                <w:rFonts w:eastAsiaTheme="minorEastAsia"/>
                <w:b w:val="0"/>
                <w:bCs w:val="0"/>
                <w:color w:val="000000" w:themeColor="text1"/>
                <w:sz w:val="24"/>
                <w:szCs w:val="24"/>
                <w:lang w:val="en-US" w:eastAsia="ja-JP"/>
              </w:rPr>
              <w:t xml:space="preserve"> </w:t>
            </w:r>
            <w:r w:rsidR="00B81C2A" w:rsidRPr="00D7081E">
              <w:rPr>
                <w:rFonts w:eastAsiaTheme="minorEastAsia"/>
                <w:b w:val="0"/>
                <w:bCs w:val="0"/>
                <w:color w:val="000000" w:themeColor="text1"/>
                <w:sz w:val="24"/>
                <w:szCs w:val="24"/>
                <w:lang w:val="en-US" w:eastAsia="ja-JP"/>
              </w:rPr>
              <w:t>Participant consent form</w:t>
            </w:r>
          </w:p>
          <w:p w14:paraId="6016CB98" w14:textId="3DC54C40" w:rsidR="009532DE" w:rsidRPr="00D7081E" w:rsidRDefault="005803DB" w:rsidP="009532DE">
            <w:pPr>
              <w:spacing w:line="480" w:lineRule="auto"/>
              <w:ind w:left="37"/>
              <w:rPr>
                <w:rFonts w:eastAsiaTheme="minorEastAsia"/>
                <w:color w:val="000000" w:themeColor="text1"/>
                <w:sz w:val="24"/>
                <w:szCs w:val="24"/>
                <w:lang w:val="en-US" w:eastAsia="ja-JP"/>
              </w:rPr>
            </w:pPr>
            <w:r w:rsidRPr="00D7081E">
              <w:rPr>
                <w:rFonts w:eastAsiaTheme="minorEastAsia"/>
                <w:color w:val="000000" w:themeColor="text1"/>
                <w:sz w:val="24"/>
                <w:szCs w:val="24"/>
                <w:lang w:val="en-US" w:eastAsia="ja-JP"/>
              </w:rPr>
              <w:t xml:space="preserve">Appendix </w:t>
            </w:r>
            <w:r w:rsidR="00380D5C">
              <w:rPr>
                <w:rFonts w:eastAsiaTheme="minorEastAsia"/>
                <w:color w:val="000000" w:themeColor="text1"/>
                <w:sz w:val="24"/>
                <w:szCs w:val="24"/>
                <w:lang w:val="en-US" w:eastAsia="ja-JP"/>
              </w:rPr>
              <w:t>H</w:t>
            </w:r>
            <w:r w:rsidRPr="00D7081E">
              <w:rPr>
                <w:rFonts w:eastAsiaTheme="minorEastAsia"/>
                <w:color w:val="000000" w:themeColor="text1"/>
                <w:sz w:val="24"/>
                <w:szCs w:val="24"/>
                <w:lang w:val="en-US" w:eastAsia="ja-JP"/>
              </w:rPr>
              <w:t xml:space="preserve">: </w:t>
            </w:r>
            <w:r w:rsidR="009532DE" w:rsidRPr="00D7081E">
              <w:rPr>
                <w:rFonts w:eastAsiaTheme="minorEastAsia"/>
                <w:b w:val="0"/>
                <w:color w:val="000000" w:themeColor="text1"/>
                <w:sz w:val="24"/>
                <w:szCs w:val="24"/>
                <w:lang w:val="en-US" w:eastAsia="ja-JP"/>
              </w:rPr>
              <w:t>Participant debrief form</w:t>
            </w:r>
          </w:p>
          <w:p w14:paraId="291A236B" w14:textId="247AB799" w:rsidR="009532DE" w:rsidRPr="00D7081E" w:rsidRDefault="009532DE" w:rsidP="009532DE">
            <w:pPr>
              <w:spacing w:line="480" w:lineRule="auto"/>
              <w:ind w:left="37"/>
              <w:rPr>
                <w:rFonts w:eastAsiaTheme="minorEastAsia"/>
                <w:b w:val="0"/>
                <w:color w:val="000000" w:themeColor="text1"/>
                <w:sz w:val="24"/>
                <w:szCs w:val="24"/>
                <w:lang w:val="en-US" w:eastAsia="ja-JP"/>
              </w:rPr>
            </w:pPr>
            <w:r w:rsidRPr="00D7081E">
              <w:rPr>
                <w:rFonts w:eastAsiaTheme="minorEastAsia"/>
                <w:color w:val="000000" w:themeColor="text1"/>
                <w:sz w:val="24"/>
                <w:szCs w:val="24"/>
                <w:lang w:val="en-US" w:eastAsia="ja-JP"/>
              </w:rPr>
              <w:t xml:space="preserve">Appendix </w:t>
            </w:r>
            <w:r w:rsidR="00380D5C">
              <w:rPr>
                <w:rFonts w:eastAsiaTheme="minorEastAsia"/>
                <w:color w:val="000000" w:themeColor="text1"/>
                <w:sz w:val="24"/>
                <w:szCs w:val="24"/>
                <w:lang w:val="en-US" w:eastAsia="ja-JP"/>
              </w:rPr>
              <w:t>I</w:t>
            </w:r>
            <w:r w:rsidRPr="00D7081E">
              <w:rPr>
                <w:rFonts w:eastAsiaTheme="minorEastAsia"/>
                <w:color w:val="000000" w:themeColor="text1"/>
                <w:sz w:val="24"/>
                <w:szCs w:val="24"/>
                <w:lang w:val="en-US" w:eastAsia="ja-JP"/>
              </w:rPr>
              <w:t xml:space="preserve">: </w:t>
            </w:r>
            <w:r w:rsidRPr="00D7081E">
              <w:rPr>
                <w:rFonts w:eastAsiaTheme="minorEastAsia"/>
                <w:b w:val="0"/>
                <w:color w:val="000000" w:themeColor="text1"/>
                <w:sz w:val="24"/>
                <w:szCs w:val="24"/>
                <w:lang w:val="en-US" w:eastAsia="ja-JP"/>
              </w:rPr>
              <w:t xml:space="preserve">The full </w:t>
            </w:r>
            <w:proofErr w:type="spellStart"/>
            <w:r w:rsidRPr="00D7081E">
              <w:rPr>
                <w:rFonts w:eastAsiaTheme="minorEastAsia"/>
                <w:b w:val="0"/>
                <w:color w:val="000000" w:themeColor="text1"/>
                <w:sz w:val="24"/>
                <w:szCs w:val="24"/>
                <w:lang w:val="en-US" w:eastAsia="ja-JP"/>
              </w:rPr>
              <w:t>ToL</w:t>
            </w:r>
            <w:proofErr w:type="spellEnd"/>
            <w:r w:rsidRPr="00D7081E">
              <w:rPr>
                <w:rFonts w:eastAsiaTheme="minorEastAsia"/>
                <w:b w:val="0"/>
                <w:color w:val="000000" w:themeColor="text1"/>
                <w:sz w:val="24"/>
                <w:szCs w:val="24"/>
                <w:lang w:val="en-US" w:eastAsia="ja-JP"/>
              </w:rPr>
              <w:t xml:space="preserve"> interview schedule and script that was </w:t>
            </w:r>
          </w:p>
          <w:p w14:paraId="5EBFAEE7" w14:textId="239F0F5B" w:rsidR="005803DB" w:rsidRPr="00D7081E" w:rsidRDefault="00131A69" w:rsidP="005F47CE">
            <w:pPr>
              <w:spacing w:line="480" w:lineRule="auto"/>
              <w:ind w:left="1440"/>
              <w:rPr>
                <w:rFonts w:eastAsiaTheme="minorEastAsia"/>
                <w:bCs w:val="0"/>
                <w:color w:val="000000" w:themeColor="text1"/>
                <w:sz w:val="24"/>
                <w:szCs w:val="24"/>
                <w:lang w:val="en-US" w:eastAsia="ja-JP"/>
              </w:rPr>
            </w:pPr>
            <w:r w:rsidRPr="00D7081E">
              <w:rPr>
                <w:rFonts w:eastAsiaTheme="minorEastAsia"/>
                <w:b w:val="0"/>
                <w:color w:val="000000" w:themeColor="text1"/>
                <w:sz w:val="24"/>
                <w:szCs w:val="24"/>
                <w:lang w:val="en-US" w:eastAsia="ja-JP"/>
              </w:rPr>
              <w:t xml:space="preserve">adapted and </w:t>
            </w:r>
            <w:r w:rsidR="009532DE" w:rsidRPr="00D7081E">
              <w:rPr>
                <w:rFonts w:eastAsiaTheme="minorEastAsia"/>
                <w:b w:val="0"/>
                <w:color w:val="000000" w:themeColor="text1"/>
                <w:sz w:val="24"/>
                <w:szCs w:val="24"/>
                <w:lang w:val="en-US" w:eastAsia="ja-JP"/>
              </w:rPr>
              <w:t>used during data collection</w:t>
            </w:r>
            <w:r w:rsidR="005803DB" w:rsidRPr="00D7081E">
              <w:rPr>
                <w:rFonts w:eastAsiaTheme="minorEastAsia"/>
                <w:b w:val="0"/>
                <w:color w:val="000000" w:themeColor="text1"/>
                <w:sz w:val="24"/>
                <w:szCs w:val="24"/>
                <w:lang w:val="en-US" w:eastAsia="ja-JP"/>
              </w:rPr>
              <w:t xml:space="preserve"> </w:t>
            </w:r>
          </w:p>
          <w:p w14:paraId="3D9777FA" w14:textId="0A189D92" w:rsidR="001322F8" w:rsidRPr="00D7081E" w:rsidRDefault="001322F8" w:rsidP="001322F8">
            <w:pPr>
              <w:spacing w:line="480" w:lineRule="auto"/>
              <w:ind w:left="37"/>
              <w:rPr>
                <w:rFonts w:eastAsiaTheme="minorEastAsia"/>
                <w:bCs w:val="0"/>
                <w:color w:val="000000" w:themeColor="text1"/>
                <w:sz w:val="24"/>
                <w:szCs w:val="24"/>
                <w:lang w:val="en-US" w:eastAsia="ja-JP"/>
              </w:rPr>
            </w:pPr>
            <w:r w:rsidRPr="00D7081E">
              <w:rPr>
                <w:rFonts w:eastAsiaTheme="minorEastAsia"/>
                <w:color w:val="000000" w:themeColor="text1"/>
                <w:sz w:val="24"/>
                <w:szCs w:val="24"/>
                <w:lang w:val="en-US" w:eastAsia="ja-JP"/>
              </w:rPr>
              <w:t xml:space="preserve">Appendix </w:t>
            </w:r>
            <w:r w:rsidR="00380D5C">
              <w:rPr>
                <w:rFonts w:eastAsiaTheme="minorEastAsia"/>
                <w:color w:val="000000" w:themeColor="text1"/>
                <w:sz w:val="24"/>
                <w:szCs w:val="24"/>
                <w:lang w:val="en-US" w:eastAsia="ja-JP"/>
              </w:rPr>
              <w:t>J</w:t>
            </w:r>
            <w:r w:rsidRPr="00D7081E">
              <w:rPr>
                <w:rFonts w:eastAsiaTheme="minorEastAsia"/>
                <w:color w:val="000000" w:themeColor="text1"/>
                <w:sz w:val="24"/>
                <w:szCs w:val="24"/>
                <w:lang w:val="en-US" w:eastAsia="ja-JP"/>
              </w:rPr>
              <w:t xml:space="preserve">: </w:t>
            </w:r>
            <w:r w:rsidRPr="00D7081E">
              <w:rPr>
                <w:rFonts w:eastAsiaTheme="minorEastAsia"/>
                <w:b w:val="0"/>
                <w:bCs w:val="0"/>
                <w:color w:val="000000" w:themeColor="text1"/>
                <w:sz w:val="24"/>
                <w:szCs w:val="24"/>
                <w:lang w:val="en-US" w:eastAsia="ja-JP"/>
              </w:rPr>
              <w:t>Jade’s interview transcript</w:t>
            </w:r>
            <w:r w:rsidRPr="00D7081E">
              <w:rPr>
                <w:rFonts w:eastAsiaTheme="minorEastAsia"/>
                <w:color w:val="000000" w:themeColor="text1"/>
                <w:sz w:val="24"/>
                <w:szCs w:val="24"/>
                <w:lang w:val="en-US" w:eastAsia="ja-JP"/>
              </w:rPr>
              <w:t xml:space="preserve"> </w:t>
            </w:r>
          </w:p>
          <w:p w14:paraId="34EC57D8" w14:textId="539CF15E" w:rsidR="00AD4720" w:rsidRPr="00D7081E" w:rsidRDefault="00AD4720" w:rsidP="00AD4720">
            <w:pPr>
              <w:spacing w:line="480" w:lineRule="auto"/>
              <w:ind w:left="37"/>
              <w:rPr>
                <w:rFonts w:eastAsiaTheme="minorEastAsia"/>
                <w:b w:val="0"/>
                <w:color w:val="000000" w:themeColor="text1"/>
                <w:sz w:val="24"/>
                <w:szCs w:val="24"/>
                <w:lang w:val="en-US" w:eastAsia="ja-JP"/>
              </w:rPr>
            </w:pPr>
            <w:r w:rsidRPr="00D7081E">
              <w:rPr>
                <w:rFonts w:eastAsiaTheme="minorEastAsia"/>
                <w:color w:val="000000" w:themeColor="text1"/>
                <w:sz w:val="24"/>
                <w:szCs w:val="24"/>
                <w:lang w:val="en-US" w:eastAsia="ja-JP"/>
              </w:rPr>
              <w:t xml:space="preserve">Appendix </w:t>
            </w:r>
            <w:r w:rsidR="00380D5C">
              <w:rPr>
                <w:rFonts w:eastAsiaTheme="minorEastAsia"/>
                <w:color w:val="000000" w:themeColor="text1"/>
                <w:sz w:val="24"/>
                <w:szCs w:val="24"/>
                <w:lang w:val="en-US" w:eastAsia="ja-JP"/>
              </w:rPr>
              <w:t>K</w:t>
            </w:r>
            <w:r w:rsidRPr="00D7081E">
              <w:rPr>
                <w:rFonts w:eastAsiaTheme="minorEastAsia"/>
                <w:color w:val="000000" w:themeColor="text1"/>
                <w:sz w:val="24"/>
                <w:szCs w:val="24"/>
                <w:lang w:val="en-US" w:eastAsia="ja-JP"/>
              </w:rPr>
              <w:t xml:space="preserve">: </w:t>
            </w:r>
            <w:r w:rsidRPr="00D7081E">
              <w:rPr>
                <w:rFonts w:eastAsiaTheme="minorEastAsia"/>
                <w:b w:val="0"/>
                <w:bCs w:val="0"/>
                <w:color w:val="000000" w:themeColor="text1"/>
                <w:sz w:val="24"/>
                <w:szCs w:val="24"/>
                <w:lang w:val="en-US" w:eastAsia="ja-JP"/>
              </w:rPr>
              <w:t>Conventions used for transcription by researcher</w:t>
            </w:r>
            <w:r w:rsidRPr="00D7081E">
              <w:rPr>
                <w:rFonts w:eastAsiaTheme="minorEastAsia"/>
                <w:color w:val="000000" w:themeColor="text1"/>
                <w:sz w:val="24"/>
                <w:szCs w:val="24"/>
                <w:lang w:val="en-US" w:eastAsia="ja-JP"/>
              </w:rPr>
              <w:t xml:space="preserve"> </w:t>
            </w:r>
          </w:p>
          <w:p w14:paraId="69F2D64D" w14:textId="7226E26E" w:rsidR="00AD4720" w:rsidRPr="00D7081E" w:rsidRDefault="00AD4720" w:rsidP="00AD4720">
            <w:pPr>
              <w:spacing w:line="480" w:lineRule="auto"/>
              <w:ind w:left="1440"/>
              <w:rPr>
                <w:rFonts w:eastAsiaTheme="minorEastAsia"/>
                <w:bCs w:val="0"/>
                <w:color w:val="000000" w:themeColor="text1"/>
                <w:sz w:val="24"/>
                <w:szCs w:val="24"/>
                <w:lang w:val="en-US" w:eastAsia="ja-JP"/>
              </w:rPr>
            </w:pPr>
            <w:r w:rsidRPr="00D7081E">
              <w:rPr>
                <w:rFonts w:eastAsiaTheme="minorEastAsia"/>
                <w:b w:val="0"/>
                <w:color w:val="000000" w:themeColor="text1"/>
                <w:sz w:val="24"/>
                <w:szCs w:val="24"/>
                <w:lang w:val="en-US" w:eastAsia="ja-JP"/>
              </w:rPr>
              <w:t xml:space="preserve">adapted by Poland (2002) and </w:t>
            </w:r>
            <w:proofErr w:type="spellStart"/>
            <w:r w:rsidRPr="00D7081E">
              <w:rPr>
                <w:rFonts w:eastAsiaTheme="minorEastAsia"/>
                <w:b w:val="0"/>
                <w:color w:val="000000" w:themeColor="text1"/>
                <w:sz w:val="24"/>
                <w:szCs w:val="24"/>
                <w:lang w:val="en-US" w:eastAsia="ja-JP"/>
              </w:rPr>
              <w:t>Ri</w:t>
            </w:r>
            <w:r w:rsidR="004B55AB" w:rsidRPr="00D7081E">
              <w:rPr>
                <w:rFonts w:eastAsiaTheme="minorEastAsia"/>
                <w:b w:val="0"/>
                <w:color w:val="000000" w:themeColor="text1"/>
                <w:sz w:val="24"/>
                <w:szCs w:val="24"/>
                <w:lang w:val="en-US" w:eastAsia="ja-JP"/>
              </w:rPr>
              <w:t>e</w:t>
            </w:r>
            <w:r w:rsidRPr="00D7081E">
              <w:rPr>
                <w:rFonts w:eastAsiaTheme="minorEastAsia"/>
                <w:b w:val="0"/>
                <w:color w:val="000000" w:themeColor="text1"/>
                <w:sz w:val="24"/>
                <w:szCs w:val="24"/>
                <w:lang w:val="en-US" w:eastAsia="ja-JP"/>
              </w:rPr>
              <w:t>ssman</w:t>
            </w:r>
            <w:proofErr w:type="spellEnd"/>
            <w:r w:rsidRPr="00D7081E">
              <w:rPr>
                <w:rFonts w:eastAsiaTheme="minorEastAsia"/>
                <w:b w:val="0"/>
                <w:color w:val="000000" w:themeColor="text1"/>
                <w:sz w:val="24"/>
                <w:szCs w:val="24"/>
                <w:lang w:val="en-US" w:eastAsia="ja-JP"/>
              </w:rPr>
              <w:t xml:space="preserve"> (2008)</w:t>
            </w:r>
          </w:p>
          <w:p w14:paraId="4BD4645B" w14:textId="47F4B810" w:rsidR="00AF523F" w:rsidRPr="00D7081E" w:rsidRDefault="00AF523F" w:rsidP="00AF523F">
            <w:pPr>
              <w:spacing w:line="480" w:lineRule="auto"/>
              <w:rPr>
                <w:rFonts w:eastAsiaTheme="minorEastAsia"/>
                <w:b w:val="0"/>
                <w:color w:val="000000" w:themeColor="text1"/>
                <w:sz w:val="24"/>
                <w:szCs w:val="24"/>
                <w:lang w:val="en-US" w:eastAsia="ja-JP"/>
              </w:rPr>
            </w:pPr>
            <w:r w:rsidRPr="00D7081E">
              <w:rPr>
                <w:rFonts w:eastAsiaTheme="minorEastAsia"/>
                <w:color w:val="000000" w:themeColor="text1"/>
                <w:sz w:val="24"/>
                <w:szCs w:val="24"/>
                <w:lang w:val="en-US" w:eastAsia="ja-JP"/>
              </w:rPr>
              <w:t xml:space="preserve">Appendix </w:t>
            </w:r>
            <w:r w:rsidR="00380D5C">
              <w:rPr>
                <w:rFonts w:eastAsiaTheme="minorEastAsia"/>
                <w:color w:val="000000" w:themeColor="text1"/>
                <w:sz w:val="24"/>
                <w:szCs w:val="24"/>
                <w:lang w:val="en-US" w:eastAsia="ja-JP"/>
              </w:rPr>
              <w:t>L</w:t>
            </w:r>
            <w:r w:rsidRPr="00D7081E">
              <w:rPr>
                <w:rFonts w:eastAsiaTheme="minorEastAsia"/>
                <w:color w:val="000000" w:themeColor="text1"/>
                <w:sz w:val="24"/>
                <w:szCs w:val="24"/>
                <w:lang w:val="en-US" w:eastAsia="ja-JP"/>
              </w:rPr>
              <w:t xml:space="preserve">: </w:t>
            </w:r>
            <w:r w:rsidRPr="00D7081E">
              <w:rPr>
                <w:rFonts w:eastAsiaTheme="minorEastAsia"/>
                <w:b w:val="0"/>
                <w:color w:val="000000" w:themeColor="text1"/>
                <w:sz w:val="24"/>
                <w:szCs w:val="24"/>
                <w:lang w:val="en-US" w:eastAsia="ja-JP"/>
              </w:rPr>
              <w:t>Emily’s narrative synopsis and interview reflections</w:t>
            </w:r>
          </w:p>
          <w:p w14:paraId="1AE23DF0" w14:textId="2695ECE0" w:rsidR="00AF523F" w:rsidRPr="00D7081E" w:rsidRDefault="00AF523F" w:rsidP="00AF523F">
            <w:pPr>
              <w:spacing w:line="480" w:lineRule="auto"/>
              <w:rPr>
                <w:rFonts w:eastAsiaTheme="minorEastAsia"/>
                <w:b w:val="0"/>
                <w:color w:val="000000" w:themeColor="text1"/>
                <w:sz w:val="24"/>
                <w:szCs w:val="24"/>
                <w:lang w:val="en-US" w:eastAsia="ja-JP"/>
              </w:rPr>
            </w:pPr>
            <w:r w:rsidRPr="00D7081E">
              <w:rPr>
                <w:rFonts w:eastAsiaTheme="minorEastAsia"/>
                <w:color w:val="000000" w:themeColor="text1"/>
                <w:sz w:val="24"/>
                <w:szCs w:val="24"/>
                <w:lang w:val="en-US" w:eastAsia="ja-JP"/>
              </w:rPr>
              <w:t xml:space="preserve">Appendix </w:t>
            </w:r>
            <w:r w:rsidR="00380D5C">
              <w:rPr>
                <w:rFonts w:eastAsiaTheme="minorEastAsia"/>
                <w:color w:val="000000" w:themeColor="text1"/>
                <w:sz w:val="24"/>
                <w:szCs w:val="24"/>
                <w:lang w:val="en-US" w:eastAsia="ja-JP"/>
              </w:rPr>
              <w:t>M</w:t>
            </w:r>
            <w:r w:rsidRPr="00D7081E">
              <w:rPr>
                <w:rFonts w:eastAsiaTheme="minorEastAsia"/>
                <w:color w:val="000000" w:themeColor="text1"/>
                <w:sz w:val="24"/>
                <w:szCs w:val="24"/>
                <w:lang w:val="en-US" w:eastAsia="ja-JP"/>
              </w:rPr>
              <w:t xml:space="preserve">: </w:t>
            </w:r>
            <w:r w:rsidRPr="00D7081E">
              <w:rPr>
                <w:rFonts w:eastAsiaTheme="minorEastAsia"/>
                <w:b w:val="0"/>
                <w:color w:val="000000" w:themeColor="text1"/>
                <w:sz w:val="24"/>
                <w:szCs w:val="24"/>
                <w:lang w:val="en-US" w:eastAsia="ja-JP"/>
              </w:rPr>
              <w:t>Anastasia’s narrative synopsis and interview reflections</w:t>
            </w:r>
          </w:p>
          <w:p w14:paraId="1A9F2920" w14:textId="6B92D3FF" w:rsidR="00AF523F" w:rsidRPr="00D7081E" w:rsidRDefault="00AF523F" w:rsidP="00AF523F">
            <w:pPr>
              <w:spacing w:line="480" w:lineRule="auto"/>
              <w:rPr>
                <w:rFonts w:eastAsiaTheme="minorEastAsia"/>
                <w:b w:val="0"/>
                <w:color w:val="000000" w:themeColor="text1"/>
                <w:sz w:val="24"/>
                <w:szCs w:val="24"/>
                <w:lang w:val="en-US" w:eastAsia="ja-JP"/>
              </w:rPr>
            </w:pPr>
            <w:r w:rsidRPr="00D7081E">
              <w:rPr>
                <w:rFonts w:eastAsiaTheme="minorEastAsia"/>
                <w:color w:val="000000" w:themeColor="text1"/>
                <w:sz w:val="24"/>
                <w:szCs w:val="24"/>
                <w:lang w:val="en-US" w:eastAsia="ja-JP"/>
              </w:rPr>
              <w:t xml:space="preserve">Appendix </w:t>
            </w:r>
            <w:r w:rsidR="00380D5C">
              <w:rPr>
                <w:rFonts w:eastAsiaTheme="minorEastAsia"/>
                <w:color w:val="000000" w:themeColor="text1"/>
                <w:sz w:val="24"/>
                <w:szCs w:val="24"/>
                <w:lang w:val="en-US" w:eastAsia="ja-JP"/>
              </w:rPr>
              <w:t>N</w:t>
            </w:r>
            <w:r w:rsidRPr="00D7081E">
              <w:rPr>
                <w:rFonts w:eastAsiaTheme="minorEastAsia"/>
                <w:color w:val="000000" w:themeColor="text1"/>
                <w:sz w:val="24"/>
                <w:szCs w:val="24"/>
                <w:lang w:val="en-US" w:eastAsia="ja-JP"/>
              </w:rPr>
              <w:t xml:space="preserve">: </w:t>
            </w:r>
            <w:r w:rsidRPr="00D7081E">
              <w:rPr>
                <w:rFonts w:eastAsiaTheme="minorEastAsia"/>
                <w:b w:val="0"/>
                <w:color w:val="000000" w:themeColor="text1"/>
                <w:sz w:val="24"/>
                <w:szCs w:val="24"/>
                <w:lang w:val="en-US" w:eastAsia="ja-JP"/>
              </w:rPr>
              <w:t>Megan’s narrative synopsis and interview reflections</w:t>
            </w:r>
          </w:p>
          <w:p w14:paraId="5CC1DF8A" w14:textId="60199001" w:rsidR="009532DE" w:rsidRPr="00D7081E" w:rsidRDefault="009532DE" w:rsidP="009532DE">
            <w:pPr>
              <w:spacing w:line="480" w:lineRule="auto"/>
              <w:rPr>
                <w:rFonts w:eastAsiaTheme="minorEastAsia"/>
                <w:color w:val="000000" w:themeColor="text1"/>
                <w:sz w:val="24"/>
                <w:szCs w:val="24"/>
                <w:lang w:val="en-US" w:eastAsia="ja-JP"/>
              </w:rPr>
            </w:pPr>
            <w:r w:rsidRPr="00D7081E">
              <w:rPr>
                <w:rFonts w:eastAsiaTheme="minorEastAsia"/>
                <w:color w:val="000000" w:themeColor="text1"/>
                <w:sz w:val="24"/>
                <w:szCs w:val="24"/>
                <w:lang w:val="en-US" w:eastAsia="ja-JP"/>
              </w:rPr>
              <w:t xml:space="preserve">Appendix </w:t>
            </w:r>
            <w:r w:rsidR="00380D5C">
              <w:rPr>
                <w:rFonts w:eastAsiaTheme="minorEastAsia"/>
                <w:color w:val="000000" w:themeColor="text1"/>
                <w:sz w:val="24"/>
                <w:szCs w:val="24"/>
                <w:lang w:val="en-US" w:eastAsia="ja-JP"/>
              </w:rPr>
              <w:t>O</w:t>
            </w:r>
            <w:r w:rsidRPr="00D7081E">
              <w:rPr>
                <w:rFonts w:eastAsiaTheme="minorEastAsia"/>
                <w:color w:val="000000" w:themeColor="text1"/>
                <w:sz w:val="24"/>
                <w:szCs w:val="24"/>
                <w:lang w:val="en-US" w:eastAsia="ja-JP"/>
              </w:rPr>
              <w:t xml:space="preserve">: </w:t>
            </w:r>
            <w:r w:rsidRPr="00D7081E">
              <w:rPr>
                <w:rFonts w:eastAsiaTheme="minorEastAsia"/>
                <w:b w:val="0"/>
                <w:color w:val="000000" w:themeColor="text1"/>
                <w:sz w:val="24"/>
                <w:szCs w:val="24"/>
                <w:lang w:val="en-US" w:eastAsia="ja-JP"/>
              </w:rPr>
              <w:t>Emily’s contrapuntal voices</w:t>
            </w:r>
          </w:p>
          <w:p w14:paraId="1632BF65" w14:textId="24D5B706" w:rsidR="009532DE" w:rsidRPr="00D7081E" w:rsidRDefault="009532DE" w:rsidP="009532DE">
            <w:pPr>
              <w:spacing w:line="480" w:lineRule="auto"/>
              <w:rPr>
                <w:rFonts w:eastAsiaTheme="minorEastAsia"/>
                <w:color w:val="000000" w:themeColor="text1"/>
                <w:sz w:val="24"/>
                <w:szCs w:val="24"/>
                <w:lang w:val="en-US" w:eastAsia="ja-JP"/>
              </w:rPr>
            </w:pPr>
            <w:r w:rsidRPr="00D7081E">
              <w:rPr>
                <w:rFonts w:eastAsiaTheme="minorEastAsia"/>
                <w:color w:val="000000" w:themeColor="text1"/>
                <w:sz w:val="24"/>
                <w:szCs w:val="24"/>
                <w:lang w:val="en-US" w:eastAsia="ja-JP"/>
              </w:rPr>
              <w:lastRenderedPageBreak/>
              <w:t xml:space="preserve">Appendix </w:t>
            </w:r>
            <w:r w:rsidR="00380D5C">
              <w:rPr>
                <w:rFonts w:eastAsiaTheme="minorEastAsia"/>
                <w:color w:val="000000" w:themeColor="text1"/>
                <w:sz w:val="24"/>
                <w:szCs w:val="24"/>
                <w:lang w:val="en-US" w:eastAsia="ja-JP"/>
              </w:rPr>
              <w:t>P</w:t>
            </w:r>
            <w:r w:rsidRPr="00D7081E">
              <w:rPr>
                <w:rFonts w:eastAsiaTheme="minorEastAsia"/>
                <w:color w:val="000000" w:themeColor="text1"/>
                <w:sz w:val="24"/>
                <w:szCs w:val="24"/>
                <w:lang w:val="en-US" w:eastAsia="ja-JP"/>
              </w:rPr>
              <w:t xml:space="preserve">: </w:t>
            </w:r>
            <w:r w:rsidRPr="00D7081E">
              <w:rPr>
                <w:rFonts w:eastAsiaTheme="minorEastAsia"/>
                <w:b w:val="0"/>
                <w:color w:val="000000" w:themeColor="text1"/>
                <w:sz w:val="24"/>
                <w:szCs w:val="24"/>
                <w:lang w:val="en-US" w:eastAsia="ja-JP"/>
              </w:rPr>
              <w:t>Anastasia’s contrapuntal voices</w:t>
            </w:r>
            <w:r w:rsidRPr="00D7081E">
              <w:rPr>
                <w:rFonts w:eastAsiaTheme="minorEastAsia"/>
                <w:color w:val="000000" w:themeColor="text1"/>
                <w:sz w:val="24"/>
                <w:szCs w:val="24"/>
                <w:lang w:val="en-US" w:eastAsia="ja-JP"/>
              </w:rPr>
              <w:t xml:space="preserve"> </w:t>
            </w:r>
          </w:p>
          <w:p w14:paraId="42799351" w14:textId="33AB2090" w:rsidR="009532DE" w:rsidRPr="00D7081E" w:rsidRDefault="009532DE" w:rsidP="009532DE">
            <w:pPr>
              <w:spacing w:line="480" w:lineRule="auto"/>
              <w:rPr>
                <w:rFonts w:eastAsiaTheme="minorEastAsia"/>
                <w:bCs w:val="0"/>
                <w:color w:val="000000" w:themeColor="text1"/>
                <w:sz w:val="24"/>
                <w:szCs w:val="24"/>
                <w:lang w:val="en-US" w:eastAsia="ja-JP"/>
              </w:rPr>
            </w:pPr>
            <w:r w:rsidRPr="00D7081E">
              <w:rPr>
                <w:rFonts w:eastAsiaTheme="minorEastAsia"/>
                <w:color w:val="000000" w:themeColor="text1"/>
                <w:sz w:val="24"/>
                <w:szCs w:val="24"/>
                <w:lang w:val="en-US" w:eastAsia="ja-JP"/>
              </w:rPr>
              <w:t xml:space="preserve">Appendix </w:t>
            </w:r>
            <w:r w:rsidR="00380D5C">
              <w:rPr>
                <w:rFonts w:eastAsiaTheme="minorEastAsia"/>
                <w:color w:val="000000" w:themeColor="text1"/>
                <w:sz w:val="24"/>
                <w:szCs w:val="24"/>
                <w:lang w:val="en-US" w:eastAsia="ja-JP"/>
              </w:rPr>
              <w:t>Q</w:t>
            </w:r>
            <w:r w:rsidRPr="00D7081E">
              <w:rPr>
                <w:rFonts w:eastAsiaTheme="minorEastAsia"/>
                <w:color w:val="000000" w:themeColor="text1"/>
                <w:sz w:val="24"/>
                <w:szCs w:val="24"/>
                <w:lang w:val="en-US" w:eastAsia="ja-JP"/>
              </w:rPr>
              <w:t>:</w:t>
            </w:r>
            <w:r w:rsidRPr="00D7081E">
              <w:rPr>
                <w:rFonts w:eastAsiaTheme="minorEastAsia"/>
                <w:b w:val="0"/>
                <w:color w:val="000000" w:themeColor="text1"/>
                <w:sz w:val="24"/>
                <w:szCs w:val="24"/>
                <w:lang w:val="en-US" w:eastAsia="ja-JP"/>
              </w:rPr>
              <w:t xml:space="preserve"> Megan’s contrapuntal voices</w:t>
            </w:r>
          </w:p>
          <w:p w14:paraId="20A619AC" w14:textId="58C29869" w:rsidR="00A83F1C" w:rsidRPr="00F4368B" w:rsidRDefault="009272A3" w:rsidP="009532DE">
            <w:pPr>
              <w:spacing w:line="480" w:lineRule="auto"/>
              <w:rPr>
                <w:rFonts w:eastAsiaTheme="minorEastAsia"/>
                <w:bCs w:val="0"/>
                <w:color w:val="000000" w:themeColor="text1"/>
                <w:sz w:val="24"/>
                <w:szCs w:val="24"/>
                <w:lang w:val="en-US" w:eastAsia="ja-JP"/>
              </w:rPr>
            </w:pPr>
            <w:r w:rsidRPr="00D7081E">
              <w:rPr>
                <w:rFonts w:eastAsiaTheme="minorEastAsia"/>
                <w:bCs w:val="0"/>
                <w:color w:val="000000" w:themeColor="text1"/>
                <w:sz w:val="24"/>
                <w:szCs w:val="24"/>
                <w:lang w:val="en-US" w:eastAsia="ja-JP"/>
              </w:rPr>
              <w:t xml:space="preserve">Appendix </w:t>
            </w:r>
            <w:r w:rsidR="00380D5C">
              <w:rPr>
                <w:rFonts w:eastAsiaTheme="minorEastAsia"/>
                <w:bCs w:val="0"/>
                <w:color w:val="000000" w:themeColor="text1"/>
                <w:sz w:val="24"/>
                <w:szCs w:val="24"/>
                <w:lang w:val="en-US" w:eastAsia="ja-JP"/>
              </w:rPr>
              <w:t>R</w:t>
            </w:r>
            <w:r w:rsidRPr="00D7081E">
              <w:rPr>
                <w:rFonts w:eastAsiaTheme="minorEastAsia"/>
                <w:b w:val="0"/>
                <w:color w:val="000000" w:themeColor="text1"/>
                <w:sz w:val="24"/>
                <w:szCs w:val="24"/>
                <w:lang w:val="en-US" w:eastAsia="ja-JP"/>
              </w:rPr>
              <w:t>: Sample of annotated transcript</w:t>
            </w:r>
            <w:r w:rsidR="00F2600A" w:rsidRPr="00D7081E">
              <w:rPr>
                <w:rFonts w:eastAsiaTheme="minorEastAsia"/>
                <w:b w:val="0"/>
                <w:color w:val="000000" w:themeColor="text1"/>
                <w:sz w:val="24"/>
                <w:szCs w:val="24"/>
                <w:lang w:val="en-US" w:eastAsia="ja-JP"/>
              </w:rPr>
              <w:t>/</w:t>
            </w:r>
            <w:r w:rsidRPr="00D7081E">
              <w:rPr>
                <w:rFonts w:eastAsiaTheme="minorEastAsia"/>
                <w:b w:val="0"/>
                <w:color w:val="000000" w:themeColor="text1"/>
                <w:sz w:val="24"/>
                <w:szCs w:val="24"/>
                <w:lang w:val="en-US" w:eastAsia="ja-JP"/>
              </w:rPr>
              <w:t xml:space="preserve">analysis </w:t>
            </w:r>
          </w:p>
        </w:tc>
        <w:tc>
          <w:tcPr>
            <w:tcW w:w="1876" w:type="dxa"/>
          </w:tcPr>
          <w:p w14:paraId="1F33A225" w14:textId="2E0BA334" w:rsidR="009532DE" w:rsidRPr="00D7081E" w:rsidRDefault="00272ADA"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lastRenderedPageBreak/>
              <w:t>178-180</w:t>
            </w:r>
          </w:p>
          <w:p w14:paraId="1A031C0E" w14:textId="1D8C78FA" w:rsidR="00931EBE" w:rsidRPr="00D7081E" w:rsidRDefault="00931EBE"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p>
          <w:p w14:paraId="5646C946" w14:textId="775B3EDB" w:rsidR="00931EBE" w:rsidRPr="00D7081E" w:rsidRDefault="00272ADA"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181</w:t>
            </w:r>
          </w:p>
          <w:p w14:paraId="7402D7D4" w14:textId="1DDAC13A" w:rsidR="00931EBE" w:rsidRPr="00D7081E" w:rsidRDefault="00931EBE"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p>
          <w:p w14:paraId="2931DEF4" w14:textId="134918AB" w:rsidR="00931EBE" w:rsidRPr="00D7081E" w:rsidRDefault="00272ADA"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182</w:t>
            </w:r>
          </w:p>
          <w:p w14:paraId="6AA80184" w14:textId="1623BC87" w:rsidR="00931EBE" w:rsidRPr="00D7081E" w:rsidRDefault="00272ADA"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183</w:t>
            </w:r>
          </w:p>
          <w:p w14:paraId="412BBCEB" w14:textId="238070F8" w:rsidR="00931EBE" w:rsidRPr="00D7081E" w:rsidRDefault="00931EBE"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p>
          <w:p w14:paraId="1543E4FD" w14:textId="4807386F" w:rsidR="00931EBE" w:rsidRPr="00D7081E" w:rsidRDefault="00272ADA"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184</w:t>
            </w:r>
          </w:p>
          <w:p w14:paraId="5705B45B" w14:textId="609B33C3" w:rsidR="00931EBE" w:rsidRPr="00D7081E" w:rsidRDefault="00272ADA"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185-189</w:t>
            </w:r>
          </w:p>
          <w:p w14:paraId="3BA53A69" w14:textId="7EE84FAA" w:rsidR="00931EBE" w:rsidRPr="00D7081E" w:rsidRDefault="00272ADA"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190-192</w:t>
            </w:r>
          </w:p>
          <w:p w14:paraId="540C104F" w14:textId="21E4FAC6" w:rsidR="00931EBE" w:rsidRPr="00D7081E" w:rsidRDefault="00272ADA"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193</w:t>
            </w:r>
          </w:p>
          <w:p w14:paraId="77205B99" w14:textId="275A67D8" w:rsidR="00931EBE" w:rsidRPr="00D7081E" w:rsidRDefault="00272ADA"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194-197</w:t>
            </w:r>
          </w:p>
          <w:p w14:paraId="196A65E5" w14:textId="34361620" w:rsidR="00931EBE" w:rsidRPr="00D7081E" w:rsidRDefault="00931EBE"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p>
          <w:p w14:paraId="41A08A30" w14:textId="3482186D" w:rsidR="00931EBE" w:rsidRPr="00D7081E" w:rsidRDefault="00272ADA"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198-284</w:t>
            </w:r>
          </w:p>
          <w:p w14:paraId="6A669DD2" w14:textId="455E8B17" w:rsidR="00931EBE" w:rsidRPr="00D7081E" w:rsidRDefault="00272ADA"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285</w:t>
            </w:r>
          </w:p>
          <w:p w14:paraId="10240CD1" w14:textId="7775A8F6" w:rsidR="00931EBE" w:rsidRPr="00D7081E" w:rsidRDefault="00931EBE"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p>
          <w:p w14:paraId="030A06D5" w14:textId="5AD28020" w:rsidR="00931EBE" w:rsidRPr="00D7081E" w:rsidRDefault="00272ADA"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286-288</w:t>
            </w:r>
          </w:p>
          <w:p w14:paraId="52275C12" w14:textId="5187F41A" w:rsidR="00931EBE" w:rsidRPr="00D7081E" w:rsidRDefault="00272ADA"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289-292</w:t>
            </w:r>
          </w:p>
          <w:p w14:paraId="2692E98E" w14:textId="768C23B4" w:rsidR="00931EBE" w:rsidRPr="00D7081E" w:rsidRDefault="00272ADA"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293-295</w:t>
            </w:r>
          </w:p>
          <w:p w14:paraId="57EB9EFE" w14:textId="1CF0255D" w:rsidR="00931EBE" w:rsidRPr="00D7081E" w:rsidRDefault="00272ADA"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296</w:t>
            </w:r>
          </w:p>
          <w:p w14:paraId="179CC0AE" w14:textId="101C3CAC" w:rsidR="00931EBE" w:rsidRPr="00D7081E" w:rsidRDefault="00272ADA" w:rsidP="00931EBE">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lastRenderedPageBreak/>
              <w:t>297</w:t>
            </w:r>
          </w:p>
          <w:p w14:paraId="31EB6A8E" w14:textId="77777777" w:rsidR="00695759" w:rsidRDefault="00272ADA" w:rsidP="00272ADA">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298</w:t>
            </w:r>
          </w:p>
          <w:p w14:paraId="1AE023EF" w14:textId="0F8E35A8" w:rsidR="00272ADA" w:rsidRPr="00D7081E" w:rsidRDefault="00272ADA" w:rsidP="00272ADA">
            <w:pPr>
              <w:spacing w:line="480" w:lineRule="auto"/>
              <w:jc w:val="right"/>
              <w:cnfStyle w:val="000000000000" w:firstRow="0" w:lastRow="0" w:firstColumn="0" w:lastColumn="0" w:oddVBand="0" w:evenVBand="0" w:oddHBand="0"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299-301</w:t>
            </w:r>
          </w:p>
        </w:tc>
      </w:tr>
      <w:tr w:rsidR="009532DE" w:rsidRPr="000537D9" w14:paraId="340A35CC" w14:textId="77777777" w:rsidTr="00B15ECE">
        <w:trPr>
          <w:cnfStyle w:val="000000100000" w:firstRow="0" w:lastRow="0" w:firstColumn="0" w:lastColumn="0" w:oddVBand="0" w:evenVBand="0" w:oddHBand="1" w:evenHBand="0" w:firstRowFirstColumn="0" w:firstRowLastColumn="0" w:lastRowFirstColumn="0" w:lastRowLastColumn="0"/>
          <w:trHeight w:val="2456"/>
        </w:trPr>
        <w:tc>
          <w:tcPr>
            <w:cnfStyle w:val="001000000000" w:firstRow="0" w:lastRow="0" w:firstColumn="1" w:lastColumn="0" w:oddVBand="0" w:evenVBand="0" w:oddHBand="0" w:evenHBand="0" w:firstRowFirstColumn="0" w:firstRowLastColumn="0" w:lastRowFirstColumn="0" w:lastRowLastColumn="0"/>
            <w:tcW w:w="7036" w:type="dxa"/>
          </w:tcPr>
          <w:p w14:paraId="42F5BDE6" w14:textId="77777777" w:rsidR="009532DE" w:rsidRPr="00FE289D" w:rsidRDefault="009532DE" w:rsidP="009532DE">
            <w:pPr>
              <w:spacing w:line="480" w:lineRule="auto"/>
              <w:rPr>
                <w:rFonts w:eastAsiaTheme="minorEastAsia"/>
                <w:sz w:val="24"/>
                <w:szCs w:val="24"/>
                <w:lang w:val="en-US" w:eastAsia="ja-JP"/>
              </w:rPr>
            </w:pPr>
            <w:r w:rsidRPr="00FE289D">
              <w:rPr>
                <w:rFonts w:eastAsiaTheme="minorEastAsia"/>
                <w:sz w:val="24"/>
                <w:szCs w:val="24"/>
                <w:lang w:val="en-US" w:eastAsia="ja-JP"/>
              </w:rPr>
              <w:lastRenderedPageBreak/>
              <w:t>Images</w:t>
            </w:r>
          </w:p>
          <w:p w14:paraId="68830961" w14:textId="77777777" w:rsidR="009532DE" w:rsidRPr="00FE289D" w:rsidRDefault="009532DE" w:rsidP="009532DE">
            <w:pPr>
              <w:spacing w:line="480" w:lineRule="auto"/>
              <w:rPr>
                <w:rFonts w:eastAsiaTheme="minorEastAsia"/>
                <w:sz w:val="24"/>
                <w:szCs w:val="24"/>
                <w:lang w:val="en-US" w:eastAsia="ja-JP"/>
              </w:rPr>
            </w:pPr>
            <w:r w:rsidRPr="00FE289D">
              <w:rPr>
                <w:rFonts w:eastAsiaTheme="minorEastAsia"/>
                <w:sz w:val="24"/>
                <w:szCs w:val="24"/>
                <w:lang w:val="en-US" w:eastAsia="ja-JP"/>
              </w:rPr>
              <w:t xml:space="preserve">Image 1: </w:t>
            </w:r>
            <w:r w:rsidRPr="00FE289D">
              <w:rPr>
                <w:rFonts w:eastAsiaTheme="minorEastAsia"/>
                <w:b w:val="0"/>
                <w:sz w:val="24"/>
                <w:szCs w:val="24"/>
                <w:lang w:val="en-US" w:eastAsia="ja-JP"/>
              </w:rPr>
              <w:t xml:space="preserve">Jade’s </w:t>
            </w:r>
            <w:proofErr w:type="spellStart"/>
            <w:r w:rsidRPr="00FE289D">
              <w:rPr>
                <w:rFonts w:eastAsiaTheme="minorEastAsia"/>
                <w:b w:val="0"/>
                <w:sz w:val="24"/>
                <w:szCs w:val="24"/>
                <w:lang w:val="en-US" w:eastAsia="ja-JP"/>
              </w:rPr>
              <w:t>ToL</w:t>
            </w:r>
            <w:proofErr w:type="spellEnd"/>
          </w:p>
          <w:p w14:paraId="060BAC80" w14:textId="77777777" w:rsidR="009532DE" w:rsidRPr="00FE289D" w:rsidRDefault="009532DE" w:rsidP="009532DE">
            <w:pPr>
              <w:spacing w:line="480" w:lineRule="auto"/>
              <w:rPr>
                <w:rFonts w:eastAsiaTheme="minorEastAsia"/>
                <w:sz w:val="24"/>
                <w:szCs w:val="24"/>
                <w:lang w:val="en-US" w:eastAsia="ja-JP"/>
              </w:rPr>
            </w:pPr>
            <w:r w:rsidRPr="00FE289D">
              <w:rPr>
                <w:rFonts w:eastAsiaTheme="minorEastAsia"/>
                <w:sz w:val="24"/>
                <w:szCs w:val="24"/>
                <w:lang w:val="en-US" w:eastAsia="ja-JP"/>
              </w:rPr>
              <w:t xml:space="preserve">Image 2: </w:t>
            </w:r>
            <w:r w:rsidRPr="00FE289D">
              <w:rPr>
                <w:rFonts w:eastAsiaTheme="minorEastAsia"/>
                <w:b w:val="0"/>
                <w:sz w:val="24"/>
                <w:szCs w:val="24"/>
                <w:lang w:val="en-US" w:eastAsia="ja-JP"/>
              </w:rPr>
              <w:t xml:space="preserve">Emily’s </w:t>
            </w:r>
            <w:proofErr w:type="spellStart"/>
            <w:r w:rsidRPr="00FE289D">
              <w:rPr>
                <w:rFonts w:eastAsiaTheme="minorEastAsia"/>
                <w:b w:val="0"/>
                <w:sz w:val="24"/>
                <w:szCs w:val="24"/>
                <w:lang w:val="en-US" w:eastAsia="ja-JP"/>
              </w:rPr>
              <w:t>ToL</w:t>
            </w:r>
            <w:proofErr w:type="spellEnd"/>
          </w:p>
          <w:p w14:paraId="08E57150" w14:textId="77777777" w:rsidR="009532DE" w:rsidRPr="00FE289D" w:rsidRDefault="009532DE" w:rsidP="009532DE">
            <w:pPr>
              <w:spacing w:line="480" w:lineRule="auto"/>
              <w:rPr>
                <w:rFonts w:eastAsiaTheme="minorEastAsia"/>
                <w:sz w:val="24"/>
                <w:szCs w:val="24"/>
                <w:lang w:val="en-US" w:eastAsia="ja-JP"/>
              </w:rPr>
            </w:pPr>
            <w:r w:rsidRPr="00FE289D">
              <w:rPr>
                <w:rFonts w:eastAsiaTheme="minorEastAsia"/>
                <w:sz w:val="24"/>
                <w:szCs w:val="24"/>
                <w:lang w:val="en-US" w:eastAsia="ja-JP"/>
              </w:rPr>
              <w:t xml:space="preserve">Image 3: </w:t>
            </w:r>
            <w:r w:rsidRPr="00FE289D">
              <w:rPr>
                <w:rFonts w:eastAsiaTheme="minorEastAsia"/>
                <w:b w:val="0"/>
                <w:sz w:val="24"/>
                <w:szCs w:val="24"/>
                <w:lang w:val="en-US" w:eastAsia="ja-JP"/>
              </w:rPr>
              <w:t xml:space="preserve">Anastasia’s </w:t>
            </w:r>
            <w:proofErr w:type="spellStart"/>
            <w:r w:rsidRPr="00FE289D">
              <w:rPr>
                <w:rFonts w:eastAsiaTheme="minorEastAsia"/>
                <w:b w:val="0"/>
                <w:sz w:val="24"/>
                <w:szCs w:val="24"/>
                <w:lang w:val="en-US" w:eastAsia="ja-JP"/>
              </w:rPr>
              <w:t>ToL</w:t>
            </w:r>
            <w:proofErr w:type="spellEnd"/>
          </w:p>
          <w:p w14:paraId="6538B020" w14:textId="77777777" w:rsidR="009532DE" w:rsidRDefault="009532DE" w:rsidP="009532DE">
            <w:pPr>
              <w:spacing w:line="480" w:lineRule="auto"/>
              <w:rPr>
                <w:rFonts w:eastAsiaTheme="minorEastAsia"/>
                <w:lang w:val="en-US" w:eastAsia="ja-JP"/>
              </w:rPr>
            </w:pPr>
            <w:r w:rsidRPr="00FE289D">
              <w:rPr>
                <w:rFonts w:eastAsiaTheme="minorEastAsia"/>
                <w:sz w:val="24"/>
                <w:szCs w:val="24"/>
                <w:lang w:val="en-US" w:eastAsia="ja-JP"/>
              </w:rPr>
              <w:t xml:space="preserve">Image 4: </w:t>
            </w:r>
            <w:r w:rsidRPr="00FE289D">
              <w:rPr>
                <w:rFonts w:eastAsiaTheme="minorEastAsia"/>
                <w:b w:val="0"/>
                <w:sz w:val="24"/>
                <w:szCs w:val="24"/>
                <w:lang w:val="en-US" w:eastAsia="ja-JP"/>
              </w:rPr>
              <w:t xml:space="preserve">Megan’s </w:t>
            </w:r>
            <w:proofErr w:type="spellStart"/>
            <w:r w:rsidRPr="00FE289D">
              <w:rPr>
                <w:rFonts w:eastAsiaTheme="minorEastAsia"/>
                <w:b w:val="0"/>
                <w:sz w:val="24"/>
                <w:szCs w:val="24"/>
                <w:lang w:val="en-US" w:eastAsia="ja-JP"/>
              </w:rPr>
              <w:t>ToL</w:t>
            </w:r>
            <w:proofErr w:type="spellEnd"/>
          </w:p>
        </w:tc>
        <w:tc>
          <w:tcPr>
            <w:tcW w:w="1876" w:type="dxa"/>
          </w:tcPr>
          <w:p w14:paraId="6FCE56FD" w14:textId="77777777" w:rsidR="009532DE" w:rsidRPr="000537D9" w:rsidRDefault="009532DE" w:rsidP="009532DE">
            <w:pPr>
              <w:spacing w:line="480" w:lineRule="auto"/>
              <w:ind w:left="1440"/>
              <w:jc w:val="center"/>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p>
          <w:p w14:paraId="20F0C9BA" w14:textId="6C7CF3B8" w:rsidR="006A4979" w:rsidRPr="000537D9" w:rsidRDefault="00914AEC" w:rsidP="006A4979">
            <w:pPr>
              <w:spacing w:line="480" w:lineRule="auto"/>
              <w:ind w:left="1440"/>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52</w:t>
            </w:r>
          </w:p>
          <w:p w14:paraId="2067CE68" w14:textId="03E55BC2" w:rsidR="006A4979" w:rsidRPr="000537D9" w:rsidRDefault="00272ADA" w:rsidP="00E404F7">
            <w:pPr>
              <w:spacing w:line="480" w:lineRule="auto"/>
              <w:ind w:left="1440"/>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62</w:t>
            </w:r>
          </w:p>
          <w:p w14:paraId="728FA1AF" w14:textId="0151AE82" w:rsidR="006A4979" w:rsidRPr="000537D9" w:rsidRDefault="00272ADA" w:rsidP="00E404F7">
            <w:pPr>
              <w:spacing w:line="480" w:lineRule="auto"/>
              <w:ind w:left="1440"/>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76</w:t>
            </w:r>
          </w:p>
          <w:p w14:paraId="4AC99FF4" w14:textId="669A2FAC" w:rsidR="006A4979" w:rsidRPr="000537D9" w:rsidRDefault="00272ADA" w:rsidP="006A4979">
            <w:pPr>
              <w:spacing w:line="480" w:lineRule="auto"/>
              <w:jc w:val="right"/>
              <w:cnfStyle w:val="000000100000" w:firstRow="0" w:lastRow="0" w:firstColumn="0" w:lastColumn="0" w:oddVBand="0" w:evenVBand="0" w:oddHBand="1" w:evenHBand="0" w:firstRowFirstColumn="0" w:firstRowLastColumn="0" w:lastRowFirstColumn="0" w:lastRowLastColumn="0"/>
              <w:rPr>
                <w:rFonts w:eastAsiaTheme="minorEastAsia"/>
                <w:sz w:val="24"/>
                <w:szCs w:val="24"/>
                <w:lang w:val="en-US" w:eastAsia="ja-JP"/>
              </w:rPr>
            </w:pPr>
            <w:r>
              <w:rPr>
                <w:rFonts w:eastAsiaTheme="minorEastAsia"/>
                <w:sz w:val="24"/>
                <w:szCs w:val="24"/>
                <w:lang w:val="en-US" w:eastAsia="ja-JP"/>
              </w:rPr>
              <w:t>94</w:t>
            </w:r>
          </w:p>
        </w:tc>
      </w:tr>
    </w:tbl>
    <w:p w14:paraId="06BEAB01" w14:textId="77777777" w:rsidR="009532DE" w:rsidRDefault="009532DE" w:rsidP="009532DE">
      <w:pPr>
        <w:spacing w:line="480" w:lineRule="auto"/>
        <w:rPr>
          <w:b/>
          <w:color w:val="000000" w:themeColor="text1"/>
        </w:rPr>
      </w:pPr>
    </w:p>
    <w:p w14:paraId="5BB2FB4F" w14:textId="77777777" w:rsidR="009532DE" w:rsidRDefault="009532DE" w:rsidP="009532DE">
      <w:pPr>
        <w:spacing w:line="480" w:lineRule="auto"/>
        <w:rPr>
          <w:b/>
          <w:color w:val="000000" w:themeColor="text1"/>
        </w:rPr>
      </w:pPr>
    </w:p>
    <w:p w14:paraId="7C5FFD82" w14:textId="77777777" w:rsidR="009532DE" w:rsidRDefault="009532DE" w:rsidP="009532DE">
      <w:pPr>
        <w:spacing w:line="480" w:lineRule="auto"/>
        <w:rPr>
          <w:b/>
          <w:color w:val="000000" w:themeColor="text1"/>
        </w:rPr>
      </w:pPr>
    </w:p>
    <w:p w14:paraId="060D94BA" w14:textId="77777777" w:rsidR="00421D69" w:rsidRDefault="00421D69" w:rsidP="00D90720">
      <w:pPr>
        <w:spacing w:line="480" w:lineRule="auto"/>
        <w:rPr>
          <w:b/>
          <w:color w:val="000000" w:themeColor="text1"/>
        </w:rPr>
      </w:pPr>
    </w:p>
    <w:p w14:paraId="38AF67B9" w14:textId="77777777" w:rsidR="000C5BBD" w:rsidRDefault="000C5BBD" w:rsidP="00D90720">
      <w:pPr>
        <w:spacing w:line="480" w:lineRule="auto"/>
        <w:rPr>
          <w:b/>
          <w:color w:val="000000" w:themeColor="text1"/>
        </w:rPr>
      </w:pPr>
    </w:p>
    <w:p w14:paraId="57E82976" w14:textId="77777777" w:rsidR="000C5BBD" w:rsidRDefault="000C5BBD" w:rsidP="00D90720">
      <w:pPr>
        <w:spacing w:line="480" w:lineRule="auto"/>
        <w:rPr>
          <w:b/>
          <w:color w:val="000000" w:themeColor="text1"/>
        </w:rPr>
      </w:pPr>
    </w:p>
    <w:p w14:paraId="3E09B430" w14:textId="7C6B20F3" w:rsidR="003156C6" w:rsidRDefault="003156C6" w:rsidP="00D90720">
      <w:pPr>
        <w:spacing w:line="480" w:lineRule="auto"/>
        <w:rPr>
          <w:b/>
          <w:color w:val="000000" w:themeColor="text1"/>
        </w:rPr>
      </w:pPr>
    </w:p>
    <w:p w14:paraId="34DBFC8B" w14:textId="77777777" w:rsidR="00C6535E" w:rsidRDefault="00C6535E" w:rsidP="00D90720">
      <w:pPr>
        <w:spacing w:line="480" w:lineRule="auto"/>
        <w:rPr>
          <w:b/>
          <w:color w:val="000000" w:themeColor="text1"/>
        </w:rPr>
      </w:pPr>
    </w:p>
    <w:p w14:paraId="2AEF0298" w14:textId="77777777" w:rsidR="00025423" w:rsidRDefault="00025423" w:rsidP="00D90720">
      <w:pPr>
        <w:spacing w:line="480" w:lineRule="auto"/>
        <w:rPr>
          <w:b/>
          <w:color w:val="000000" w:themeColor="text1"/>
        </w:rPr>
      </w:pPr>
    </w:p>
    <w:p w14:paraId="0C7223D3" w14:textId="77777777" w:rsidR="00C6535E" w:rsidRDefault="00C6535E" w:rsidP="00C6535E">
      <w:pPr>
        <w:spacing w:line="480" w:lineRule="auto"/>
        <w:rPr>
          <w:bCs/>
          <w:color w:val="000000" w:themeColor="text1"/>
        </w:rPr>
      </w:pPr>
      <w:bookmarkStart w:id="0" w:name="OLE_LINK1"/>
      <w:bookmarkStart w:id="1" w:name="OLE_LINK2"/>
    </w:p>
    <w:p w14:paraId="692F69BA" w14:textId="3C16F422" w:rsidR="00C6535E" w:rsidRDefault="00C6535E" w:rsidP="00C6535E">
      <w:pPr>
        <w:spacing w:line="480" w:lineRule="auto"/>
        <w:rPr>
          <w:bCs/>
          <w:color w:val="000000" w:themeColor="text1"/>
        </w:rPr>
      </w:pPr>
    </w:p>
    <w:p w14:paraId="47B771CA" w14:textId="36E48126" w:rsidR="009B6A10" w:rsidRDefault="009B6A10" w:rsidP="00C6535E">
      <w:pPr>
        <w:spacing w:line="480" w:lineRule="auto"/>
        <w:rPr>
          <w:bCs/>
          <w:color w:val="000000" w:themeColor="text1"/>
        </w:rPr>
      </w:pPr>
    </w:p>
    <w:p w14:paraId="55AED947" w14:textId="4C711C04" w:rsidR="002346F8" w:rsidRDefault="002346F8" w:rsidP="00C6535E">
      <w:pPr>
        <w:spacing w:line="480" w:lineRule="auto"/>
        <w:rPr>
          <w:bCs/>
          <w:color w:val="000000" w:themeColor="text1"/>
        </w:rPr>
      </w:pPr>
    </w:p>
    <w:p w14:paraId="2A4CA9A3" w14:textId="6F457BAB" w:rsidR="00380D5C" w:rsidRDefault="00380D5C" w:rsidP="00C6535E">
      <w:pPr>
        <w:spacing w:line="480" w:lineRule="auto"/>
        <w:rPr>
          <w:bCs/>
          <w:color w:val="000000" w:themeColor="text1"/>
        </w:rPr>
      </w:pPr>
    </w:p>
    <w:p w14:paraId="618D3B22" w14:textId="77777777" w:rsidR="00380D5C" w:rsidRPr="00C73C27" w:rsidRDefault="00380D5C" w:rsidP="00C6535E">
      <w:pPr>
        <w:spacing w:line="480" w:lineRule="auto"/>
        <w:rPr>
          <w:bCs/>
          <w:color w:val="000000" w:themeColor="text1"/>
        </w:rPr>
      </w:pPr>
    </w:p>
    <w:p w14:paraId="424FAEBB" w14:textId="61239751" w:rsidR="00C6535E" w:rsidRPr="007D2BAF" w:rsidRDefault="00391B95" w:rsidP="00C6535E">
      <w:pPr>
        <w:spacing w:line="480" w:lineRule="auto"/>
        <w:rPr>
          <w:bCs/>
          <w:color w:val="000000" w:themeColor="text1"/>
        </w:rPr>
        <w:sectPr w:rsidR="00C6535E" w:rsidRPr="007D2BAF" w:rsidSect="006A7A41">
          <w:footerReference w:type="even" r:id="rId12"/>
          <w:footerReference w:type="default" r:id="rId13"/>
          <w:footerReference w:type="first" r:id="rId14"/>
          <w:pgSz w:w="11900" w:h="16840"/>
          <w:pgMar w:top="1440" w:right="1440" w:bottom="1440" w:left="1440" w:header="720" w:footer="720" w:gutter="0"/>
          <w:pgNumType w:fmt="upperRoman" w:start="1"/>
          <w:cols w:space="720"/>
          <w:titlePg/>
          <w:docGrid w:linePitch="360"/>
        </w:sectPr>
      </w:pPr>
      <w:r w:rsidRPr="007D2BAF">
        <w:rPr>
          <w:bCs/>
          <w:color w:val="000000" w:themeColor="text1"/>
        </w:rPr>
        <w:t>*</w:t>
      </w:r>
      <w:r w:rsidR="000C5BBD" w:rsidRPr="007D2BAF">
        <w:rPr>
          <w:bCs/>
          <w:color w:val="000000" w:themeColor="text1"/>
        </w:rPr>
        <w:t xml:space="preserve">Please </w:t>
      </w:r>
      <w:bookmarkEnd w:id="0"/>
      <w:bookmarkEnd w:id="1"/>
      <w:r w:rsidR="00C6535E" w:rsidRPr="007D2BAF">
        <w:rPr>
          <w:bCs/>
          <w:color w:val="000000" w:themeColor="text1"/>
        </w:rPr>
        <w:t>note,</w:t>
      </w:r>
      <w:r w:rsidR="00EA1A22">
        <w:rPr>
          <w:bCs/>
          <w:color w:val="000000" w:themeColor="text1"/>
        </w:rPr>
        <w:t xml:space="preserve"> I have</w:t>
      </w:r>
      <w:r w:rsidR="00C6535E" w:rsidRPr="007D2BAF">
        <w:rPr>
          <w:bCs/>
          <w:color w:val="000000" w:themeColor="text1"/>
        </w:rPr>
        <w:t xml:space="preserve"> </w:t>
      </w:r>
      <w:r w:rsidR="00EA2D5B" w:rsidRPr="007D2BAF">
        <w:rPr>
          <w:bCs/>
          <w:color w:val="000000" w:themeColor="text1"/>
        </w:rPr>
        <w:t xml:space="preserve">decided </w:t>
      </w:r>
      <w:r w:rsidR="00C6535E" w:rsidRPr="007D2BAF">
        <w:rPr>
          <w:bCs/>
          <w:color w:val="000000" w:themeColor="text1"/>
        </w:rPr>
        <w:t xml:space="preserve">to present the speech of </w:t>
      </w:r>
      <w:r w:rsidR="001215E8" w:rsidRPr="007D2BAF">
        <w:rPr>
          <w:bCs/>
          <w:color w:val="000000" w:themeColor="text1"/>
        </w:rPr>
        <w:t>the</w:t>
      </w:r>
      <w:r w:rsidR="00C6535E" w:rsidRPr="007D2BAF">
        <w:rPr>
          <w:bCs/>
          <w:color w:val="000000" w:themeColor="text1"/>
        </w:rPr>
        <w:t xml:space="preserve"> participants</w:t>
      </w:r>
      <w:r w:rsidR="00EA2D5B" w:rsidRPr="007D2BAF">
        <w:rPr>
          <w:bCs/>
          <w:color w:val="000000" w:themeColor="text1"/>
        </w:rPr>
        <w:t xml:space="preserve"> </w:t>
      </w:r>
      <w:r w:rsidR="009B5D0B" w:rsidRPr="007D2BAF">
        <w:rPr>
          <w:bCs/>
          <w:color w:val="000000" w:themeColor="text1"/>
        </w:rPr>
        <w:t>from</w:t>
      </w:r>
      <w:r w:rsidR="00EA2D5B" w:rsidRPr="007D2BAF">
        <w:rPr>
          <w:bCs/>
          <w:color w:val="000000" w:themeColor="text1"/>
        </w:rPr>
        <w:t xml:space="preserve"> my research</w:t>
      </w:r>
      <w:r w:rsidR="00455763" w:rsidRPr="007D2BAF">
        <w:rPr>
          <w:bCs/>
          <w:color w:val="000000" w:themeColor="text1"/>
        </w:rPr>
        <w:t>,</w:t>
      </w:r>
      <w:r w:rsidR="00EA2D5B" w:rsidRPr="007D2BAF">
        <w:rPr>
          <w:bCs/>
          <w:color w:val="000000" w:themeColor="text1"/>
        </w:rPr>
        <w:t xml:space="preserve"> and other</w:t>
      </w:r>
      <w:r w:rsidR="00C6535E" w:rsidRPr="007D2BAF">
        <w:rPr>
          <w:bCs/>
          <w:color w:val="000000" w:themeColor="text1"/>
        </w:rPr>
        <w:t xml:space="preserve"> referenced studies, in italics</w:t>
      </w:r>
      <w:r w:rsidR="002346F8" w:rsidRPr="007D2BAF">
        <w:rPr>
          <w:bCs/>
          <w:color w:val="000000" w:themeColor="text1"/>
        </w:rPr>
        <w:t>.</w:t>
      </w:r>
    </w:p>
    <w:p w14:paraId="10EEB257" w14:textId="7EE5EC29" w:rsidR="002515EB" w:rsidRPr="00E61ED8" w:rsidRDefault="00D90720" w:rsidP="003215AA">
      <w:pPr>
        <w:spacing w:line="480" w:lineRule="auto"/>
        <w:rPr>
          <w:b/>
          <w:color w:val="000000" w:themeColor="text1"/>
        </w:rPr>
      </w:pPr>
      <w:r w:rsidRPr="00E61ED8">
        <w:rPr>
          <w:b/>
          <w:color w:val="000000" w:themeColor="text1"/>
        </w:rPr>
        <w:lastRenderedPageBreak/>
        <w:t xml:space="preserve">Chapter 1. Introduction </w:t>
      </w:r>
    </w:p>
    <w:p w14:paraId="4E24AF29" w14:textId="77777777" w:rsidR="000F3807" w:rsidRPr="00E61ED8" w:rsidRDefault="000F3807" w:rsidP="003215AA">
      <w:pPr>
        <w:spacing w:line="480" w:lineRule="auto"/>
        <w:rPr>
          <w:color w:val="000000" w:themeColor="text1"/>
        </w:rPr>
      </w:pPr>
    </w:p>
    <w:p w14:paraId="52F7E6CB" w14:textId="47100F38" w:rsidR="003215AA" w:rsidRPr="00E61ED8" w:rsidRDefault="00B5541E" w:rsidP="003215AA">
      <w:pPr>
        <w:spacing w:line="480" w:lineRule="auto"/>
        <w:rPr>
          <w:b/>
          <w:color w:val="000000" w:themeColor="text1"/>
        </w:rPr>
      </w:pPr>
      <w:r w:rsidRPr="00E61ED8">
        <w:rPr>
          <w:b/>
          <w:color w:val="000000" w:themeColor="text1"/>
        </w:rPr>
        <w:t>1.1 Overview</w:t>
      </w:r>
    </w:p>
    <w:p w14:paraId="4F600B29" w14:textId="77777777" w:rsidR="00D90720" w:rsidRPr="00E61ED8" w:rsidRDefault="00D90720" w:rsidP="003215AA">
      <w:pPr>
        <w:spacing w:line="480" w:lineRule="auto"/>
        <w:ind w:left="720"/>
        <w:rPr>
          <w:color w:val="000000" w:themeColor="text1"/>
        </w:rPr>
      </w:pPr>
      <w:r w:rsidRPr="00E61ED8">
        <w:rPr>
          <w:i/>
          <w:iCs/>
          <w:color w:val="000000" w:themeColor="text1"/>
        </w:rPr>
        <w:t xml:space="preserve">What anorexia has got to do with school is that most anorexic cases are established in school, and they ruin people’s lives, and gifted and talented kids get destroyed, and I think it’s [the research project] extremely worthwhile. I know what it’s [being anorexic in school] done to me, and I can’t bear to think that it could happen to someone else. </w:t>
      </w:r>
      <w:r w:rsidRPr="00E61ED8">
        <w:rPr>
          <w:color w:val="000000" w:themeColor="text1"/>
        </w:rPr>
        <w:t>(Evans, Rich &amp; Holroyd, 2004, p.140)</w:t>
      </w:r>
    </w:p>
    <w:p w14:paraId="3298F352" w14:textId="77777777" w:rsidR="00D90720" w:rsidRPr="00E61ED8" w:rsidRDefault="00D90720" w:rsidP="003215AA">
      <w:pPr>
        <w:spacing w:line="480" w:lineRule="auto"/>
        <w:rPr>
          <w:color w:val="000000" w:themeColor="text1"/>
          <w:lang w:eastAsia="en-US"/>
        </w:rPr>
      </w:pPr>
    </w:p>
    <w:p w14:paraId="30BB58F2" w14:textId="5D764C5C" w:rsidR="00D90720" w:rsidRPr="00E61ED8" w:rsidRDefault="00D90720" w:rsidP="003215AA">
      <w:pPr>
        <w:spacing w:line="480" w:lineRule="auto"/>
        <w:rPr>
          <w:color w:val="000000" w:themeColor="text1"/>
          <w:lang w:eastAsia="en-US"/>
        </w:rPr>
      </w:pPr>
      <w:r w:rsidRPr="00E61ED8">
        <w:rPr>
          <w:color w:val="000000" w:themeColor="text1"/>
          <w:lang w:eastAsia="en-US"/>
        </w:rPr>
        <w:t>This is the voice of Lauren, a young girl reflecting on the development of eating</w:t>
      </w:r>
      <w:r w:rsidR="00214493" w:rsidRPr="00E61ED8">
        <w:rPr>
          <w:color w:val="000000" w:themeColor="text1"/>
          <w:lang w:eastAsia="en-US"/>
        </w:rPr>
        <w:t xml:space="preserve"> disorders (EDs) within</w:t>
      </w:r>
      <w:r w:rsidRPr="00E61ED8">
        <w:rPr>
          <w:color w:val="000000" w:themeColor="text1"/>
          <w:lang w:eastAsia="en-US"/>
        </w:rPr>
        <w:t xml:space="preserve"> schools. She clearly believes that for many young people the school environment has a part to play in the occurrence of these conditions, and that research exploring this link, is therefore of value. Like Lauren, I also share this view.</w:t>
      </w:r>
    </w:p>
    <w:p w14:paraId="1E5012AF" w14:textId="77777777" w:rsidR="00D90720" w:rsidRPr="00E61ED8" w:rsidRDefault="00D90720" w:rsidP="003215AA">
      <w:pPr>
        <w:spacing w:line="480" w:lineRule="auto"/>
        <w:rPr>
          <w:color w:val="000000" w:themeColor="text1"/>
          <w:lang w:eastAsia="en-US"/>
        </w:rPr>
      </w:pPr>
    </w:p>
    <w:p w14:paraId="2CCA13C3" w14:textId="5797151C" w:rsidR="00476184" w:rsidRPr="00E61ED8" w:rsidRDefault="00FC6F6B" w:rsidP="003215AA">
      <w:pPr>
        <w:spacing w:line="480" w:lineRule="auto"/>
        <w:rPr>
          <w:color w:val="000000" w:themeColor="text1"/>
        </w:rPr>
      </w:pPr>
      <w:r w:rsidRPr="00E61ED8">
        <w:rPr>
          <w:color w:val="000000" w:themeColor="text1"/>
        </w:rPr>
        <w:t xml:space="preserve">In my research, I </w:t>
      </w:r>
      <w:r w:rsidR="00D90720" w:rsidRPr="00E61ED8">
        <w:rPr>
          <w:color w:val="000000" w:themeColor="text1"/>
        </w:rPr>
        <w:t>explore</w:t>
      </w:r>
      <w:r w:rsidR="009B6795" w:rsidRPr="00E61ED8">
        <w:rPr>
          <w:color w:val="000000" w:themeColor="text1"/>
        </w:rPr>
        <w:t>d</w:t>
      </w:r>
      <w:r w:rsidR="00D90720" w:rsidRPr="00E61ED8">
        <w:rPr>
          <w:color w:val="000000" w:themeColor="text1"/>
        </w:rPr>
        <w:t xml:space="preserve"> the educational experiences of female undergraduate students, who developed diagnosable EDs during high school. </w:t>
      </w:r>
      <w:r w:rsidR="00D44A67" w:rsidRPr="00E61ED8">
        <w:rPr>
          <w:color w:val="000000" w:themeColor="text1"/>
        </w:rPr>
        <w:t>Through listening to the</w:t>
      </w:r>
      <w:r w:rsidR="00E655FB" w:rsidRPr="00E61ED8">
        <w:rPr>
          <w:color w:val="000000" w:themeColor="text1"/>
        </w:rPr>
        <w:t xml:space="preserve">ir </w:t>
      </w:r>
      <w:r w:rsidR="00CB3213" w:rsidRPr="00E61ED8">
        <w:rPr>
          <w:color w:val="000000" w:themeColor="text1"/>
        </w:rPr>
        <w:t>stories</w:t>
      </w:r>
      <w:r w:rsidR="00E655FB" w:rsidRPr="00E61ED8">
        <w:rPr>
          <w:color w:val="000000" w:themeColor="text1"/>
        </w:rPr>
        <w:t xml:space="preserve">, I </w:t>
      </w:r>
      <w:r w:rsidR="00CB3213" w:rsidRPr="00E61ED8">
        <w:rPr>
          <w:color w:val="000000" w:themeColor="text1"/>
        </w:rPr>
        <w:t xml:space="preserve">hoped to provide additional insight over </w:t>
      </w:r>
      <w:r w:rsidR="000F06DC" w:rsidRPr="00E61ED8">
        <w:rPr>
          <w:color w:val="000000" w:themeColor="text1"/>
        </w:rPr>
        <w:t xml:space="preserve">and above </w:t>
      </w:r>
      <w:r w:rsidR="00CB3213" w:rsidRPr="00E61ED8">
        <w:rPr>
          <w:color w:val="000000" w:themeColor="text1"/>
        </w:rPr>
        <w:t>the predomin</w:t>
      </w:r>
      <w:r w:rsidR="00CD1096" w:rsidRPr="00E61ED8">
        <w:rPr>
          <w:color w:val="000000" w:themeColor="text1"/>
        </w:rPr>
        <w:t>ant</w:t>
      </w:r>
      <w:r w:rsidR="00CB3213" w:rsidRPr="00E61ED8">
        <w:rPr>
          <w:color w:val="000000" w:themeColor="text1"/>
        </w:rPr>
        <w:t xml:space="preserve"> </w:t>
      </w:r>
      <w:r w:rsidR="006D6C14" w:rsidRPr="00E61ED8">
        <w:rPr>
          <w:color w:val="000000" w:themeColor="text1"/>
        </w:rPr>
        <w:t>‘</w:t>
      </w:r>
      <w:r w:rsidR="00CB3213" w:rsidRPr="00E61ED8">
        <w:rPr>
          <w:color w:val="000000" w:themeColor="text1"/>
        </w:rPr>
        <w:t>within person</w:t>
      </w:r>
      <w:r w:rsidR="006D6C14" w:rsidRPr="00E61ED8">
        <w:rPr>
          <w:color w:val="000000" w:themeColor="text1"/>
        </w:rPr>
        <w:t>’</w:t>
      </w:r>
      <w:r w:rsidR="00CB3213" w:rsidRPr="00E61ED8">
        <w:rPr>
          <w:color w:val="000000" w:themeColor="text1"/>
        </w:rPr>
        <w:t xml:space="preserve"> understanding of these conditions</w:t>
      </w:r>
      <w:r w:rsidR="009B6795" w:rsidRPr="00E61ED8">
        <w:rPr>
          <w:color w:val="000000" w:themeColor="text1"/>
        </w:rPr>
        <w:t xml:space="preserve">, </w:t>
      </w:r>
      <w:r w:rsidR="00FB2E9F" w:rsidRPr="00E61ED8">
        <w:rPr>
          <w:color w:val="000000" w:themeColor="text1"/>
        </w:rPr>
        <w:t>which positions</w:t>
      </w:r>
      <w:r w:rsidR="009B6795" w:rsidRPr="00E61ED8">
        <w:rPr>
          <w:color w:val="000000" w:themeColor="text1"/>
        </w:rPr>
        <w:t xml:space="preserve"> those diagnosed</w:t>
      </w:r>
      <w:r w:rsidR="00FB2E9F" w:rsidRPr="00E61ED8">
        <w:rPr>
          <w:color w:val="000000" w:themeColor="text1"/>
        </w:rPr>
        <w:t>, as</w:t>
      </w:r>
      <w:r w:rsidR="009B6795" w:rsidRPr="00E61ED8">
        <w:rPr>
          <w:color w:val="000000" w:themeColor="text1"/>
        </w:rPr>
        <w:t xml:space="preserve"> in control and to blame for their difficulties.</w:t>
      </w:r>
      <w:r w:rsidR="005E3219" w:rsidRPr="00E61ED8">
        <w:rPr>
          <w:color w:val="000000" w:themeColor="text1"/>
        </w:rPr>
        <w:t xml:space="preserve"> By talking directly to women with first-hand experience of these conditions and by prioritising their voice and experience</w:t>
      </w:r>
      <w:r w:rsidR="00954A76" w:rsidRPr="00E61ED8">
        <w:rPr>
          <w:color w:val="000000" w:themeColor="text1"/>
        </w:rPr>
        <w:t>s</w:t>
      </w:r>
      <w:r w:rsidR="005E3219" w:rsidRPr="00E61ED8">
        <w:rPr>
          <w:color w:val="000000" w:themeColor="text1"/>
        </w:rPr>
        <w:t xml:space="preserve">, I hoped the participants would feel empowered, listened to and valued as a result of participating in </w:t>
      </w:r>
      <w:r w:rsidR="00954A76" w:rsidRPr="00E61ED8">
        <w:rPr>
          <w:color w:val="000000" w:themeColor="text1"/>
        </w:rPr>
        <w:t>the</w:t>
      </w:r>
      <w:r w:rsidR="005E3219" w:rsidRPr="00E61ED8">
        <w:rPr>
          <w:color w:val="000000" w:themeColor="text1"/>
        </w:rPr>
        <w:t xml:space="preserve"> </w:t>
      </w:r>
      <w:r w:rsidR="00954A76" w:rsidRPr="00E61ED8">
        <w:rPr>
          <w:color w:val="000000" w:themeColor="text1"/>
        </w:rPr>
        <w:t>study</w:t>
      </w:r>
      <w:r w:rsidR="005E3219" w:rsidRPr="00E61ED8">
        <w:rPr>
          <w:color w:val="000000" w:themeColor="text1"/>
        </w:rPr>
        <w:t>.</w:t>
      </w:r>
      <w:r w:rsidR="00CB3213" w:rsidRPr="00E61ED8">
        <w:rPr>
          <w:color w:val="000000" w:themeColor="text1"/>
        </w:rPr>
        <w:t xml:space="preserve"> </w:t>
      </w:r>
      <w:r w:rsidR="00D90720" w:rsidRPr="00E61ED8">
        <w:rPr>
          <w:color w:val="000000" w:themeColor="text1"/>
        </w:rPr>
        <w:t>I</w:t>
      </w:r>
      <w:r w:rsidR="00CB3213" w:rsidRPr="00E61ED8">
        <w:rPr>
          <w:color w:val="000000" w:themeColor="text1"/>
        </w:rPr>
        <w:t xml:space="preserve"> also</w:t>
      </w:r>
      <w:r w:rsidR="00D90720" w:rsidRPr="00E61ED8">
        <w:rPr>
          <w:color w:val="000000" w:themeColor="text1"/>
        </w:rPr>
        <w:t xml:space="preserve"> sought to identify how educational</w:t>
      </w:r>
      <w:r w:rsidR="00CB3213" w:rsidRPr="00E61ED8">
        <w:rPr>
          <w:color w:val="000000" w:themeColor="text1"/>
        </w:rPr>
        <w:t xml:space="preserve"> professionals might be </w:t>
      </w:r>
      <w:r w:rsidR="00D90720" w:rsidRPr="00E61ED8">
        <w:rPr>
          <w:color w:val="000000" w:themeColor="text1"/>
        </w:rPr>
        <w:t>better</w:t>
      </w:r>
      <w:r w:rsidR="00CB3213" w:rsidRPr="00E61ED8">
        <w:rPr>
          <w:color w:val="000000" w:themeColor="text1"/>
        </w:rPr>
        <w:t xml:space="preserve"> able to</w:t>
      </w:r>
      <w:r w:rsidR="00D90720" w:rsidRPr="00E61ED8">
        <w:rPr>
          <w:color w:val="000000" w:themeColor="text1"/>
        </w:rPr>
        <w:t xml:space="preserve"> support and enhance the emotional well-being and educational experience of </w:t>
      </w:r>
      <w:r w:rsidR="00E655FB" w:rsidRPr="00E61ED8">
        <w:rPr>
          <w:color w:val="000000" w:themeColor="text1"/>
        </w:rPr>
        <w:t xml:space="preserve">young </w:t>
      </w:r>
      <w:r w:rsidR="00632922" w:rsidRPr="00E61ED8">
        <w:rPr>
          <w:color w:val="000000" w:themeColor="text1"/>
        </w:rPr>
        <w:t>women</w:t>
      </w:r>
      <w:r w:rsidR="009B6795" w:rsidRPr="00E61ED8">
        <w:rPr>
          <w:color w:val="000000" w:themeColor="text1"/>
        </w:rPr>
        <w:t xml:space="preserve"> </w:t>
      </w:r>
      <w:r w:rsidR="008601B7" w:rsidRPr="00E61ED8">
        <w:rPr>
          <w:color w:val="000000" w:themeColor="text1"/>
        </w:rPr>
        <w:t>with</w:t>
      </w:r>
      <w:r w:rsidR="009B6795" w:rsidRPr="00E61ED8">
        <w:rPr>
          <w:color w:val="000000" w:themeColor="text1"/>
        </w:rPr>
        <w:t xml:space="preserve"> EDs, through intervention in school settings</w:t>
      </w:r>
      <w:r w:rsidR="00CB3213" w:rsidRPr="00E61ED8">
        <w:rPr>
          <w:color w:val="000000" w:themeColor="text1"/>
        </w:rPr>
        <w:t>. In addition</w:t>
      </w:r>
      <w:r w:rsidR="00484A5F" w:rsidRPr="00E61ED8">
        <w:rPr>
          <w:color w:val="000000" w:themeColor="text1"/>
        </w:rPr>
        <w:t xml:space="preserve"> to this</w:t>
      </w:r>
      <w:r w:rsidR="00CB3213" w:rsidRPr="00E61ED8">
        <w:rPr>
          <w:color w:val="000000" w:themeColor="text1"/>
        </w:rPr>
        <w:t>,</w:t>
      </w:r>
      <w:r w:rsidR="00D90720" w:rsidRPr="00E61ED8">
        <w:rPr>
          <w:color w:val="000000" w:themeColor="text1"/>
        </w:rPr>
        <w:t xml:space="preserve"> I </w:t>
      </w:r>
      <w:r w:rsidR="00B24CD0" w:rsidRPr="00E61ED8">
        <w:rPr>
          <w:color w:val="000000" w:themeColor="text1"/>
        </w:rPr>
        <w:t xml:space="preserve">was </w:t>
      </w:r>
      <w:r w:rsidR="00AE5D91" w:rsidRPr="00E61ED8">
        <w:rPr>
          <w:color w:val="000000" w:themeColor="text1"/>
        </w:rPr>
        <w:t xml:space="preserve">keen to understand what more </w:t>
      </w:r>
      <w:r w:rsidR="00D90720" w:rsidRPr="00E61ED8">
        <w:rPr>
          <w:color w:val="000000" w:themeColor="text1"/>
        </w:rPr>
        <w:t>educational professionals c</w:t>
      </w:r>
      <w:r w:rsidR="00F74F9D" w:rsidRPr="00E61ED8">
        <w:rPr>
          <w:color w:val="000000" w:themeColor="text1"/>
        </w:rPr>
        <w:t>an</w:t>
      </w:r>
      <w:r w:rsidR="00D90720" w:rsidRPr="00E61ED8">
        <w:rPr>
          <w:color w:val="000000" w:themeColor="text1"/>
        </w:rPr>
        <w:t xml:space="preserve"> do, to </w:t>
      </w:r>
      <w:r w:rsidR="00AE5D91" w:rsidRPr="00E61ED8">
        <w:rPr>
          <w:color w:val="000000" w:themeColor="text1"/>
        </w:rPr>
        <w:t xml:space="preserve">help prevent the onset of </w:t>
      </w:r>
      <w:r w:rsidR="00E91229" w:rsidRPr="00E61ED8">
        <w:rPr>
          <w:color w:val="000000" w:themeColor="text1"/>
        </w:rPr>
        <w:t>these conditions</w:t>
      </w:r>
      <w:r w:rsidR="00395A12" w:rsidRPr="00E61ED8">
        <w:rPr>
          <w:color w:val="000000" w:themeColor="text1"/>
        </w:rPr>
        <w:t xml:space="preserve"> </w:t>
      </w:r>
      <w:r w:rsidR="00D90720" w:rsidRPr="00E61ED8">
        <w:rPr>
          <w:color w:val="000000" w:themeColor="text1"/>
        </w:rPr>
        <w:t>in the future</w:t>
      </w:r>
      <w:r w:rsidR="00A60D3E" w:rsidRPr="00E61ED8">
        <w:rPr>
          <w:color w:val="000000" w:themeColor="text1"/>
        </w:rPr>
        <w:t>.</w:t>
      </w:r>
    </w:p>
    <w:p w14:paraId="3D5E75D1" w14:textId="77777777" w:rsidR="00476184" w:rsidRPr="00E61ED8" w:rsidRDefault="00476184" w:rsidP="003215AA">
      <w:pPr>
        <w:spacing w:line="480" w:lineRule="auto"/>
        <w:rPr>
          <w:color w:val="000000" w:themeColor="text1"/>
        </w:rPr>
      </w:pPr>
    </w:p>
    <w:p w14:paraId="6B48B16D" w14:textId="780B5FFA" w:rsidR="00B5541E" w:rsidRPr="00E61ED8" w:rsidRDefault="00D90720" w:rsidP="003215AA">
      <w:pPr>
        <w:spacing w:line="480" w:lineRule="auto"/>
        <w:rPr>
          <w:color w:val="000000" w:themeColor="text1"/>
        </w:rPr>
      </w:pPr>
      <w:r w:rsidRPr="00E61ED8">
        <w:rPr>
          <w:color w:val="000000" w:themeColor="text1"/>
        </w:rPr>
        <w:t xml:space="preserve">Touching </w:t>
      </w:r>
      <w:r w:rsidR="00E91229" w:rsidRPr="00E61ED8">
        <w:rPr>
          <w:color w:val="000000" w:themeColor="text1"/>
        </w:rPr>
        <w:t>on issues of ‘power’ and ‘oppression</w:t>
      </w:r>
      <w:r w:rsidR="00B24CD0" w:rsidRPr="00E61ED8">
        <w:rPr>
          <w:color w:val="000000" w:themeColor="text1"/>
        </w:rPr>
        <w:t>’</w:t>
      </w:r>
      <w:r w:rsidRPr="00E61ED8">
        <w:rPr>
          <w:color w:val="000000" w:themeColor="text1"/>
        </w:rPr>
        <w:t>,</w:t>
      </w:r>
      <w:r w:rsidR="006E1EED" w:rsidRPr="00E61ED8">
        <w:rPr>
          <w:color w:val="000000" w:themeColor="text1"/>
        </w:rPr>
        <w:t xml:space="preserve"> I also wanted to position my thesis within the tradition of</w:t>
      </w:r>
      <w:r w:rsidRPr="00E61ED8">
        <w:rPr>
          <w:color w:val="000000" w:themeColor="text1"/>
        </w:rPr>
        <w:t xml:space="preserve"> emancipatory </w:t>
      </w:r>
      <w:r w:rsidR="006E1EED" w:rsidRPr="00E61ED8">
        <w:rPr>
          <w:color w:val="000000" w:themeColor="text1"/>
        </w:rPr>
        <w:t>research</w:t>
      </w:r>
      <w:r w:rsidR="009F7211" w:rsidRPr="00E61ED8">
        <w:rPr>
          <w:color w:val="000000" w:themeColor="text1"/>
        </w:rPr>
        <w:t xml:space="preserve">, seeking to </w:t>
      </w:r>
      <w:r w:rsidR="009B6795" w:rsidRPr="00E61ED8">
        <w:rPr>
          <w:color w:val="000000" w:themeColor="text1"/>
        </w:rPr>
        <w:t xml:space="preserve">produce </w:t>
      </w:r>
      <w:r w:rsidR="00A23D27" w:rsidRPr="00E61ED8">
        <w:rPr>
          <w:color w:val="000000" w:themeColor="text1"/>
        </w:rPr>
        <w:t xml:space="preserve">knowledge </w:t>
      </w:r>
      <w:r w:rsidR="009B6795" w:rsidRPr="00E61ED8">
        <w:rPr>
          <w:color w:val="000000" w:themeColor="text1"/>
        </w:rPr>
        <w:t xml:space="preserve">which </w:t>
      </w:r>
      <w:r w:rsidR="0054707C" w:rsidRPr="00E61ED8">
        <w:rPr>
          <w:color w:val="000000" w:themeColor="text1"/>
        </w:rPr>
        <w:t xml:space="preserve">could </w:t>
      </w:r>
      <w:r w:rsidR="004E3133" w:rsidRPr="00E61ED8">
        <w:rPr>
          <w:color w:val="000000" w:themeColor="text1"/>
        </w:rPr>
        <w:t xml:space="preserve">contribute to </w:t>
      </w:r>
      <w:r w:rsidR="00E34527" w:rsidRPr="00E61ED8">
        <w:rPr>
          <w:color w:val="000000" w:themeColor="text1"/>
        </w:rPr>
        <w:t xml:space="preserve">a less oppressive cultural </w:t>
      </w:r>
      <w:r w:rsidR="006A2C5B" w:rsidRPr="00E61ED8">
        <w:rPr>
          <w:color w:val="000000" w:themeColor="text1"/>
        </w:rPr>
        <w:t xml:space="preserve">and societal </w:t>
      </w:r>
      <w:r w:rsidR="00E34527" w:rsidRPr="00E61ED8">
        <w:rPr>
          <w:color w:val="000000" w:themeColor="text1"/>
        </w:rPr>
        <w:t xml:space="preserve">understanding of women with </w:t>
      </w:r>
      <w:proofErr w:type="spellStart"/>
      <w:r w:rsidR="00E34527" w:rsidRPr="00E61ED8">
        <w:rPr>
          <w:color w:val="000000" w:themeColor="text1"/>
        </w:rPr>
        <w:t>EDs.</w:t>
      </w:r>
      <w:proofErr w:type="spellEnd"/>
      <w:r w:rsidR="00E34527" w:rsidRPr="00E61ED8">
        <w:rPr>
          <w:color w:val="000000" w:themeColor="text1"/>
        </w:rPr>
        <w:t xml:space="preserve"> </w:t>
      </w:r>
      <w:r w:rsidR="000E0111" w:rsidRPr="00E61ED8">
        <w:rPr>
          <w:color w:val="000000" w:themeColor="text1"/>
        </w:rPr>
        <w:t>My goal was to</w:t>
      </w:r>
      <w:r w:rsidR="004E3133" w:rsidRPr="00E61ED8">
        <w:rPr>
          <w:color w:val="000000" w:themeColor="text1"/>
        </w:rPr>
        <w:t xml:space="preserve"> </w:t>
      </w:r>
      <w:r w:rsidR="000E0111" w:rsidRPr="00E61ED8">
        <w:rPr>
          <w:color w:val="000000" w:themeColor="text1"/>
        </w:rPr>
        <w:t xml:space="preserve">highlight how structures </w:t>
      </w:r>
      <w:r w:rsidR="00E34527" w:rsidRPr="00E61ED8">
        <w:rPr>
          <w:color w:val="000000" w:themeColor="text1"/>
        </w:rPr>
        <w:t xml:space="preserve">within the social world </w:t>
      </w:r>
      <w:r w:rsidR="000E0111" w:rsidRPr="00E61ED8">
        <w:rPr>
          <w:color w:val="000000" w:themeColor="text1"/>
        </w:rPr>
        <w:t xml:space="preserve">can significantly influence </w:t>
      </w:r>
      <w:r w:rsidR="00FE2E8D" w:rsidRPr="00E61ED8">
        <w:rPr>
          <w:color w:val="000000" w:themeColor="text1"/>
        </w:rPr>
        <w:t xml:space="preserve">the </w:t>
      </w:r>
      <w:r w:rsidR="00C63257" w:rsidRPr="00E61ED8">
        <w:rPr>
          <w:color w:val="000000" w:themeColor="text1"/>
        </w:rPr>
        <w:t xml:space="preserve">everyday </w:t>
      </w:r>
      <w:r w:rsidR="00FE2E8D" w:rsidRPr="00E61ED8">
        <w:rPr>
          <w:color w:val="000000" w:themeColor="text1"/>
        </w:rPr>
        <w:t xml:space="preserve">experience of women, including the </w:t>
      </w:r>
      <w:r w:rsidR="00D6602B" w:rsidRPr="00E61ED8">
        <w:rPr>
          <w:color w:val="000000" w:themeColor="text1"/>
        </w:rPr>
        <w:t xml:space="preserve">ongoing </w:t>
      </w:r>
      <w:r w:rsidR="00FE2E8D" w:rsidRPr="00E61ED8">
        <w:rPr>
          <w:color w:val="000000" w:themeColor="text1"/>
        </w:rPr>
        <w:t>difficulties and struggles they encounter</w:t>
      </w:r>
      <w:r w:rsidR="000E0111" w:rsidRPr="00E61ED8">
        <w:rPr>
          <w:color w:val="000000" w:themeColor="text1"/>
        </w:rPr>
        <w:t xml:space="preserve"> </w:t>
      </w:r>
      <w:r w:rsidR="00FE2E8D" w:rsidRPr="00E61ED8">
        <w:rPr>
          <w:color w:val="000000" w:themeColor="text1"/>
        </w:rPr>
        <w:t>(</w:t>
      </w:r>
      <w:r w:rsidR="00E34527" w:rsidRPr="00E61ED8">
        <w:rPr>
          <w:color w:val="000000" w:themeColor="text1"/>
        </w:rPr>
        <w:t xml:space="preserve">Acker, Barry &amp; </w:t>
      </w:r>
      <w:proofErr w:type="spellStart"/>
      <w:r w:rsidR="00E34527" w:rsidRPr="00E61ED8">
        <w:rPr>
          <w:color w:val="000000" w:themeColor="text1"/>
        </w:rPr>
        <w:t>Esseveld</w:t>
      </w:r>
      <w:proofErr w:type="spellEnd"/>
      <w:r w:rsidR="00E34527" w:rsidRPr="00E61ED8">
        <w:rPr>
          <w:color w:val="000000" w:themeColor="text1"/>
        </w:rPr>
        <w:t>, 1991</w:t>
      </w:r>
      <w:r w:rsidR="00FE2E8D" w:rsidRPr="00E61ED8">
        <w:rPr>
          <w:color w:val="000000" w:themeColor="text1"/>
        </w:rPr>
        <w:t>)</w:t>
      </w:r>
      <w:r w:rsidR="001C29F6" w:rsidRPr="00E61ED8">
        <w:rPr>
          <w:color w:val="000000" w:themeColor="text1"/>
        </w:rPr>
        <w:t xml:space="preserve">. </w:t>
      </w:r>
      <w:bookmarkStart w:id="2" w:name="_Toc525984105"/>
      <w:r w:rsidR="006A2C5B" w:rsidRPr="00E61ED8">
        <w:rPr>
          <w:color w:val="000000" w:themeColor="text1"/>
        </w:rPr>
        <w:t>Given that an individual’s experience is heavily dependent upon the</w:t>
      </w:r>
      <w:r w:rsidR="00EA4E7A" w:rsidRPr="00E61ED8">
        <w:rPr>
          <w:color w:val="000000" w:themeColor="text1"/>
        </w:rPr>
        <w:t>ir</w:t>
      </w:r>
      <w:r w:rsidR="006A2C5B" w:rsidRPr="00E61ED8">
        <w:rPr>
          <w:color w:val="000000" w:themeColor="text1"/>
        </w:rPr>
        <w:t xml:space="preserve"> cultural, political and economic context, Parker (2007</w:t>
      </w:r>
      <w:r w:rsidR="009006EF" w:rsidRPr="00E61ED8">
        <w:rPr>
          <w:color w:val="000000" w:themeColor="text1"/>
        </w:rPr>
        <w:t>, p.1</w:t>
      </w:r>
      <w:r w:rsidR="006A2C5B" w:rsidRPr="00E61ED8">
        <w:rPr>
          <w:color w:val="000000" w:themeColor="text1"/>
        </w:rPr>
        <w:t>) argues that</w:t>
      </w:r>
      <w:r w:rsidR="00EA4E7A" w:rsidRPr="00E61ED8">
        <w:rPr>
          <w:color w:val="000000" w:themeColor="text1"/>
        </w:rPr>
        <w:t xml:space="preserve"> </w:t>
      </w:r>
      <w:r w:rsidR="00F21791" w:rsidRPr="00E61ED8">
        <w:rPr>
          <w:color w:val="000000" w:themeColor="text1"/>
        </w:rPr>
        <w:t>“social change” should be the</w:t>
      </w:r>
      <w:r w:rsidR="00EA4E7A" w:rsidRPr="00E61ED8">
        <w:rPr>
          <w:color w:val="000000" w:themeColor="text1"/>
        </w:rPr>
        <w:t xml:space="preserve"> </w:t>
      </w:r>
      <w:r w:rsidR="006A2C5B" w:rsidRPr="00E61ED8">
        <w:rPr>
          <w:color w:val="000000" w:themeColor="text1"/>
        </w:rPr>
        <w:t>focus of all psychological research</w:t>
      </w:r>
      <w:r w:rsidR="00F21791" w:rsidRPr="00E61ED8">
        <w:rPr>
          <w:color w:val="000000" w:themeColor="text1"/>
        </w:rPr>
        <w:t>.</w:t>
      </w:r>
    </w:p>
    <w:p w14:paraId="0DB291AA" w14:textId="77777777" w:rsidR="000E0111" w:rsidRPr="00E61ED8" w:rsidRDefault="000E0111" w:rsidP="003215AA">
      <w:pPr>
        <w:spacing w:line="480" w:lineRule="auto"/>
        <w:rPr>
          <w:color w:val="000000" w:themeColor="text1"/>
        </w:rPr>
      </w:pPr>
    </w:p>
    <w:p w14:paraId="710059B3" w14:textId="7FD79D18" w:rsidR="00D90720" w:rsidRPr="00E61ED8" w:rsidRDefault="00B5541E" w:rsidP="003215AA">
      <w:pPr>
        <w:spacing w:line="480" w:lineRule="auto"/>
        <w:rPr>
          <w:b/>
          <w:color w:val="000000" w:themeColor="text1"/>
        </w:rPr>
      </w:pPr>
      <w:r w:rsidRPr="00E61ED8">
        <w:rPr>
          <w:b/>
          <w:color w:val="000000" w:themeColor="text1"/>
        </w:rPr>
        <w:t>1.2</w:t>
      </w:r>
      <w:r w:rsidR="00D90720" w:rsidRPr="00E61ED8">
        <w:rPr>
          <w:b/>
          <w:color w:val="000000" w:themeColor="text1"/>
        </w:rPr>
        <w:t xml:space="preserve"> Definitions</w:t>
      </w:r>
      <w:bookmarkEnd w:id="2"/>
      <w:r w:rsidR="006F1D58" w:rsidRPr="00E61ED8">
        <w:rPr>
          <w:b/>
          <w:color w:val="000000" w:themeColor="text1"/>
        </w:rPr>
        <w:t xml:space="preserve">, prevalence and incidence rates </w:t>
      </w:r>
    </w:p>
    <w:p w14:paraId="0E884A5F" w14:textId="4830F2F4" w:rsidR="00D67443" w:rsidRPr="00E61ED8" w:rsidRDefault="00D90720" w:rsidP="003215AA">
      <w:pPr>
        <w:spacing w:line="480" w:lineRule="auto"/>
        <w:rPr>
          <w:rStyle w:val="Strong"/>
          <w:b w:val="0"/>
          <w:bCs w:val="0"/>
          <w:color w:val="000000" w:themeColor="text1"/>
          <w:shd w:val="clear" w:color="auto" w:fill="FFFFFF"/>
        </w:rPr>
      </w:pPr>
      <w:bookmarkStart w:id="3" w:name="_Toc525984106"/>
      <w:r w:rsidRPr="00E61ED8">
        <w:rPr>
          <w:color w:val="000000" w:themeColor="text1"/>
          <w:shd w:val="clear" w:color="auto" w:fill="FFFFFF"/>
        </w:rPr>
        <w:t>According to the American Psychiatric Association (</w:t>
      </w:r>
      <w:r w:rsidR="001C1847" w:rsidRPr="00E61ED8">
        <w:rPr>
          <w:color w:val="000000" w:themeColor="text1"/>
          <w:shd w:val="clear" w:color="auto" w:fill="FFFFFF"/>
        </w:rPr>
        <w:t>[</w:t>
      </w:r>
      <w:r w:rsidRPr="00E61ED8">
        <w:rPr>
          <w:color w:val="000000" w:themeColor="text1"/>
          <w:shd w:val="clear" w:color="auto" w:fill="FFFFFF"/>
        </w:rPr>
        <w:t>APA</w:t>
      </w:r>
      <w:r w:rsidR="001C1847" w:rsidRPr="00E61ED8">
        <w:rPr>
          <w:color w:val="000000" w:themeColor="text1"/>
          <w:shd w:val="clear" w:color="auto" w:fill="FFFFFF"/>
        </w:rPr>
        <w:t xml:space="preserve">], </w:t>
      </w:r>
      <w:r w:rsidRPr="00E61ED8">
        <w:rPr>
          <w:color w:val="000000" w:themeColor="text1"/>
          <w:shd w:val="clear" w:color="auto" w:fill="FFFFFF"/>
        </w:rPr>
        <w:t xml:space="preserve">2017), EDs are conditions where individuals experience severe disturbances in their behaviours, thoughts and feelings </w:t>
      </w:r>
      <w:r w:rsidR="001233F3" w:rsidRPr="00E61ED8">
        <w:rPr>
          <w:color w:val="000000" w:themeColor="text1"/>
          <w:shd w:val="clear" w:color="auto" w:fill="FFFFFF"/>
        </w:rPr>
        <w:t>associated with</w:t>
      </w:r>
      <w:r w:rsidRPr="00E61ED8">
        <w:rPr>
          <w:color w:val="000000" w:themeColor="text1"/>
          <w:shd w:val="clear" w:color="auto" w:fill="FFFFFF"/>
        </w:rPr>
        <w:t xml:space="preserve"> eating and food. The most recent Diagnostic and Statistical Manu</w:t>
      </w:r>
      <w:r w:rsidR="00CD1096" w:rsidRPr="00E61ED8">
        <w:rPr>
          <w:color w:val="000000" w:themeColor="text1"/>
          <w:shd w:val="clear" w:color="auto" w:fill="FFFFFF"/>
        </w:rPr>
        <w:t>al</w:t>
      </w:r>
      <w:r w:rsidRPr="00E61ED8">
        <w:rPr>
          <w:color w:val="000000" w:themeColor="text1"/>
          <w:shd w:val="clear" w:color="auto" w:fill="FFFFFF"/>
        </w:rPr>
        <w:t xml:space="preserve"> of Mental Disorders (5</w:t>
      </w:r>
      <w:r w:rsidRPr="00E61ED8">
        <w:rPr>
          <w:color w:val="000000" w:themeColor="text1"/>
          <w:shd w:val="clear" w:color="auto" w:fill="FFFFFF"/>
          <w:vertAlign w:val="superscript"/>
        </w:rPr>
        <w:t>th</w:t>
      </w:r>
      <w:r w:rsidRPr="00E61ED8">
        <w:rPr>
          <w:color w:val="000000" w:themeColor="text1"/>
          <w:shd w:val="clear" w:color="auto" w:fill="FFFFFF"/>
        </w:rPr>
        <w:t xml:space="preserve"> ed.) (DSM-5)</w:t>
      </w:r>
      <w:r w:rsidR="005E238F" w:rsidRPr="00E61ED8">
        <w:rPr>
          <w:color w:val="000000" w:themeColor="text1"/>
          <w:shd w:val="clear" w:color="auto" w:fill="FFFFFF"/>
        </w:rPr>
        <w:t xml:space="preserve"> </w:t>
      </w:r>
      <w:r w:rsidRPr="00E61ED8">
        <w:rPr>
          <w:color w:val="000000" w:themeColor="text1"/>
          <w:shd w:val="clear" w:color="auto" w:fill="FFFFFF"/>
        </w:rPr>
        <w:t>identifies eight types of ED</w:t>
      </w:r>
      <w:r w:rsidR="005E238F" w:rsidRPr="00E61ED8">
        <w:rPr>
          <w:color w:val="000000" w:themeColor="text1"/>
          <w:shd w:val="clear" w:color="auto" w:fill="FFFFFF"/>
        </w:rPr>
        <w:t xml:space="preserve"> </w:t>
      </w:r>
      <w:r w:rsidRPr="00E61ED8">
        <w:rPr>
          <w:color w:val="000000" w:themeColor="text1"/>
          <w:shd w:val="clear" w:color="auto" w:fill="FFFFFF"/>
        </w:rPr>
        <w:t>(APA, 2013).</w:t>
      </w:r>
      <w:r w:rsidR="005E238F" w:rsidRPr="00E61ED8">
        <w:rPr>
          <w:color w:val="000000" w:themeColor="text1"/>
          <w:shd w:val="clear" w:color="auto" w:fill="FFFFFF"/>
        </w:rPr>
        <w:t xml:space="preserve"> However, according to </w:t>
      </w:r>
      <w:r w:rsidRPr="00E61ED8">
        <w:rPr>
          <w:rStyle w:val="Strong"/>
          <w:b w:val="0"/>
          <w:bCs w:val="0"/>
          <w:color w:val="000000" w:themeColor="text1"/>
          <w:shd w:val="clear" w:color="auto" w:fill="FFFFFF"/>
        </w:rPr>
        <w:t xml:space="preserve">the National Health Service (NHS) (2018), the four most common </w:t>
      </w:r>
      <w:r w:rsidR="005E238F" w:rsidRPr="00E61ED8">
        <w:rPr>
          <w:rStyle w:val="Strong"/>
          <w:b w:val="0"/>
          <w:bCs w:val="0"/>
          <w:color w:val="000000" w:themeColor="text1"/>
          <w:shd w:val="clear" w:color="auto" w:fill="FFFFFF"/>
        </w:rPr>
        <w:t>types of ED</w:t>
      </w:r>
      <w:r w:rsidRPr="00E61ED8">
        <w:rPr>
          <w:rStyle w:val="Strong"/>
          <w:b w:val="0"/>
          <w:bCs w:val="0"/>
          <w:color w:val="000000" w:themeColor="text1"/>
          <w:shd w:val="clear" w:color="auto" w:fill="FFFFFF"/>
        </w:rPr>
        <w:t xml:space="preserve"> are A</w:t>
      </w:r>
      <w:r w:rsidR="005E238F" w:rsidRPr="00E61ED8">
        <w:rPr>
          <w:rStyle w:val="Strong"/>
          <w:b w:val="0"/>
          <w:bCs w:val="0"/>
          <w:color w:val="000000" w:themeColor="text1"/>
          <w:shd w:val="clear" w:color="auto" w:fill="FFFFFF"/>
        </w:rPr>
        <w:t xml:space="preserve">norexia </w:t>
      </w:r>
      <w:r w:rsidRPr="00E61ED8">
        <w:rPr>
          <w:rStyle w:val="Strong"/>
          <w:b w:val="0"/>
          <w:bCs w:val="0"/>
          <w:color w:val="000000" w:themeColor="text1"/>
          <w:shd w:val="clear" w:color="auto" w:fill="FFFFFF"/>
        </w:rPr>
        <w:t>N</w:t>
      </w:r>
      <w:r w:rsidR="005E238F" w:rsidRPr="00E61ED8">
        <w:rPr>
          <w:rStyle w:val="Strong"/>
          <w:b w:val="0"/>
          <w:bCs w:val="0"/>
          <w:color w:val="000000" w:themeColor="text1"/>
          <w:shd w:val="clear" w:color="auto" w:fill="FFFFFF"/>
        </w:rPr>
        <w:t>ervosa (AN)</w:t>
      </w:r>
      <w:r w:rsidRPr="00E61ED8">
        <w:rPr>
          <w:rStyle w:val="Strong"/>
          <w:b w:val="0"/>
          <w:bCs w:val="0"/>
          <w:color w:val="000000" w:themeColor="text1"/>
          <w:shd w:val="clear" w:color="auto" w:fill="FFFFFF"/>
        </w:rPr>
        <w:t>, B</w:t>
      </w:r>
      <w:r w:rsidR="005E238F" w:rsidRPr="00E61ED8">
        <w:rPr>
          <w:rStyle w:val="Strong"/>
          <w:b w:val="0"/>
          <w:bCs w:val="0"/>
          <w:color w:val="000000" w:themeColor="text1"/>
          <w:shd w:val="clear" w:color="auto" w:fill="FFFFFF"/>
        </w:rPr>
        <w:t xml:space="preserve">ulimia </w:t>
      </w:r>
      <w:r w:rsidRPr="00E61ED8">
        <w:rPr>
          <w:rStyle w:val="Strong"/>
          <w:b w:val="0"/>
          <w:bCs w:val="0"/>
          <w:color w:val="000000" w:themeColor="text1"/>
          <w:shd w:val="clear" w:color="auto" w:fill="FFFFFF"/>
        </w:rPr>
        <w:t>N</w:t>
      </w:r>
      <w:r w:rsidR="005E238F" w:rsidRPr="00E61ED8">
        <w:rPr>
          <w:rStyle w:val="Strong"/>
          <w:b w:val="0"/>
          <w:bCs w:val="0"/>
          <w:color w:val="000000" w:themeColor="text1"/>
          <w:shd w:val="clear" w:color="auto" w:fill="FFFFFF"/>
        </w:rPr>
        <w:t>ervosa (BN)</w:t>
      </w:r>
      <w:r w:rsidRPr="00E61ED8">
        <w:rPr>
          <w:rStyle w:val="Strong"/>
          <w:b w:val="0"/>
          <w:bCs w:val="0"/>
          <w:color w:val="000000" w:themeColor="text1"/>
          <w:shd w:val="clear" w:color="auto" w:fill="FFFFFF"/>
        </w:rPr>
        <w:t>, B</w:t>
      </w:r>
      <w:r w:rsidR="005E238F" w:rsidRPr="00E61ED8">
        <w:rPr>
          <w:rStyle w:val="Strong"/>
          <w:b w:val="0"/>
          <w:bCs w:val="0"/>
          <w:color w:val="000000" w:themeColor="text1"/>
          <w:shd w:val="clear" w:color="auto" w:fill="FFFFFF"/>
        </w:rPr>
        <w:t xml:space="preserve">inge </w:t>
      </w:r>
      <w:r w:rsidRPr="00E61ED8">
        <w:rPr>
          <w:rStyle w:val="Strong"/>
          <w:b w:val="0"/>
          <w:bCs w:val="0"/>
          <w:color w:val="000000" w:themeColor="text1"/>
          <w:shd w:val="clear" w:color="auto" w:fill="FFFFFF"/>
        </w:rPr>
        <w:t>E</w:t>
      </w:r>
      <w:r w:rsidR="005E238F" w:rsidRPr="00E61ED8">
        <w:rPr>
          <w:rStyle w:val="Strong"/>
          <w:b w:val="0"/>
          <w:bCs w:val="0"/>
          <w:color w:val="000000" w:themeColor="text1"/>
          <w:shd w:val="clear" w:color="auto" w:fill="FFFFFF"/>
        </w:rPr>
        <w:t xml:space="preserve">ating </w:t>
      </w:r>
      <w:r w:rsidRPr="00E61ED8">
        <w:rPr>
          <w:rStyle w:val="Strong"/>
          <w:b w:val="0"/>
          <w:bCs w:val="0"/>
          <w:color w:val="000000" w:themeColor="text1"/>
          <w:shd w:val="clear" w:color="auto" w:fill="FFFFFF"/>
        </w:rPr>
        <w:t>D</w:t>
      </w:r>
      <w:r w:rsidR="005E238F" w:rsidRPr="00E61ED8">
        <w:rPr>
          <w:rStyle w:val="Strong"/>
          <w:b w:val="0"/>
          <w:bCs w:val="0"/>
          <w:color w:val="000000" w:themeColor="text1"/>
          <w:shd w:val="clear" w:color="auto" w:fill="FFFFFF"/>
        </w:rPr>
        <w:t>isorder (BED)</w:t>
      </w:r>
      <w:r w:rsidRPr="00E61ED8">
        <w:rPr>
          <w:rStyle w:val="Strong"/>
          <w:b w:val="0"/>
          <w:bCs w:val="0"/>
          <w:color w:val="000000" w:themeColor="text1"/>
          <w:shd w:val="clear" w:color="auto" w:fill="FFFFFF"/>
        </w:rPr>
        <w:t xml:space="preserve"> and O</w:t>
      </w:r>
      <w:r w:rsidR="005E238F" w:rsidRPr="00E61ED8">
        <w:rPr>
          <w:rStyle w:val="Strong"/>
          <w:b w:val="0"/>
          <w:bCs w:val="0"/>
          <w:color w:val="000000" w:themeColor="text1"/>
          <w:shd w:val="clear" w:color="auto" w:fill="FFFFFF"/>
        </w:rPr>
        <w:t>ther Specified Feeding or Eating Disorder (O</w:t>
      </w:r>
      <w:r w:rsidRPr="00E61ED8">
        <w:rPr>
          <w:rStyle w:val="Strong"/>
          <w:b w:val="0"/>
          <w:bCs w:val="0"/>
          <w:color w:val="000000" w:themeColor="text1"/>
          <w:shd w:val="clear" w:color="auto" w:fill="FFFFFF"/>
        </w:rPr>
        <w:t>SFED</w:t>
      </w:r>
      <w:r w:rsidR="005E238F" w:rsidRPr="00E61ED8">
        <w:rPr>
          <w:rStyle w:val="Strong"/>
          <w:b w:val="0"/>
          <w:bCs w:val="0"/>
          <w:color w:val="000000" w:themeColor="text1"/>
          <w:shd w:val="clear" w:color="auto" w:fill="FFFFFF"/>
        </w:rPr>
        <w:t>)</w:t>
      </w:r>
      <w:r w:rsidR="006F1D58" w:rsidRPr="00E61ED8">
        <w:rPr>
          <w:rStyle w:val="Strong"/>
          <w:b w:val="0"/>
          <w:bCs w:val="0"/>
          <w:color w:val="000000" w:themeColor="text1"/>
          <w:shd w:val="clear" w:color="auto" w:fill="FFFFFF"/>
        </w:rPr>
        <w:t xml:space="preserve">. </w:t>
      </w:r>
      <w:r w:rsidR="00D67443" w:rsidRPr="00E61ED8">
        <w:rPr>
          <w:rStyle w:val="Strong"/>
          <w:b w:val="0"/>
          <w:bCs w:val="0"/>
          <w:color w:val="000000" w:themeColor="text1"/>
          <w:shd w:val="clear" w:color="auto" w:fill="FFFFFF"/>
        </w:rPr>
        <w:t xml:space="preserve">I </w:t>
      </w:r>
      <w:r w:rsidR="00707328" w:rsidRPr="00E61ED8">
        <w:rPr>
          <w:rStyle w:val="Strong"/>
          <w:b w:val="0"/>
          <w:bCs w:val="0"/>
          <w:color w:val="000000" w:themeColor="text1"/>
          <w:shd w:val="clear" w:color="auto" w:fill="FFFFFF"/>
        </w:rPr>
        <w:t xml:space="preserve">recognise </w:t>
      </w:r>
      <w:r w:rsidR="00657C62" w:rsidRPr="00E61ED8">
        <w:rPr>
          <w:rStyle w:val="Strong"/>
          <w:b w:val="0"/>
          <w:bCs w:val="0"/>
          <w:color w:val="000000" w:themeColor="text1"/>
          <w:shd w:val="clear" w:color="auto" w:fill="FFFFFF"/>
        </w:rPr>
        <w:t>t</w:t>
      </w:r>
      <w:r w:rsidR="00707328" w:rsidRPr="00E61ED8">
        <w:rPr>
          <w:rStyle w:val="Strong"/>
          <w:b w:val="0"/>
          <w:bCs w:val="0"/>
          <w:color w:val="000000" w:themeColor="text1"/>
          <w:shd w:val="clear" w:color="auto" w:fill="FFFFFF"/>
        </w:rPr>
        <w:t xml:space="preserve">hat some people have concerns regarding these </w:t>
      </w:r>
      <w:r w:rsidR="00657C62" w:rsidRPr="00E61ED8">
        <w:rPr>
          <w:rStyle w:val="Strong"/>
          <w:b w:val="0"/>
          <w:bCs w:val="0"/>
          <w:color w:val="000000" w:themeColor="text1"/>
          <w:shd w:val="clear" w:color="auto" w:fill="FFFFFF"/>
        </w:rPr>
        <w:t xml:space="preserve">categories, </w:t>
      </w:r>
      <w:r w:rsidR="00707328" w:rsidRPr="00E61ED8">
        <w:rPr>
          <w:rStyle w:val="Strong"/>
          <w:b w:val="0"/>
          <w:bCs w:val="0"/>
          <w:color w:val="000000" w:themeColor="text1"/>
          <w:shd w:val="clear" w:color="auto" w:fill="FFFFFF"/>
        </w:rPr>
        <w:t xml:space="preserve">in </w:t>
      </w:r>
      <w:r w:rsidR="008269D4" w:rsidRPr="00E61ED8">
        <w:rPr>
          <w:rStyle w:val="Strong"/>
          <w:b w:val="0"/>
          <w:bCs w:val="0"/>
          <w:color w:val="000000" w:themeColor="text1"/>
          <w:shd w:val="clear" w:color="auto" w:fill="FFFFFF"/>
        </w:rPr>
        <w:t>particular the</w:t>
      </w:r>
      <w:r w:rsidR="00707328" w:rsidRPr="00E61ED8">
        <w:rPr>
          <w:rStyle w:val="Strong"/>
          <w:b w:val="0"/>
          <w:bCs w:val="0"/>
          <w:color w:val="000000" w:themeColor="text1"/>
          <w:shd w:val="clear" w:color="auto" w:fill="FFFFFF"/>
        </w:rPr>
        <w:t xml:space="preserve"> </w:t>
      </w:r>
      <w:r w:rsidR="008269D4" w:rsidRPr="00E61ED8">
        <w:rPr>
          <w:rStyle w:val="Strong"/>
          <w:b w:val="0"/>
          <w:bCs w:val="0"/>
          <w:color w:val="000000" w:themeColor="text1"/>
          <w:shd w:val="clear" w:color="auto" w:fill="FFFFFF"/>
        </w:rPr>
        <w:t>criteri</w:t>
      </w:r>
      <w:r w:rsidR="00DF1673" w:rsidRPr="00E61ED8">
        <w:rPr>
          <w:rStyle w:val="Strong"/>
          <w:b w:val="0"/>
          <w:bCs w:val="0"/>
          <w:color w:val="000000" w:themeColor="text1"/>
          <w:shd w:val="clear" w:color="auto" w:fill="FFFFFF"/>
        </w:rPr>
        <w:t>a</w:t>
      </w:r>
      <w:r w:rsidR="008269D4" w:rsidRPr="00E61ED8">
        <w:rPr>
          <w:rStyle w:val="Strong"/>
          <w:b w:val="0"/>
          <w:bCs w:val="0"/>
          <w:color w:val="000000" w:themeColor="text1"/>
          <w:shd w:val="clear" w:color="auto" w:fill="FFFFFF"/>
        </w:rPr>
        <w:t xml:space="preserve"> used </w:t>
      </w:r>
      <w:r w:rsidR="00707328" w:rsidRPr="00E61ED8">
        <w:rPr>
          <w:rStyle w:val="Strong"/>
          <w:b w:val="0"/>
          <w:bCs w:val="0"/>
          <w:color w:val="000000" w:themeColor="text1"/>
          <w:shd w:val="clear" w:color="auto" w:fill="FFFFFF"/>
        </w:rPr>
        <w:t xml:space="preserve">to make diagnoses </w:t>
      </w:r>
      <w:r w:rsidR="00D67443" w:rsidRPr="00E61ED8">
        <w:rPr>
          <w:rStyle w:val="Strong"/>
          <w:b w:val="0"/>
          <w:bCs w:val="0"/>
          <w:color w:val="000000" w:themeColor="text1"/>
          <w:shd w:val="clear" w:color="auto" w:fill="FFFFFF"/>
        </w:rPr>
        <w:t xml:space="preserve">and I </w:t>
      </w:r>
      <w:r w:rsidR="00657C62" w:rsidRPr="00E61ED8">
        <w:rPr>
          <w:rStyle w:val="Strong"/>
          <w:b w:val="0"/>
          <w:bCs w:val="0"/>
          <w:color w:val="000000" w:themeColor="text1"/>
          <w:shd w:val="clear" w:color="auto" w:fill="FFFFFF"/>
        </w:rPr>
        <w:t xml:space="preserve">will </w:t>
      </w:r>
      <w:r w:rsidR="00D67443" w:rsidRPr="00E61ED8">
        <w:rPr>
          <w:rStyle w:val="Strong"/>
          <w:b w:val="0"/>
          <w:bCs w:val="0"/>
          <w:color w:val="000000" w:themeColor="text1"/>
          <w:shd w:val="clear" w:color="auto" w:fill="FFFFFF"/>
        </w:rPr>
        <w:t>refer to this later in my thesis.</w:t>
      </w:r>
      <w:r w:rsidR="00657C62" w:rsidRPr="00E61ED8">
        <w:rPr>
          <w:rStyle w:val="Strong"/>
          <w:b w:val="0"/>
          <w:bCs w:val="0"/>
          <w:color w:val="000000" w:themeColor="text1"/>
          <w:shd w:val="clear" w:color="auto" w:fill="FFFFFF"/>
        </w:rPr>
        <w:t xml:space="preserve"> I have also included a full description and critical commentary of the four most common types of ED within</w:t>
      </w:r>
      <w:r w:rsidR="006D277C" w:rsidRPr="00E61ED8">
        <w:rPr>
          <w:rStyle w:val="Strong"/>
          <w:b w:val="0"/>
          <w:bCs w:val="0"/>
          <w:color w:val="000000" w:themeColor="text1"/>
          <w:shd w:val="clear" w:color="auto" w:fill="FFFFFF"/>
        </w:rPr>
        <w:t xml:space="preserve"> my appendices (see</w:t>
      </w:r>
      <w:r w:rsidR="00657C62" w:rsidRPr="00E61ED8">
        <w:rPr>
          <w:rStyle w:val="Strong"/>
          <w:b w:val="0"/>
          <w:bCs w:val="0"/>
          <w:color w:val="000000" w:themeColor="text1"/>
          <w:shd w:val="clear" w:color="auto" w:fill="FFFFFF"/>
        </w:rPr>
        <w:t xml:space="preserve"> Appendix A</w:t>
      </w:r>
      <w:r w:rsidR="006D277C" w:rsidRPr="00E61ED8">
        <w:rPr>
          <w:rStyle w:val="Strong"/>
          <w:b w:val="0"/>
          <w:bCs w:val="0"/>
          <w:color w:val="000000" w:themeColor="text1"/>
          <w:shd w:val="clear" w:color="auto" w:fill="FFFFFF"/>
        </w:rPr>
        <w:t>)</w:t>
      </w:r>
      <w:r w:rsidR="007A7B6B" w:rsidRPr="00E61ED8">
        <w:rPr>
          <w:rStyle w:val="Strong"/>
          <w:b w:val="0"/>
          <w:bCs w:val="0"/>
          <w:color w:val="000000" w:themeColor="text1"/>
          <w:shd w:val="clear" w:color="auto" w:fill="FFFFFF"/>
        </w:rPr>
        <w:t xml:space="preserve">. </w:t>
      </w:r>
    </w:p>
    <w:p w14:paraId="403C6034" w14:textId="77777777" w:rsidR="00476184" w:rsidRPr="00E61ED8" w:rsidRDefault="00476184" w:rsidP="003215AA">
      <w:pPr>
        <w:spacing w:line="480" w:lineRule="auto"/>
        <w:rPr>
          <w:color w:val="000000" w:themeColor="text1"/>
          <w:shd w:val="clear" w:color="auto" w:fill="FFFFFF"/>
        </w:rPr>
      </w:pPr>
    </w:p>
    <w:p w14:paraId="77758502" w14:textId="36A0C59D" w:rsidR="00D90720" w:rsidRPr="00E61ED8" w:rsidRDefault="00BC76FF" w:rsidP="003215AA">
      <w:pPr>
        <w:spacing w:line="480" w:lineRule="auto"/>
        <w:rPr>
          <w:color w:val="000000" w:themeColor="text1"/>
        </w:rPr>
      </w:pPr>
      <w:r w:rsidRPr="00E61ED8">
        <w:rPr>
          <w:color w:val="000000" w:themeColor="text1"/>
          <w:shd w:val="clear" w:color="auto" w:fill="FFFFFF"/>
        </w:rPr>
        <w:t>Over the last</w:t>
      </w:r>
      <w:r w:rsidR="0058535A" w:rsidRPr="00E61ED8">
        <w:rPr>
          <w:color w:val="000000" w:themeColor="text1"/>
          <w:shd w:val="clear" w:color="auto" w:fill="FFFFFF"/>
        </w:rPr>
        <w:t xml:space="preserve"> 10 </w:t>
      </w:r>
      <w:r w:rsidR="00D90720" w:rsidRPr="00E61ED8">
        <w:rPr>
          <w:color w:val="000000" w:themeColor="text1"/>
          <w:shd w:val="clear" w:color="auto" w:fill="FFFFFF"/>
        </w:rPr>
        <w:t>years</w:t>
      </w:r>
      <w:r w:rsidR="00925AB1" w:rsidRPr="00E61ED8">
        <w:rPr>
          <w:color w:val="000000" w:themeColor="text1"/>
          <w:shd w:val="clear" w:color="auto" w:fill="FFFFFF"/>
        </w:rPr>
        <w:t>,</w:t>
      </w:r>
      <w:r w:rsidR="00D90720" w:rsidRPr="00E61ED8">
        <w:rPr>
          <w:color w:val="000000" w:themeColor="text1"/>
          <w:shd w:val="clear" w:color="auto" w:fill="FFFFFF"/>
        </w:rPr>
        <w:t xml:space="preserve"> ED rates </w:t>
      </w:r>
      <w:r w:rsidR="00B616BB" w:rsidRPr="00E61ED8">
        <w:rPr>
          <w:color w:val="000000" w:themeColor="text1"/>
          <w:shd w:val="clear" w:color="auto" w:fill="FFFFFF"/>
        </w:rPr>
        <w:t xml:space="preserve">have </w:t>
      </w:r>
      <w:r w:rsidR="00D90720" w:rsidRPr="00E61ED8">
        <w:rPr>
          <w:color w:val="000000" w:themeColor="text1"/>
          <w:shd w:val="clear" w:color="auto" w:fill="FFFFFF"/>
        </w:rPr>
        <w:t>risen signifi</w:t>
      </w:r>
      <w:r w:rsidRPr="00E61ED8">
        <w:rPr>
          <w:color w:val="000000" w:themeColor="text1"/>
          <w:shd w:val="clear" w:color="auto" w:fill="FFFFFF"/>
        </w:rPr>
        <w:t xml:space="preserve">cantly. </w:t>
      </w:r>
      <w:r w:rsidR="00B616BB" w:rsidRPr="00E61ED8">
        <w:rPr>
          <w:color w:val="000000" w:themeColor="text1"/>
        </w:rPr>
        <w:t xml:space="preserve">Figures taken from NHS Digital show that in the past two years alone, hospital admissions for EDs </w:t>
      </w:r>
      <w:r w:rsidR="00A51EBE" w:rsidRPr="00E61ED8">
        <w:rPr>
          <w:color w:val="000000" w:themeColor="text1"/>
        </w:rPr>
        <w:t>have risen by 37%, with a rise from 13,885 in 2016/2017 to 19,040 in 2018/2</w:t>
      </w:r>
      <w:r w:rsidR="003C3EFA" w:rsidRPr="00E61ED8">
        <w:rPr>
          <w:color w:val="000000" w:themeColor="text1"/>
        </w:rPr>
        <w:t>0</w:t>
      </w:r>
      <w:r w:rsidR="00A51EBE" w:rsidRPr="00E61ED8">
        <w:rPr>
          <w:color w:val="000000" w:themeColor="text1"/>
        </w:rPr>
        <w:t>19 (BBC, 2020).</w:t>
      </w:r>
      <w:r w:rsidR="005D305A" w:rsidRPr="00E61ED8">
        <w:rPr>
          <w:color w:val="000000" w:themeColor="text1"/>
        </w:rPr>
        <w:t xml:space="preserve"> </w:t>
      </w:r>
      <w:r w:rsidR="005D305A" w:rsidRPr="00E61ED8">
        <w:t xml:space="preserve">This escalation </w:t>
      </w:r>
      <w:r w:rsidR="008735D9" w:rsidRPr="00E61ED8">
        <w:t>seems to</w:t>
      </w:r>
      <w:r w:rsidR="00913ADD" w:rsidRPr="00E61ED8">
        <w:t xml:space="preserve"> </w:t>
      </w:r>
      <w:r w:rsidR="006C357C" w:rsidRPr="00E61ED8">
        <w:lastRenderedPageBreak/>
        <w:t>indicate</w:t>
      </w:r>
      <w:r w:rsidR="005D305A" w:rsidRPr="00E61ED8">
        <w:t xml:space="preserve"> that more young people </w:t>
      </w:r>
      <w:r w:rsidR="008735D9" w:rsidRPr="00E61ED8">
        <w:t xml:space="preserve">today </w:t>
      </w:r>
      <w:r w:rsidR="005D305A" w:rsidRPr="00E61ED8">
        <w:t>turn to weight restricting behaviours as a method to communicate and express their distress.</w:t>
      </w:r>
      <w:r w:rsidR="005D305A" w:rsidRPr="00E61ED8">
        <w:rPr>
          <w:color w:val="000000" w:themeColor="text1"/>
        </w:rPr>
        <w:t xml:space="preserve"> </w:t>
      </w:r>
      <w:r w:rsidR="009E341E" w:rsidRPr="00E61ED8">
        <w:rPr>
          <w:color w:val="000000" w:themeColor="text1"/>
        </w:rPr>
        <w:t xml:space="preserve">However, </w:t>
      </w:r>
      <w:r w:rsidR="00925009" w:rsidRPr="00E61ED8">
        <w:rPr>
          <w:color w:val="000000" w:themeColor="text1"/>
        </w:rPr>
        <w:t>it is</w:t>
      </w:r>
      <w:r w:rsidR="009E341E" w:rsidRPr="00E61ED8">
        <w:rPr>
          <w:color w:val="000000" w:themeColor="text1"/>
        </w:rPr>
        <w:t xml:space="preserve"> also</w:t>
      </w:r>
      <w:r w:rsidR="00925009" w:rsidRPr="00E61ED8">
        <w:rPr>
          <w:color w:val="000000" w:themeColor="text1"/>
        </w:rPr>
        <w:t xml:space="preserve"> possible</w:t>
      </w:r>
      <w:r w:rsidR="008D35D9" w:rsidRPr="00E61ED8">
        <w:rPr>
          <w:color w:val="000000" w:themeColor="text1"/>
        </w:rPr>
        <w:t xml:space="preserve"> </w:t>
      </w:r>
      <w:r w:rsidR="00925009" w:rsidRPr="00E61ED8">
        <w:rPr>
          <w:color w:val="000000" w:themeColor="text1"/>
        </w:rPr>
        <w:t xml:space="preserve">that </w:t>
      </w:r>
      <w:r w:rsidR="00D6602B" w:rsidRPr="00E61ED8">
        <w:rPr>
          <w:color w:val="000000" w:themeColor="text1"/>
        </w:rPr>
        <w:t>this increase</w:t>
      </w:r>
      <w:r w:rsidR="00D90720" w:rsidRPr="00E61ED8">
        <w:rPr>
          <w:color w:val="000000" w:themeColor="text1"/>
        </w:rPr>
        <w:t xml:space="preserve"> may represent a greater awareness and understanding of EDs, especially those less well-known conditions that have only recently been acknowledged within the DSM-5 (Price Waterhouse Coopers, 2015).</w:t>
      </w:r>
      <w:r w:rsidR="00440CD1" w:rsidRPr="00E61ED8">
        <w:rPr>
          <w:color w:val="000000" w:themeColor="text1"/>
        </w:rPr>
        <w:t xml:space="preserve"> </w:t>
      </w:r>
      <w:r w:rsidR="00704FB8" w:rsidRPr="00E61ED8">
        <w:rPr>
          <w:color w:val="000000" w:themeColor="text1"/>
        </w:rPr>
        <w:t xml:space="preserve">Alternatively, </w:t>
      </w:r>
      <w:r w:rsidR="00440CD1" w:rsidRPr="00E61ED8">
        <w:rPr>
          <w:color w:val="000000" w:themeColor="text1"/>
        </w:rPr>
        <w:t xml:space="preserve">these figures </w:t>
      </w:r>
      <w:r w:rsidR="00CB7C17" w:rsidRPr="00E61ED8">
        <w:rPr>
          <w:color w:val="000000" w:themeColor="text1"/>
        </w:rPr>
        <w:t xml:space="preserve">may </w:t>
      </w:r>
      <w:r w:rsidR="00104021" w:rsidRPr="00E61ED8">
        <w:rPr>
          <w:color w:val="000000" w:themeColor="text1"/>
        </w:rPr>
        <w:t>r</w:t>
      </w:r>
      <w:r w:rsidR="00CB7C17" w:rsidRPr="00E61ED8">
        <w:rPr>
          <w:color w:val="000000" w:themeColor="text1"/>
        </w:rPr>
        <w:t>epresent</w:t>
      </w:r>
      <w:r w:rsidR="00704FB8" w:rsidRPr="00E61ED8">
        <w:rPr>
          <w:color w:val="000000" w:themeColor="text1"/>
        </w:rPr>
        <w:t xml:space="preserve"> </w:t>
      </w:r>
      <w:r w:rsidR="00440CD1" w:rsidRPr="00E61ED8">
        <w:rPr>
          <w:color w:val="000000" w:themeColor="text1"/>
        </w:rPr>
        <w:t xml:space="preserve">an increase in government funding </w:t>
      </w:r>
      <w:r w:rsidR="00FE649C" w:rsidRPr="00E61ED8">
        <w:rPr>
          <w:color w:val="000000" w:themeColor="text1"/>
        </w:rPr>
        <w:t>made available to</w:t>
      </w:r>
      <w:r w:rsidR="00440CD1" w:rsidRPr="00E61ED8">
        <w:rPr>
          <w:color w:val="000000" w:themeColor="text1"/>
        </w:rPr>
        <w:t xml:space="preserve"> improv</w:t>
      </w:r>
      <w:r w:rsidR="00FE649C" w:rsidRPr="00E61ED8">
        <w:rPr>
          <w:color w:val="000000" w:themeColor="text1"/>
        </w:rPr>
        <w:t>e</w:t>
      </w:r>
      <w:r w:rsidR="00440CD1" w:rsidRPr="00E61ED8">
        <w:rPr>
          <w:color w:val="000000" w:themeColor="text1"/>
        </w:rPr>
        <w:t xml:space="preserve"> services </w:t>
      </w:r>
      <w:r w:rsidR="00704FB8" w:rsidRPr="00E61ED8">
        <w:rPr>
          <w:color w:val="000000" w:themeColor="text1"/>
        </w:rPr>
        <w:t>which seek to</w:t>
      </w:r>
      <w:r w:rsidR="00440CD1" w:rsidRPr="00E61ED8">
        <w:rPr>
          <w:color w:val="000000" w:themeColor="text1"/>
        </w:rPr>
        <w:t xml:space="preserve"> identify and support</w:t>
      </w:r>
      <w:r w:rsidR="00704FB8" w:rsidRPr="00E61ED8">
        <w:rPr>
          <w:color w:val="000000" w:themeColor="text1"/>
        </w:rPr>
        <w:t xml:space="preserve"> </w:t>
      </w:r>
      <w:r w:rsidR="00440CD1" w:rsidRPr="00E61ED8">
        <w:rPr>
          <w:color w:val="000000" w:themeColor="text1"/>
        </w:rPr>
        <w:t>young people with these conditions (BBC, 2020).</w:t>
      </w:r>
    </w:p>
    <w:p w14:paraId="727C94DC" w14:textId="77777777" w:rsidR="00D90720" w:rsidRPr="00E61ED8" w:rsidRDefault="00D90720" w:rsidP="003215AA">
      <w:pPr>
        <w:spacing w:line="480" w:lineRule="auto"/>
        <w:rPr>
          <w:color w:val="000000" w:themeColor="text1"/>
        </w:rPr>
      </w:pPr>
    </w:p>
    <w:p w14:paraId="3067B4EF" w14:textId="040FBAE7" w:rsidR="00D90720" w:rsidRPr="00E61ED8" w:rsidRDefault="00BC76FF" w:rsidP="003215AA">
      <w:pPr>
        <w:spacing w:line="480" w:lineRule="auto"/>
        <w:rPr>
          <w:color w:val="000000" w:themeColor="text1"/>
        </w:rPr>
      </w:pPr>
      <w:r w:rsidRPr="00E61ED8">
        <w:rPr>
          <w:color w:val="000000" w:themeColor="text1"/>
        </w:rPr>
        <w:t xml:space="preserve">It has been estimated that between </w:t>
      </w:r>
      <w:r w:rsidR="00D90720" w:rsidRPr="00E61ED8">
        <w:rPr>
          <w:color w:val="000000" w:themeColor="text1"/>
        </w:rPr>
        <w:t xml:space="preserve">1.25 and 3.4 million people </w:t>
      </w:r>
      <w:r w:rsidR="00707328" w:rsidRPr="00E61ED8">
        <w:rPr>
          <w:color w:val="000000" w:themeColor="text1"/>
        </w:rPr>
        <w:t xml:space="preserve">in the United Kingdom (UK) </w:t>
      </w:r>
      <w:r w:rsidRPr="00E61ED8">
        <w:rPr>
          <w:color w:val="000000" w:themeColor="text1"/>
        </w:rPr>
        <w:t xml:space="preserve">currently </w:t>
      </w:r>
      <w:r w:rsidR="00707328" w:rsidRPr="00E61ED8">
        <w:rPr>
          <w:color w:val="000000" w:themeColor="text1"/>
        </w:rPr>
        <w:t>have</w:t>
      </w:r>
      <w:r w:rsidR="00D90720" w:rsidRPr="00E61ED8">
        <w:rPr>
          <w:color w:val="000000" w:themeColor="text1"/>
        </w:rPr>
        <w:t xml:space="preserve"> an</w:t>
      </w:r>
      <w:r w:rsidRPr="00E61ED8">
        <w:rPr>
          <w:color w:val="000000" w:themeColor="text1"/>
        </w:rPr>
        <w:t xml:space="preserve"> ED </w:t>
      </w:r>
      <w:r w:rsidR="00D90720" w:rsidRPr="00E61ED8">
        <w:rPr>
          <w:color w:val="000000" w:themeColor="text1"/>
        </w:rPr>
        <w:t xml:space="preserve">(Priory, 2019). </w:t>
      </w:r>
      <w:r w:rsidR="00D90720" w:rsidRPr="00E61ED8">
        <w:rPr>
          <w:color w:val="000000" w:themeColor="text1"/>
          <w:shd w:val="clear" w:color="auto" w:fill="FFFFFF"/>
        </w:rPr>
        <w:t>Estimated lifetime prevalence rates of AN, BN and BED, are reported to be “0.3%, 0.9% and 1.6%, respectively” (Swanson, Crow, Le Grange,</w:t>
      </w:r>
      <w:r w:rsidR="00884E50" w:rsidRPr="00E61ED8">
        <w:rPr>
          <w:color w:val="000000" w:themeColor="text1"/>
          <w:shd w:val="clear" w:color="auto" w:fill="FFFFFF"/>
        </w:rPr>
        <w:t xml:space="preserve"> </w:t>
      </w:r>
      <w:proofErr w:type="spellStart"/>
      <w:r w:rsidR="00884E50" w:rsidRPr="00E61ED8">
        <w:rPr>
          <w:color w:val="000000" w:themeColor="text1"/>
          <w:shd w:val="clear" w:color="auto" w:fill="FFFFFF"/>
        </w:rPr>
        <w:t>Swendsen</w:t>
      </w:r>
      <w:proofErr w:type="spellEnd"/>
      <w:r w:rsidR="00884E50" w:rsidRPr="00E61ED8">
        <w:rPr>
          <w:color w:val="000000" w:themeColor="text1"/>
          <w:shd w:val="clear" w:color="auto" w:fill="FFFFFF"/>
        </w:rPr>
        <w:t xml:space="preserve"> &amp; </w:t>
      </w:r>
      <w:proofErr w:type="spellStart"/>
      <w:r w:rsidR="00884E50" w:rsidRPr="00E61ED8">
        <w:rPr>
          <w:color w:val="000000" w:themeColor="text1"/>
          <w:shd w:val="clear" w:color="auto" w:fill="FFFFFF"/>
        </w:rPr>
        <w:t>Merikangas</w:t>
      </w:r>
      <w:proofErr w:type="spellEnd"/>
      <w:r w:rsidR="00884E50" w:rsidRPr="00E61ED8">
        <w:rPr>
          <w:color w:val="000000" w:themeColor="text1"/>
          <w:shd w:val="clear" w:color="auto" w:fill="FFFFFF"/>
        </w:rPr>
        <w:t>, 2011, p.</w:t>
      </w:r>
      <w:r w:rsidR="00D90720" w:rsidRPr="00E61ED8">
        <w:rPr>
          <w:color w:val="000000" w:themeColor="text1"/>
          <w:shd w:val="clear" w:color="auto" w:fill="FFFFFF"/>
        </w:rPr>
        <w:t>714)</w:t>
      </w:r>
      <w:r w:rsidR="00D90720" w:rsidRPr="00E61ED8">
        <w:rPr>
          <w:color w:val="000000" w:themeColor="text1"/>
        </w:rPr>
        <w:t xml:space="preserve">. </w:t>
      </w:r>
      <w:r w:rsidRPr="00E61ED8">
        <w:rPr>
          <w:color w:val="000000" w:themeColor="text1"/>
          <w:shd w:val="clear" w:color="auto" w:fill="FFFFFF"/>
        </w:rPr>
        <w:t>A</w:t>
      </w:r>
      <w:r w:rsidR="00D90720" w:rsidRPr="00E61ED8">
        <w:rPr>
          <w:color w:val="000000" w:themeColor="text1"/>
          <w:shd w:val="clear" w:color="auto" w:fill="FFFFFF"/>
        </w:rPr>
        <w:t xml:space="preserve">lthough EDs can affect men, they would appear to be most </w:t>
      </w:r>
      <w:r w:rsidR="00892772" w:rsidRPr="00E61ED8">
        <w:rPr>
          <w:color w:val="000000" w:themeColor="text1"/>
          <w:shd w:val="clear" w:color="auto" w:fill="FFFFFF"/>
        </w:rPr>
        <w:t>commonly experienced by females</w:t>
      </w:r>
      <w:r w:rsidR="001233F3" w:rsidRPr="00E61ED8">
        <w:rPr>
          <w:color w:val="000000" w:themeColor="text1"/>
          <w:shd w:val="clear" w:color="auto" w:fill="FFFFFF"/>
        </w:rPr>
        <w:t>,</w:t>
      </w:r>
      <w:r w:rsidR="00892772" w:rsidRPr="00E61ED8">
        <w:rPr>
          <w:color w:val="000000" w:themeColor="text1"/>
          <w:shd w:val="clear" w:color="auto" w:fill="FFFFFF"/>
        </w:rPr>
        <w:t xml:space="preserve"> with 75-90% of AN and BN </w:t>
      </w:r>
      <w:r w:rsidR="002A45FD" w:rsidRPr="00E61ED8">
        <w:rPr>
          <w:color w:val="000000" w:themeColor="text1"/>
          <w:shd w:val="clear" w:color="auto" w:fill="FFFFFF"/>
        </w:rPr>
        <w:t>patients</w:t>
      </w:r>
      <w:r w:rsidR="004F258F" w:rsidRPr="00E61ED8">
        <w:rPr>
          <w:color w:val="000000" w:themeColor="text1"/>
          <w:shd w:val="clear" w:color="auto" w:fill="FFFFFF"/>
        </w:rPr>
        <w:t>,</w:t>
      </w:r>
      <w:r w:rsidR="00892772" w:rsidRPr="00E61ED8">
        <w:rPr>
          <w:color w:val="000000" w:themeColor="text1"/>
          <w:shd w:val="clear" w:color="auto" w:fill="FFFFFF"/>
        </w:rPr>
        <w:t xml:space="preserve"> reported to be women (</w:t>
      </w:r>
      <w:r w:rsidR="00D90720" w:rsidRPr="00E61ED8">
        <w:rPr>
          <w:color w:val="000000" w:themeColor="text1"/>
        </w:rPr>
        <w:t>Parliamentary Office of Science and Tech</w:t>
      </w:r>
      <w:r w:rsidR="00892772" w:rsidRPr="00E61ED8">
        <w:rPr>
          <w:color w:val="000000" w:themeColor="text1"/>
        </w:rPr>
        <w:t xml:space="preserve">nology, 2007). </w:t>
      </w:r>
      <w:r w:rsidR="00D90720" w:rsidRPr="00E61ED8">
        <w:rPr>
          <w:color w:val="000000" w:themeColor="text1"/>
        </w:rPr>
        <w:t xml:space="preserve">However, qualified professionals </w:t>
      </w:r>
      <w:r w:rsidR="00892772" w:rsidRPr="00E61ED8">
        <w:rPr>
          <w:color w:val="000000" w:themeColor="text1"/>
        </w:rPr>
        <w:t xml:space="preserve">now suggest </w:t>
      </w:r>
      <w:r w:rsidR="00D90720" w:rsidRPr="00E61ED8">
        <w:rPr>
          <w:color w:val="000000" w:themeColor="text1"/>
        </w:rPr>
        <w:t xml:space="preserve">these figures may not </w:t>
      </w:r>
      <w:r w:rsidR="00707328" w:rsidRPr="00E61ED8">
        <w:rPr>
          <w:color w:val="000000" w:themeColor="text1"/>
        </w:rPr>
        <w:t xml:space="preserve">truly represent </w:t>
      </w:r>
      <w:r w:rsidR="00D90720" w:rsidRPr="00E61ED8">
        <w:rPr>
          <w:color w:val="000000" w:themeColor="text1"/>
        </w:rPr>
        <w:t xml:space="preserve">the prevalence of EDs within the male population. It seems </w:t>
      </w:r>
      <w:r w:rsidR="00892772" w:rsidRPr="00E61ED8">
        <w:rPr>
          <w:color w:val="000000" w:themeColor="text1"/>
        </w:rPr>
        <w:t>many young men</w:t>
      </w:r>
      <w:r w:rsidR="00FE649C" w:rsidRPr="00E61ED8">
        <w:rPr>
          <w:color w:val="000000" w:themeColor="text1"/>
        </w:rPr>
        <w:t xml:space="preserve"> may</w:t>
      </w:r>
      <w:r w:rsidR="00892772" w:rsidRPr="00E61ED8">
        <w:rPr>
          <w:color w:val="000000" w:themeColor="text1"/>
        </w:rPr>
        <w:t xml:space="preserve"> </w:t>
      </w:r>
      <w:r w:rsidR="00D90720" w:rsidRPr="00E61ED8">
        <w:rPr>
          <w:color w:val="000000" w:themeColor="text1"/>
        </w:rPr>
        <w:t>go undiagnosed and therefor</w:t>
      </w:r>
      <w:r w:rsidR="00892772" w:rsidRPr="00E61ED8">
        <w:rPr>
          <w:color w:val="000000" w:themeColor="text1"/>
        </w:rPr>
        <w:t xml:space="preserve">e untreated, as a result of </w:t>
      </w:r>
      <w:r w:rsidR="00D90720" w:rsidRPr="00E61ED8">
        <w:rPr>
          <w:color w:val="000000" w:themeColor="text1"/>
        </w:rPr>
        <w:t>historic</w:t>
      </w:r>
      <w:r w:rsidR="00F63193" w:rsidRPr="00E61ED8">
        <w:rPr>
          <w:color w:val="000000" w:themeColor="text1"/>
        </w:rPr>
        <w:t xml:space="preserve"> and cultural</w:t>
      </w:r>
      <w:r w:rsidR="00D90720" w:rsidRPr="00E61ED8">
        <w:rPr>
          <w:color w:val="000000" w:themeColor="text1"/>
        </w:rPr>
        <w:t xml:space="preserve"> belief</w:t>
      </w:r>
      <w:r w:rsidR="00892772" w:rsidRPr="00E61ED8">
        <w:rPr>
          <w:color w:val="000000" w:themeColor="text1"/>
        </w:rPr>
        <w:t>s</w:t>
      </w:r>
      <w:r w:rsidR="00D90720" w:rsidRPr="00E61ED8">
        <w:rPr>
          <w:color w:val="000000" w:themeColor="text1"/>
        </w:rPr>
        <w:t xml:space="preserve"> that </w:t>
      </w:r>
      <w:r w:rsidR="00892772" w:rsidRPr="00E61ED8">
        <w:rPr>
          <w:color w:val="000000" w:themeColor="text1"/>
        </w:rPr>
        <w:t xml:space="preserve">position </w:t>
      </w:r>
      <w:r w:rsidR="00D90720" w:rsidRPr="00E61ED8">
        <w:rPr>
          <w:color w:val="000000" w:themeColor="text1"/>
        </w:rPr>
        <w:t xml:space="preserve">EDs </w:t>
      </w:r>
      <w:r w:rsidR="00892772" w:rsidRPr="00E61ED8">
        <w:rPr>
          <w:color w:val="000000" w:themeColor="text1"/>
        </w:rPr>
        <w:t>as female only conditions</w:t>
      </w:r>
      <w:r w:rsidR="00D90720" w:rsidRPr="00E61ED8">
        <w:rPr>
          <w:color w:val="000000" w:themeColor="text1"/>
        </w:rPr>
        <w:t xml:space="preserve"> (Harvey &amp; Robinson, 2003). It</w:t>
      </w:r>
      <w:r w:rsidR="007F41CC" w:rsidRPr="00E61ED8">
        <w:rPr>
          <w:color w:val="000000" w:themeColor="text1"/>
        </w:rPr>
        <w:t xml:space="preserve"> is thought that </w:t>
      </w:r>
      <w:r w:rsidR="00892772" w:rsidRPr="00E61ED8">
        <w:rPr>
          <w:color w:val="000000" w:themeColor="text1"/>
        </w:rPr>
        <w:t xml:space="preserve">many </w:t>
      </w:r>
      <w:r w:rsidR="007F41CC" w:rsidRPr="00E61ED8">
        <w:rPr>
          <w:color w:val="000000" w:themeColor="text1"/>
        </w:rPr>
        <w:t>young men</w:t>
      </w:r>
      <w:r w:rsidR="00892772" w:rsidRPr="00E61ED8">
        <w:rPr>
          <w:color w:val="000000" w:themeColor="text1"/>
        </w:rPr>
        <w:t xml:space="preserve"> with EDs </w:t>
      </w:r>
      <w:r w:rsidR="00FE649C" w:rsidRPr="00E61ED8">
        <w:rPr>
          <w:color w:val="000000" w:themeColor="text1"/>
        </w:rPr>
        <w:t>may</w:t>
      </w:r>
      <w:r w:rsidR="00892772" w:rsidRPr="00E61ED8">
        <w:rPr>
          <w:color w:val="000000" w:themeColor="text1"/>
        </w:rPr>
        <w:t xml:space="preserve"> </w:t>
      </w:r>
      <w:r w:rsidR="00D90720" w:rsidRPr="00E61ED8">
        <w:rPr>
          <w:color w:val="000000" w:themeColor="text1"/>
        </w:rPr>
        <w:t>not seek treatment</w:t>
      </w:r>
      <w:r w:rsidR="00E91229" w:rsidRPr="00E61ED8">
        <w:rPr>
          <w:color w:val="000000" w:themeColor="text1"/>
        </w:rPr>
        <w:t xml:space="preserve"> o</w:t>
      </w:r>
      <w:r w:rsidR="00D90720" w:rsidRPr="00E61ED8">
        <w:rPr>
          <w:color w:val="000000" w:themeColor="text1"/>
        </w:rPr>
        <w:t>r support</w:t>
      </w:r>
      <w:r w:rsidR="005B0126" w:rsidRPr="00E61ED8">
        <w:rPr>
          <w:color w:val="000000" w:themeColor="text1"/>
        </w:rPr>
        <w:t>,</w:t>
      </w:r>
      <w:r w:rsidR="00D90720" w:rsidRPr="00E61ED8">
        <w:rPr>
          <w:color w:val="000000" w:themeColor="text1"/>
        </w:rPr>
        <w:t xml:space="preserve"> </w:t>
      </w:r>
      <w:r w:rsidR="000F470F" w:rsidRPr="00E61ED8">
        <w:rPr>
          <w:color w:val="000000" w:themeColor="text1"/>
        </w:rPr>
        <w:t xml:space="preserve">as a result of </w:t>
      </w:r>
      <w:r w:rsidR="005B0126" w:rsidRPr="00E61ED8">
        <w:rPr>
          <w:color w:val="000000" w:themeColor="text1"/>
        </w:rPr>
        <w:t xml:space="preserve">internalised </w:t>
      </w:r>
      <w:r w:rsidR="00D90720" w:rsidRPr="00E61ED8">
        <w:rPr>
          <w:color w:val="000000" w:themeColor="text1"/>
        </w:rPr>
        <w:t xml:space="preserve">feelings of embarrassment and shame (Williamson, 2018). </w:t>
      </w:r>
      <w:bookmarkEnd w:id="3"/>
    </w:p>
    <w:p w14:paraId="1594F5CA" w14:textId="77777777" w:rsidR="00D90720" w:rsidRPr="00E61ED8" w:rsidRDefault="00D90720" w:rsidP="003215AA">
      <w:pPr>
        <w:spacing w:line="480" w:lineRule="auto"/>
        <w:rPr>
          <w:color w:val="000000" w:themeColor="text1"/>
        </w:rPr>
      </w:pPr>
    </w:p>
    <w:p w14:paraId="56C2E7AE" w14:textId="08E1CED9" w:rsidR="00925BCC" w:rsidRPr="00E61ED8" w:rsidRDefault="00D90720" w:rsidP="00925BCC">
      <w:pPr>
        <w:spacing w:line="480" w:lineRule="auto"/>
        <w:rPr>
          <w:color w:val="000000" w:themeColor="text1"/>
          <w:shd w:val="clear" w:color="auto" w:fill="FFFFFF"/>
        </w:rPr>
      </w:pPr>
      <w:r w:rsidRPr="00E61ED8">
        <w:rPr>
          <w:color w:val="000000" w:themeColor="text1"/>
        </w:rPr>
        <w:t xml:space="preserve">EDs </w:t>
      </w:r>
      <w:r w:rsidR="005B0126" w:rsidRPr="00E61ED8">
        <w:rPr>
          <w:color w:val="000000" w:themeColor="text1"/>
        </w:rPr>
        <w:t xml:space="preserve">typically </w:t>
      </w:r>
      <w:r w:rsidRPr="00E61ED8">
        <w:rPr>
          <w:color w:val="000000" w:themeColor="text1"/>
        </w:rPr>
        <w:t>start to e</w:t>
      </w:r>
      <w:r w:rsidR="007F1157" w:rsidRPr="00E61ED8">
        <w:rPr>
          <w:color w:val="000000" w:themeColor="text1"/>
        </w:rPr>
        <w:t xml:space="preserve">merge </w:t>
      </w:r>
      <w:r w:rsidRPr="00E61ED8">
        <w:rPr>
          <w:color w:val="000000" w:themeColor="text1"/>
        </w:rPr>
        <w:t>during</w:t>
      </w:r>
      <w:r w:rsidR="007F1157" w:rsidRPr="00E61ED8">
        <w:rPr>
          <w:color w:val="000000" w:themeColor="text1"/>
        </w:rPr>
        <w:t xml:space="preserve"> an individual’s late teens to mid-twenties</w:t>
      </w:r>
      <w:r w:rsidRPr="00E61ED8">
        <w:rPr>
          <w:color w:val="000000" w:themeColor="text1"/>
        </w:rPr>
        <w:t xml:space="preserve"> (National Institute for Health and Ca</w:t>
      </w:r>
      <w:r w:rsidR="007F1157" w:rsidRPr="00E61ED8">
        <w:rPr>
          <w:color w:val="000000" w:themeColor="text1"/>
        </w:rPr>
        <w:t>re Excellence [NICE], 2017b</w:t>
      </w:r>
      <w:r w:rsidRPr="00E61ED8">
        <w:rPr>
          <w:color w:val="000000" w:themeColor="text1"/>
        </w:rPr>
        <w:t xml:space="preserve">). </w:t>
      </w:r>
      <w:r w:rsidRPr="00E61ED8">
        <w:rPr>
          <w:color w:val="000000" w:themeColor="text1"/>
          <w:lang w:eastAsia="en-US"/>
        </w:rPr>
        <w:t xml:space="preserve">In particular, AN </w:t>
      </w:r>
      <w:r w:rsidRPr="00E61ED8">
        <w:rPr>
          <w:color w:val="000000" w:themeColor="text1"/>
        </w:rPr>
        <w:t>develops most commonly during adolescence,</w:t>
      </w:r>
      <w:r w:rsidR="007F1157" w:rsidRPr="00E61ED8">
        <w:rPr>
          <w:color w:val="000000" w:themeColor="text1"/>
        </w:rPr>
        <w:t xml:space="preserve"> with young women aged between 15 and 22 being most at risk (</w:t>
      </w:r>
      <w:r w:rsidR="007F1157" w:rsidRPr="00E61ED8">
        <w:rPr>
          <w:color w:val="000000" w:themeColor="text1"/>
          <w:shd w:val="clear" w:color="auto" w:fill="FFFFFF"/>
        </w:rPr>
        <w:t>Eisler et al., 2000</w:t>
      </w:r>
      <w:r w:rsidRPr="00E61ED8">
        <w:rPr>
          <w:color w:val="000000" w:themeColor="text1"/>
          <w:shd w:val="clear" w:color="auto" w:fill="FFFFFF"/>
        </w:rPr>
        <w:t xml:space="preserve">).  In a study exploring the prevalence of disordered eating behaviours across </w:t>
      </w:r>
      <w:r w:rsidR="00392CA6" w:rsidRPr="00E61ED8">
        <w:rPr>
          <w:color w:val="000000" w:themeColor="text1"/>
          <w:shd w:val="clear" w:color="auto" w:fill="FFFFFF"/>
        </w:rPr>
        <w:t xml:space="preserve">273 </w:t>
      </w:r>
      <w:r w:rsidRPr="00E61ED8">
        <w:rPr>
          <w:color w:val="000000" w:themeColor="text1"/>
          <w:shd w:val="clear" w:color="auto" w:fill="FFFFFF"/>
        </w:rPr>
        <w:t xml:space="preserve">different </w:t>
      </w:r>
      <w:r w:rsidR="00FE649C" w:rsidRPr="00E61ED8">
        <w:rPr>
          <w:color w:val="000000" w:themeColor="text1"/>
          <w:shd w:val="clear" w:color="auto" w:fill="FFFFFF"/>
        </w:rPr>
        <w:t xml:space="preserve">UK </w:t>
      </w:r>
      <w:r w:rsidRPr="00E61ED8">
        <w:rPr>
          <w:color w:val="000000" w:themeColor="text1"/>
          <w:shd w:val="clear" w:color="auto" w:fill="FFFFFF"/>
        </w:rPr>
        <w:t xml:space="preserve">school environments, </w:t>
      </w:r>
      <w:r w:rsidR="007F41CC" w:rsidRPr="00E61ED8">
        <w:rPr>
          <w:color w:val="000000" w:themeColor="text1"/>
          <w:shd w:val="clear" w:color="auto" w:fill="FFFFFF"/>
        </w:rPr>
        <w:t>40.7</w:t>
      </w:r>
      <w:r w:rsidR="00B455FB" w:rsidRPr="00E61ED8">
        <w:rPr>
          <w:color w:val="000000" w:themeColor="text1"/>
          <w:shd w:val="clear" w:color="auto" w:fill="FFFFFF"/>
        </w:rPr>
        <w:t xml:space="preserve">% of </w:t>
      </w:r>
      <w:r w:rsidR="00392CA6" w:rsidRPr="00E61ED8">
        <w:rPr>
          <w:color w:val="000000" w:themeColor="text1"/>
          <w:shd w:val="clear" w:color="auto" w:fill="FFFFFF"/>
        </w:rPr>
        <w:t xml:space="preserve">the 1769 </w:t>
      </w:r>
      <w:r w:rsidRPr="00E61ED8">
        <w:rPr>
          <w:color w:val="000000" w:themeColor="text1"/>
          <w:shd w:val="clear" w:color="auto" w:fill="FFFFFF"/>
        </w:rPr>
        <w:t>16-year-old adolescent girls</w:t>
      </w:r>
      <w:r w:rsidR="00B455FB" w:rsidRPr="00E61ED8">
        <w:rPr>
          <w:color w:val="000000" w:themeColor="text1"/>
          <w:shd w:val="clear" w:color="auto" w:fill="FFFFFF"/>
        </w:rPr>
        <w:t xml:space="preserve"> </w:t>
      </w:r>
      <w:r w:rsidR="00B455FB" w:rsidRPr="00E61ED8">
        <w:rPr>
          <w:color w:val="000000" w:themeColor="text1"/>
          <w:shd w:val="clear" w:color="auto" w:fill="FFFFFF"/>
        </w:rPr>
        <w:lastRenderedPageBreak/>
        <w:t xml:space="preserve">who took part, </w:t>
      </w:r>
      <w:r w:rsidR="001000D4" w:rsidRPr="00E61ED8">
        <w:rPr>
          <w:color w:val="000000" w:themeColor="text1"/>
          <w:shd w:val="clear" w:color="auto" w:fill="FFFFFF"/>
        </w:rPr>
        <w:t xml:space="preserve">had </w:t>
      </w:r>
      <w:r w:rsidR="008D62F5" w:rsidRPr="00E61ED8">
        <w:rPr>
          <w:color w:val="000000" w:themeColor="text1"/>
          <w:shd w:val="clear" w:color="auto" w:fill="FFFFFF"/>
        </w:rPr>
        <w:t xml:space="preserve">some type of disordered relationship with food, </w:t>
      </w:r>
      <w:r w:rsidR="00344091" w:rsidRPr="00E61ED8">
        <w:rPr>
          <w:color w:val="000000" w:themeColor="text1"/>
          <w:shd w:val="clear" w:color="auto" w:fill="FFFFFF"/>
        </w:rPr>
        <w:t xml:space="preserve">with </w:t>
      </w:r>
      <w:r w:rsidR="0058535A" w:rsidRPr="00E61ED8">
        <w:rPr>
          <w:color w:val="000000" w:themeColor="text1"/>
          <w:shd w:val="clear" w:color="auto" w:fill="FFFFFF"/>
        </w:rPr>
        <w:t>11.3</w:t>
      </w:r>
      <w:r w:rsidR="00344091" w:rsidRPr="00E61ED8">
        <w:rPr>
          <w:color w:val="000000" w:themeColor="text1"/>
          <w:shd w:val="clear" w:color="auto" w:fill="FFFFFF"/>
        </w:rPr>
        <w:t xml:space="preserve">% actually meeting </w:t>
      </w:r>
      <w:r w:rsidRPr="00E61ED8">
        <w:rPr>
          <w:color w:val="000000" w:themeColor="text1"/>
          <w:shd w:val="clear" w:color="auto" w:fill="FFFFFF"/>
        </w:rPr>
        <w:t>the criteria</w:t>
      </w:r>
      <w:r w:rsidR="00B455FB" w:rsidRPr="00E61ED8">
        <w:rPr>
          <w:color w:val="000000" w:themeColor="text1"/>
          <w:shd w:val="clear" w:color="auto" w:fill="FFFFFF"/>
        </w:rPr>
        <w:t xml:space="preserve"> for a diagnosable ED (</w:t>
      </w:r>
      <w:proofErr w:type="spellStart"/>
      <w:r w:rsidR="00B455FB" w:rsidRPr="00E61ED8">
        <w:rPr>
          <w:color w:val="000000" w:themeColor="text1"/>
          <w:shd w:val="clear" w:color="auto" w:fill="FFFFFF"/>
        </w:rPr>
        <w:t>Bould</w:t>
      </w:r>
      <w:proofErr w:type="spellEnd"/>
      <w:r w:rsidR="00B455FB" w:rsidRPr="00E61ED8">
        <w:rPr>
          <w:color w:val="000000" w:themeColor="text1"/>
          <w:shd w:val="clear" w:color="auto" w:fill="FFFFFF"/>
        </w:rPr>
        <w:t xml:space="preserve">, De </w:t>
      </w:r>
      <w:proofErr w:type="spellStart"/>
      <w:r w:rsidR="00B455FB" w:rsidRPr="00E61ED8">
        <w:rPr>
          <w:color w:val="000000" w:themeColor="text1"/>
          <w:shd w:val="clear" w:color="auto" w:fill="FFFFFF"/>
        </w:rPr>
        <w:t>Stavola</w:t>
      </w:r>
      <w:proofErr w:type="spellEnd"/>
      <w:r w:rsidR="00B455FB" w:rsidRPr="00E61ED8">
        <w:rPr>
          <w:color w:val="000000" w:themeColor="text1"/>
          <w:shd w:val="clear" w:color="auto" w:fill="FFFFFF"/>
        </w:rPr>
        <w:t xml:space="preserve">, Lewis &amp; </w:t>
      </w:r>
      <w:proofErr w:type="spellStart"/>
      <w:r w:rsidR="00B455FB" w:rsidRPr="00E61ED8">
        <w:rPr>
          <w:color w:val="000000" w:themeColor="text1"/>
          <w:shd w:val="clear" w:color="auto" w:fill="FFFFFF"/>
        </w:rPr>
        <w:t>Micali</w:t>
      </w:r>
      <w:proofErr w:type="spellEnd"/>
      <w:r w:rsidR="00B455FB" w:rsidRPr="00E61ED8">
        <w:rPr>
          <w:color w:val="000000" w:themeColor="text1"/>
          <w:shd w:val="clear" w:color="auto" w:fill="FFFFFF"/>
        </w:rPr>
        <w:t>, 2018).</w:t>
      </w:r>
      <w:r w:rsidR="00392CA6" w:rsidRPr="00E61ED8">
        <w:rPr>
          <w:color w:val="000000" w:themeColor="text1"/>
          <w:shd w:val="clear" w:color="auto" w:fill="FFFFFF"/>
        </w:rPr>
        <w:t xml:space="preserve"> </w:t>
      </w:r>
      <w:r w:rsidR="00CB7C17" w:rsidRPr="00E61ED8">
        <w:rPr>
          <w:color w:val="000000" w:themeColor="text1"/>
          <w:shd w:val="clear" w:color="auto" w:fill="FFFFFF"/>
        </w:rPr>
        <w:t>W</w:t>
      </w:r>
      <w:r w:rsidR="000717C1" w:rsidRPr="00E61ED8">
        <w:rPr>
          <w:color w:val="000000" w:themeColor="text1"/>
          <w:shd w:val="clear" w:color="auto" w:fill="FFFFFF"/>
        </w:rPr>
        <w:t xml:space="preserve">hilst </w:t>
      </w:r>
      <w:r w:rsidR="00A376C9" w:rsidRPr="00E61ED8">
        <w:rPr>
          <w:color w:val="000000" w:themeColor="text1"/>
          <w:shd w:val="clear" w:color="auto" w:fill="FFFFFF"/>
        </w:rPr>
        <w:t>the</w:t>
      </w:r>
      <w:r w:rsidR="000717C1" w:rsidRPr="00E61ED8">
        <w:rPr>
          <w:color w:val="000000" w:themeColor="text1"/>
          <w:shd w:val="clear" w:color="auto" w:fill="FFFFFF"/>
        </w:rPr>
        <w:t xml:space="preserve"> large sample size</w:t>
      </w:r>
      <w:r w:rsidR="00A376C9" w:rsidRPr="00E61ED8">
        <w:rPr>
          <w:color w:val="000000" w:themeColor="text1"/>
          <w:shd w:val="clear" w:color="auto" w:fill="FFFFFF"/>
        </w:rPr>
        <w:t xml:space="preserve"> of this study</w:t>
      </w:r>
      <w:r w:rsidR="006B7CB0" w:rsidRPr="00E61ED8">
        <w:rPr>
          <w:color w:val="000000" w:themeColor="text1"/>
          <w:shd w:val="clear" w:color="auto" w:fill="FFFFFF"/>
        </w:rPr>
        <w:t xml:space="preserve"> can be deemed a strength</w:t>
      </w:r>
      <w:r w:rsidR="000717C1" w:rsidRPr="00E61ED8">
        <w:rPr>
          <w:color w:val="000000" w:themeColor="text1"/>
          <w:shd w:val="clear" w:color="auto" w:fill="FFFFFF"/>
        </w:rPr>
        <w:t>, unfortunately “the use of self-report questionnaires rather than clinical interviews to determine the presence or absence of symptoms, means there is a possibility that symptoms may have either been over or under-reported” (</w:t>
      </w:r>
      <w:proofErr w:type="spellStart"/>
      <w:r w:rsidR="000717C1" w:rsidRPr="00E61ED8">
        <w:rPr>
          <w:color w:val="000000" w:themeColor="text1"/>
          <w:shd w:val="clear" w:color="auto" w:fill="FFFFFF"/>
        </w:rPr>
        <w:t>Bould</w:t>
      </w:r>
      <w:proofErr w:type="spellEnd"/>
      <w:r w:rsidR="000717C1" w:rsidRPr="00E61ED8">
        <w:rPr>
          <w:color w:val="000000" w:themeColor="text1"/>
          <w:shd w:val="clear" w:color="auto" w:fill="FFFFFF"/>
        </w:rPr>
        <w:t xml:space="preserve"> et al., 2018, p.1479).</w:t>
      </w:r>
      <w:r w:rsidR="00FE649C" w:rsidRPr="00E61ED8">
        <w:rPr>
          <w:color w:val="000000" w:themeColor="text1"/>
          <w:shd w:val="clear" w:color="auto" w:fill="FFFFFF"/>
        </w:rPr>
        <w:t xml:space="preserve"> </w:t>
      </w:r>
      <w:r w:rsidR="003E2696" w:rsidRPr="00E61ED8">
        <w:rPr>
          <w:color w:val="000000" w:themeColor="text1"/>
        </w:rPr>
        <w:t xml:space="preserve">Despite </w:t>
      </w:r>
      <w:r w:rsidR="00925BCC" w:rsidRPr="00E61ED8">
        <w:rPr>
          <w:color w:val="000000" w:themeColor="text1"/>
        </w:rPr>
        <w:t>this</w:t>
      </w:r>
      <w:r w:rsidR="003E2696" w:rsidRPr="00E61ED8">
        <w:rPr>
          <w:color w:val="000000" w:themeColor="text1"/>
        </w:rPr>
        <w:t>, I still consider the</w:t>
      </w:r>
      <w:r w:rsidR="00FE649C" w:rsidRPr="00E61ED8">
        <w:rPr>
          <w:color w:val="000000" w:themeColor="text1"/>
        </w:rPr>
        <w:t>se</w:t>
      </w:r>
      <w:r w:rsidR="00925BCC" w:rsidRPr="00E61ED8">
        <w:rPr>
          <w:color w:val="000000" w:themeColor="text1"/>
        </w:rPr>
        <w:t xml:space="preserve"> findings</w:t>
      </w:r>
      <w:r w:rsidR="00945210" w:rsidRPr="00E61ED8">
        <w:rPr>
          <w:color w:val="000000" w:themeColor="text1"/>
        </w:rPr>
        <w:t xml:space="preserve"> </w:t>
      </w:r>
      <w:r w:rsidR="00925BCC" w:rsidRPr="00E61ED8">
        <w:rPr>
          <w:color w:val="000000" w:themeColor="text1"/>
        </w:rPr>
        <w:t>t</w:t>
      </w:r>
      <w:r w:rsidR="003E2696" w:rsidRPr="00E61ED8">
        <w:rPr>
          <w:color w:val="000000" w:themeColor="text1"/>
        </w:rPr>
        <w:t>o be important</w:t>
      </w:r>
      <w:r w:rsidR="001233F3" w:rsidRPr="00E61ED8">
        <w:rPr>
          <w:color w:val="000000" w:themeColor="text1"/>
        </w:rPr>
        <w:t xml:space="preserve">, </w:t>
      </w:r>
      <w:r w:rsidR="003E2696" w:rsidRPr="00E61ED8">
        <w:rPr>
          <w:color w:val="000000" w:themeColor="text1"/>
        </w:rPr>
        <w:t>highlight</w:t>
      </w:r>
      <w:r w:rsidR="001233F3" w:rsidRPr="00E61ED8">
        <w:rPr>
          <w:color w:val="000000" w:themeColor="text1"/>
        </w:rPr>
        <w:t>ing</w:t>
      </w:r>
      <w:r w:rsidR="003E2696" w:rsidRPr="00E61ED8">
        <w:rPr>
          <w:color w:val="000000" w:themeColor="text1"/>
        </w:rPr>
        <w:t xml:space="preserve"> the high number of young people within schools</w:t>
      </w:r>
      <w:r w:rsidR="001233F3" w:rsidRPr="00E61ED8">
        <w:rPr>
          <w:color w:val="000000" w:themeColor="text1"/>
        </w:rPr>
        <w:t xml:space="preserve"> today</w:t>
      </w:r>
      <w:r w:rsidR="003E2696" w:rsidRPr="00E61ED8">
        <w:rPr>
          <w:color w:val="000000" w:themeColor="text1"/>
        </w:rPr>
        <w:t xml:space="preserve"> experiencing a problematic or disordered relationship with food.</w:t>
      </w:r>
      <w:r w:rsidR="00925BCC" w:rsidRPr="00E61ED8">
        <w:rPr>
          <w:color w:val="000000" w:themeColor="text1"/>
        </w:rPr>
        <w:t xml:space="preserve"> I acknowledge that individuals can still have very unhealthy relationships with either eating, exercise or their body, despite not meeting all aspects of the ED diagnostic criteria. According to Mind (2017)</w:t>
      </w:r>
      <w:r w:rsidR="006D6C14" w:rsidRPr="00E61ED8">
        <w:rPr>
          <w:color w:val="000000" w:themeColor="text1"/>
        </w:rPr>
        <w:t>,</w:t>
      </w:r>
      <w:r w:rsidR="00925BCC" w:rsidRPr="00E61ED8">
        <w:rPr>
          <w:color w:val="000000" w:themeColor="text1"/>
        </w:rPr>
        <w:t xml:space="preserve"> an eating problem can be defined as any difficult relationship with food that affects an individual’s everyday life</w:t>
      </w:r>
      <w:r w:rsidR="00FE649C" w:rsidRPr="00E61ED8">
        <w:rPr>
          <w:color w:val="000000" w:themeColor="text1"/>
        </w:rPr>
        <w:t xml:space="preserve">, for example only </w:t>
      </w:r>
      <w:r w:rsidR="00925BCC" w:rsidRPr="00E61ED8">
        <w:rPr>
          <w:color w:val="000000" w:themeColor="text1"/>
        </w:rPr>
        <w:t>eat</w:t>
      </w:r>
      <w:r w:rsidR="00FE649C" w:rsidRPr="00E61ED8">
        <w:rPr>
          <w:color w:val="000000" w:themeColor="text1"/>
        </w:rPr>
        <w:t>ing</w:t>
      </w:r>
      <w:r w:rsidR="00925BCC" w:rsidRPr="00E61ED8">
        <w:rPr>
          <w:color w:val="000000" w:themeColor="text1"/>
        </w:rPr>
        <w:t xml:space="preserve"> certain foods, think</w:t>
      </w:r>
      <w:r w:rsidR="00FE649C" w:rsidRPr="00E61ED8">
        <w:rPr>
          <w:color w:val="000000" w:themeColor="text1"/>
        </w:rPr>
        <w:t>ing</w:t>
      </w:r>
      <w:r w:rsidR="00925BCC" w:rsidRPr="00E61ED8">
        <w:rPr>
          <w:color w:val="000000" w:themeColor="text1"/>
        </w:rPr>
        <w:t xml:space="preserve"> about food and eating all of the time, weigh</w:t>
      </w:r>
      <w:r w:rsidR="00FE649C" w:rsidRPr="00E61ED8">
        <w:rPr>
          <w:color w:val="000000" w:themeColor="text1"/>
        </w:rPr>
        <w:t>ing</w:t>
      </w:r>
      <w:r w:rsidR="00925BCC" w:rsidRPr="00E61ED8">
        <w:rPr>
          <w:color w:val="000000" w:themeColor="text1"/>
        </w:rPr>
        <w:t xml:space="preserve"> themselves constantly or feel</w:t>
      </w:r>
      <w:r w:rsidR="00FE649C" w:rsidRPr="00E61ED8">
        <w:rPr>
          <w:color w:val="000000" w:themeColor="text1"/>
        </w:rPr>
        <w:t>ing</w:t>
      </w:r>
      <w:r w:rsidR="00925BCC" w:rsidRPr="00E61ED8">
        <w:rPr>
          <w:color w:val="000000" w:themeColor="text1"/>
        </w:rPr>
        <w:t xml:space="preserve"> upset and anxious about the prospect of eating</w:t>
      </w:r>
      <w:r w:rsidR="00FE649C" w:rsidRPr="00E61ED8">
        <w:rPr>
          <w:color w:val="000000" w:themeColor="text1"/>
        </w:rPr>
        <w:t xml:space="preserve">. </w:t>
      </w:r>
      <w:r w:rsidR="00925BCC" w:rsidRPr="00E61ED8">
        <w:rPr>
          <w:color w:val="000000" w:themeColor="text1"/>
        </w:rPr>
        <w:t xml:space="preserve">Life for individuals with eating problems can be just as hard as for those </w:t>
      </w:r>
      <w:r w:rsidR="006B7CB0" w:rsidRPr="00E61ED8">
        <w:rPr>
          <w:color w:val="000000" w:themeColor="text1"/>
        </w:rPr>
        <w:t>with clinical diagnoses</w:t>
      </w:r>
      <w:r w:rsidR="00925BCC" w:rsidRPr="00E61ED8">
        <w:rPr>
          <w:color w:val="000000" w:themeColor="text1"/>
        </w:rPr>
        <w:t>, with many going on to develop mental health difficulties</w:t>
      </w:r>
      <w:r w:rsidR="00A7036A" w:rsidRPr="00E61ED8">
        <w:rPr>
          <w:color w:val="000000" w:themeColor="text1"/>
        </w:rPr>
        <w:t xml:space="preserve"> later in life</w:t>
      </w:r>
      <w:r w:rsidR="00925BCC" w:rsidRPr="00E61ED8">
        <w:rPr>
          <w:color w:val="000000" w:themeColor="text1"/>
        </w:rPr>
        <w:t xml:space="preserve"> (Mind, 2017). Despite this, intervention unfortunately only seems to be deemed necessary when a person’s physicality is affected, i.e. when they are perceived to be too ‘thin’ or too </w:t>
      </w:r>
      <w:r w:rsidR="00075E00" w:rsidRPr="00E61ED8">
        <w:rPr>
          <w:color w:val="000000" w:themeColor="text1"/>
        </w:rPr>
        <w:t xml:space="preserve">‘fat’. </w:t>
      </w:r>
      <w:r w:rsidR="00A7036A" w:rsidRPr="00E61ED8">
        <w:rPr>
          <w:color w:val="000000" w:themeColor="text1"/>
        </w:rPr>
        <w:t xml:space="preserve">As discussed within </w:t>
      </w:r>
      <w:r w:rsidR="00104021" w:rsidRPr="00E61ED8">
        <w:rPr>
          <w:color w:val="000000" w:themeColor="text1"/>
        </w:rPr>
        <w:t>A</w:t>
      </w:r>
      <w:r w:rsidR="00A7036A" w:rsidRPr="00E61ED8">
        <w:rPr>
          <w:color w:val="000000" w:themeColor="text1"/>
        </w:rPr>
        <w:t xml:space="preserve">ppendix A, the current diagnostic criteria and ED categories contained within the DSM-5, </w:t>
      </w:r>
      <w:r w:rsidR="00CB7C17" w:rsidRPr="00E61ED8">
        <w:rPr>
          <w:color w:val="000000" w:themeColor="text1"/>
        </w:rPr>
        <w:t xml:space="preserve">may </w:t>
      </w:r>
      <w:r w:rsidR="00A7036A" w:rsidRPr="00E61ED8">
        <w:rPr>
          <w:color w:val="000000" w:themeColor="text1"/>
        </w:rPr>
        <w:t xml:space="preserve">not fully capture </w:t>
      </w:r>
      <w:r w:rsidR="00945210" w:rsidRPr="00E61ED8">
        <w:rPr>
          <w:color w:val="000000" w:themeColor="text1"/>
        </w:rPr>
        <w:t xml:space="preserve">or represent </w:t>
      </w:r>
      <w:r w:rsidR="00A7036A" w:rsidRPr="00E61ED8">
        <w:rPr>
          <w:color w:val="000000" w:themeColor="text1"/>
        </w:rPr>
        <w:t>the complexity of these conditions</w:t>
      </w:r>
      <w:r w:rsidR="00945210" w:rsidRPr="00E61ED8">
        <w:rPr>
          <w:color w:val="000000" w:themeColor="text1"/>
        </w:rPr>
        <w:t xml:space="preserve">, </w:t>
      </w:r>
      <w:r w:rsidR="007E3CF7" w:rsidRPr="00E61ED8">
        <w:rPr>
          <w:color w:val="000000" w:themeColor="text1"/>
        </w:rPr>
        <w:t xml:space="preserve">unfortunately </w:t>
      </w:r>
      <w:r w:rsidR="00945210" w:rsidRPr="00E61ED8">
        <w:rPr>
          <w:color w:val="000000" w:themeColor="text1"/>
        </w:rPr>
        <w:t>leaving many young people vulnerable and without support.</w:t>
      </w:r>
    </w:p>
    <w:p w14:paraId="6492889F" w14:textId="77777777" w:rsidR="00A30544" w:rsidRPr="00E61ED8" w:rsidRDefault="00A30544" w:rsidP="00E94F16">
      <w:pPr>
        <w:spacing w:line="480" w:lineRule="auto"/>
        <w:rPr>
          <w:color w:val="000000" w:themeColor="text1"/>
        </w:rPr>
      </w:pPr>
    </w:p>
    <w:p w14:paraId="3D127F48" w14:textId="59C8FFEC" w:rsidR="00471971" w:rsidRPr="00E61ED8" w:rsidRDefault="000717C1" w:rsidP="00E94F16">
      <w:pPr>
        <w:spacing w:line="480" w:lineRule="auto"/>
        <w:rPr>
          <w:color w:val="000000" w:themeColor="text1"/>
        </w:rPr>
      </w:pPr>
      <w:r w:rsidRPr="00E61ED8">
        <w:rPr>
          <w:color w:val="000000" w:themeColor="text1"/>
        </w:rPr>
        <w:t>With incidence rates of EDs continuing to rise during adolescence (</w:t>
      </w:r>
      <w:proofErr w:type="spellStart"/>
      <w:r w:rsidRPr="00E61ED8">
        <w:rPr>
          <w:color w:val="000000" w:themeColor="text1"/>
        </w:rPr>
        <w:t>Micali</w:t>
      </w:r>
      <w:proofErr w:type="spellEnd"/>
      <w:r w:rsidRPr="00E61ED8">
        <w:rPr>
          <w:color w:val="000000" w:themeColor="text1"/>
        </w:rPr>
        <w:t xml:space="preserve">, Hagberg, Petersen &amp; Treasure, 2013), along with the majority of </w:t>
      </w:r>
      <w:r w:rsidR="002A45FD" w:rsidRPr="00E61ED8">
        <w:rPr>
          <w:color w:val="000000" w:themeColor="text1"/>
        </w:rPr>
        <w:t>those diagnosed</w:t>
      </w:r>
      <w:r w:rsidRPr="00E61ED8">
        <w:rPr>
          <w:color w:val="000000" w:themeColor="text1"/>
        </w:rPr>
        <w:t xml:space="preserve"> receiving outpatient treatment and support (Parliamentary Office of Science and Technology, 2007), </w:t>
      </w:r>
      <w:r w:rsidRPr="00E61ED8">
        <w:rPr>
          <w:color w:val="000000" w:themeColor="text1"/>
          <w:shd w:val="clear" w:color="auto" w:fill="FFFFFF"/>
        </w:rPr>
        <w:t xml:space="preserve">EDs </w:t>
      </w:r>
      <w:r w:rsidR="00104021" w:rsidRPr="00E61ED8">
        <w:rPr>
          <w:color w:val="000000" w:themeColor="text1"/>
          <w:shd w:val="clear" w:color="auto" w:fill="FFFFFF"/>
        </w:rPr>
        <w:t xml:space="preserve">seem </w:t>
      </w:r>
      <w:r w:rsidR="009570B2" w:rsidRPr="00E61ED8">
        <w:rPr>
          <w:color w:val="000000" w:themeColor="text1"/>
          <w:shd w:val="clear" w:color="auto" w:fill="FFFFFF"/>
        </w:rPr>
        <w:t>a</w:t>
      </w:r>
      <w:r w:rsidR="00945210" w:rsidRPr="00E61ED8">
        <w:rPr>
          <w:color w:val="000000" w:themeColor="text1"/>
          <w:shd w:val="clear" w:color="auto" w:fill="FFFFFF"/>
        </w:rPr>
        <w:t xml:space="preserve"> </w:t>
      </w:r>
      <w:r w:rsidRPr="00E61ED8">
        <w:rPr>
          <w:color w:val="000000" w:themeColor="text1"/>
          <w:shd w:val="clear" w:color="auto" w:fill="FFFFFF"/>
        </w:rPr>
        <w:t xml:space="preserve">big concern for secondary schools </w:t>
      </w:r>
      <w:r w:rsidRPr="00E61ED8">
        <w:rPr>
          <w:color w:val="000000" w:themeColor="text1"/>
        </w:rPr>
        <w:t>(</w:t>
      </w:r>
      <w:proofErr w:type="spellStart"/>
      <w:r w:rsidRPr="00E61ED8">
        <w:rPr>
          <w:color w:val="000000" w:themeColor="text1"/>
        </w:rPr>
        <w:t>Knightsmith</w:t>
      </w:r>
      <w:proofErr w:type="spellEnd"/>
      <w:r w:rsidRPr="00E61ED8">
        <w:rPr>
          <w:color w:val="000000" w:themeColor="text1"/>
        </w:rPr>
        <w:t>, Treasure &amp; Schmidt, 2013).</w:t>
      </w:r>
      <w:r w:rsidR="00925BCC" w:rsidRPr="00E61ED8">
        <w:rPr>
          <w:color w:val="000000" w:themeColor="text1"/>
        </w:rPr>
        <w:t xml:space="preserve"> </w:t>
      </w:r>
      <w:r w:rsidR="009570B2" w:rsidRPr="00E61ED8">
        <w:rPr>
          <w:color w:val="000000" w:themeColor="text1"/>
        </w:rPr>
        <w:t>Furthermore, w</w:t>
      </w:r>
      <w:r w:rsidR="00D90720" w:rsidRPr="00E61ED8">
        <w:rPr>
          <w:color w:val="000000" w:themeColor="text1"/>
        </w:rPr>
        <w:t xml:space="preserve">ith </w:t>
      </w:r>
      <w:r w:rsidR="00D90720" w:rsidRPr="00E61ED8">
        <w:rPr>
          <w:color w:val="000000" w:themeColor="text1"/>
        </w:rPr>
        <w:lastRenderedPageBreak/>
        <w:t xml:space="preserve">daily opportunities to intervene, over a prolonged period of time, teachers </w:t>
      </w:r>
      <w:r w:rsidR="00925BCC" w:rsidRPr="00E61ED8">
        <w:rPr>
          <w:color w:val="000000" w:themeColor="text1"/>
        </w:rPr>
        <w:t xml:space="preserve">may be </w:t>
      </w:r>
      <w:r w:rsidR="0009496D" w:rsidRPr="00E61ED8">
        <w:rPr>
          <w:color w:val="000000" w:themeColor="text1"/>
        </w:rPr>
        <w:t xml:space="preserve">in a unique position to support </w:t>
      </w:r>
      <w:r w:rsidR="00EF313D" w:rsidRPr="00E61ED8">
        <w:rPr>
          <w:color w:val="000000" w:themeColor="text1"/>
        </w:rPr>
        <w:t>pupils</w:t>
      </w:r>
      <w:r w:rsidR="00F63193" w:rsidRPr="00E61ED8">
        <w:rPr>
          <w:color w:val="000000" w:themeColor="text1"/>
        </w:rPr>
        <w:t xml:space="preserve"> </w:t>
      </w:r>
      <w:r w:rsidR="0009496D" w:rsidRPr="00E61ED8">
        <w:rPr>
          <w:color w:val="000000" w:themeColor="text1"/>
        </w:rPr>
        <w:t xml:space="preserve">diagnosed with </w:t>
      </w:r>
      <w:r w:rsidR="00945210" w:rsidRPr="00E61ED8">
        <w:rPr>
          <w:color w:val="000000" w:themeColor="text1"/>
        </w:rPr>
        <w:t>these conditions</w:t>
      </w:r>
      <w:r w:rsidR="0009496D" w:rsidRPr="00E61ED8">
        <w:rPr>
          <w:color w:val="000000" w:themeColor="text1"/>
        </w:rPr>
        <w:t>, whilst also contributing to</w:t>
      </w:r>
      <w:r w:rsidR="00F63193" w:rsidRPr="00E61ED8">
        <w:rPr>
          <w:color w:val="000000" w:themeColor="text1"/>
        </w:rPr>
        <w:t xml:space="preserve"> the</w:t>
      </w:r>
      <w:r w:rsidR="009570B2" w:rsidRPr="00E61ED8">
        <w:rPr>
          <w:color w:val="000000" w:themeColor="text1"/>
        </w:rPr>
        <w:t xml:space="preserve"> prevention of their</w:t>
      </w:r>
      <w:r w:rsidR="00945210" w:rsidRPr="00E61ED8">
        <w:rPr>
          <w:color w:val="000000" w:themeColor="text1"/>
        </w:rPr>
        <w:t xml:space="preserve"> </w:t>
      </w:r>
      <w:r w:rsidR="00F63193" w:rsidRPr="00E61ED8">
        <w:rPr>
          <w:color w:val="000000" w:themeColor="text1"/>
        </w:rPr>
        <w:t xml:space="preserve">future </w:t>
      </w:r>
      <w:r w:rsidR="009570B2" w:rsidRPr="00E61ED8">
        <w:rPr>
          <w:color w:val="000000" w:themeColor="text1"/>
        </w:rPr>
        <w:t>development</w:t>
      </w:r>
      <w:r w:rsidR="00F63193" w:rsidRPr="00E61ED8">
        <w:rPr>
          <w:color w:val="000000" w:themeColor="text1"/>
        </w:rPr>
        <w:t xml:space="preserve"> </w:t>
      </w:r>
      <w:r w:rsidR="00D90720" w:rsidRPr="00E61ED8">
        <w:rPr>
          <w:color w:val="000000" w:themeColor="text1"/>
        </w:rPr>
        <w:t xml:space="preserve">(Price Waterhouse Coopers, 2015). This </w:t>
      </w:r>
      <w:r w:rsidR="00945210" w:rsidRPr="00E61ED8">
        <w:rPr>
          <w:color w:val="000000" w:themeColor="text1"/>
        </w:rPr>
        <w:t>seems</w:t>
      </w:r>
      <w:r w:rsidR="00D90720" w:rsidRPr="00E61ED8">
        <w:rPr>
          <w:color w:val="000000" w:themeColor="text1"/>
        </w:rPr>
        <w:t xml:space="preserve"> particularly important given </w:t>
      </w:r>
      <w:r w:rsidR="00A76434" w:rsidRPr="00E61ED8">
        <w:rPr>
          <w:color w:val="000000" w:themeColor="text1"/>
        </w:rPr>
        <w:t>long wait</w:t>
      </w:r>
      <w:r w:rsidR="001233F3" w:rsidRPr="00E61ED8">
        <w:rPr>
          <w:color w:val="000000" w:themeColor="text1"/>
        </w:rPr>
        <w:t>ing</w:t>
      </w:r>
      <w:r w:rsidR="00A76434" w:rsidRPr="00E61ED8">
        <w:rPr>
          <w:color w:val="000000" w:themeColor="text1"/>
        </w:rPr>
        <w:t xml:space="preserve"> times for treatment, with</w:t>
      </w:r>
      <w:r w:rsidR="00D90720" w:rsidRPr="00E61ED8">
        <w:rPr>
          <w:color w:val="000000" w:themeColor="text1"/>
        </w:rPr>
        <w:t xml:space="preserve"> research </w:t>
      </w:r>
      <w:r w:rsidR="00A76434" w:rsidRPr="00E61ED8">
        <w:rPr>
          <w:color w:val="000000" w:themeColor="text1"/>
        </w:rPr>
        <w:t>clearly showing that</w:t>
      </w:r>
      <w:r w:rsidR="00D90720" w:rsidRPr="00E61ED8">
        <w:rPr>
          <w:color w:val="000000" w:themeColor="text1"/>
        </w:rPr>
        <w:t xml:space="preserve"> early intervention </w:t>
      </w:r>
      <w:r w:rsidR="00F63193" w:rsidRPr="00E61ED8">
        <w:rPr>
          <w:color w:val="000000" w:themeColor="text1"/>
        </w:rPr>
        <w:t>efforts</w:t>
      </w:r>
      <w:r w:rsidR="00D90720" w:rsidRPr="00E61ED8">
        <w:rPr>
          <w:color w:val="000000" w:themeColor="text1"/>
        </w:rPr>
        <w:t xml:space="preserve"> result in more successful recovery rates (</w:t>
      </w:r>
      <w:r w:rsidR="00DF1835" w:rsidRPr="00E61ED8">
        <w:rPr>
          <w:color w:val="000000" w:themeColor="text1"/>
        </w:rPr>
        <w:t>Parliamentary Office of Science and T</w:t>
      </w:r>
      <w:r w:rsidR="00D90720" w:rsidRPr="00E61ED8">
        <w:rPr>
          <w:color w:val="000000" w:themeColor="text1"/>
        </w:rPr>
        <w:t>echnology</w:t>
      </w:r>
      <w:r w:rsidR="00DF1835" w:rsidRPr="00E61ED8">
        <w:rPr>
          <w:color w:val="000000" w:themeColor="text1"/>
        </w:rPr>
        <w:t>,</w:t>
      </w:r>
      <w:r w:rsidR="00D90720" w:rsidRPr="00E61ED8">
        <w:rPr>
          <w:color w:val="000000" w:themeColor="text1"/>
        </w:rPr>
        <w:t xml:space="preserve"> 2007). </w:t>
      </w:r>
    </w:p>
    <w:p w14:paraId="52E7AEE4" w14:textId="77777777" w:rsidR="00471971" w:rsidRPr="00E61ED8" w:rsidRDefault="00471971" w:rsidP="00E94F16">
      <w:pPr>
        <w:spacing w:line="480" w:lineRule="auto"/>
        <w:rPr>
          <w:color w:val="000000" w:themeColor="text1"/>
        </w:rPr>
      </w:pPr>
    </w:p>
    <w:p w14:paraId="44CE3A12" w14:textId="46B2A632" w:rsidR="009570B2" w:rsidRPr="00E61ED8" w:rsidRDefault="00232412" w:rsidP="00E94F16">
      <w:pPr>
        <w:spacing w:line="480" w:lineRule="auto"/>
        <w:rPr>
          <w:color w:val="000000" w:themeColor="text1"/>
        </w:rPr>
      </w:pPr>
      <w:r w:rsidRPr="00E61ED8">
        <w:rPr>
          <w:color w:val="000000" w:themeColor="text1"/>
        </w:rPr>
        <w:t>T</w:t>
      </w:r>
      <w:r w:rsidR="00D90720" w:rsidRPr="00E61ED8">
        <w:rPr>
          <w:color w:val="000000" w:themeColor="text1"/>
        </w:rPr>
        <w:t>he role</w:t>
      </w:r>
      <w:r w:rsidR="007D1A2E" w:rsidRPr="00E61ED8">
        <w:rPr>
          <w:color w:val="000000" w:themeColor="text1"/>
        </w:rPr>
        <w:t xml:space="preserve"> that</w:t>
      </w:r>
      <w:r w:rsidR="00D90720" w:rsidRPr="00E61ED8">
        <w:rPr>
          <w:color w:val="000000" w:themeColor="text1"/>
        </w:rPr>
        <w:t xml:space="preserve"> </w:t>
      </w:r>
      <w:r w:rsidR="000F470F" w:rsidRPr="00E61ED8">
        <w:rPr>
          <w:color w:val="000000" w:themeColor="text1"/>
        </w:rPr>
        <w:t>teachers</w:t>
      </w:r>
      <w:r w:rsidR="00D90720" w:rsidRPr="00E61ED8">
        <w:rPr>
          <w:color w:val="000000" w:themeColor="text1"/>
        </w:rPr>
        <w:t xml:space="preserve"> </w:t>
      </w:r>
      <w:r w:rsidR="00471971" w:rsidRPr="00E61ED8">
        <w:rPr>
          <w:color w:val="000000" w:themeColor="text1"/>
        </w:rPr>
        <w:t>c</w:t>
      </w:r>
      <w:r w:rsidR="000F470F" w:rsidRPr="00E61ED8">
        <w:rPr>
          <w:color w:val="000000" w:themeColor="text1"/>
        </w:rPr>
        <w:t>an</w:t>
      </w:r>
      <w:r w:rsidR="00D90720" w:rsidRPr="00E61ED8">
        <w:rPr>
          <w:color w:val="000000" w:themeColor="text1"/>
        </w:rPr>
        <w:t xml:space="preserve"> play in the prevention </w:t>
      </w:r>
      <w:r w:rsidR="00D32F98" w:rsidRPr="00E61ED8">
        <w:rPr>
          <w:color w:val="000000" w:themeColor="text1"/>
        </w:rPr>
        <w:t xml:space="preserve">of </w:t>
      </w:r>
      <w:r w:rsidR="008269D4" w:rsidRPr="00E61ED8">
        <w:rPr>
          <w:color w:val="000000" w:themeColor="text1"/>
        </w:rPr>
        <w:t>EDs</w:t>
      </w:r>
      <w:r w:rsidR="007D1A2E" w:rsidRPr="00E61ED8">
        <w:rPr>
          <w:color w:val="000000" w:themeColor="text1"/>
        </w:rPr>
        <w:t>,</w:t>
      </w:r>
      <w:r w:rsidR="00A76434" w:rsidRPr="00E61ED8">
        <w:rPr>
          <w:color w:val="000000" w:themeColor="text1"/>
        </w:rPr>
        <w:t xml:space="preserve"> </w:t>
      </w:r>
      <w:r w:rsidR="006B7CB0" w:rsidRPr="00E61ED8">
        <w:rPr>
          <w:color w:val="000000" w:themeColor="text1"/>
        </w:rPr>
        <w:t xml:space="preserve">has </w:t>
      </w:r>
      <w:r w:rsidR="00BC1E41" w:rsidRPr="00E61ED8">
        <w:rPr>
          <w:color w:val="000000" w:themeColor="text1"/>
        </w:rPr>
        <w:t xml:space="preserve">also </w:t>
      </w:r>
      <w:r w:rsidR="000F470F" w:rsidRPr="00E61ED8">
        <w:rPr>
          <w:color w:val="000000" w:themeColor="text1"/>
        </w:rPr>
        <w:t>previously</w:t>
      </w:r>
      <w:r w:rsidR="00CB7C17" w:rsidRPr="00E61ED8">
        <w:rPr>
          <w:color w:val="000000" w:themeColor="text1"/>
        </w:rPr>
        <w:t xml:space="preserve"> </w:t>
      </w:r>
      <w:r w:rsidR="006B7CB0" w:rsidRPr="00E61ED8">
        <w:rPr>
          <w:color w:val="000000" w:themeColor="text1"/>
        </w:rPr>
        <w:t xml:space="preserve">been </w:t>
      </w:r>
      <w:r w:rsidR="00D90720" w:rsidRPr="00E61ED8">
        <w:rPr>
          <w:color w:val="000000" w:themeColor="text1"/>
        </w:rPr>
        <w:t>acknowledged</w:t>
      </w:r>
      <w:r w:rsidR="000F470F" w:rsidRPr="00E61ED8">
        <w:rPr>
          <w:color w:val="000000" w:themeColor="text1"/>
        </w:rPr>
        <w:t xml:space="preserve"> by the government. Within</w:t>
      </w:r>
      <w:r w:rsidR="006B7CB0" w:rsidRPr="00E61ED8">
        <w:rPr>
          <w:color w:val="000000" w:themeColor="text1"/>
        </w:rPr>
        <w:t xml:space="preserve"> guidance produced by the </w:t>
      </w:r>
      <w:r w:rsidR="00D90720" w:rsidRPr="00E61ED8">
        <w:rPr>
          <w:color w:val="000000" w:themeColor="text1"/>
        </w:rPr>
        <w:t xml:space="preserve">Department for Children, Schools and Families </w:t>
      </w:r>
      <w:r w:rsidR="006B7CB0" w:rsidRPr="00E61ED8">
        <w:rPr>
          <w:color w:val="000000" w:themeColor="text1"/>
        </w:rPr>
        <w:t>(</w:t>
      </w:r>
      <w:r w:rsidR="00D90720" w:rsidRPr="00E61ED8">
        <w:rPr>
          <w:color w:val="000000" w:themeColor="text1"/>
        </w:rPr>
        <w:t>2</w:t>
      </w:r>
      <w:r w:rsidR="00E91229" w:rsidRPr="00E61ED8">
        <w:rPr>
          <w:color w:val="000000" w:themeColor="text1"/>
        </w:rPr>
        <w:t>007</w:t>
      </w:r>
      <w:r w:rsidR="008269D4" w:rsidRPr="00E61ED8">
        <w:rPr>
          <w:color w:val="000000" w:themeColor="text1"/>
        </w:rPr>
        <w:t>, p.51</w:t>
      </w:r>
      <w:r w:rsidR="006B7CB0" w:rsidRPr="00E61ED8">
        <w:rPr>
          <w:color w:val="000000" w:themeColor="text1"/>
        </w:rPr>
        <w:t>), it was</w:t>
      </w:r>
      <w:r w:rsidR="00CB7C17" w:rsidRPr="00E61ED8">
        <w:rPr>
          <w:color w:val="000000" w:themeColor="text1"/>
        </w:rPr>
        <w:t xml:space="preserve"> noted</w:t>
      </w:r>
      <w:r w:rsidR="009570B2" w:rsidRPr="00E61ED8">
        <w:rPr>
          <w:color w:val="000000" w:themeColor="text1"/>
        </w:rPr>
        <w:t xml:space="preserve"> that “planned time within the curriculum to provide supportive education, discussion and communication about sensitive issues related to healthy eating</w:t>
      </w:r>
      <w:r w:rsidR="00E94F16" w:rsidRPr="00E61ED8">
        <w:rPr>
          <w:color w:val="000000" w:themeColor="text1"/>
        </w:rPr>
        <w:t>, such as anorexia, bulimia and obesity, may contribute to the prevention of</w:t>
      </w:r>
      <w:r w:rsidR="00104021" w:rsidRPr="00E61ED8">
        <w:rPr>
          <w:color w:val="000000" w:themeColor="text1"/>
        </w:rPr>
        <w:t xml:space="preserve"> </w:t>
      </w:r>
      <w:r w:rsidR="00E94F16" w:rsidRPr="00E61ED8">
        <w:rPr>
          <w:color w:val="000000" w:themeColor="text1"/>
        </w:rPr>
        <w:t>the development of such problems”</w:t>
      </w:r>
      <w:r w:rsidR="008269D4" w:rsidRPr="00E61ED8">
        <w:rPr>
          <w:color w:val="000000" w:themeColor="text1"/>
        </w:rPr>
        <w:t xml:space="preserve">. </w:t>
      </w:r>
      <w:r w:rsidR="000F470F" w:rsidRPr="00E61ED8">
        <w:rPr>
          <w:color w:val="000000" w:themeColor="text1"/>
        </w:rPr>
        <w:t xml:space="preserve">Unfortunately, this guidance does </w:t>
      </w:r>
      <w:r w:rsidR="00471971" w:rsidRPr="00E61ED8">
        <w:rPr>
          <w:color w:val="000000" w:themeColor="text1"/>
        </w:rPr>
        <w:t>no</w:t>
      </w:r>
      <w:r w:rsidR="000F470F" w:rsidRPr="00E61ED8">
        <w:rPr>
          <w:color w:val="000000" w:themeColor="text1"/>
        </w:rPr>
        <w:t xml:space="preserve">t provide teachers with </w:t>
      </w:r>
      <w:r w:rsidR="00BC1E41" w:rsidRPr="00E61ED8">
        <w:rPr>
          <w:color w:val="000000" w:themeColor="text1"/>
        </w:rPr>
        <w:t xml:space="preserve">any </w:t>
      </w:r>
      <w:r w:rsidR="0094632E" w:rsidRPr="00E61ED8">
        <w:rPr>
          <w:color w:val="000000" w:themeColor="text1"/>
        </w:rPr>
        <w:t xml:space="preserve">further </w:t>
      </w:r>
      <w:r w:rsidR="00471971" w:rsidRPr="00E61ED8">
        <w:rPr>
          <w:color w:val="000000" w:themeColor="text1"/>
        </w:rPr>
        <w:t xml:space="preserve">advice </w:t>
      </w:r>
      <w:r w:rsidR="000F470F" w:rsidRPr="00E61ED8">
        <w:rPr>
          <w:color w:val="000000" w:themeColor="text1"/>
        </w:rPr>
        <w:t xml:space="preserve">on </w:t>
      </w:r>
      <w:r w:rsidR="00F314FB" w:rsidRPr="00E61ED8">
        <w:rPr>
          <w:color w:val="000000" w:themeColor="text1"/>
        </w:rPr>
        <w:t>h</w:t>
      </w:r>
      <w:r w:rsidR="00471971" w:rsidRPr="00E61ED8">
        <w:rPr>
          <w:color w:val="000000" w:themeColor="text1"/>
        </w:rPr>
        <w:t xml:space="preserve">ow </w:t>
      </w:r>
      <w:r w:rsidR="000F470F" w:rsidRPr="00E61ED8">
        <w:rPr>
          <w:color w:val="000000" w:themeColor="text1"/>
        </w:rPr>
        <w:t xml:space="preserve">best </w:t>
      </w:r>
      <w:r w:rsidR="00471971" w:rsidRPr="00E61ED8">
        <w:rPr>
          <w:color w:val="000000" w:themeColor="text1"/>
        </w:rPr>
        <w:t>to approach these discussions</w:t>
      </w:r>
      <w:r w:rsidR="007D1A2E" w:rsidRPr="00E61ED8">
        <w:rPr>
          <w:color w:val="000000" w:themeColor="text1"/>
        </w:rPr>
        <w:t>,</w:t>
      </w:r>
      <w:r w:rsidR="000F470F" w:rsidRPr="00E61ED8">
        <w:rPr>
          <w:color w:val="000000" w:themeColor="text1"/>
        </w:rPr>
        <w:t xml:space="preserve"> or</w:t>
      </w:r>
      <w:r w:rsidR="0094632E" w:rsidRPr="00E61ED8">
        <w:rPr>
          <w:color w:val="000000" w:themeColor="text1"/>
        </w:rPr>
        <w:t xml:space="preserve"> </w:t>
      </w:r>
      <w:r w:rsidR="000F470F" w:rsidRPr="00E61ED8">
        <w:rPr>
          <w:color w:val="000000" w:themeColor="text1"/>
        </w:rPr>
        <w:t>what content t</w:t>
      </w:r>
      <w:r w:rsidR="007D1A2E" w:rsidRPr="00E61ED8">
        <w:rPr>
          <w:color w:val="000000" w:themeColor="text1"/>
        </w:rPr>
        <w:t>hey should</w:t>
      </w:r>
      <w:r w:rsidR="000F470F" w:rsidRPr="00E61ED8">
        <w:rPr>
          <w:color w:val="000000" w:themeColor="text1"/>
        </w:rPr>
        <w:t xml:space="preserve"> share</w:t>
      </w:r>
      <w:r w:rsidR="00DF1EF2" w:rsidRPr="00E61ED8">
        <w:rPr>
          <w:color w:val="000000" w:themeColor="text1"/>
        </w:rPr>
        <w:t xml:space="preserve"> with their pupils.</w:t>
      </w:r>
    </w:p>
    <w:p w14:paraId="49422054" w14:textId="77777777" w:rsidR="004F228D" w:rsidRPr="00E61ED8" w:rsidRDefault="004F228D" w:rsidP="003215AA">
      <w:pPr>
        <w:spacing w:line="480" w:lineRule="auto"/>
        <w:rPr>
          <w:color w:val="000000" w:themeColor="text1"/>
        </w:rPr>
      </w:pPr>
    </w:p>
    <w:p w14:paraId="43A2FEC6" w14:textId="74B1C137" w:rsidR="00D90720" w:rsidRPr="00E61ED8" w:rsidRDefault="00B5541E" w:rsidP="003215AA">
      <w:pPr>
        <w:spacing w:line="480" w:lineRule="auto"/>
        <w:rPr>
          <w:b/>
          <w:color w:val="000000" w:themeColor="text1"/>
        </w:rPr>
      </w:pPr>
      <w:r w:rsidRPr="00E61ED8">
        <w:rPr>
          <w:b/>
          <w:color w:val="000000" w:themeColor="text1"/>
        </w:rPr>
        <w:t>1.</w:t>
      </w:r>
      <w:r w:rsidR="00D67443" w:rsidRPr="00E61ED8">
        <w:rPr>
          <w:b/>
          <w:color w:val="000000" w:themeColor="text1"/>
        </w:rPr>
        <w:t>3</w:t>
      </w:r>
      <w:r w:rsidR="00D90720" w:rsidRPr="00E61ED8">
        <w:rPr>
          <w:b/>
          <w:color w:val="000000" w:themeColor="text1"/>
        </w:rPr>
        <w:t xml:space="preserve"> Support in schools</w:t>
      </w:r>
    </w:p>
    <w:p w14:paraId="4E56F3F4" w14:textId="69F50B0B" w:rsidR="00344091" w:rsidRPr="00E61ED8" w:rsidRDefault="00D90720" w:rsidP="003215AA">
      <w:pPr>
        <w:spacing w:line="480" w:lineRule="auto"/>
        <w:rPr>
          <w:color w:val="000000" w:themeColor="text1"/>
        </w:rPr>
      </w:pPr>
      <w:r w:rsidRPr="00E61ED8">
        <w:rPr>
          <w:color w:val="000000" w:themeColor="text1"/>
        </w:rPr>
        <w:t xml:space="preserve">Despite acknowledging EDs as very real and prevalent problems within schools, </w:t>
      </w:r>
      <w:r w:rsidR="00E10CA1" w:rsidRPr="00E61ED8">
        <w:rPr>
          <w:color w:val="000000" w:themeColor="text1"/>
        </w:rPr>
        <w:t xml:space="preserve">research has found that </w:t>
      </w:r>
      <w:r w:rsidR="001B19B7" w:rsidRPr="00E61ED8">
        <w:rPr>
          <w:color w:val="000000" w:themeColor="text1"/>
        </w:rPr>
        <w:t xml:space="preserve">the vast majority of teachers are unclear how best to support </w:t>
      </w:r>
      <w:r w:rsidR="0094632E" w:rsidRPr="00E61ED8">
        <w:rPr>
          <w:color w:val="000000" w:themeColor="text1"/>
        </w:rPr>
        <w:t>pupils</w:t>
      </w:r>
      <w:r w:rsidR="00F77639" w:rsidRPr="00E61ED8">
        <w:rPr>
          <w:color w:val="000000" w:themeColor="text1"/>
        </w:rPr>
        <w:t xml:space="preserve"> </w:t>
      </w:r>
      <w:r w:rsidR="0094632E" w:rsidRPr="00E61ED8">
        <w:rPr>
          <w:color w:val="000000" w:themeColor="text1"/>
        </w:rPr>
        <w:t xml:space="preserve">diagnosed </w:t>
      </w:r>
      <w:r w:rsidR="002F0521" w:rsidRPr="00E61ED8">
        <w:rPr>
          <w:color w:val="000000" w:themeColor="text1"/>
        </w:rPr>
        <w:t>these conditions</w:t>
      </w:r>
      <w:r w:rsidR="001B19B7" w:rsidRPr="00E61ED8">
        <w:rPr>
          <w:color w:val="000000" w:themeColor="text1"/>
        </w:rPr>
        <w:t xml:space="preserve"> (</w:t>
      </w:r>
      <w:proofErr w:type="spellStart"/>
      <w:r w:rsidR="001B19B7" w:rsidRPr="00E61ED8">
        <w:rPr>
          <w:color w:val="000000" w:themeColor="text1"/>
        </w:rPr>
        <w:t>Knightsmith</w:t>
      </w:r>
      <w:proofErr w:type="spellEnd"/>
      <w:r w:rsidR="001B19B7" w:rsidRPr="00E61ED8">
        <w:rPr>
          <w:color w:val="000000" w:themeColor="text1"/>
        </w:rPr>
        <w:t xml:space="preserve"> et al., 2013). </w:t>
      </w:r>
      <w:r w:rsidR="00E10CA1" w:rsidRPr="00E61ED8">
        <w:rPr>
          <w:color w:val="000000" w:themeColor="text1"/>
        </w:rPr>
        <w:t xml:space="preserve">In one such study, teachers reported feeling unable to </w:t>
      </w:r>
      <w:r w:rsidR="001B19B7" w:rsidRPr="00E61ED8">
        <w:rPr>
          <w:color w:val="000000" w:themeColor="text1"/>
        </w:rPr>
        <w:t>spot possible warning signs or offer the right support</w:t>
      </w:r>
      <w:r w:rsidR="00E10CA1" w:rsidRPr="00E61ED8">
        <w:rPr>
          <w:color w:val="000000" w:themeColor="text1"/>
        </w:rPr>
        <w:t xml:space="preserve"> to </w:t>
      </w:r>
      <w:r w:rsidR="002F0521" w:rsidRPr="00E61ED8">
        <w:rPr>
          <w:color w:val="000000" w:themeColor="text1"/>
        </w:rPr>
        <w:t>those diagnosed,</w:t>
      </w:r>
      <w:r w:rsidR="00E10CA1" w:rsidRPr="00E61ED8">
        <w:rPr>
          <w:color w:val="000000" w:themeColor="text1"/>
        </w:rPr>
        <w:t xml:space="preserve"> </w:t>
      </w:r>
      <w:r w:rsidR="001B19B7" w:rsidRPr="00E61ED8">
        <w:rPr>
          <w:color w:val="000000" w:themeColor="text1"/>
        </w:rPr>
        <w:t>expressing a need for additional training</w:t>
      </w:r>
      <w:r w:rsidR="00A7550E" w:rsidRPr="00E61ED8">
        <w:rPr>
          <w:color w:val="000000" w:themeColor="text1"/>
        </w:rPr>
        <w:t xml:space="preserve"> in this area (</w:t>
      </w:r>
      <w:proofErr w:type="spellStart"/>
      <w:r w:rsidR="00A7550E" w:rsidRPr="00E61ED8">
        <w:rPr>
          <w:color w:val="000000" w:themeColor="text1"/>
        </w:rPr>
        <w:t>Knightsmith</w:t>
      </w:r>
      <w:proofErr w:type="spellEnd"/>
      <w:r w:rsidR="00A7550E" w:rsidRPr="00E61ED8">
        <w:rPr>
          <w:color w:val="000000" w:themeColor="text1"/>
        </w:rPr>
        <w:t xml:space="preserve"> et al., 2013). In </w:t>
      </w:r>
      <w:r w:rsidR="007B3702" w:rsidRPr="00E61ED8">
        <w:rPr>
          <w:color w:val="000000" w:themeColor="text1"/>
        </w:rPr>
        <w:t>particular</w:t>
      </w:r>
      <w:r w:rsidR="00623B27" w:rsidRPr="00E61ED8">
        <w:rPr>
          <w:color w:val="000000" w:themeColor="text1"/>
        </w:rPr>
        <w:t>,</w:t>
      </w:r>
      <w:r w:rsidR="00A7550E" w:rsidRPr="00E61ED8">
        <w:rPr>
          <w:color w:val="000000" w:themeColor="text1"/>
        </w:rPr>
        <w:t xml:space="preserve"> teachers </w:t>
      </w:r>
      <w:r w:rsidR="00CB7C17" w:rsidRPr="00E61ED8">
        <w:rPr>
          <w:color w:val="000000" w:themeColor="text1"/>
        </w:rPr>
        <w:t>requested</w:t>
      </w:r>
      <w:r w:rsidR="00A7550E" w:rsidRPr="00E61ED8">
        <w:rPr>
          <w:color w:val="000000" w:themeColor="text1"/>
        </w:rPr>
        <w:t xml:space="preserve"> guidance about</w:t>
      </w:r>
      <w:r w:rsidR="00760754" w:rsidRPr="00E61ED8">
        <w:rPr>
          <w:color w:val="000000" w:themeColor="text1"/>
        </w:rPr>
        <w:t xml:space="preserve"> </w:t>
      </w:r>
      <w:r w:rsidR="00CA4416" w:rsidRPr="00E61ED8">
        <w:rPr>
          <w:color w:val="000000" w:themeColor="text1"/>
        </w:rPr>
        <w:t xml:space="preserve">how </w:t>
      </w:r>
      <w:r w:rsidR="007B3702" w:rsidRPr="00E61ED8">
        <w:rPr>
          <w:color w:val="000000" w:themeColor="text1"/>
        </w:rPr>
        <w:t>to</w:t>
      </w:r>
      <w:r w:rsidR="00CA4416" w:rsidRPr="00E61ED8">
        <w:rPr>
          <w:color w:val="000000" w:themeColor="text1"/>
        </w:rPr>
        <w:t xml:space="preserve"> support young people during the recovery process, including </w:t>
      </w:r>
      <w:r w:rsidR="00CA4416" w:rsidRPr="00E61ED8">
        <w:rPr>
          <w:color w:val="000000" w:themeColor="text1"/>
          <w:shd w:val="clear" w:color="auto" w:fill="FFFFFF"/>
        </w:rPr>
        <w:t>whether they should participate in PE lessons and how to support them at meal times and with school or homework</w:t>
      </w:r>
      <w:r w:rsidR="007B3702" w:rsidRPr="00E61ED8">
        <w:rPr>
          <w:color w:val="000000" w:themeColor="text1"/>
          <w:shd w:val="clear" w:color="auto" w:fill="FFFFFF"/>
        </w:rPr>
        <w:t xml:space="preserve"> </w:t>
      </w:r>
      <w:r w:rsidR="00CA4416" w:rsidRPr="00E61ED8">
        <w:rPr>
          <w:color w:val="000000" w:themeColor="text1"/>
          <w:shd w:val="clear" w:color="auto" w:fill="FFFFFF"/>
        </w:rPr>
        <w:t>(</w:t>
      </w:r>
      <w:proofErr w:type="spellStart"/>
      <w:r w:rsidR="00CA4416" w:rsidRPr="00E61ED8">
        <w:rPr>
          <w:color w:val="000000" w:themeColor="text1"/>
        </w:rPr>
        <w:t>Knightsmith</w:t>
      </w:r>
      <w:proofErr w:type="spellEnd"/>
      <w:r w:rsidR="00CA4416" w:rsidRPr="00E61ED8">
        <w:rPr>
          <w:color w:val="000000" w:themeColor="text1"/>
        </w:rPr>
        <w:t xml:space="preserve"> et al., 2013). </w:t>
      </w:r>
      <w:r w:rsidR="00CB7C17" w:rsidRPr="00E61ED8">
        <w:rPr>
          <w:color w:val="000000" w:themeColor="text1"/>
        </w:rPr>
        <w:t>I</w:t>
      </w:r>
      <w:r w:rsidR="00760754" w:rsidRPr="00E61ED8">
        <w:rPr>
          <w:color w:val="000000" w:themeColor="text1"/>
        </w:rPr>
        <w:t xml:space="preserve">t is important to highlight </w:t>
      </w:r>
      <w:r w:rsidR="00CB7C17" w:rsidRPr="00E61ED8">
        <w:rPr>
          <w:color w:val="000000" w:themeColor="text1"/>
        </w:rPr>
        <w:lastRenderedPageBreak/>
        <w:t xml:space="preserve">however, </w:t>
      </w:r>
      <w:r w:rsidR="00760754" w:rsidRPr="00E61ED8">
        <w:rPr>
          <w:color w:val="000000" w:themeColor="text1"/>
        </w:rPr>
        <w:t xml:space="preserve">that </w:t>
      </w:r>
      <w:r w:rsidRPr="00E61ED8">
        <w:rPr>
          <w:color w:val="000000" w:themeColor="text1"/>
        </w:rPr>
        <w:t>the teachers in this specific study had already expressed an interest in receiving more m</w:t>
      </w:r>
      <w:r w:rsidR="001B19B7" w:rsidRPr="00E61ED8">
        <w:rPr>
          <w:color w:val="000000" w:themeColor="text1"/>
        </w:rPr>
        <w:t xml:space="preserve">ental health training, and </w:t>
      </w:r>
      <w:r w:rsidR="00E10CA1" w:rsidRPr="00E61ED8">
        <w:rPr>
          <w:color w:val="000000" w:themeColor="text1"/>
        </w:rPr>
        <w:t xml:space="preserve">it is therefore </w:t>
      </w:r>
      <w:r w:rsidR="006C03EB" w:rsidRPr="00E61ED8">
        <w:rPr>
          <w:color w:val="000000" w:themeColor="text1"/>
        </w:rPr>
        <w:t xml:space="preserve">possible </w:t>
      </w:r>
      <w:r w:rsidR="00E10CA1" w:rsidRPr="00E61ED8">
        <w:rPr>
          <w:color w:val="000000" w:themeColor="text1"/>
        </w:rPr>
        <w:t xml:space="preserve">that their </w:t>
      </w:r>
      <w:r w:rsidRPr="00E61ED8">
        <w:rPr>
          <w:color w:val="000000" w:themeColor="text1"/>
        </w:rPr>
        <w:t>views may not be reflective of the wide</w:t>
      </w:r>
      <w:r w:rsidR="001B19B7" w:rsidRPr="00E61ED8">
        <w:rPr>
          <w:color w:val="000000" w:themeColor="text1"/>
        </w:rPr>
        <w:t xml:space="preserve">r population of teachers in </w:t>
      </w:r>
      <w:r w:rsidRPr="00E61ED8">
        <w:rPr>
          <w:color w:val="000000" w:themeColor="text1"/>
        </w:rPr>
        <w:t xml:space="preserve">UK </w:t>
      </w:r>
      <w:r w:rsidR="001B19B7" w:rsidRPr="00E61ED8">
        <w:rPr>
          <w:color w:val="000000" w:themeColor="text1"/>
        </w:rPr>
        <w:t xml:space="preserve">schools </w:t>
      </w:r>
      <w:r w:rsidRPr="00E61ED8">
        <w:rPr>
          <w:color w:val="000000" w:themeColor="text1"/>
        </w:rPr>
        <w:t>today (</w:t>
      </w:r>
      <w:proofErr w:type="spellStart"/>
      <w:r w:rsidRPr="00E61ED8">
        <w:rPr>
          <w:color w:val="000000" w:themeColor="text1"/>
        </w:rPr>
        <w:t>Knightsmith</w:t>
      </w:r>
      <w:proofErr w:type="spellEnd"/>
      <w:r w:rsidRPr="00E61ED8">
        <w:rPr>
          <w:color w:val="000000" w:themeColor="text1"/>
        </w:rPr>
        <w:t xml:space="preserve"> et al., 2013). </w:t>
      </w:r>
    </w:p>
    <w:p w14:paraId="2785E4DE" w14:textId="77777777" w:rsidR="00CA4416" w:rsidRPr="00E61ED8" w:rsidRDefault="00CA4416" w:rsidP="003215AA">
      <w:pPr>
        <w:spacing w:line="480" w:lineRule="auto"/>
        <w:rPr>
          <w:color w:val="000000" w:themeColor="text1"/>
        </w:rPr>
      </w:pPr>
    </w:p>
    <w:p w14:paraId="104AA13F" w14:textId="316033FF" w:rsidR="00D90720" w:rsidRPr="00E61ED8" w:rsidRDefault="00344091" w:rsidP="003215AA">
      <w:pPr>
        <w:spacing w:line="480" w:lineRule="auto"/>
        <w:rPr>
          <w:color w:val="000000" w:themeColor="text1"/>
        </w:rPr>
      </w:pPr>
      <w:r w:rsidRPr="00E61ED8">
        <w:rPr>
          <w:color w:val="000000" w:themeColor="text1"/>
        </w:rPr>
        <w:t>R</w:t>
      </w:r>
      <w:r w:rsidR="00D90720" w:rsidRPr="00E61ED8">
        <w:rPr>
          <w:color w:val="000000" w:themeColor="text1"/>
        </w:rPr>
        <w:t xml:space="preserve">esearch </w:t>
      </w:r>
      <w:r w:rsidRPr="00E61ED8">
        <w:rPr>
          <w:color w:val="000000" w:themeColor="text1"/>
        </w:rPr>
        <w:t xml:space="preserve">has also </w:t>
      </w:r>
      <w:r w:rsidR="00E84647" w:rsidRPr="00E61ED8">
        <w:rPr>
          <w:color w:val="000000" w:themeColor="text1"/>
        </w:rPr>
        <w:t xml:space="preserve">found that staff within </w:t>
      </w:r>
      <w:r w:rsidR="00D90720" w:rsidRPr="00E61ED8">
        <w:rPr>
          <w:color w:val="000000" w:themeColor="text1"/>
        </w:rPr>
        <w:t xml:space="preserve">UK </w:t>
      </w:r>
      <w:r w:rsidR="00E84647" w:rsidRPr="00E61ED8">
        <w:rPr>
          <w:color w:val="000000" w:themeColor="text1"/>
        </w:rPr>
        <w:t xml:space="preserve">schools </w:t>
      </w:r>
      <w:r w:rsidRPr="00E61ED8">
        <w:rPr>
          <w:color w:val="000000" w:themeColor="text1"/>
        </w:rPr>
        <w:t xml:space="preserve">tend to </w:t>
      </w:r>
      <w:r w:rsidR="00D90720" w:rsidRPr="00E61ED8">
        <w:rPr>
          <w:color w:val="000000" w:themeColor="text1"/>
        </w:rPr>
        <w:t xml:space="preserve">avoid conversations about mental health </w:t>
      </w:r>
      <w:r w:rsidR="002F0521" w:rsidRPr="00E61ED8">
        <w:rPr>
          <w:color w:val="000000" w:themeColor="text1"/>
        </w:rPr>
        <w:t xml:space="preserve">conditions </w:t>
      </w:r>
      <w:r w:rsidR="00D90720" w:rsidRPr="00E61ED8">
        <w:rPr>
          <w:color w:val="000000" w:themeColor="text1"/>
        </w:rPr>
        <w:t>(Cooke, King &amp; Greenwood, 2016).</w:t>
      </w:r>
      <w:r w:rsidR="00CB7C17" w:rsidRPr="00E61ED8">
        <w:rPr>
          <w:color w:val="000000" w:themeColor="text1"/>
        </w:rPr>
        <w:t xml:space="preserve"> I</w:t>
      </w:r>
      <w:r w:rsidR="00AF47AE" w:rsidRPr="00E61ED8">
        <w:rPr>
          <w:color w:val="000000" w:themeColor="text1"/>
        </w:rPr>
        <w:t xml:space="preserve">n </w:t>
      </w:r>
      <w:r w:rsidR="00A30544" w:rsidRPr="00E61ED8">
        <w:rPr>
          <w:color w:val="000000" w:themeColor="text1"/>
        </w:rPr>
        <w:t xml:space="preserve">a study by </w:t>
      </w:r>
      <w:r w:rsidR="00AF47AE" w:rsidRPr="00E61ED8">
        <w:rPr>
          <w:color w:val="000000" w:themeColor="text1"/>
        </w:rPr>
        <w:t>Harrison and Watterson (2017), six schools who initially agreed to participate</w:t>
      </w:r>
      <w:r w:rsidR="00A30544" w:rsidRPr="00E61ED8">
        <w:rPr>
          <w:color w:val="000000" w:themeColor="text1"/>
        </w:rPr>
        <w:t>,</w:t>
      </w:r>
      <w:r w:rsidR="00AF47AE" w:rsidRPr="00E61ED8">
        <w:rPr>
          <w:color w:val="000000" w:themeColor="text1"/>
        </w:rPr>
        <w:t xml:space="preserve"> later withdrew due to concerns that talking about E</w:t>
      </w:r>
      <w:r w:rsidR="00A30544" w:rsidRPr="00E61ED8">
        <w:rPr>
          <w:color w:val="000000" w:themeColor="text1"/>
        </w:rPr>
        <w:t xml:space="preserve">Ds </w:t>
      </w:r>
      <w:r w:rsidR="00AF47AE" w:rsidRPr="00E61ED8">
        <w:rPr>
          <w:color w:val="000000" w:themeColor="text1"/>
        </w:rPr>
        <w:t xml:space="preserve">would somehow result in their students developing a disordered relationship with food. </w:t>
      </w:r>
      <w:r w:rsidR="00B435C6" w:rsidRPr="00E61ED8">
        <w:rPr>
          <w:color w:val="000000" w:themeColor="text1"/>
        </w:rPr>
        <w:t>It seems m</w:t>
      </w:r>
      <w:r w:rsidR="008D62F5" w:rsidRPr="00E61ED8">
        <w:rPr>
          <w:color w:val="000000" w:themeColor="text1"/>
        </w:rPr>
        <w:t>any</w:t>
      </w:r>
      <w:r w:rsidR="00D90720" w:rsidRPr="00E61ED8">
        <w:rPr>
          <w:color w:val="000000" w:themeColor="text1"/>
        </w:rPr>
        <w:t xml:space="preserve"> teachers </w:t>
      </w:r>
      <w:r w:rsidR="00F638F5" w:rsidRPr="00E61ED8">
        <w:rPr>
          <w:color w:val="000000" w:themeColor="text1"/>
        </w:rPr>
        <w:t xml:space="preserve">believe </w:t>
      </w:r>
      <w:r w:rsidR="00D90720" w:rsidRPr="00E61ED8">
        <w:rPr>
          <w:color w:val="000000" w:themeColor="text1"/>
        </w:rPr>
        <w:t>t</w:t>
      </w:r>
      <w:r w:rsidR="00F638F5" w:rsidRPr="00E61ED8">
        <w:rPr>
          <w:color w:val="000000" w:themeColor="text1"/>
        </w:rPr>
        <w:t xml:space="preserve">hey do not have the </w:t>
      </w:r>
      <w:r w:rsidR="00D90720" w:rsidRPr="00E61ED8">
        <w:rPr>
          <w:color w:val="000000" w:themeColor="text1"/>
        </w:rPr>
        <w:t>knowledge and experience to talk about these difficulties</w:t>
      </w:r>
      <w:r w:rsidR="00F638F5" w:rsidRPr="00E61ED8">
        <w:rPr>
          <w:color w:val="000000" w:themeColor="text1"/>
        </w:rPr>
        <w:t xml:space="preserve"> </w:t>
      </w:r>
      <w:r w:rsidR="004359CD" w:rsidRPr="00E61ED8">
        <w:rPr>
          <w:color w:val="000000" w:themeColor="text1"/>
        </w:rPr>
        <w:t>appropriately</w:t>
      </w:r>
      <w:r w:rsidR="00D90720" w:rsidRPr="00E61ED8">
        <w:rPr>
          <w:color w:val="000000" w:themeColor="text1"/>
        </w:rPr>
        <w:t xml:space="preserve">, </w:t>
      </w:r>
      <w:r w:rsidR="00A20085" w:rsidRPr="00E61ED8">
        <w:rPr>
          <w:color w:val="000000" w:themeColor="text1"/>
        </w:rPr>
        <w:t xml:space="preserve">believing </w:t>
      </w:r>
      <w:r w:rsidR="00B45925" w:rsidRPr="00E61ED8">
        <w:rPr>
          <w:color w:val="000000" w:themeColor="text1"/>
        </w:rPr>
        <w:t xml:space="preserve">instead </w:t>
      </w:r>
      <w:r w:rsidR="00A20085" w:rsidRPr="00E61ED8">
        <w:rPr>
          <w:color w:val="000000" w:themeColor="text1"/>
        </w:rPr>
        <w:t>t</w:t>
      </w:r>
      <w:r w:rsidR="00D32F98" w:rsidRPr="00E61ED8">
        <w:rPr>
          <w:color w:val="000000" w:themeColor="text1"/>
        </w:rPr>
        <w:t>hat</w:t>
      </w:r>
      <w:r w:rsidR="00D90720" w:rsidRPr="00E61ED8">
        <w:rPr>
          <w:color w:val="000000" w:themeColor="text1"/>
          <w:shd w:val="clear" w:color="auto" w:fill="FFFFFF"/>
        </w:rPr>
        <w:t xml:space="preserve"> spe</w:t>
      </w:r>
      <w:r w:rsidR="00A20085" w:rsidRPr="00E61ED8">
        <w:rPr>
          <w:color w:val="000000" w:themeColor="text1"/>
          <w:shd w:val="clear" w:color="auto" w:fill="FFFFFF"/>
        </w:rPr>
        <w:t xml:space="preserve">cialist expertise or support is required </w:t>
      </w:r>
      <w:r w:rsidR="00D90720" w:rsidRPr="00E61ED8">
        <w:rPr>
          <w:color w:val="000000" w:themeColor="text1"/>
          <w:shd w:val="clear" w:color="auto" w:fill="FFFFFF"/>
        </w:rPr>
        <w:t>(</w:t>
      </w:r>
      <w:r w:rsidR="00D90720" w:rsidRPr="00E61ED8">
        <w:rPr>
          <w:color w:val="000000" w:themeColor="text1"/>
        </w:rPr>
        <w:t xml:space="preserve">Cooke et al., 2016). As Cooke et al. (2016) point out, </w:t>
      </w:r>
      <w:r w:rsidR="00A20085" w:rsidRPr="00E61ED8">
        <w:rPr>
          <w:color w:val="000000" w:themeColor="text1"/>
        </w:rPr>
        <w:t xml:space="preserve">many </w:t>
      </w:r>
      <w:r w:rsidR="00D90720" w:rsidRPr="00E61ED8">
        <w:rPr>
          <w:color w:val="000000" w:themeColor="text1"/>
        </w:rPr>
        <w:t xml:space="preserve">teachers </w:t>
      </w:r>
      <w:r w:rsidR="00B73987" w:rsidRPr="00E61ED8">
        <w:rPr>
          <w:color w:val="000000" w:themeColor="text1"/>
        </w:rPr>
        <w:t xml:space="preserve">prefer to stay within the boundaries of the core curriculum as this is what they feel most qualified to </w:t>
      </w:r>
      <w:r w:rsidR="000F34B5" w:rsidRPr="00E61ED8">
        <w:rPr>
          <w:color w:val="000000" w:themeColor="text1"/>
        </w:rPr>
        <w:t xml:space="preserve">teach. </w:t>
      </w:r>
      <w:r w:rsidRPr="00E61ED8">
        <w:rPr>
          <w:color w:val="000000" w:themeColor="text1"/>
        </w:rPr>
        <w:t>However,</w:t>
      </w:r>
      <w:r w:rsidR="00D90720" w:rsidRPr="00E61ED8">
        <w:rPr>
          <w:color w:val="000000" w:themeColor="text1"/>
        </w:rPr>
        <w:t xml:space="preserve"> </w:t>
      </w:r>
      <w:r w:rsidR="00A20085" w:rsidRPr="00E61ED8">
        <w:rPr>
          <w:color w:val="000000" w:themeColor="text1"/>
        </w:rPr>
        <w:t>this</w:t>
      </w:r>
      <w:r w:rsidR="006C03EB" w:rsidRPr="00E61ED8">
        <w:rPr>
          <w:color w:val="000000" w:themeColor="text1"/>
        </w:rPr>
        <w:t xml:space="preserve"> may</w:t>
      </w:r>
      <w:r w:rsidR="00A20085" w:rsidRPr="00E61ED8">
        <w:rPr>
          <w:color w:val="000000" w:themeColor="text1"/>
        </w:rPr>
        <w:t xml:space="preserve"> result in</w:t>
      </w:r>
      <w:r w:rsidR="00D90720" w:rsidRPr="00E61ED8">
        <w:rPr>
          <w:color w:val="000000" w:themeColor="text1"/>
        </w:rPr>
        <w:t xml:space="preserve"> many young people </w:t>
      </w:r>
      <w:r w:rsidR="00A20085" w:rsidRPr="00E61ED8">
        <w:rPr>
          <w:color w:val="000000" w:themeColor="text1"/>
        </w:rPr>
        <w:t xml:space="preserve">perceiving mental health as a </w:t>
      </w:r>
      <w:r w:rsidR="00D90720" w:rsidRPr="00E61ED8">
        <w:rPr>
          <w:color w:val="000000" w:themeColor="text1"/>
        </w:rPr>
        <w:t>‘taboo’</w:t>
      </w:r>
      <w:r w:rsidR="00A20085" w:rsidRPr="00E61ED8">
        <w:rPr>
          <w:color w:val="000000" w:themeColor="text1"/>
        </w:rPr>
        <w:t xml:space="preserve"> subject</w:t>
      </w:r>
      <w:r w:rsidR="00D90720" w:rsidRPr="00E61ED8">
        <w:rPr>
          <w:color w:val="000000" w:themeColor="text1"/>
        </w:rPr>
        <w:t xml:space="preserve">, discouraging them from talking </w:t>
      </w:r>
      <w:r w:rsidR="00A20085" w:rsidRPr="00E61ED8">
        <w:rPr>
          <w:color w:val="000000" w:themeColor="text1"/>
        </w:rPr>
        <w:t xml:space="preserve">in an open and honest manner </w:t>
      </w:r>
      <w:r w:rsidR="00D90720" w:rsidRPr="00E61ED8">
        <w:rPr>
          <w:color w:val="000000" w:themeColor="text1"/>
        </w:rPr>
        <w:t>about their difficulties (Cooke et al., 2016).</w:t>
      </w:r>
    </w:p>
    <w:p w14:paraId="47C9ED21" w14:textId="77777777" w:rsidR="002F0521" w:rsidRPr="00E61ED8" w:rsidRDefault="002F0521" w:rsidP="002F0521">
      <w:pPr>
        <w:spacing w:line="480" w:lineRule="auto"/>
        <w:rPr>
          <w:color w:val="000000" w:themeColor="text1"/>
          <w:shd w:val="clear" w:color="auto" w:fill="FFFFFF"/>
        </w:rPr>
      </w:pPr>
    </w:p>
    <w:p w14:paraId="2EC3B95B" w14:textId="1A93E241" w:rsidR="002F0521" w:rsidRPr="00E61ED8" w:rsidRDefault="002F0521" w:rsidP="002F0521">
      <w:pPr>
        <w:spacing w:line="480" w:lineRule="auto"/>
        <w:rPr>
          <w:color w:val="000000" w:themeColor="text1"/>
          <w:shd w:val="clear" w:color="auto" w:fill="FFFFFF"/>
        </w:rPr>
      </w:pPr>
      <w:r w:rsidRPr="00E61ED8">
        <w:rPr>
          <w:color w:val="000000" w:themeColor="text1"/>
          <w:shd w:val="clear" w:color="auto" w:fill="FFFFFF"/>
        </w:rPr>
        <w:t xml:space="preserve">For some young people with EDs, a lack of acknowledgment and support from school staff </w:t>
      </w:r>
      <w:r w:rsidR="006B7CB0" w:rsidRPr="00E61ED8">
        <w:rPr>
          <w:color w:val="000000" w:themeColor="text1"/>
          <w:shd w:val="clear" w:color="auto" w:fill="FFFFFF"/>
        </w:rPr>
        <w:t>has been found</w:t>
      </w:r>
      <w:r w:rsidR="00F77639" w:rsidRPr="00E61ED8">
        <w:rPr>
          <w:color w:val="000000" w:themeColor="text1"/>
          <w:shd w:val="clear" w:color="auto" w:fill="FFFFFF"/>
        </w:rPr>
        <w:t xml:space="preserve"> to</w:t>
      </w:r>
      <w:r w:rsidRPr="00E61ED8">
        <w:rPr>
          <w:color w:val="000000" w:themeColor="text1"/>
          <w:shd w:val="clear" w:color="auto" w:fill="FFFFFF"/>
        </w:rPr>
        <w:t xml:space="preserve"> have</w:t>
      </w:r>
      <w:r w:rsidR="00F77639" w:rsidRPr="00E61ED8">
        <w:rPr>
          <w:color w:val="000000" w:themeColor="text1"/>
          <w:shd w:val="clear" w:color="auto" w:fill="FFFFFF"/>
        </w:rPr>
        <w:t xml:space="preserve"> a</w:t>
      </w:r>
      <w:r w:rsidRPr="00E61ED8">
        <w:rPr>
          <w:color w:val="000000" w:themeColor="text1"/>
          <w:shd w:val="clear" w:color="auto" w:fill="FFFFFF"/>
        </w:rPr>
        <w:t xml:space="preserve"> significant impact </w:t>
      </w:r>
      <w:r w:rsidR="00143CA9" w:rsidRPr="00E61ED8">
        <w:rPr>
          <w:color w:val="000000" w:themeColor="text1"/>
          <w:shd w:val="clear" w:color="auto" w:fill="FFFFFF"/>
        </w:rPr>
        <w:t>up</w:t>
      </w:r>
      <w:r w:rsidRPr="00E61ED8">
        <w:rPr>
          <w:color w:val="000000" w:themeColor="text1"/>
          <w:shd w:val="clear" w:color="auto" w:fill="FFFFFF"/>
        </w:rPr>
        <w:t xml:space="preserve">on their recovery. </w:t>
      </w:r>
    </w:p>
    <w:p w14:paraId="25AA9D38" w14:textId="77777777" w:rsidR="002F0521" w:rsidRPr="00E61ED8" w:rsidRDefault="002F0521" w:rsidP="002F0521">
      <w:pPr>
        <w:spacing w:line="480" w:lineRule="auto"/>
        <w:rPr>
          <w:color w:val="000000" w:themeColor="text1"/>
        </w:rPr>
      </w:pPr>
    </w:p>
    <w:p w14:paraId="790D07FC" w14:textId="77777777" w:rsidR="00144886" w:rsidRPr="00E61ED8" w:rsidRDefault="002F0521" w:rsidP="00144886">
      <w:pPr>
        <w:spacing w:line="480" w:lineRule="auto"/>
        <w:ind w:left="720"/>
        <w:rPr>
          <w:color w:val="000000" w:themeColor="text1"/>
          <w:shd w:val="clear" w:color="auto" w:fill="FFFFFF"/>
        </w:rPr>
      </w:pPr>
      <w:r w:rsidRPr="00E61ED8">
        <w:rPr>
          <w:i/>
          <w:iCs/>
          <w:color w:val="000000" w:themeColor="text1"/>
        </w:rPr>
        <w:t>I think my school should have been more involved, and that might have had a better effect on me [. . .] They kind of said nothing. [. . .] That provided me with a simple justification for saying ‘well, that means I do not have to eat</w:t>
      </w:r>
      <w:r w:rsidR="00143CA9" w:rsidRPr="00E61ED8">
        <w:rPr>
          <w:i/>
          <w:iCs/>
          <w:color w:val="000000" w:themeColor="text1"/>
        </w:rPr>
        <w:t>’</w:t>
      </w:r>
      <w:r w:rsidRPr="00E61ED8">
        <w:rPr>
          <w:i/>
          <w:iCs/>
          <w:color w:val="000000" w:themeColor="text1"/>
        </w:rPr>
        <w:t>.</w:t>
      </w:r>
      <w:r w:rsidRPr="00E61ED8">
        <w:rPr>
          <w:color w:val="000000" w:themeColor="text1"/>
        </w:rPr>
        <w:t xml:space="preserve"> (</w:t>
      </w:r>
      <w:proofErr w:type="spellStart"/>
      <w:r w:rsidRPr="00E61ED8">
        <w:rPr>
          <w:color w:val="000000" w:themeColor="text1"/>
          <w:shd w:val="clear" w:color="auto" w:fill="FFFFFF"/>
        </w:rPr>
        <w:t>Lindstedt</w:t>
      </w:r>
      <w:proofErr w:type="spellEnd"/>
      <w:r w:rsidRPr="00E61ED8">
        <w:rPr>
          <w:color w:val="000000" w:themeColor="text1"/>
          <w:shd w:val="clear" w:color="auto" w:fill="FFFFFF"/>
        </w:rPr>
        <w:t xml:space="preserve">, Neander, </w:t>
      </w:r>
      <w:proofErr w:type="spellStart"/>
      <w:r w:rsidRPr="00E61ED8">
        <w:rPr>
          <w:color w:val="000000" w:themeColor="text1"/>
          <w:shd w:val="clear" w:color="auto" w:fill="FFFFFF"/>
        </w:rPr>
        <w:t>Kjellin</w:t>
      </w:r>
      <w:proofErr w:type="spellEnd"/>
      <w:r w:rsidRPr="00E61ED8">
        <w:rPr>
          <w:color w:val="000000" w:themeColor="text1"/>
          <w:shd w:val="clear" w:color="auto" w:fill="FFFFFF"/>
        </w:rPr>
        <w:t xml:space="preserve"> &amp; Gustafsson, 2018, p.430) </w:t>
      </w:r>
    </w:p>
    <w:p w14:paraId="299A5B61" w14:textId="77777777" w:rsidR="002346F8" w:rsidRPr="00E61ED8" w:rsidRDefault="002346F8" w:rsidP="00144886">
      <w:pPr>
        <w:spacing w:line="480" w:lineRule="auto"/>
        <w:rPr>
          <w:i/>
          <w:iCs/>
          <w:color w:val="000000" w:themeColor="text1"/>
        </w:rPr>
      </w:pPr>
    </w:p>
    <w:p w14:paraId="41951B5B" w14:textId="1B7B6348" w:rsidR="00630031" w:rsidRPr="00E61ED8" w:rsidRDefault="006B7CB0" w:rsidP="00144886">
      <w:pPr>
        <w:spacing w:line="480" w:lineRule="auto"/>
        <w:rPr>
          <w:color w:val="000000" w:themeColor="text1"/>
          <w:shd w:val="clear" w:color="auto" w:fill="FFFFFF"/>
        </w:rPr>
      </w:pPr>
      <w:r w:rsidRPr="00E61ED8">
        <w:rPr>
          <w:color w:val="000000" w:themeColor="text1"/>
        </w:rPr>
        <w:lastRenderedPageBreak/>
        <w:t>Research in this area has also found that</w:t>
      </w:r>
      <w:r w:rsidR="00AF47AE" w:rsidRPr="00E61ED8">
        <w:rPr>
          <w:color w:val="000000" w:themeColor="text1"/>
        </w:rPr>
        <w:t xml:space="preserve"> many pupils believe their teachers are unable to offer the right type </w:t>
      </w:r>
      <w:r w:rsidR="00DA15DD" w:rsidRPr="00E61ED8">
        <w:rPr>
          <w:color w:val="000000" w:themeColor="text1"/>
        </w:rPr>
        <w:t xml:space="preserve">of </w:t>
      </w:r>
      <w:r w:rsidR="00AF47AE" w:rsidRPr="00E61ED8">
        <w:rPr>
          <w:color w:val="000000" w:themeColor="text1"/>
        </w:rPr>
        <w:t xml:space="preserve">support needed for </w:t>
      </w:r>
      <w:r w:rsidR="00DA15DD" w:rsidRPr="00E61ED8">
        <w:rPr>
          <w:color w:val="000000" w:themeColor="text1"/>
        </w:rPr>
        <w:t xml:space="preserve">young people with </w:t>
      </w:r>
      <w:r w:rsidR="00F77639" w:rsidRPr="00E61ED8">
        <w:rPr>
          <w:color w:val="000000" w:themeColor="text1"/>
        </w:rPr>
        <w:t>these conditions</w:t>
      </w:r>
      <w:r w:rsidR="00DA15DD" w:rsidRPr="00E61ED8">
        <w:rPr>
          <w:color w:val="000000" w:themeColor="text1"/>
        </w:rPr>
        <w:t xml:space="preserve">. </w:t>
      </w:r>
      <w:r w:rsidR="00CA4416" w:rsidRPr="00E61ED8">
        <w:rPr>
          <w:color w:val="000000" w:themeColor="text1"/>
        </w:rPr>
        <w:t xml:space="preserve">In one such study, 511 pupils </w:t>
      </w:r>
      <w:r w:rsidR="004B0CEE" w:rsidRPr="00E61ED8">
        <w:rPr>
          <w:color w:val="000000" w:themeColor="text1"/>
        </w:rPr>
        <w:t xml:space="preserve">aged </w:t>
      </w:r>
      <w:r w:rsidR="00760754" w:rsidRPr="00E61ED8">
        <w:rPr>
          <w:color w:val="000000" w:themeColor="text1"/>
        </w:rPr>
        <w:t>11-19</w:t>
      </w:r>
      <w:r w:rsidR="004B0CEE" w:rsidRPr="00E61ED8">
        <w:rPr>
          <w:color w:val="000000" w:themeColor="text1"/>
        </w:rPr>
        <w:t xml:space="preserve"> </w:t>
      </w:r>
      <w:r w:rsidR="00CA4416" w:rsidRPr="00E61ED8">
        <w:rPr>
          <w:color w:val="000000" w:themeColor="text1"/>
        </w:rPr>
        <w:t>completed a</w:t>
      </w:r>
      <w:r w:rsidR="00760754" w:rsidRPr="00E61ED8">
        <w:rPr>
          <w:color w:val="000000" w:themeColor="text1"/>
        </w:rPr>
        <w:t>n online</w:t>
      </w:r>
      <w:r w:rsidR="00CA4416" w:rsidRPr="00E61ED8">
        <w:rPr>
          <w:color w:val="000000" w:themeColor="text1"/>
        </w:rPr>
        <w:t xml:space="preserve"> self-report questionnaire</w:t>
      </w:r>
      <w:r w:rsidR="004B0CEE" w:rsidRPr="00E61ED8">
        <w:rPr>
          <w:color w:val="000000" w:themeColor="text1"/>
        </w:rPr>
        <w:t xml:space="preserve"> which sought to explore either their first, or second hand experience of </w:t>
      </w:r>
      <w:r w:rsidRPr="00E61ED8">
        <w:rPr>
          <w:color w:val="000000" w:themeColor="text1"/>
        </w:rPr>
        <w:t>school with an ED</w:t>
      </w:r>
      <w:r w:rsidR="004B0CEE" w:rsidRPr="00E61ED8">
        <w:rPr>
          <w:color w:val="000000" w:themeColor="text1"/>
        </w:rPr>
        <w:t xml:space="preserve"> (</w:t>
      </w:r>
      <w:proofErr w:type="spellStart"/>
      <w:r w:rsidR="004B0CEE" w:rsidRPr="00E61ED8">
        <w:rPr>
          <w:color w:val="000000" w:themeColor="text1"/>
        </w:rPr>
        <w:t>Knightsm</w:t>
      </w:r>
      <w:r w:rsidR="00514EF8" w:rsidRPr="00E61ED8">
        <w:rPr>
          <w:color w:val="000000" w:themeColor="text1"/>
        </w:rPr>
        <w:t>ith</w:t>
      </w:r>
      <w:proofErr w:type="spellEnd"/>
      <w:r w:rsidR="00514EF8" w:rsidRPr="00E61ED8">
        <w:rPr>
          <w:color w:val="000000" w:themeColor="text1"/>
        </w:rPr>
        <w:t>, Sharpe, Breen, Treasure &amp;</w:t>
      </w:r>
      <w:r w:rsidR="004B0CEE" w:rsidRPr="00E61ED8">
        <w:rPr>
          <w:color w:val="000000" w:themeColor="text1"/>
        </w:rPr>
        <w:t xml:space="preserve"> Schmidt, 2014). Of the 511 pupils who took part, 195 reported to have an existing ED</w:t>
      </w:r>
      <w:r w:rsidR="007B3702" w:rsidRPr="00E61ED8">
        <w:rPr>
          <w:color w:val="000000" w:themeColor="text1"/>
        </w:rPr>
        <w:t>,</w:t>
      </w:r>
      <w:r w:rsidR="004B0CEE" w:rsidRPr="00E61ED8">
        <w:rPr>
          <w:color w:val="000000" w:themeColor="text1"/>
        </w:rPr>
        <w:t xml:space="preserve"> or to have recovered from one</w:t>
      </w:r>
      <w:r w:rsidR="00506382" w:rsidRPr="00E61ED8">
        <w:rPr>
          <w:color w:val="000000" w:themeColor="text1"/>
        </w:rPr>
        <w:t xml:space="preserve">, although </w:t>
      </w:r>
      <w:r w:rsidR="004B0CEE" w:rsidRPr="00E61ED8">
        <w:rPr>
          <w:color w:val="000000" w:themeColor="text1"/>
        </w:rPr>
        <w:t xml:space="preserve">96 </w:t>
      </w:r>
      <w:r w:rsidR="00925009" w:rsidRPr="00E61ED8">
        <w:rPr>
          <w:color w:val="000000" w:themeColor="text1"/>
        </w:rPr>
        <w:t xml:space="preserve">of these pupils </w:t>
      </w:r>
      <w:r w:rsidR="004B0CEE" w:rsidRPr="00E61ED8">
        <w:rPr>
          <w:color w:val="000000" w:themeColor="text1"/>
        </w:rPr>
        <w:t xml:space="preserve">had </w:t>
      </w:r>
      <w:r w:rsidR="00506382" w:rsidRPr="00E61ED8">
        <w:rPr>
          <w:color w:val="000000" w:themeColor="text1"/>
        </w:rPr>
        <w:t>not</w:t>
      </w:r>
      <w:r w:rsidR="004B0CEE" w:rsidRPr="00E61ED8">
        <w:rPr>
          <w:color w:val="000000" w:themeColor="text1"/>
        </w:rPr>
        <w:t xml:space="preserve"> </w:t>
      </w:r>
      <w:r w:rsidR="00506382" w:rsidRPr="00E61ED8">
        <w:rPr>
          <w:color w:val="000000" w:themeColor="text1"/>
        </w:rPr>
        <w:t>been diagnosed</w:t>
      </w:r>
      <w:r w:rsidR="004B0CEE" w:rsidRPr="00E61ED8">
        <w:rPr>
          <w:color w:val="000000" w:themeColor="text1"/>
        </w:rPr>
        <w:t xml:space="preserve"> formal</w:t>
      </w:r>
      <w:r w:rsidR="00506382" w:rsidRPr="00E61ED8">
        <w:rPr>
          <w:color w:val="000000" w:themeColor="text1"/>
        </w:rPr>
        <w:t>ly</w:t>
      </w:r>
      <w:r w:rsidR="004B0CEE" w:rsidRPr="00E61ED8">
        <w:rPr>
          <w:color w:val="000000" w:themeColor="text1"/>
        </w:rPr>
        <w:t xml:space="preserve">. </w:t>
      </w:r>
      <w:r w:rsidR="00506382" w:rsidRPr="00E61ED8">
        <w:rPr>
          <w:color w:val="000000" w:themeColor="text1"/>
        </w:rPr>
        <w:t>R</w:t>
      </w:r>
      <w:r w:rsidR="004B0CEE" w:rsidRPr="00E61ED8">
        <w:rPr>
          <w:color w:val="000000" w:themeColor="text1"/>
        </w:rPr>
        <w:t>esponses</w:t>
      </w:r>
      <w:r w:rsidR="00506382" w:rsidRPr="00E61ED8">
        <w:rPr>
          <w:color w:val="000000" w:themeColor="text1"/>
        </w:rPr>
        <w:t xml:space="preserve"> provided from participants </w:t>
      </w:r>
      <w:r w:rsidR="004B0CEE" w:rsidRPr="00E61ED8">
        <w:rPr>
          <w:color w:val="000000" w:themeColor="text1"/>
        </w:rPr>
        <w:t xml:space="preserve">indicated </w:t>
      </w:r>
      <w:r w:rsidR="00506382" w:rsidRPr="00E61ED8">
        <w:rPr>
          <w:color w:val="000000" w:themeColor="text1"/>
        </w:rPr>
        <w:t xml:space="preserve">that </w:t>
      </w:r>
      <w:r w:rsidR="004B0CEE" w:rsidRPr="00E61ED8">
        <w:rPr>
          <w:color w:val="000000" w:themeColor="text1"/>
        </w:rPr>
        <w:t xml:space="preserve">only 30% had </w:t>
      </w:r>
      <w:r w:rsidR="00506382" w:rsidRPr="00E61ED8">
        <w:rPr>
          <w:color w:val="000000" w:themeColor="text1"/>
        </w:rPr>
        <w:t xml:space="preserve">learnt </w:t>
      </w:r>
      <w:r w:rsidR="004B0CEE" w:rsidRPr="00E61ED8">
        <w:rPr>
          <w:color w:val="000000" w:themeColor="text1"/>
        </w:rPr>
        <w:t>about EDs</w:t>
      </w:r>
      <w:r w:rsidR="007B3702" w:rsidRPr="00E61ED8">
        <w:rPr>
          <w:color w:val="000000" w:themeColor="text1"/>
        </w:rPr>
        <w:t xml:space="preserve"> in school</w:t>
      </w:r>
      <w:r w:rsidR="00FB100A" w:rsidRPr="00E61ED8">
        <w:rPr>
          <w:color w:val="000000" w:themeColor="text1"/>
        </w:rPr>
        <w:t xml:space="preserve">, </w:t>
      </w:r>
      <w:r w:rsidR="004B0CEE" w:rsidRPr="00E61ED8">
        <w:rPr>
          <w:color w:val="000000" w:themeColor="text1"/>
        </w:rPr>
        <w:t>that many pupils</w:t>
      </w:r>
      <w:r w:rsidR="00FB100A" w:rsidRPr="00E61ED8">
        <w:rPr>
          <w:color w:val="000000" w:themeColor="text1"/>
        </w:rPr>
        <w:t xml:space="preserve"> were</w:t>
      </w:r>
      <w:r w:rsidR="004B0CEE" w:rsidRPr="00E61ED8">
        <w:rPr>
          <w:color w:val="000000" w:themeColor="text1"/>
        </w:rPr>
        <w:t xml:space="preserve"> reluctant to share any ED </w:t>
      </w:r>
      <w:r w:rsidR="00FB100A" w:rsidRPr="00E61ED8">
        <w:rPr>
          <w:color w:val="000000" w:themeColor="text1"/>
        </w:rPr>
        <w:t xml:space="preserve">concerns </w:t>
      </w:r>
      <w:r w:rsidR="004B0CEE" w:rsidRPr="00E61ED8">
        <w:rPr>
          <w:color w:val="000000" w:themeColor="text1"/>
        </w:rPr>
        <w:t>they had about</w:t>
      </w:r>
      <w:r w:rsidR="00FB100A" w:rsidRPr="00E61ED8">
        <w:rPr>
          <w:color w:val="000000" w:themeColor="text1"/>
        </w:rPr>
        <w:t xml:space="preserve"> </w:t>
      </w:r>
      <w:r w:rsidR="00204526" w:rsidRPr="00E61ED8">
        <w:rPr>
          <w:color w:val="000000" w:themeColor="text1"/>
        </w:rPr>
        <w:t xml:space="preserve">their </w:t>
      </w:r>
      <w:r w:rsidR="004B0CEE" w:rsidRPr="00E61ED8">
        <w:rPr>
          <w:color w:val="000000" w:themeColor="text1"/>
        </w:rPr>
        <w:t>friends with</w:t>
      </w:r>
      <w:r w:rsidR="00FB100A" w:rsidRPr="00E61ED8">
        <w:rPr>
          <w:color w:val="000000" w:themeColor="text1"/>
        </w:rPr>
        <w:t xml:space="preserve"> teachers</w:t>
      </w:r>
      <w:r w:rsidR="00F77639" w:rsidRPr="00E61ED8">
        <w:rPr>
          <w:color w:val="000000" w:themeColor="text1"/>
        </w:rPr>
        <w:t>,</w:t>
      </w:r>
      <w:r w:rsidR="00CB7C17" w:rsidRPr="00E61ED8">
        <w:rPr>
          <w:color w:val="000000" w:themeColor="text1"/>
        </w:rPr>
        <w:t xml:space="preserve"> </w:t>
      </w:r>
      <w:r w:rsidR="00FB100A" w:rsidRPr="00E61ED8">
        <w:rPr>
          <w:color w:val="000000" w:themeColor="text1"/>
        </w:rPr>
        <w:t xml:space="preserve">and that more training </w:t>
      </w:r>
      <w:r w:rsidR="00BD710E" w:rsidRPr="00E61ED8">
        <w:rPr>
          <w:color w:val="000000" w:themeColor="text1"/>
        </w:rPr>
        <w:t xml:space="preserve">focused </w:t>
      </w:r>
      <w:r w:rsidR="00FB100A" w:rsidRPr="00E61ED8">
        <w:rPr>
          <w:color w:val="000000" w:themeColor="text1"/>
        </w:rPr>
        <w:t xml:space="preserve">on </w:t>
      </w:r>
      <w:r w:rsidR="00506382" w:rsidRPr="00E61ED8">
        <w:rPr>
          <w:color w:val="000000" w:themeColor="text1"/>
        </w:rPr>
        <w:t>“</w:t>
      </w:r>
      <w:r w:rsidR="00FB100A" w:rsidRPr="00E61ED8">
        <w:rPr>
          <w:color w:val="000000" w:themeColor="text1"/>
        </w:rPr>
        <w:t>raising awareness</w:t>
      </w:r>
      <w:r w:rsidR="00506382" w:rsidRPr="00E61ED8">
        <w:rPr>
          <w:color w:val="000000" w:themeColor="text1"/>
        </w:rPr>
        <w:t>”</w:t>
      </w:r>
      <w:r w:rsidR="00FB100A" w:rsidRPr="00E61ED8">
        <w:rPr>
          <w:color w:val="000000" w:themeColor="text1"/>
        </w:rPr>
        <w:t xml:space="preserve"> and </w:t>
      </w:r>
      <w:r w:rsidR="00506382" w:rsidRPr="00E61ED8">
        <w:rPr>
          <w:color w:val="000000" w:themeColor="text1"/>
        </w:rPr>
        <w:t>“</w:t>
      </w:r>
      <w:r w:rsidR="00FB100A" w:rsidRPr="00E61ED8">
        <w:rPr>
          <w:color w:val="000000" w:themeColor="text1"/>
        </w:rPr>
        <w:t>reducing the stigma</w:t>
      </w:r>
      <w:r w:rsidR="00506382" w:rsidRPr="00E61ED8">
        <w:rPr>
          <w:color w:val="000000" w:themeColor="text1"/>
        </w:rPr>
        <w:t xml:space="preserve"> associated with”</w:t>
      </w:r>
      <w:r w:rsidR="00FB100A" w:rsidRPr="00E61ED8">
        <w:rPr>
          <w:color w:val="000000" w:themeColor="text1"/>
        </w:rPr>
        <w:t xml:space="preserve"> EDs</w:t>
      </w:r>
      <w:r w:rsidR="00204526" w:rsidRPr="00E61ED8">
        <w:rPr>
          <w:color w:val="000000" w:themeColor="text1"/>
        </w:rPr>
        <w:t>,</w:t>
      </w:r>
      <w:r w:rsidR="00FB100A" w:rsidRPr="00E61ED8">
        <w:rPr>
          <w:color w:val="000000" w:themeColor="text1"/>
        </w:rPr>
        <w:t xml:space="preserve"> was needed (</w:t>
      </w:r>
      <w:proofErr w:type="spellStart"/>
      <w:r w:rsidR="00FB100A" w:rsidRPr="00E61ED8">
        <w:rPr>
          <w:color w:val="000000" w:themeColor="text1"/>
        </w:rPr>
        <w:t>Knightsmith</w:t>
      </w:r>
      <w:proofErr w:type="spellEnd"/>
      <w:r w:rsidR="00FB100A" w:rsidRPr="00E61ED8">
        <w:rPr>
          <w:color w:val="000000" w:themeColor="text1"/>
        </w:rPr>
        <w:t xml:space="preserve"> et al., 2014</w:t>
      </w:r>
      <w:r w:rsidR="00506382" w:rsidRPr="00E61ED8">
        <w:rPr>
          <w:color w:val="000000" w:themeColor="text1"/>
        </w:rPr>
        <w:t>, p.135</w:t>
      </w:r>
      <w:r w:rsidR="00FB100A" w:rsidRPr="00E61ED8">
        <w:rPr>
          <w:color w:val="000000" w:themeColor="text1"/>
        </w:rPr>
        <w:t>). The majority of participants also felt</w:t>
      </w:r>
      <w:r w:rsidR="00D90720" w:rsidRPr="00E61ED8">
        <w:rPr>
          <w:color w:val="000000" w:themeColor="text1"/>
        </w:rPr>
        <w:t xml:space="preserve"> </w:t>
      </w:r>
      <w:r w:rsidR="00F77639" w:rsidRPr="00E61ED8">
        <w:rPr>
          <w:color w:val="000000" w:themeColor="text1"/>
        </w:rPr>
        <w:t xml:space="preserve">that </w:t>
      </w:r>
      <w:r w:rsidR="00D90720" w:rsidRPr="00E61ED8">
        <w:rPr>
          <w:color w:val="000000" w:themeColor="text1"/>
        </w:rPr>
        <w:t xml:space="preserve">their school </w:t>
      </w:r>
      <w:r w:rsidR="000F34B5" w:rsidRPr="00E61ED8">
        <w:rPr>
          <w:color w:val="000000" w:themeColor="text1"/>
        </w:rPr>
        <w:t xml:space="preserve">was </w:t>
      </w:r>
      <w:r w:rsidR="00FB100A" w:rsidRPr="00E61ED8">
        <w:rPr>
          <w:color w:val="000000" w:themeColor="text1"/>
        </w:rPr>
        <w:t>un</w:t>
      </w:r>
      <w:r w:rsidR="000F34B5" w:rsidRPr="00E61ED8">
        <w:rPr>
          <w:color w:val="000000" w:themeColor="text1"/>
        </w:rPr>
        <w:t>able to</w:t>
      </w:r>
      <w:r w:rsidR="00D90720" w:rsidRPr="00E61ED8">
        <w:rPr>
          <w:color w:val="000000" w:themeColor="text1"/>
        </w:rPr>
        <w:t xml:space="preserve"> provide the right support t</w:t>
      </w:r>
      <w:r w:rsidR="00E91229" w:rsidRPr="00E61ED8">
        <w:rPr>
          <w:color w:val="000000" w:themeColor="text1"/>
        </w:rPr>
        <w:t xml:space="preserve">o </w:t>
      </w:r>
      <w:r w:rsidR="00DA15DD" w:rsidRPr="00E61ED8">
        <w:rPr>
          <w:color w:val="000000" w:themeColor="text1"/>
        </w:rPr>
        <w:t>facilitate recovery from an ED</w:t>
      </w:r>
      <w:r w:rsidR="004B0CEE" w:rsidRPr="00E61ED8">
        <w:rPr>
          <w:color w:val="000000" w:themeColor="text1"/>
        </w:rPr>
        <w:t xml:space="preserve">, </w:t>
      </w:r>
      <w:r w:rsidR="00DA15DD" w:rsidRPr="00E61ED8">
        <w:rPr>
          <w:color w:val="000000" w:themeColor="text1"/>
        </w:rPr>
        <w:t>cit</w:t>
      </w:r>
      <w:r w:rsidR="004B0CEE" w:rsidRPr="00E61ED8">
        <w:rPr>
          <w:color w:val="000000" w:themeColor="text1"/>
        </w:rPr>
        <w:t>ing</w:t>
      </w:r>
      <w:r w:rsidR="00D90720" w:rsidRPr="00E61ED8">
        <w:rPr>
          <w:color w:val="000000" w:themeColor="text1"/>
        </w:rPr>
        <w:t xml:space="preserve"> bullying, staff uncertainty and poor reintegration as </w:t>
      </w:r>
      <w:r w:rsidR="00DA15DD" w:rsidRPr="00E61ED8">
        <w:rPr>
          <w:color w:val="000000" w:themeColor="text1"/>
        </w:rPr>
        <w:t xml:space="preserve">the primary </w:t>
      </w:r>
      <w:r w:rsidR="00D90720" w:rsidRPr="00E61ED8">
        <w:rPr>
          <w:color w:val="000000" w:themeColor="text1"/>
        </w:rPr>
        <w:t>reasons for this</w:t>
      </w:r>
      <w:r w:rsidR="00FB100A" w:rsidRPr="00E61ED8">
        <w:rPr>
          <w:color w:val="000000" w:themeColor="text1"/>
        </w:rPr>
        <w:t xml:space="preserve"> (</w:t>
      </w:r>
      <w:proofErr w:type="spellStart"/>
      <w:r w:rsidR="00FB100A" w:rsidRPr="00E61ED8">
        <w:rPr>
          <w:color w:val="000000" w:themeColor="text1"/>
        </w:rPr>
        <w:t>Knightsmith</w:t>
      </w:r>
      <w:proofErr w:type="spellEnd"/>
      <w:r w:rsidR="00FB100A" w:rsidRPr="00E61ED8">
        <w:rPr>
          <w:color w:val="000000" w:themeColor="text1"/>
        </w:rPr>
        <w:t xml:space="preserve"> et al., 2014).</w:t>
      </w:r>
      <w:r w:rsidR="00630031" w:rsidRPr="00E61ED8">
        <w:rPr>
          <w:color w:val="000000" w:themeColor="text1"/>
        </w:rPr>
        <w:t xml:space="preserve"> </w:t>
      </w:r>
      <w:r w:rsidR="002A45FD" w:rsidRPr="00E61ED8">
        <w:rPr>
          <w:color w:val="000000" w:themeColor="text1"/>
        </w:rPr>
        <w:t>H</w:t>
      </w:r>
      <w:r w:rsidR="00630031" w:rsidRPr="00E61ED8">
        <w:rPr>
          <w:color w:val="000000" w:themeColor="text1"/>
        </w:rPr>
        <w:t xml:space="preserve">owever, 49 of the students who took part </w:t>
      </w:r>
      <w:r w:rsidR="00623B27" w:rsidRPr="00E61ED8">
        <w:rPr>
          <w:color w:val="000000" w:themeColor="text1"/>
        </w:rPr>
        <w:t>in this questionnaire</w:t>
      </w:r>
      <w:r w:rsidR="00F77639" w:rsidRPr="00E61ED8">
        <w:rPr>
          <w:color w:val="000000" w:themeColor="text1"/>
        </w:rPr>
        <w:t>,</w:t>
      </w:r>
      <w:r w:rsidR="00623B27" w:rsidRPr="00E61ED8">
        <w:rPr>
          <w:color w:val="000000" w:themeColor="text1"/>
        </w:rPr>
        <w:t xml:space="preserve"> </w:t>
      </w:r>
      <w:r w:rsidR="00630031" w:rsidRPr="00E61ED8">
        <w:rPr>
          <w:color w:val="000000" w:themeColor="text1"/>
        </w:rPr>
        <w:t xml:space="preserve">did believe that school staff could have a positive impact on outcomes for pupils with </w:t>
      </w:r>
      <w:proofErr w:type="spellStart"/>
      <w:r w:rsidR="00630031" w:rsidRPr="00E61ED8">
        <w:rPr>
          <w:color w:val="000000" w:themeColor="text1"/>
        </w:rPr>
        <w:t>EDs.</w:t>
      </w:r>
      <w:proofErr w:type="spellEnd"/>
      <w:r w:rsidR="00630031" w:rsidRPr="00E61ED8">
        <w:rPr>
          <w:color w:val="000000" w:themeColor="text1"/>
        </w:rPr>
        <w:t xml:space="preserve"> </w:t>
      </w:r>
      <w:r w:rsidR="00630031" w:rsidRPr="00E61ED8">
        <w:rPr>
          <w:color w:val="000000" w:themeColor="text1"/>
          <w:shd w:val="clear" w:color="auto" w:fill="FFFFFF"/>
        </w:rPr>
        <w:t>Four respondents even suggested that the support they had received from school staff</w:t>
      </w:r>
      <w:r w:rsidR="005A4BA1" w:rsidRPr="00E61ED8">
        <w:rPr>
          <w:color w:val="000000" w:themeColor="text1"/>
          <w:shd w:val="clear" w:color="auto" w:fill="FFFFFF"/>
        </w:rPr>
        <w:t>,</w:t>
      </w:r>
      <w:r w:rsidR="00CD1096" w:rsidRPr="00E61ED8">
        <w:rPr>
          <w:color w:val="000000" w:themeColor="text1"/>
          <w:shd w:val="clear" w:color="auto" w:fill="FFFFFF"/>
        </w:rPr>
        <w:t xml:space="preserve"> </w:t>
      </w:r>
      <w:r w:rsidR="00630031" w:rsidRPr="00E61ED8">
        <w:rPr>
          <w:color w:val="000000" w:themeColor="text1"/>
          <w:shd w:val="clear" w:color="auto" w:fill="FFFFFF"/>
        </w:rPr>
        <w:t xml:space="preserve">was a critical factor in keeping them alive whilst recovering from their ED. </w:t>
      </w:r>
      <w:r w:rsidR="00630031" w:rsidRPr="00E61ED8">
        <w:rPr>
          <w:color w:val="000000" w:themeColor="text1"/>
        </w:rPr>
        <w:t>When asked what the ideal approach from staff would be, these pupils highlighted the importance of honesty, openness and having access to teachers who were non-judgemental and approachable (</w:t>
      </w:r>
      <w:proofErr w:type="spellStart"/>
      <w:r w:rsidR="00630031" w:rsidRPr="00E61ED8">
        <w:rPr>
          <w:color w:val="000000" w:themeColor="text1"/>
        </w:rPr>
        <w:t>Knightsmith</w:t>
      </w:r>
      <w:proofErr w:type="spellEnd"/>
      <w:r w:rsidR="00630031" w:rsidRPr="00E61ED8">
        <w:rPr>
          <w:color w:val="000000" w:themeColor="text1"/>
        </w:rPr>
        <w:t xml:space="preserve"> et al., 2014).</w:t>
      </w:r>
    </w:p>
    <w:p w14:paraId="42B70A70" w14:textId="77777777" w:rsidR="00CB7C17" w:rsidRPr="00E61ED8" w:rsidRDefault="00CB7C17" w:rsidP="002F0521">
      <w:pPr>
        <w:spacing w:line="480" w:lineRule="auto"/>
        <w:rPr>
          <w:color w:val="000000" w:themeColor="text1"/>
          <w:shd w:val="clear" w:color="auto" w:fill="FFFFFF"/>
        </w:rPr>
      </w:pPr>
    </w:p>
    <w:p w14:paraId="03184B59" w14:textId="1E26A2BB" w:rsidR="00CB7C17" w:rsidRPr="00E61ED8" w:rsidRDefault="00B213E6" w:rsidP="00CB7C17">
      <w:pPr>
        <w:spacing w:line="480" w:lineRule="auto"/>
        <w:rPr>
          <w:color w:val="000000" w:themeColor="text1"/>
        </w:rPr>
      </w:pPr>
      <w:r w:rsidRPr="00E61ED8">
        <w:rPr>
          <w:color w:val="000000" w:themeColor="text1"/>
        </w:rPr>
        <w:t>R</w:t>
      </w:r>
      <w:r w:rsidR="00CB7C17" w:rsidRPr="00E61ED8">
        <w:rPr>
          <w:color w:val="000000" w:themeColor="text1"/>
        </w:rPr>
        <w:t>esearch has also established a link between the quality of pastoral care within schools and ED symptom</w:t>
      </w:r>
      <w:r w:rsidR="00CD1096" w:rsidRPr="00E61ED8">
        <w:rPr>
          <w:color w:val="000000" w:themeColor="text1"/>
        </w:rPr>
        <w:t>at</w:t>
      </w:r>
      <w:r w:rsidR="00CB7C17" w:rsidRPr="00E61ED8">
        <w:rPr>
          <w:color w:val="000000" w:themeColor="text1"/>
        </w:rPr>
        <w:t xml:space="preserve">ology. Harrison and Watterson (2017) for example, found that pupils reported less ED symptoms in schools that had ED policies, made student support available and prioritised staff training. However, it is important to highlight that within this study, a self-report measure was used to assess the prevalence of ED symptoms within the student </w:t>
      </w:r>
      <w:r w:rsidR="00CB7C17" w:rsidRPr="00E61ED8">
        <w:rPr>
          <w:color w:val="000000" w:themeColor="text1"/>
        </w:rPr>
        <w:lastRenderedPageBreak/>
        <w:t>population of participants</w:t>
      </w:r>
      <w:r w:rsidR="005A4BA1" w:rsidRPr="00E61ED8">
        <w:rPr>
          <w:color w:val="000000" w:themeColor="text1"/>
        </w:rPr>
        <w:t>,</w:t>
      </w:r>
      <w:r w:rsidR="00CB7C17" w:rsidRPr="00E61ED8">
        <w:rPr>
          <w:color w:val="000000" w:themeColor="text1"/>
        </w:rPr>
        <w:t xml:space="preserve"> and it is therefore possible that some participants may have slightly exaggerated</w:t>
      </w:r>
      <w:r w:rsidR="005A4BA1" w:rsidRPr="00E61ED8">
        <w:rPr>
          <w:color w:val="000000" w:themeColor="text1"/>
        </w:rPr>
        <w:t xml:space="preserve"> or under-reported</w:t>
      </w:r>
      <w:r w:rsidR="00CB7C17" w:rsidRPr="00E61ED8">
        <w:rPr>
          <w:color w:val="000000" w:themeColor="text1"/>
        </w:rPr>
        <w:t xml:space="preserve"> their symptoms (Harrison &amp; Watterson, 2017).</w:t>
      </w:r>
    </w:p>
    <w:p w14:paraId="3C69702D" w14:textId="77777777" w:rsidR="00D90720" w:rsidRPr="00E61ED8" w:rsidRDefault="00D90720" w:rsidP="003215AA">
      <w:pPr>
        <w:spacing w:line="480" w:lineRule="auto"/>
        <w:rPr>
          <w:color w:val="000000" w:themeColor="text1"/>
        </w:rPr>
      </w:pPr>
    </w:p>
    <w:p w14:paraId="46B93C37" w14:textId="0BD85D71" w:rsidR="00204526" w:rsidRPr="00E61ED8" w:rsidRDefault="00BD710E" w:rsidP="003215AA">
      <w:pPr>
        <w:spacing w:line="480" w:lineRule="auto"/>
        <w:rPr>
          <w:color w:val="000000" w:themeColor="text1"/>
        </w:rPr>
      </w:pPr>
      <w:r w:rsidRPr="00E61ED8">
        <w:rPr>
          <w:color w:val="000000" w:themeColor="text1"/>
        </w:rPr>
        <w:t>Research exploring parental views</w:t>
      </w:r>
      <w:r w:rsidR="00E441B2" w:rsidRPr="00E61ED8">
        <w:rPr>
          <w:color w:val="000000" w:themeColor="text1"/>
        </w:rPr>
        <w:t xml:space="preserve"> </w:t>
      </w:r>
      <w:r w:rsidRPr="00E61ED8">
        <w:rPr>
          <w:color w:val="000000" w:themeColor="text1"/>
        </w:rPr>
        <w:t>has</w:t>
      </w:r>
      <w:r w:rsidRPr="00E61ED8">
        <w:rPr>
          <w:bCs/>
          <w:color w:val="000000" w:themeColor="text1"/>
        </w:rPr>
        <w:t xml:space="preserve"> </w:t>
      </w:r>
      <w:r w:rsidR="00B213E6" w:rsidRPr="00E61ED8">
        <w:rPr>
          <w:bCs/>
          <w:color w:val="000000" w:themeColor="text1"/>
        </w:rPr>
        <w:t xml:space="preserve">also </w:t>
      </w:r>
      <w:r w:rsidRPr="00E61ED8">
        <w:rPr>
          <w:bCs/>
          <w:color w:val="000000" w:themeColor="text1"/>
        </w:rPr>
        <w:t>identified</w:t>
      </w:r>
      <w:r w:rsidRPr="00E61ED8">
        <w:rPr>
          <w:b/>
          <w:color w:val="000000" w:themeColor="text1"/>
        </w:rPr>
        <w:t xml:space="preserve"> </w:t>
      </w:r>
      <w:r w:rsidR="00F77639" w:rsidRPr="00E61ED8">
        <w:rPr>
          <w:bCs/>
          <w:color w:val="000000" w:themeColor="text1"/>
        </w:rPr>
        <w:t xml:space="preserve">some </w:t>
      </w:r>
      <w:r w:rsidRPr="00E61ED8">
        <w:rPr>
          <w:bCs/>
          <w:color w:val="000000" w:themeColor="text1"/>
        </w:rPr>
        <w:t>concerns</w:t>
      </w:r>
      <w:r w:rsidRPr="00E61ED8">
        <w:rPr>
          <w:color w:val="000000" w:themeColor="text1"/>
        </w:rPr>
        <w:t xml:space="preserve"> about the ability of teachers to support young people with </w:t>
      </w:r>
      <w:proofErr w:type="spellStart"/>
      <w:r w:rsidRPr="00E61ED8">
        <w:rPr>
          <w:color w:val="000000" w:themeColor="text1"/>
        </w:rPr>
        <w:t>EDs.</w:t>
      </w:r>
      <w:proofErr w:type="spellEnd"/>
      <w:r w:rsidRPr="00E61ED8">
        <w:rPr>
          <w:color w:val="000000" w:themeColor="text1"/>
        </w:rPr>
        <w:t xml:space="preserve"> In one particular study</w:t>
      </w:r>
      <w:r w:rsidR="00E441B2" w:rsidRPr="00E61ED8">
        <w:rPr>
          <w:color w:val="000000" w:themeColor="text1"/>
        </w:rPr>
        <w:t>,</w:t>
      </w:r>
      <w:r w:rsidRPr="00E61ED8">
        <w:rPr>
          <w:color w:val="000000" w:themeColor="text1"/>
        </w:rPr>
        <w:t xml:space="preserve"> exploring school-based support for children with AN in Australia, one parent stated, “</w:t>
      </w:r>
      <w:r w:rsidRPr="00E61ED8">
        <w:rPr>
          <w:i/>
          <w:iCs/>
          <w:color w:val="000000" w:themeColor="text1"/>
        </w:rPr>
        <w:t>we didn’t want to mention anything about her eating disorder because we were well aware, they didn’t have the necessary skills to deal with anything like that</w:t>
      </w:r>
      <w:r w:rsidRPr="00E61ED8">
        <w:rPr>
          <w:color w:val="000000" w:themeColor="text1"/>
        </w:rPr>
        <w:t>” (</w:t>
      </w:r>
      <w:proofErr w:type="spellStart"/>
      <w:r w:rsidRPr="00E61ED8">
        <w:rPr>
          <w:color w:val="000000" w:themeColor="text1"/>
        </w:rPr>
        <w:t>Bowtell</w:t>
      </w:r>
      <w:proofErr w:type="spellEnd"/>
      <w:r w:rsidRPr="00E61ED8">
        <w:rPr>
          <w:color w:val="000000" w:themeColor="text1"/>
        </w:rPr>
        <w:t xml:space="preserve">, </w:t>
      </w:r>
      <w:proofErr w:type="spellStart"/>
      <w:r w:rsidRPr="00E61ED8">
        <w:rPr>
          <w:color w:val="000000" w:themeColor="text1"/>
        </w:rPr>
        <w:t>Aroni</w:t>
      </w:r>
      <w:proofErr w:type="spellEnd"/>
      <w:r w:rsidRPr="00E61ED8">
        <w:rPr>
          <w:color w:val="000000" w:themeColor="text1"/>
        </w:rPr>
        <w:t>, Green &amp; Sawyer, 2018, p.184).</w:t>
      </w:r>
      <w:r w:rsidR="00E441B2" w:rsidRPr="00E61ED8">
        <w:rPr>
          <w:color w:val="000000" w:themeColor="text1"/>
        </w:rPr>
        <w:t xml:space="preserve"> </w:t>
      </w:r>
      <w:r w:rsidR="00210EA5" w:rsidRPr="00E61ED8">
        <w:rPr>
          <w:color w:val="000000" w:themeColor="text1"/>
        </w:rPr>
        <w:t xml:space="preserve">It </w:t>
      </w:r>
      <w:r w:rsidR="00CB7C17" w:rsidRPr="00E61ED8">
        <w:rPr>
          <w:color w:val="000000" w:themeColor="text1"/>
        </w:rPr>
        <w:t>seems</w:t>
      </w:r>
      <w:r w:rsidR="00210EA5" w:rsidRPr="00E61ED8">
        <w:rPr>
          <w:color w:val="000000" w:themeColor="text1"/>
        </w:rPr>
        <w:t xml:space="preserve"> some parents </w:t>
      </w:r>
      <w:r w:rsidR="00CB7C17" w:rsidRPr="00E61ED8">
        <w:rPr>
          <w:color w:val="000000" w:themeColor="text1"/>
        </w:rPr>
        <w:t>may be</w:t>
      </w:r>
      <w:r w:rsidR="00210EA5" w:rsidRPr="00E61ED8">
        <w:rPr>
          <w:color w:val="000000" w:themeColor="text1"/>
        </w:rPr>
        <w:t xml:space="preserve"> sceptical about the ability of teachers to support the mental health and emotional well-being of their children</w:t>
      </w:r>
      <w:r w:rsidR="00F77639" w:rsidRPr="00E61ED8">
        <w:rPr>
          <w:color w:val="000000" w:themeColor="text1"/>
        </w:rPr>
        <w:t>,</w:t>
      </w:r>
      <w:r w:rsidR="00210EA5" w:rsidRPr="00E61ED8">
        <w:rPr>
          <w:color w:val="000000" w:themeColor="text1"/>
        </w:rPr>
        <w:t xml:space="preserve"> </w:t>
      </w:r>
      <w:r w:rsidR="00E441B2" w:rsidRPr="00E61ED8">
        <w:rPr>
          <w:color w:val="000000" w:themeColor="text1"/>
        </w:rPr>
        <w:t>and I wonder whether this is because a</w:t>
      </w:r>
      <w:r w:rsidR="00210EA5" w:rsidRPr="00E61ED8">
        <w:rPr>
          <w:color w:val="000000" w:themeColor="text1"/>
        </w:rPr>
        <w:t xml:space="preserve"> large number of parents are still </w:t>
      </w:r>
      <w:r w:rsidR="00204526" w:rsidRPr="00E61ED8">
        <w:rPr>
          <w:color w:val="000000" w:themeColor="text1"/>
        </w:rPr>
        <w:t>un</w:t>
      </w:r>
      <w:r w:rsidR="00210EA5" w:rsidRPr="00E61ED8">
        <w:rPr>
          <w:color w:val="000000" w:themeColor="text1"/>
        </w:rPr>
        <w:t>aware of the mental health support available for</w:t>
      </w:r>
      <w:r w:rsidR="00954A76" w:rsidRPr="00E61ED8">
        <w:rPr>
          <w:color w:val="000000" w:themeColor="text1"/>
        </w:rPr>
        <w:t xml:space="preserve"> children</w:t>
      </w:r>
      <w:r w:rsidR="00B95661" w:rsidRPr="00E61ED8">
        <w:rPr>
          <w:color w:val="000000" w:themeColor="text1"/>
        </w:rPr>
        <w:t xml:space="preserve"> and young people</w:t>
      </w:r>
      <w:r w:rsidR="00A5401C" w:rsidRPr="00E61ED8">
        <w:rPr>
          <w:color w:val="000000" w:themeColor="text1"/>
        </w:rPr>
        <w:t>,</w:t>
      </w:r>
      <w:r w:rsidR="00954A76" w:rsidRPr="00E61ED8">
        <w:rPr>
          <w:color w:val="000000" w:themeColor="text1"/>
        </w:rPr>
        <w:t xml:space="preserve"> with</w:t>
      </w:r>
      <w:r w:rsidR="00210EA5" w:rsidRPr="00E61ED8">
        <w:rPr>
          <w:color w:val="000000" w:themeColor="text1"/>
        </w:rPr>
        <w:t>in school</w:t>
      </w:r>
      <w:r w:rsidR="00954A76" w:rsidRPr="00E61ED8">
        <w:rPr>
          <w:color w:val="000000" w:themeColor="text1"/>
        </w:rPr>
        <w:t>s</w:t>
      </w:r>
      <w:r w:rsidR="00210EA5" w:rsidRPr="00E61ED8">
        <w:rPr>
          <w:color w:val="000000" w:themeColor="text1"/>
        </w:rPr>
        <w:t xml:space="preserve"> (Panayiotou, Newton &amp; </w:t>
      </w:r>
      <w:proofErr w:type="spellStart"/>
      <w:r w:rsidR="00210EA5" w:rsidRPr="00E61ED8">
        <w:rPr>
          <w:color w:val="000000" w:themeColor="text1"/>
        </w:rPr>
        <w:t>Boulden</w:t>
      </w:r>
      <w:proofErr w:type="spellEnd"/>
      <w:r w:rsidR="00210EA5" w:rsidRPr="00E61ED8">
        <w:rPr>
          <w:color w:val="000000" w:themeColor="text1"/>
        </w:rPr>
        <w:t xml:space="preserve">, 2017). </w:t>
      </w:r>
    </w:p>
    <w:p w14:paraId="79952BFA" w14:textId="77777777" w:rsidR="00D90720" w:rsidRPr="00E61ED8" w:rsidRDefault="00D90720" w:rsidP="003215AA">
      <w:pPr>
        <w:spacing w:line="480" w:lineRule="auto"/>
        <w:rPr>
          <w:color w:val="000000" w:themeColor="text1"/>
        </w:rPr>
      </w:pPr>
    </w:p>
    <w:p w14:paraId="09709DFC" w14:textId="777E391C" w:rsidR="00913ADD" w:rsidRPr="00E61ED8" w:rsidRDefault="00D90720" w:rsidP="003215AA">
      <w:pPr>
        <w:spacing w:line="480" w:lineRule="auto"/>
        <w:rPr>
          <w:color w:val="000000" w:themeColor="text1"/>
        </w:rPr>
      </w:pPr>
      <w:r w:rsidRPr="00E61ED8">
        <w:rPr>
          <w:color w:val="000000" w:themeColor="text1"/>
        </w:rPr>
        <w:t>I</w:t>
      </w:r>
      <w:r w:rsidR="00CB3213" w:rsidRPr="00E61ED8">
        <w:rPr>
          <w:color w:val="000000" w:themeColor="text1"/>
        </w:rPr>
        <w:t xml:space="preserve">t is also important to </w:t>
      </w:r>
      <w:r w:rsidR="00E03B9A" w:rsidRPr="00E61ED8">
        <w:rPr>
          <w:color w:val="000000" w:themeColor="text1"/>
        </w:rPr>
        <w:t>point out</w:t>
      </w:r>
      <w:r w:rsidR="000F06DC" w:rsidRPr="00E61ED8">
        <w:rPr>
          <w:color w:val="000000" w:themeColor="text1"/>
        </w:rPr>
        <w:t xml:space="preserve"> </w:t>
      </w:r>
      <w:r w:rsidRPr="00E61ED8">
        <w:rPr>
          <w:color w:val="000000" w:themeColor="text1"/>
        </w:rPr>
        <w:t>that</w:t>
      </w:r>
      <w:r w:rsidR="000F06DC" w:rsidRPr="00E61ED8">
        <w:rPr>
          <w:color w:val="000000" w:themeColor="text1"/>
        </w:rPr>
        <w:t xml:space="preserve"> supporting a young person in school with an ED, </w:t>
      </w:r>
      <w:r w:rsidR="00E13D45" w:rsidRPr="00E61ED8">
        <w:rPr>
          <w:color w:val="000000" w:themeColor="text1"/>
        </w:rPr>
        <w:t xml:space="preserve">is not just </w:t>
      </w:r>
      <w:r w:rsidR="00E03B9A" w:rsidRPr="00E61ED8">
        <w:rPr>
          <w:color w:val="000000" w:themeColor="text1"/>
        </w:rPr>
        <w:t xml:space="preserve">the </w:t>
      </w:r>
      <w:r w:rsidRPr="00E61ED8">
        <w:rPr>
          <w:color w:val="000000" w:themeColor="text1"/>
        </w:rPr>
        <w:t>responsibility of one person or organisation (Department for Education, 2015). Within statutory guidance for supporting pupils with medical conditions,</w:t>
      </w:r>
      <w:r w:rsidR="000F06DC" w:rsidRPr="00E61ED8">
        <w:rPr>
          <w:color w:val="000000" w:themeColor="text1"/>
        </w:rPr>
        <w:t xml:space="preserve"> the importance of working collaboratively with other agencies</w:t>
      </w:r>
      <w:r w:rsidR="0087646A" w:rsidRPr="00E61ED8">
        <w:rPr>
          <w:color w:val="000000" w:themeColor="text1"/>
        </w:rPr>
        <w:t>, including parents</w:t>
      </w:r>
      <w:r w:rsidR="00F77639" w:rsidRPr="00E61ED8">
        <w:rPr>
          <w:color w:val="000000" w:themeColor="text1"/>
        </w:rPr>
        <w:t>, i</w:t>
      </w:r>
      <w:r w:rsidR="000F06DC" w:rsidRPr="00E61ED8">
        <w:rPr>
          <w:color w:val="000000" w:themeColor="text1"/>
        </w:rPr>
        <w:t>s made very clear</w:t>
      </w:r>
      <w:r w:rsidRPr="00E61ED8">
        <w:rPr>
          <w:color w:val="000000" w:themeColor="text1"/>
        </w:rPr>
        <w:t xml:space="preserve"> (Depa</w:t>
      </w:r>
      <w:r w:rsidR="000F06DC" w:rsidRPr="00E61ED8">
        <w:rPr>
          <w:color w:val="000000" w:themeColor="text1"/>
        </w:rPr>
        <w:t>rtment for Education, 2015</w:t>
      </w:r>
      <w:r w:rsidRPr="00E61ED8">
        <w:rPr>
          <w:color w:val="000000" w:themeColor="text1"/>
        </w:rPr>
        <w:t xml:space="preserve">). Given that research has shown </w:t>
      </w:r>
      <w:r w:rsidR="00623B27" w:rsidRPr="00E61ED8">
        <w:rPr>
          <w:color w:val="000000" w:themeColor="text1"/>
        </w:rPr>
        <w:t xml:space="preserve">many </w:t>
      </w:r>
      <w:r w:rsidRPr="00E61ED8">
        <w:rPr>
          <w:color w:val="000000" w:themeColor="text1"/>
        </w:rPr>
        <w:t xml:space="preserve">teachers feel ill-equipped </w:t>
      </w:r>
      <w:r w:rsidR="000F06DC" w:rsidRPr="00E61ED8">
        <w:rPr>
          <w:color w:val="000000" w:themeColor="text1"/>
        </w:rPr>
        <w:t>to support young people with EDs</w:t>
      </w:r>
      <w:r w:rsidRPr="00E61ED8">
        <w:rPr>
          <w:color w:val="000000" w:themeColor="text1"/>
        </w:rPr>
        <w:t>, I wonder whether the</w:t>
      </w:r>
      <w:r w:rsidR="00433168" w:rsidRPr="00E61ED8">
        <w:rPr>
          <w:color w:val="000000" w:themeColor="text1"/>
        </w:rPr>
        <w:t xml:space="preserve"> necessary</w:t>
      </w:r>
      <w:r w:rsidRPr="00E61ED8">
        <w:rPr>
          <w:color w:val="000000" w:themeColor="text1"/>
        </w:rPr>
        <w:t xml:space="preserve"> high level of communication </w:t>
      </w:r>
      <w:r w:rsidR="0087646A" w:rsidRPr="00E61ED8">
        <w:rPr>
          <w:color w:val="000000" w:themeColor="text1"/>
        </w:rPr>
        <w:t>needed between home, school and health care professionals</w:t>
      </w:r>
      <w:r w:rsidR="00433168" w:rsidRPr="00E61ED8">
        <w:rPr>
          <w:color w:val="000000" w:themeColor="text1"/>
        </w:rPr>
        <w:t>,</w:t>
      </w:r>
      <w:r w:rsidRPr="00E61ED8">
        <w:rPr>
          <w:color w:val="000000" w:themeColor="text1"/>
        </w:rPr>
        <w:t xml:space="preserve"> </w:t>
      </w:r>
      <w:r w:rsidR="00F74F9D" w:rsidRPr="00E61ED8">
        <w:rPr>
          <w:color w:val="000000" w:themeColor="text1"/>
        </w:rPr>
        <w:t xml:space="preserve">is </w:t>
      </w:r>
      <w:r w:rsidRPr="00E61ED8">
        <w:rPr>
          <w:color w:val="000000" w:themeColor="text1"/>
        </w:rPr>
        <w:t xml:space="preserve">working </w:t>
      </w:r>
      <w:r w:rsidR="00433168" w:rsidRPr="00E61ED8">
        <w:rPr>
          <w:color w:val="000000" w:themeColor="text1"/>
        </w:rPr>
        <w:t>as required</w:t>
      </w:r>
      <w:r w:rsidR="009123BA" w:rsidRPr="00E61ED8">
        <w:rPr>
          <w:color w:val="000000" w:themeColor="text1"/>
        </w:rPr>
        <w:t>.</w:t>
      </w:r>
      <w:bookmarkStart w:id="4" w:name="_Toc525984107"/>
    </w:p>
    <w:p w14:paraId="4061EB92" w14:textId="77777777" w:rsidR="00913ADD" w:rsidRPr="00E61ED8" w:rsidRDefault="00913ADD" w:rsidP="003215AA">
      <w:pPr>
        <w:spacing w:line="480" w:lineRule="auto"/>
        <w:rPr>
          <w:color w:val="000000" w:themeColor="text1"/>
        </w:rPr>
      </w:pPr>
    </w:p>
    <w:p w14:paraId="3EC1805D" w14:textId="7371875E" w:rsidR="00D90720" w:rsidRPr="00E61ED8" w:rsidRDefault="00B5541E" w:rsidP="003215AA">
      <w:pPr>
        <w:spacing w:line="480" w:lineRule="auto"/>
        <w:rPr>
          <w:b/>
          <w:color w:val="000000" w:themeColor="text1"/>
        </w:rPr>
      </w:pPr>
      <w:r w:rsidRPr="00E61ED8">
        <w:rPr>
          <w:b/>
          <w:color w:val="000000" w:themeColor="text1"/>
        </w:rPr>
        <w:t>1.</w:t>
      </w:r>
      <w:r w:rsidR="00D67443" w:rsidRPr="00E61ED8">
        <w:rPr>
          <w:b/>
          <w:color w:val="000000" w:themeColor="text1"/>
        </w:rPr>
        <w:t>4</w:t>
      </w:r>
      <w:r w:rsidR="00D90720" w:rsidRPr="00E61ED8">
        <w:rPr>
          <w:b/>
          <w:color w:val="000000" w:themeColor="text1"/>
        </w:rPr>
        <w:t xml:space="preserve"> My positionality</w:t>
      </w:r>
      <w:bookmarkEnd w:id="4"/>
      <w:r w:rsidR="00D90720" w:rsidRPr="00E61ED8">
        <w:rPr>
          <w:b/>
          <w:color w:val="000000" w:themeColor="text1"/>
        </w:rPr>
        <w:t xml:space="preserve">  </w:t>
      </w:r>
    </w:p>
    <w:p w14:paraId="20664A4D" w14:textId="3698397A" w:rsidR="00D90720" w:rsidRPr="00E61ED8" w:rsidRDefault="00D90720" w:rsidP="003215AA">
      <w:pPr>
        <w:spacing w:line="480" w:lineRule="auto"/>
        <w:rPr>
          <w:color w:val="000000" w:themeColor="text1"/>
        </w:rPr>
      </w:pPr>
      <w:bookmarkStart w:id="5" w:name="_Toc525984108"/>
      <w:r w:rsidRPr="00E61ED8">
        <w:rPr>
          <w:color w:val="000000" w:themeColor="text1"/>
        </w:rPr>
        <w:t>With the goal of being fully transparent as a researcher, I</w:t>
      </w:r>
      <w:r w:rsidR="006F1AD8" w:rsidRPr="00E61ED8">
        <w:rPr>
          <w:color w:val="000000" w:themeColor="text1"/>
        </w:rPr>
        <w:t xml:space="preserve"> </w:t>
      </w:r>
      <w:r w:rsidR="00185A02" w:rsidRPr="00E61ED8">
        <w:rPr>
          <w:color w:val="000000" w:themeColor="text1"/>
        </w:rPr>
        <w:t xml:space="preserve">have </w:t>
      </w:r>
      <w:r w:rsidR="006F1AD8" w:rsidRPr="00E61ED8">
        <w:rPr>
          <w:color w:val="000000" w:themeColor="text1"/>
        </w:rPr>
        <w:t xml:space="preserve">decided to make </w:t>
      </w:r>
      <w:r w:rsidRPr="00E61ED8">
        <w:rPr>
          <w:color w:val="000000" w:themeColor="text1"/>
        </w:rPr>
        <w:t xml:space="preserve">my position known to </w:t>
      </w:r>
      <w:r w:rsidR="006F1AD8" w:rsidRPr="00E61ED8">
        <w:rPr>
          <w:color w:val="000000" w:themeColor="text1"/>
        </w:rPr>
        <w:t>those who read this thesis</w:t>
      </w:r>
      <w:r w:rsidRPr="00E61ED8">
        <w:rPr>
          <w:color w:val="000000" w:themeColor="text1"/>
        </w:rPr>
        <w:t xml:space="preserve">. My </w:t>
      </w:r>
      <w:r w:rsidR="006F1AD8" w:rsidRPr="00E61ED8">
        <w:rPr>
          <w:color w:val="000000" w:themeColor="text1"/>
        </w:rPr>
        <w:t>motivation for</w:t>
      </w:r>
      <w:r w:rsidRPr="00E61ED8">
        <w:rPr>
          <w:color w:val="000000" w:themeColor="text1"/>
        </w:rPr>
        <w:t xml:space="preserve"> </w:t>
      </w:r>
      <w:r w:rsidR="00E15390" w:rsidRPr="00E61ED8">
        <w:rPr>
          <w:color w:val="000000" w:themeColor="text1"/>
        </w:rPr>
        <w:t xml:space="preserve">this </w:t>
      </w:r>
      <w:r w:rsidR="00B95661" w:rsidRPr="00E61ED8">
        <w:rPr>
          <w:color w:val="000000" w:themeColor="text1"/>
        </w:rPr>
        <w:t>study</w:t>
      </w:r>
      <w:r w:rsidRPr="00E61ED8">
        <w:rPr>
          <w:color w:val="000000" w:themeColor="text1"/>
        </w:rPr>
        <w:t xml:space="preserve"> </w:t>
      </w:r>
      <w:r w:rsidR="006F1AD8" w:rsidRPr="00E61ED8">
        <w:rPr>
          <w:color w:val="000000" w:themeColor="text1"/>
        </w:rPr>
        <w:t>is linked to</w:t>
      </w:r>
      <w:r w:rsidRPr="00E61ED8">
        <w:rPr>
          <w:color w:val="000000" w:themeColor="text1"/>
        </w:rPr>
        <w:t xml:space="preserve"> my own </w:t>
      </w:r>
      <w:r w:rsidRPr="00E61ED8">
        <w:rPr>
          <w:color w:val="000000" w:themeColor="text1"/>
        </w:rPr>
        <w:lastRenderedPageBreak/>
        <w:t xml:space="preserve">experience of body dissatisfaction and non-clinical disordered eating. </w:t>
      </w:r>
      <w:r w:rsidR="00913ADD" w:rsidRPr="00E61ED8">
        <w:rPr>
          <w:color w:val="000000" w:themeColor="text1"/>
        </w:rPr>
        <w:t>M</w:t>
      </w:r>
      <w:r w:rsidRPr="00E61ED8">
        <w:rPr>
          <w:color w:val="000000" w:themeColor="text1"/>
        </w:rPr>
        <w:t>y own experiences with food and health have significantly impacted on many areas of my life, including my education</w:t>
      </w:r>
      <w:r w:rsidR="006D0492" w:rsidRPr="00E61ED8">
        <w:rPr>
          <w:color w:val="000000" w:themeColor="text1"/>
        </w:rPr>
        <w:t xml:space="preserve">, </w:t>
      </w:r>
      <w:r w:rsidRPr="00E61ED8">
        <w:rPr>
          <w:color w:val="000000" w:themeColor="text1"/>
        </w:rPr>
        <w:t>ultimately resulting in me dropp</w:t>
      </w:r>
      <w:r w:rsidR="00C51610" w:rsidRPr="00E61ED8">
        <w:rPr>
          <w:color w:val="000000" w:themeColor="text1"/>
        </w:rPr>
        <w:t>ing out of university aged 18</w:t>
      </w:r>
      <w:r w:rsidRPr="00E61ED8">
        <w:rPr>
          <w:color w:val="000000" w:themeColor="text1"/>
        </w:rPr>
        <w:t xml:space="preserve">. I therefore feel very passionate about helping provide better support for </w:t>
      </w:r>
      <w:r w:rsidR="00E25413" w:rsidRPr="00E61ED8">
        <w:rPr>
          <w:color w:val="000000" w:themeColor="text1"/>
        </w:rPr>
        <w:t>young women</w:t>
      </w:r>
      <w:r w:rsidRPr="00E61ED8">
        <w:rPr>
          <w:color w:val="000000" w:themeColor="text1"/>
        </w:rPr>
        <w:t xml:space="preserve"> who may be experiencing similar difficulties</w:t>
      </w:r>
      <w:r w:rsidR="007F6218" w:rsidRPr="00E61ED8">
        <w:rPr>
          <w:color w:val="000000" w:themeColor="text1"/>
        </w:rPr>
        <w:t>.</w:t>
      </w:r>
    </w:p>
    <w:p w14:paraId="0F3D2FA3" w14:textId="77777777" w:rsidR="00D90720" w:rsidRPr="00E61ED8" w:rsidRDefault="00D90720" w:rsidP="003215AA">
      <w:pPr>
        <w:spacing w:line="480" w:lineRule="auto"/>
        <w:rPr>
          <w:color w:val="000000" w:themeColor="text1"/>
        </w:rPr>
      </w:pPr>
    </w:p>
    <w:p w14:paraId="39593484" w14:textId="7BF2631F" w:rsidR="00D90720" w:rsidRPr="00E61ED8" w:rsidRDefault="00D90720" w:rsidP="003215AA">
      <w:pPr>
        <w:spacing w:line="480" w:lineRule="auto"/>
        <w:rPr>
          <w:color w:val="000000" w:themeColor="text1"/>
        </w:rPr>
      </w:pPr>
      <w:r w:rsidRPr="00E61ED8">
        <w:rPr>
          <w:color w:val="000000" w:themeColor="text1"/>
        </w:rPr>
        <w:t xml:space="preserve">In addition to this, </w:t>
      </w:r>
      <w:r w:rsidR="00D05350" w:rsidRPr="00E61ED8">
        <w:rPr>
          <w:color w:val="000000" w:themeColor="text1"/>
        </w:rPr>
        <w:t>after completing my undergraduate degree</w:t>
      </w:r>
      <w:r w:rsidR="0053529E" w:rsidRPr="00E61ED8">
        <w:rPr>
          <w:color w:val="000000" w:themeColor="text1"/>
        </w:rPr>
        <w:t>,</w:t>
      </w:r>
      <w:r w:rsidRPr="00E61ED8">
        <w:rPr>
          <w:color w:val="000000" w:themeColor="text1"/>
        </w:rPr>
        <w:t xml:space="preserve"> I worked temporarily as a care assistant in a secure female psychiatric unit. During this time, I supported two young </w:t>
      </w:r>
      <w:r w:rsidR="002C5AF6" w:rsidRPr="00E61ED8">
        <w:rPr>
          <w:color w:val="000000" w:themeColor="text1"/>
        </w:rPr>
        <w:t xml:space="preserve">women </w:t>
      </w:r>
      <w:r w:rsidRPr="00E61ED8">
        <w:rPr>
          <w:color w:val="000000" w:themeColor="text1"/>
        </w:rPr>
        <w:t>with EDs</w:t>
      </w:r>
      <w:r w:rsidR="00277A13" w:rsidRPr="00E61ED8">
        <w:rPr>
          <w:color w:val="000000" w:themeColor="text1"/>
        </w:rPr>
        <w:t xml:space="preserve"> and this</w:t>
      </w:r>
      <w:r w:rsidRPr="00E61ED8">
        <w:rPr>
          <w:color w:val="000000" w:themeColor="text1"/>
        </w:rPr>
        <w:t xml:space="preserve"> experience</w:t>
      </w:r>
      <w:r w:rsidR="00277A13" w:rsidRPr="00E61ED8">
        <w:rPr>
          <w:color w:val="000000" w:themeColor="text1"/>
        </w:rPr>
        <w:t xml:space="preserve"> further</w:t>
      </w:r>
      <w:r w:rsidRPr="00E61ED8">
        <w:rPr>
          <w:color w:val="000000" w:themeColor="text1"/>
        </w:rPr>
        <w:t xml:space="preserve"> </w:t>
      </w:r>
      <w:r w:rsidR="00277A13" w:rsidRPr="00E61ED8">
        <w:rPr>
          <w:color w:val="000000" w:themeColor="text1"/>
        </w:rPr>
        <w:t xml:space="preserve">strengthened </w:t>
      </w:r>
      <w:r w:rsidRPr="00E61ED8">
        <w:rPr>
          <w:color w:val="000000" w:themeColor="text1"/>
        </w:rPr>
        <w:t xml:space="preserve">my interest in this area. Through my interactions with these young </w:t>
      </w:r>
      <w:r w:rsidR="002C5AF6" w:rsidRPr="00E61ED8">
        <w:rPr>
          <w:color w:val="000000" w:themeColor="text1"/>
        </w:rPr>
        <w:t>women</w:t>
      </w:r>
      <w:r w:rsidR="001B3EDE" w:rsidRPr="00E61ED8">
        <w:rPr>
          <w:color w:val="000000" w:themeColor="text1"/>
        </w:rPr>
        <w:t xml:space="preserve"> and learning about their lives</w:t>
      </w:r>
      <w:r w:rsidR="007F6218" w:rsidRPr="00E61ED8">
        <w:rPr>
          <w:color w:val="000000" w:themeColor="text1"/>
        </w:rPr>
        <w:t>,</w:t>
      </w:r>
      <w:r w:rsidRPr="00E61ED8">
        <w:rPr>
          <w:color w:val="000000" w:themeColor="text1"/>
        </w:rPr>
        <w:t xml:space="preserve"> I started to question what more could have been done at an earlier stage</w:t>
      </w:r>
      <w:r w:rsidR="00427A27" w:rsidRPr="00E61ED8">
        <w:rPr>
          <w:color w:val="000000" w:themeColor="text1"/>
        </w:rPr>
        <w:t>,</w:t>
      </w:r>
      <w:r w:rsidRPr="00E61ED8">
        <w:rPr>
          <w:color w:val="000000" w:themeColor="text1"/>
        </w:rPr>
        <w:t xml:space="preserve"> to help prevent them from developing such serious conditions. </w:t>
      </w:r>
      <w:r w:rsidR="00D01ED3" w:rsidRPr="00E61ED8">
        <w:rPr>
          <w:color w:val="000000" w:themeColor="text1"/>
        </w:rPr>
        <w:t>I</w:t>
      </w:r>
      <w:r w:rsidR="00427A27" w:rsidRPr="00E61ED8">
        <w:rPr>
          <w:color w:val="000000" w:themeColor="text1"/>
        </w:rPr>
        <w:t xml:space="preserve"> also</w:t>
      </w:r>
      <w:r w:rsidR="00D01ED3" w:rsidRPr="00E61ED8">
        <w:rPr>
          <w:color w:val="000000" w:themeColor="text1"/>
        </w:rPr>
        <w:t xml:space="preserve"> started to wonder what protective factors </w:t>
      </w:r>
      <w:r w:rsidR="008269D4" w:rsidRPr="00E61ED8">
        <w:rPr>
          <w:color w:val="000000" w:themeColor="text1"/>
        </w:rPr>
        <w:t xml:space="preserve">had been </w:t>
      </w:r>
      <w:r w:rsidR="00D01ED3" w:rsidRPr="00E61ED8">
        <w:rPr>
          <w:color w:val="000000" w:themeColor="text1"/>
        </w:rPr>
        <w:t xml:space="preserve">present </w:t>
      </w:r>
      <w:r w:rsidR="00190A19" w:rsidRPr="00E61ED8">
        <w:rPr>
          <w:color w:val="000000" w:themeColor="text1"/>
        </w:rPr>
        <w:t>with</w:t>
      </w:r>
      <w:r w:rsidR="00D01ED3" w:rsidRPr="00E61ED8">
        <w:rPr>
          <w:color w:val="000000" w:themeColor="text1"/>
        </w:rPr>
        <w:t>in my life</w:t>
      </w:r>
      <w:r w:rsidR="008269D4" w:rsidRPr="00E61ED8">
        <w:rPr>
          <w:color w:val="000000" w:themeColor="text1"/>
        </w:rPr>
        <w:t>,</w:t>
      </w:r>
      <w:r w:rsidR="00D01ED3" w:rsidRPr="00E61ED8">
        <w:rPr>
          <w:color w:val="000000" w:themeColor="text1"/>
        </w:rPr>
        <w:t xml:space="preserve"> preventing me from becoming this unwell. </w:t>
      </w:r>
      <w:r w:rsidR="007F6218" w:rsidRPr="00E61ED8">
        <w:rPr>
          <w:color w:val="000000" w:themeColor="text1"/>
        </w:rPr>
        <w:t xml:space="preserve"> </w:t>
      </w:r>
      <w:r w:rsidR="00527B42" w:rsidRPr="00E61ED8">
        <w:rPr>
          <w:color w:val="000000" w:themeColor="text1"/>
        </w:rPr>
        <w:t xml:space="preserve">During my first year </w:t>
      </w:r>
      <w:r w:rsidRPr="00E61ED8">
        <w:rPr>
          <w:color w:val="000000" w:themeColor="text1"/>
        </w:rPr>
        <w:t xml:space="preserve">as a Trainee Educational Psychologist (TEP), I </w:t>
      </w:r>
      <w:r w:rsidR="00D01ED3" w:rsidRPr="00E61ED8">
        <w:rPr>
          <w:color w:val="000000" w:themeColor="text1"/>
        </w:rPr>
        <w:t xml:space="preserve">also </w:t>
      </w:r>
      <w:r w:rsidR="00B435C6" w:rsidRPr="00E61ED8">
        <w:rPr>
          <w:color w:val="000000" w:themeColor="text1"/>
        </w:rPr>
        <w:t>started</w:t>
      </w:r>
      <w:r w:rsidRPr="00E61ED8">
        <w:rPr>
          <w:color w:val="000000" w:themeColor="text1"/>
        </w:rPr>
        <w:t xml:space="preserve"> to </w:t>
      </w:r>
      <w:r w:rsidR="00527B42" w:rsidRPr="00E61ED8">
        <w:rPr>
          <w:color w:val="000000" w:themeColor="text1"/>
        </w:rPr>
        <w:t>question</w:t>
      </w:r>
      <w:r w:rsidRPr="00E61ED8">
        <w:rPr>
          <w:color w:val="000000" w:themeColor="text1"/>
        </w:rPr>
        <w:t xml:space="preserve"> more specifically what schools and teachers could do</w:t>
      </w:r>
      <w:r w:rsidR="00925AB1" w:rsidRPr="00E61ED8">
        <w:rPr>
          <w:color w:val="000000" w:themeColor="text1"/>
        </w:rPr>
        <w:t>,</w:t>
      </w:r>
      <w:r w:rsidRPr="00E61ED8">
        <w:rPr>
          <w:color w:val="000000" w:themeColor="text1"/>
        </w:rPr>
        <w:t xml:space="preserve"> to support </w:t>
      </w:r>
      <w:r w:rsidR="00632922" w:rsidRPr="00E61ED8">
        <w:rPr>
          <w:color w:val="000000" w:themeColor="text1"/>
        </w:rPr>
        <w:t xml:space="preserve">adolescent </w:t>
      </w:r>
      <w:r w:rsidR="00D01ED3" w:rsidRPr="00E61ED8">
        <w:rPr>
          <w:color w:val="000000" w:themeColor="text1"/>
        </w:rPr>
        <w:t xml:space="preserve">girls with these conditions and contribute to their prevention in the future. </w:t>
      </w:r>
    </w:p>
    <w:p w14:paraId="3B0C242F" w14:textId="77777777" w:rsidR="00B5541E" w:rsidRPr="00E61ED8" w:rsidRDefault="00B5541E" w:rsidP="003215AA">
      <w:pPr>
        <w:spacing w:line="480" w:lineRule="auto"/>
        <w:rPr>
          <w:color w:val="000000" w:themeColor="text1"/>
          <w:lang w:eastAsia="en-US"/>
        </w:rPr>
      </w:pPr>
    </w:p>
    <w:p w14:paraId="15F0177E" w14:textId="77777777" w:rsidR="000F06DC" w:rsidRPr="00E61ED8" w:rsidRDefault="000F06DC" w:rsidP="003215AA">
      <w:pPr>
        <w:spacing w:line="480" w:lineRule="auto"/>
        <w:rPr>
          <w:color w:val="000000" w:themeColor="text1"/>
          <w:lang w:eastAsia="en-US"/>
        </w:rPr>
      </w:pPr>
    </w:p>
    <w:p w14:paraId="36C20B86" w14:textId="77777777" w:rsidR="000F06DC" w:rsidRPr="00E61ED8" w:rsidRDefault="000F06DC" w:rsidP="003215AA">
      <w:pPr>
        <w:spacing w:line="480" w:lineRule="auto"/>
        <w:rPr>
          <w:color w:val="000000" w:themeColor="text1"/>
          <w:lang w:eastAsia="en-US"/>
        </w:rPr>
      </w:pPr>
    </w:p>
    <w:p w14:paraId="4E57FF53" w14:textId="77777777" w:rsidR="000F06DC" w:rsidRPr="00E61ED8" w:rsidRDefault="000F06DC" w:rsidP="003215AA">
      <w:pPr>
        <w:spacing w:line="480" w:lineRule="auto"/>
        <w:rPr>
          <w:color w:val="000000" w:themeColor="text1"/>
          <w:lang w:eastAsia="en-US"/>
        </w:rPr>
      </w:pPr>
    </w:p>
    <w:p w14:paraId="1867B283" w14:textId="11469218" w:rsidR="00D06685" w:rsidRPr="00E61ED8" w:rsidRDefault="00D06685" w:rsidP="003215AA">
      <w:pPr>
        <w:spacing w:line="480" w:lineRule="auto"/>
        <w:rPr>
          <w:color w:val="000000" w:themeColor="text1"/>
          <w:lang w:eastAsia="en-US"/>
        </w:rPr>
      </w:pPr>
    </w:p>
    <w:p w14:paraId="0D0180E5" w14:textId="77777777" w:rsidR="00FF0CD7" w:rsidRPr="00E61ED8" w:rsidRDefault="00FF0CD7" w:rsidP="003215AA">
      <w:pPr>
        <w:spacing w:line="480" w:lineRule="auto"/>
        <w:rPr>
          <w:color w:val="000000" w:themeColor="text1"/>
          <w:lang w:eastAsia="en-US"/>
        </w:rPr>
      </w:pPr>
    </w:p>
    <w:p w14:paraId="1FCD0711" w14:textId="77777777" w:rsidR="00C74703" w:rsidRPr="00E61ED8" w:rsidRDefault="00C74703" w:rsidP="003215AA">
      <w:pPr>
        <w:spacing w:line="480" w:lineRule="auto"/>
        <w:rPr>
          <w:b/>
          <w:color w:val="000000" w:themeColor="text1"/>
        </w:rPr>
      </w:pPr>
    </w:p>
    <w:p w14:paraId="41D33E7A" w14:textId="77777777" w:rsidR="00C74703" w:rsidRPr="00E61ED8" w:rsidRDefault="00C74703" w:rsidP="003215AA">
      <w:pPr>
        <w:spacing w:line="480" w:lineRule="auto"/>
        <w:rPr>
          <w:b/>
          <w:color w:val="000000" w:themeColor="text1"/>
        </w:rPr>
      </w:pPr>
    </w:p>
    <w:p w14:paraId="05272835" w14:textId="77777777" w:rsidR="002346F8" w:rsidRPr="00E61ED8" w:rsidRDefault="002346F8" w:rsidP="003215AA">
      <w:pPr>
        <w:spacing w:line="480" w:lineRule="auto"/>
        <w:rPr>
          <w:b/>
          <w:color w:val="000000" w:themeColor="text1"/>
        </w:rPr>
      </w:pPr>
    </w:p>
    <w:p w14:paraId="7B1D5CA4" w14:textId="21B057DB" w:rsidR="00D90720" w:rsidRPr="00E61ED8" w:rsidRDefault="00D90720" w:rsidP="003215AA">
      <w:pPr>
        <w:spacing w:line="480" w:lineRule="auto"/>
        <w:rPr>
          <w:b/>
          <w:color w:val="000000" w:themeColor="text1"/>
        </w:rPr>
      </w:pPr>
      <w:r w:rsidRPr="00E61ED8">
        <w:rPr>
          <w:b/>
          <w:color w:val="000000" w:themeColor="text1"/>
        </w:rPr>
        <w:lastRenderedPageBreak/>
        <w:t>Chapter 2. Literature Review</w:t>
      </w:r>
      <w:bookmarkEnd w:id="5"/>
    </w:p>
    <w:p w14:paraId="5BD4F8E9" w14:textId="77777777" w:rsidR="00B5541E" w:rsidRPr="00E61ED8" w:rsidRDefault="00B5541E" w:rsidP="003215AA">
      <w:pPr>
        <w:spacing w:line="480" w:lineRule="auto"/>
        <w:rPr>
          <w:color w:val="000000" w:themeColor="text1"/>
        </w:rPr>
      </w:pPr>
    </w:p>
    <w:p w14:paraId="0D7F2AE8" w14:textId="77777777" w:rsidR="00B5541E" w:rsidRPr="00E61ED8" w:rsidRDefault="00B5541E" w:rsidP="003215AA">
      <w:pPr>
        <w:spacing w:line="480" w:lineRule="auto"/>
        <w:rPr>
          <w:b/>
          <w:color w:val="000000" w:themeColor="text1"/>
        </w:rPr>
      </w:pPr>
      <w:r w:rsidRPr="00E61ED8">
        <w:rPr>
          <w:b/>
          <w:color w:val="000000" w:themeColor="text1"/>
        </w:rPr>
        <w:t>2.1 Overview</w:t>
      </w:r>
    </w:p>
    <w:p w14:paraId="057CFA57" w14:textId="3E6BC73D" w:rsidR="00D90720" w:rsidRPr="00E61ED8" w:rsidRDefault="00537A3A" w:rsidP="003215AA">
      <w:pPr>
        <w:spacing w:line="480" w:lineRule="auto"/>
        <w:rPr>
          <w:color w:val="000000" w:themeColor="text1"/>
        </w:rPr>
      </w:pPr>
      <w:r w:rsidRPr="00E61ED8">
        <w:rPr>
          <w:color w:val="000000" w:themeColor="text1"/>
        </w:rPr>
        <w:t>I</w:t>
      </w:r>
      <w:r w:rsidR="00745DE6" w:rsidRPr="00E61ED8">
        <w:rPr>
          <w:color w:val="000000" w:themeColor="text1"/>
        </w:rPr>
        <w:t xml:space="preserve"> will </w:t>
      </w:r>
      <w:r w:rsidR="00D90720" w:rsidRPr="00E61ED8">
        <w:rPr>
          <w:color w:val="000000" w:themeColor="text1"/>
        </w:rPr>
        <w:t xml:space="preserve">begin </w:t>
      </w:r>
      <w:r w:rsidR="00C63C1C" w:rsidRPr="00E61ED8">
        <w:rPr>
          <w:color w:val="000000" w:themeColor="text1"/>
        </w:rPr>
        <w:t xml:space="preserve">this literature review by </w:t>
      </w:r>
      <w:r w:rsidR="006B7CB0" w:rsidRPr="00E61ED8">
        <w:rPr>
          <w:color w:val="000000" w:themeColor="text1"/>
        </w:rPr>
        <w:t>exploring</w:t>
      </w:r>
      <w:r w:rsidR="00C63C1C" w:rsidRPr="00E61ED8">
        <w:rPr>
          <w:color w:val="000000" w:themeColor="text1"/>
        </w:rPr>
        <w:t xml:space="preserve"> the </w:t>
      </w:r>
      <w:r w:rsidR="002401E5" w:rsidRPr="00E61ED8">
        <w:rPr>
          <w:color w:val="000000" w:themeColor="text1"/>
        </w:rPr>
        <w:t>aetiology of</w:t>
      </w:r>
      <w:r w:rsidR="007D249C" w:rsidRPr="00E61ED8">
        <w:rPr>
          <w:color w:val="000000" w:themeColor="text1"/>
        </w:rPr>
        <w:t xml:space="preserve"> </w:t>
      </w:r>
      <w:proofErr w:type="spellStart"/>
      <w:r w:rsidR="007D249C" w:rsidRPr="00E61ED8">
        <w:rPr>
          <w:color w:val="000000" w:themeColor="text1"/>
        </w:rPr>
        <w:t>EDs.</w:t>
      </w:r>
      <w:proofErr w:type="spellEnd"/>
      <w:r w:rsidRPr="00E61ED8">
        <w:rPr>
          <w:color w:val="000000" w:themeColor="text1"/>
        </w:rPr>
        <w:t xml:space="preserve"> I will then </w:t>
      </w:r>
      <w:r w:rsidR="006B7CB0" w:rsidRPr="00E61ED8">
        <w:rPr>
          <w:color w:val="000000" w:themeColor="text1"/>
        </w:rPr>
        <w:t>reflect on</w:t>
      </w:r>
      <w:r w:rsidR="00D90720" w:rsidRPr="00E61ED8">
        <w:rPr>
          <w:color w:val="000000" w:themeColor="text1"/>
        </w:rPr>
        <w:t xml:space="preserve"> the physical, emotional and </w:t>
      </w:r>
      <w:r w:rsidR="00A119CE" w:rsidRPr="00E61ED8">
        <w:rPr>
          <w:color w:val="000000" w:themeColor="text1"/>
        </w:rPr>
        <w:t xml:space="preserve">educational </w:t>
      </w:r>
      <w:r w:rsidRPr="00E61ED8">
        <w:rPr>
          <w:color w:val="000000" w:themeColor="text1"/>
        </w:rPr>
        <w:t>consequences of these conditions a</w:t>
      </w:r>
      <w:r w:rsidR="00D90720" w:rsidRPr="00E61ED8">
        <w:rPr>
          <w:color w:val="000000" w:themeColor="text1"/>
        </w:rPr>
        <w:t xml:space="preserve">nd how </w:t>
      </w:r>
      <w:r w:rsidR="00A47232" w:rsidRPr="00E61ED8">
        <w:rPr>
          <w:color w:val="000000" w:themeColor="text1"/>
        </w:rPr>
        <w:t xml:space="preserve">individuals </w:t>
      </w:r>
      <w:r w:rsidR="002A45FD" w:rsidRPr="00E61ED8">
        <w:rPr>
          <w:color w:val="000000" w:themeColor="text1"/>
        </w:rPr>
        <w:t>diagnosed</w:t>
      </w:r>
      <w:r w:rsidR="00D90720" w:rsidRPr="00E61ED8">
        <w:rPr>
          <w:color w:val="000000" w:themeColor="text1"/>
        </w:rPr>
        <w:t xml:space="preserve"> are </w:t>
      </w:r>
      <w:r w:rsidR="00BD6026" w:rsidRPr="00E61ED8">
        <w:rPr>
          <w:color w:val="000000" w:themeColor="text1"/>
        </w:rPr>
        <w:t xml:space="preserve">currently </w:t>
      </w:r>
      <w:r w:rsidR="00D90720" w:rsidRPr="00E61ED8">
        <w:rPr>
          <w:color w:val="000000" w:themeColor="text1"/>
        </w:rPr>
        <w:t xml:space="preserve">supported by </w:t>
      </w:r>
      <w:r w:rsidR="00BD6026" w:rsidRPr="00E61ED8">
        <w:rPr>
          <w:color w:val="000000" w:themeColor="text1"/>
        </w:rPr>
        <w:t>medical profession</w:t>
      </w:r>
      <w:r w:rsidR="00DC5BB2" w:rsidRPr="00E61ED8">
        <w:rPr>
          <w:color w:val="000000" w:themeColor="text1"/>
        </w:rPr>
        <w:t>als</w:t>
      </w:r>
      <w:r w:rsidR="00AD033E" w:rsidRPr="00E61ED8">
        <w:rPr>
          <w:color w:val="000000" w:themeColor="text1"/>
        </w:rPr>
        <w:t xml:space="preserve">. </w:t>
      </w:r>
      <w:r w:rsidR="00D90720" w:rsidRPr="00E61ED8">
        <w:rPr>
          <w:color w:val="000000" w:themeColor="text1"/>
        </w:rPr>
        <w:t xml:space="preserve">Next, </w:t>
      </w:r>
      <w:r w:rsidRPr="00E61ED8">
        <w:rPr>
          <w:color w:val="000000" w:themeColor="text1"/>
        </w:rPr>
        <w:t>I will consider</w:t>
      </w:r>
      <w:r w:rsidR="00D90720" w:rsidRPr="00E61ED8">
        <w:rPr>
          <w:color w:val="000000" w:themeColor="text1"/>
        </w:rPr>
        <w:t xml:space="preserve"> </w:t>
      </w:r>
      <w:r w:rsidR="00527B42" w:rsidRPr="00E61ED8">
        <w:rPr>
          <w:color w:val="000000" w:themeColor="text1"/>
        </w:rPr>
        <w:t xml:space="preserve">how schools </w:t>
      </w:r>
      <w:r w:rsidR="00103A07" w:rsidRPr="00E61ED8">
        <w:rPr>
          <w:color w:val="000000" w:themeColor="text1"/>
        </w:rPr>
        <w:t>may be</w:t>
      </w:r>
      <w:r w:rsidR="00527B42" w:rsidRPr="00E61ED8">
        <w:rPr>
          <w:color w:val="000000" w:themeColor="text1"/>
        </w:rPr>
        <w:t xml:space="preserve"> </w:t>
      </w:r>
      <w:r w:rsidR="00103A07" w:rsidRPr="00E61ED8">
        <w:rPr>
          <w:color w:val="000000" w:themeColor="text1"/>
        </w:rPr>
        <w:t>contributing</w:t>
      </w:r>
      <w:r w:rsidR="00527B42" w:rsidRPr="00E61ED8">
        <w:rPr>
          <w:color w:val="000000" w:themeColor="text1"/>
        </w:rPr>
        <w:t xml:space="preserve"> to the</w:t>
      </w:r>
      <w:r w:rsidR="00D90720" w:rsidRPr="00E61ED8">
        <w:rPr>
          <w:color w:val="000000" w:themeColor="text1"/>
        </w:rPr>
        <w:t xml:space="preserve"> development of these conditions. </w:t>
      </w:r>
      <w:bookmarkStart w:id="6" w:name="_Toc525984109"/>
      <w:r w:rsidR="00AD033E" w:rsidRPr="00E61ED8">
        <w:rPr>
          <w:color w:val="000000" w:themeColor="text1"/>
        </w:rPr>
        <w:t>Finally, I will</w:t>
      </w:r>
      <w:r w:rsidRPr="00E61ED8">
        <w:rPr>
          <w:color w:val="000000" w:themeColor="text1"/>
        </w:rPr>
        <w:t xml:space="preserve"> </w:t>
      </w:r>
      <w:r w:rsidR="00AD033E" w:rsidRPr="00E61ED8">
        <w:rPr>
          <w:color w:val="000000" w:themeColor="text1"/>
        </w:rPr>
        <w:t xml:space="preserve">discuss </w:t>
      </w:r>
      <w:r w:rsidR="00D90720" w:rsidRPr="00E61ED8">
        <w:rPr>
          <w:color w:val="000000" w:themeColor="text1"/>
        </w:rPr>
        <w:t xml:space="preserve">why this area of research is </w:t>
      </w:r>
      <w:r w:rsidRPr="00E61ED8">
        <w:rPr>
          <w:color w:val="000000" w:themeColor="text1"/>
        </w:rPr>
        <w:t>i</w:t>
      </w:r>
      <w:r w:rsidR="00D90720" w:rsidRPr="00E61ED8">
        <w:rPr>
          <w:color w:val="000000" w:themeColor="text1"/>
        </w:rPr>
        <w:t xml:space="preserve">mportant </w:t>
      </w:r>
      <w:r w:rsidRPr="00E61ED8">
        <w:rPr>
          <w:color w:val="000000" w:themeColor="text1"/>
        </w:rPr>
        <w:t xml:space="preserve">for </w:t>
      </w:r>
      <w:r w:rsidR="00D90720" w:rsidRPr="00E61ED8">
        <w:rPr>
          <w:color w:val="000000" w:themeColor="text1"/>
        </w:rPr>
        <w:t>Educational Psychologist</w:t>
      </w:r>
      <w:r w:rsidRPr="00E61ED8">
        <w:rPr>
          <w:color w:val="000000" w:themeColor="text1"/>
        </w:rPr>
        <w:t>s</w:t>
      </w:r>
      <w:r w:rsidR="00D90720" w:rsidRPr="00E61ED8">
        <w:rPr>
          <w:color w:val="000000" w:themeColor="text1"/>
        </w:rPr>
        <w:t xml:space="preserve"> (EP</w:t>
      </w:r>
      <w:r w:rsidRPr="00E61ED8">
        <w:rPr>
          <w:color w:val="000000" w:themeColor="text1"/>
        </w:rPr>
        <w:t>s</w:t>
      </w:r>
      <w:r w:rsidR="00D90720" w:rsidRPr="00E61ED8">
        <w:rPr>
          <w:color w:val="000000" w:themeColor="text1"/>
        </w:rPr>
        <w:t>).</w:t>
      </w:r>
    </w:p>
    <w:p w14:paraId="328947E2" w14:textId="77777777" w:rsidR="00835377" w:rsidRPr="00E61ED8" w:rsidRDefault="00835377" w:rsidP="003215AA">
      <w:pPr>
        <w:spacing w:line="480" w:lineRule="auto"/>
        <w:rPr>
          <w:color w:val="000000" w:themeColor="text1"/>
        </w:rPr>
      </w:pPr>
    </w:p>
    <w:p w14:paraId="7F3C6F94" w14:textId="42BC478C" w:rsidR="00A376C9" w:rsidRPr="00E61ED8" w:rsidRDefault="00A376C9" w:rsidP="003215AA">
      <w:pPr>
        <w:spacing w:line="480" w:lineRule="auto"/>
        <w:rPr>
          <w:b/>
          <w:color w:val="000000" w:themeColor="text1"/>
        </w:rPr>
      </w:pPr>
      <w:r w:rsidRPr="00E61ED8">
        <w:rPr>
          <w:b/>
          <w:color w:val="000000" w:themeColor="text1"/>
        </w:rPr>
        <w:t>2.</w:t>
      </w:r>
      <w:r w:rsidR="00251FEA" w:rsidRPr="00E61ED8">
        <w:rPr>
          <w:b/>
          <w:color w:val="000000" w:themeColor="text1"/>
        </w:rPr>
        <w:t>2</w:t>
      </w:r>
      <w:r w:rsidRPr="00E61ED8">
        <w:rPr>
          <w:b/>
          <w:color w:val="000000" w:themeColor="text1"/>
        </w:rPr>
        <w:t xml:space="preserve"> Aetiology</w:t>
      </w:r>
    </w:p>
    <w:p w14:paraId="291F8EBF" w14:textId="4C43A8E8" w:rsidR="00A376C9" w:rsidRPr="00E61ED8" w:rsidRDefault="002401E5" w:rsidP="00A376C9">
      <w:pPr>
        <w:spacing w:line="480" w:lineRule="auto"/>
        <w:rPr>
          <w:color w:val="000000" w:themeColor="text1"/>
        </w:rPr>
      </w:pPr>
      <w:r w:rsidRPr="00E61ED8">
        <w:rPr>
          <w:color w:val="000000" w:themeColor="text1"/>
        </w:rPr>
        <w:t xml:space="preserve">The understanding of the aetiology of EDs </w:t>
      </w:r>
      <w:r w:rsidR="00A376C9" w:rsidRPr="00E61ED8">
        <w:rPr>
          <w:color w:val="000000" w:themeColor="text1"/>
        </w:rPr>
        <w:t>has changed dramatically over the last 100 years (Schmidt, 2003). As Schmidt (2003, p.</w:t>
      </w:r>
      <w:r w:rsidR="00D20302" w:rsidRPr="00E61ED8">
        <w:rPr>
          <w:color w:val="000000" w:themeColor="text1"/>
        </w:rPr>
        <w:t>1</w:t>
      </w:r>
      <w:r w:rsidR="00A376C9" w:rsidRPr="00E61ED8">
        <w:rPr>
          <w:color w:val="000000" w:themeColor="text1"/>
        </w:rPr>
        <w:t xml:space="preserve">) explains, “aetiological models have ranged from the purely biological to the purely psychological”. For example, </w:t>
      </w:r>
      <w:r w:rsidR="00B65E3C" w:rsidRPr="00E61ED8">
        <w:rPr>
          <w:color w:val="000000" w:themeColor="text1"/>
        </w:rPr>
        <w:t>during the early part</w:t>
      </w:r>
      <w:r w:rsidR="00A376C9" w:rsidRPr="00E61ED8">
        <w:rPr>
          <w:color w:val="000000" w:themeColor="text1"/>
        </w:rPr>
        <w:t xml:space="preserve"> of the 20</w:t>
      </w:r>
      <w:r w:rsidR="00A376C9" w:rsidRPr="00E61ED8">
        <w:rPr>
          <w:color w:val="000000" w:themeColor="text1"/>
          <w:vertAlign w:val="superscript"/>
        </w:rPr>
        <w:t>th</w:t>
      </w:r>
      <w:r w:rsidR="00A376C9" w:rsidRPr="00E61ED8">
        <w:rPr>
          <w:color w:val="000000" w:themeColor="text1"/>
        </w:rPr>
        <w:t xml:space="preserve"> century, AN was believed to be caused by a </w:t>
      </w:r>
      <w:r w:rsidR="00527B42" w:rsidRPr="00E61ED8">
        <w:rPr>
          <w:color w:val="000000" w:themeColor="text1"/>
        </w:rPr>
        <w:t>“</w:t>
      </w:r>
      <w:r w:rsidR="00A376C9" w:rsidRPr="00E61ED8">
        <w:rPr>
          <w:color w:val="000000" w:themeColor="text1"/>
        </w:rPr>
        <w:t>pituitary insufficiency</w:t>
      </w:r>
      <w:r w:rsidR="00527B42" w:rsidRPr="00E61ED8">
        <w:rPr>
          <w:color w:val="000000" w:themeColor="text1"/>
        </w:rPr>
        <w:t>”</w:t>
      </w:r>
      <w:r w:rsidR="00A376C9" w:rsidRPr="00E61ED8">
        <w:rPr>
          <w:color w:val="000000" w:themeColor="text1"/>
        </w:rPr>
        <w:t xml:space="preserve">, </w:t>
      </w:r>
      <w:r w:rsidR="00B65E3C" w:rsidRPr="00E61ED8">
        <w:rPr>
          <w:color w:val="000000" w:themeColor="text1"/>
        </w:rPr>
        <w:t>during the</w:t>
      </w:r>
      <w:r w:rsidR="00A376C9" w:rsidRPr="00E61ED8">
        <w:rPr>
          <w:color w:val="000000" w:themeColor="text1"/>
        </w:rPr>
        <w:t xml:space="preserve"> 1930s it was </w:t>
      </w:r>
      <w:r w:rsidR="00B65E3C" w:rsidRPr="00E61ED8">
        <w:rPr>
          <w:color w:val="000000" w:themeColor="text1"/>
        </w:rPr>
        <w:t>considered to be “</w:t>
      </w:r>
      <w:r w:rsidR="00A376C9" w:rsidRPr="00E61ED8">
        <w:rPr>
          <w:color w:val="000000" w:themeColor="text1"/>
        </w:rPr>
        <w:t>a psychogenic disorder</w:t>
      </w:r>
      <w:r w:rsidR="00527B42" w:rsidRPr="00E61ED8">
        <w:rPr>
          <w:color w:val="000000" w:themeColor="text1"/>
        </w:rPr>
        <w:t>”</w:t>
      </w:r>
      <w:r w:rsidR="00A376C9" w:rsidRPr="00E61ED8">
        <w:rPr>
          <w:color w:val="000000" w:themeColor="text1"/>
        </w:rPr>
        <w:t xml:space="preserve">, and </w:t>
      </w:r>
      <w:r w:rsidR="00B65E3C" w:rsidRPr="00E61ED8">
        <w:rPr>
          <w:color w:val="000000" w:themeColor="text1"/>
        </w:rPr>
        <w:t>throughout</w:t>
      </w:r>
      <w:r w:rsidR="00A376C9" w:rsidRPr="00E61ED8">
        <w:rPr>
          <w:color w:val="000000" w:themeColor="text1"/>
        </w:rPr>
        <w:t xml:space="preserve"> the 1960s and 1970s</w:t>
      </w:r>
      <w:r w:rsidR="002A6841" w:rsidRPr="00E61ED8">
        <w:rPr>
          <w:color w:val="000000" w:themeColor="text1"/>
        </w:rPr>
        <w:t>,</w:t>
      </w:r>
      <w:r w:rsidR="00A376C9" w:rsidRPr="00E61ED8">
        <w:rPr>
          <w:color w:val="000000" w:themeColor="text1"/>
        </w:rPr>
        <w:t xml:space="preserve"> there was a focus on the damaging effect of the family environment (Schmidt, 2003</w:t>
      </w:r>
      <w:r w:rsidR="00527B42" w:rsidRPr="00E61ED8">
        <w:rPr>
          <w:color w:val="000000" w:themeColor="text1"/>
        </w:rPr>
        <w:t>, p.1</w:t>
      </w:r>
      <w:r w:rsidR="00A376C9" w:rsidRPr="00E61ED8">
        <w:rPr>
          <w:color w:val="000000" w:themeColor="text1"/>
        </w:rPr>
        <w:t>).</w:t>
      </w:r>
    </w:p>
    <w:p w14:paraId="2220EF04" w14:textId="77777777" w:rsidR="00D75FD8" w:rsidRPr="00E61ED8" w:rsidRDefault="00D75FD8" w:rsidP="00A376C9">
      <w:pPr>
        <w:spacing w:line="480" w:lineRule="auto"/>
        <w:rPr>
          <w:color w:val="000000" w:themeColor="text1"/>
        </w:rPr>
      </w:pPr>
    </w:p>
    <w:p w14:paraId="24CDC2E1" w14:textId="7A88CA74" w:rsidR="00A376C9" w:rsidRPr="00E61ED8" w:rsidRDefault="00D75FD8" w:rsidP="00A376C9">
      <w:pPr>
        <w:spacing w:line="480" w:lineRule="auto"/>
        <w:rPr>
          <w:color w:val="000000" w:themeColor="text1"/>
        </w:rPr>
      </w:pPr>
      <w:r w:rsidRPr="00E61ED8">
        <w:rPr>
          <w:color w:val="000000" w:themeColor="text1"/>
        </w:rPr>
        <w:t xml:space="preserve">Most researchers </w:t>
      </w:r>
      <w:r w:rsidR="00A376C9" w:rsidRPr="00E61ED8">
        <w:rPr>
          <w:color w:val="000000" w:themeColor="text1"/>
        </w:rPr>
        <w:t>today advocate for a biopsychosocial model, arguing EDs are complex conditions resulting from a number of interacting risk factors (</w:t>
      </w:r>
      <w:proofErr w:type="spellStart"/>
      <w:r w:rsidR="00A376C9" w:rsidRPr="00E61ED8">
        <w:rPr>
          <w:color w:val="000000" w:themeColor="text1"/>
        </w:rPr>
        <w:t>Rikani</w:t>
      </w:r>
      <w:proofErr w:type="spellEnd"/>
      <w:r w:rsidR="00A376C9" w:rsidRPr="00E61ED8">
        <w:rPr>
          <w:color w:val="000000" w:themeColor="text1"/>
        </w:rPr>
        <w:t xml:space="preserve"> et al., 2013). As </w:t>
      </w:r>
      <w:proofErr w:type="spellStart"/>
      <w:r w:rsidR="00A376C9" w:rsidRPr="00E61ED8">
        <w:rPr>
          <w:color w:val="000000" w:themeColor="text1"/>
        </w:rPr>
        <w:t>C</w:t>
      </w:r>
      <w:r w:rsidR="00A376C9" w:rsidRPr="00E61ED8">
        <w:rPr>
          <w:color w:val="000000" w:themeColor="text1"/>
          <w:lang w:eastAsia="en-US"/>
        </w:rPr>
        <w:t>ulbert</w:t>
      </w:r>
      <w:proofErr w:type="spellEnd"/>
      <w:r w:rsidR="00A376C9" w:rsidRPr="00E61ED8">
        <w:rPr>
          <w:color w:val="000000" w:themeColor="text1"/>
          <w:lang w:eastAsia="en-US"/>
        </w:rPr>
        <w:t xml:space="preserve">, Racine and </w:t>
      </w:r>
      <w:proofErr w:type="spellStart"/>
      <w:r w:rsidR="00A376C9" w:rsidRPr="00E61ED8">
        <w:rPr>
          <w:color w:val="000000" w:themeColor="text1"/>
          <w:lang w:eastAsia="en-US"/>
        </w:rPr>
        <w:t>Klump</w:t>
      </w:r>
      <w:proofErr w:type="spellEnd"/>
      <w:r w:rsidR="00A376C9" w:rsidRPr="00E61ED8">
        <w:rPr>
          <w:color w:val="000000" w:themeColor="text1"/>
          <w:lang w:eastAsia="en-US"/>
        </w:rPr>
        <w:t xml:space="preserve"> (2015) explain, </w:t>
      </w:r>
      <w:r w:rsidR="00A376C9" w:rsidRPr="00E61ED8">
        <w:rPr>
          <w:color w:val="000000" w:themeColor="text1"/>
        </w:rPr>
        <w:t>sociocultural, psychological and biological factors a</w:t>
      </w:r>
      <w:r w:rsidR="002A3082" w:rsidRPr="00E61ED8">
        <w:rPr>
          <w:color w:val="000000" w:themeColor="text1"/>
        </w:rPr>
        <w:t xml:space="preserve">re all thought to </w:t>
      </w:r>
      <w:r w:rsidR="00A376C9" w:rsidRPr="00E61ED8">
        <w:rPr>
          <w:color w:val="000000" w:themeColor="text1"/>
        </w:rPr>
        <w:t>play</w:t>
      </w:r>
      <w:r w:rsidR="002A3082" w:rsidRPr="00E61ED8">
        <w:rPr>
          <w:color w:val="000000" w:themeColor="text1"/>
        </w:rPr>
        <w:t xml:space="preserve"> a role</w:t>
      </w:r>
      <w:r w:rsidR="00A376C9" w:rsidRPr="00E61ED8">
        <w:rPr>
          <w:color w:val="000000" w:themeColor="text1"/>
        </w:rPr>
        <w:t xml:space="preserve">, interacting with </w:t>
      </w:r>
      <w:r w:rsidR="00306FD9" w:rsidRPr="00E61ED8">
        <w:rPr>
          <w:color w:val="000000" w:themeColor="text1"/>
        </w:rPr>
        <w:t>one</w:t>
      </w:r>
      <w:r w:rsidR="00A376C9" w:rsidRPr="00E61ED8">
        <w:rPr>
          <w:color w:val="000000" w:themeColor="text1"/>
        </w:rPr>
        <w:t xml:space="preserve"> another during the development of these conditions. </w:t>
      </w:r>
      <w:r w:rsidR="00D73358" w:rsidRPr="00E61ED8">
        <w:rPr>
          <w:color w:val="000000" w:themeColor="text1"/>
        </w:rPr>
        <w:t>Unfortunately, despite this understanding,</w:t>
      </w:r>
      <w:r w:rsidR="00690FA1" w:rsidRPr="00E61ED8">
        <w:rPr>
          <w:color w:val="000000" w:themeColor="text1"/>
        </w:rPr>
        <w:t xml:space="preserve"> </w:t>
      </w:r>
      <w:r w:rsidR="00C168C5" w:rsidRPr="00E61ED8">
        <w:rPr>
          <w:color w:val="000000" w:themeColor="text1"/>
        </w:rPr>
        <w:t xml:space="preserve">research has found that </w:t>
      </w:r>
      <w:r w:rsidR="002A3082" w:rsidRPr="00E61ED8">
        <w:rPr>
          <w:color w:val="000000" w:themeColor="text1"/>
        </w:rPr>
        <w:t>the</w:t>
      </w:r>
      <w:r w:rsidR="00D73358" w:rsidRPr="00E61ED8">
        <w:rPr>
          <w:color w:val="000000" w:themeColor="text1"/>
        </w:rPr>
        <w:t xml:space="preserve"> social and cultural factors of this interaction </w:t>
      </w:r>
      <w:r w:rsidR="00306FD9" w:rsidRPr="00E61ED8">
        <w:rPr>
          <w:color w:val="000000" w:themeColor="text1"/>
        </w:rPr>
        <w:t>are</w:t>
      </w:r>
      <w:r w:rsidR="00C168C5" w:rsidRPr="00E61ED8">
        <w:rPr>
          <w:color w:val="000000" w:themeColor="text1"/>
        </w:rPr>
        <w:t xml:space="preserve"> </w:t>
      </w:r>
      <w:r w:rsidR="00D73358" w:rsidRPr="00E61ED8">
        <w:rPr>
          <w:color w:val="000000" w:themeColor="text1"/>
        </w:rPr>
        <w:t>commonly ignored within treatment contexts in the UK today</w:t>
      </w:r>
      <w:r w:rsidR="002A3082" w:rsidRPr="00E61ED8">
        <w:rPr>
          <w:color w:val="000000" w:themeColor="text1"/>
        </w:rPr>
        <w:t xml:space="preserve"> (Holmes, 2016). </w:t>
      </w:r>
      <w:r w:rsidR="00C168C5" w:rsidRPr="00E61ED8">
        <w:rPr>
          <w:color w:val="000000" w:themeColor="text1"/>
        </w:rPr>
        <w:t xml:space="preserve">After interviewing 15 women with </w:t>
      </w:r>
      <w:r w:rsidR="00CF3CA3" w:rsidRPr="00E61ED8">
        <w:rPr>
          <w:color w:val="000000" w:themeColor="text1"/>
        </w:rPr>
        <w:t>first-hand</w:t>
      </w:r>
      <w:r w:rsidR="00C168C5" w:rsidRPr="00E61ED8">
        <w:rPr>
          <w:color w:val="000000" w:themeColor="text1"/>
        </w:rPr>
        <w:t xml:space="preserve"> experience of </w:t>
      </w:r>
      <w:r w:rsidR="00306FD9" w:rsidRPr="00E61ED8">
        <w:rPr>
          <w:color w:val="000000" w:themeColor="text1"/>
        </w:rPr>
        <w:t>AN or BN</w:t>
      </w:r>
      <w:r w:rsidR="00C168C5" w:rsidRPr="00E61ED8">
        <w:rPr>
          <w:color w:val="000000" w:themeColor="text1"/>
        </w:rPr>
        <w:t xml:space="preserve">, Holmes (2016) </w:t>
      </w:r>
      <w:r w:rsidR="006B0F38" w:rsidRPr="00E61ED8">
        <w:rPr>
          <w:color w:val="000000" w:themeColor="text1"/>
        </w:rPr>
        <w:t>noted</w:t>
      </w:r>
      <w:r w:rsidR="006F1AD8" w:rsidRPr="00E61ED8">
        <w:rPr>
          <w:color w:val="000000" w:themeColor="text1"/>
        </w:rPr>
        <w:t xml:space="preserve"> </w:t>
      </w:r>
      <w:r w:rsidR="006B0F38" w:rsidRPr="00E61ED8">
        <w:rPr>
          <w:color w:val="000000" w:themeColor="text1"/>
        </w:rPr>
        <w:t xml:space="preserve">that </w:t>
      </w:r>
      <w:r w:rsidR="006F1AD8" w:rsidRPr="00E61ED8">
        <w:rPr>
          <w:color w:val="000000" w:themeColor="text1"/>
        </w:rPr>
        <w:t>the</w:t>
      </w:r>
      <w:r w:rsidR="006B0F38" w:rsidRPr="00E61ED8">
        <w:rPr>
          <w:color w:val="000000" w:themeColor="text1"/>
        </w:rPr>
        <w:t>ir treatment</w:t>
      </w:r>
      <w:r w:rsidR="006F1AD8" w:rsidRPr="00E61ED8">
        <w:rPr>
          <w:color w:val="000000" w:themeColor="text1"/>
        </w:rPr>
        <w:t xml:space="preserve"> </w:t>
      </w:r>
      <w:r w:rsidR="006B0F38" w:rsidRPr="00E61ED8">
        <w:rPr>
          <w:color w:val="000000" w:themeColor="text1"/>
        </w:rPr>
        <w:t xml:space="preserve">had given </w:t>
      </w:r>
      <w:r w:rsidR="006F1AD8" w:rsidRPr="00E61ED8">
        <w:rPr>
          <w:color w:val="000000" w:themeColor="text1"/>
        </w:rPr>
        <w:t>l</w:t>
      </w:r>
      <w:r w:rsidR="006B0F38" w:rsidRPr="00E61ED8">
        <w:rPr>
          <w:color w:val="000000" w:themeColor="text1"/>
        </w:rPr>
        <w:t>ittle</w:t>
      </w:r>
      <w:r w:rsidR="00C168C5" w:rsidRPr="00E61ED8">
        <w:rPr>
          <w:color w:val="000000" w:themeColor="text1"/>
        </w:rPr>
        <w:t xml:space="preserve"> recognition </w:t>
      </w:r>
      <w:r w:rsidR="006B0F38" w:rsidRPr="00E61ED8">
        <w:rPr>
          <w:color w:val="000000" w:themeColor="text1"/>
        </w:rPr>
        <w:t>to</w:t>
      </w:r>
      <w:r w:rsidR="00C168C5" w:rsidRPr="00E61ED8">
        <w:rPr>
          <w:color w:val="000000" w:themeColor="text1"/>
        </w:rPr>
        <w:t xml:space="preserve"> important </w:t>
      </w:r>
      <w:r w:rsidR="00C168C5" w:rsidRPr="00E61ED8">
        <w:rPr>
          <w:color w:val="000000" w:themeColor="text1"/>
        </w:rPr>
        <w:lastRenderedPageBreak/>
        <w:t>psychosocial issues</w:t>
      </w:r>
      <w:r w:rsidR="007010F6" w:rsidRPr="00E61ED8">
        <w:rPr>
          <w:color w:val="000000" w:themeColor="text1"/>
        </w:rPr>
        <w:t>,</w:t>
      </w:r>
      <w:r w:rsidR="00C168C5" w:rsidRPr="00E61ED8">
        <w:rPr>
          <w:color w:val="000000" w:themeColor="text1"/>
        </w:rPr>
        <w:t xml:space="preserve"> that </w:t>
      </w:r>
      <w:r w:rsidR="006B0F38" w:rsidRPr="00E61ED8">
        <w:rPr>
          <w:color w:val="000000" w:themeColor="text1"/>
        </w:rPr>
        <w:t xml:space="preserve">they </w:t>
      </w:r>
      <w:r w:rsidR="00D417C6" w:rsidRPr="00E61ED8">
        <w:rPr>
          <w:color w:val="000000" w:themeColor="text1"/>
        </w:rPr>
        <w:t xml:space="preserve">themselves </w:t>
      </w:r>
      <w:r w:rsidR="007010F6" w:rsidRPr="00E61ED8">
        <w:rPr>
          <w:color w:val="000000" w:themeColor="text1"/>
        </w:rPr>
        <w:t>had attributed</w:t>
      </w:r>
      <w:r w:rsidR="006B0F38" w:rsidRPr="00E61ED8">
        <w:rPr>
          <w:color w:val="000000" w:themeColor="text1"/>
        </w:rPr>
        <w:t xml:space="preserve"> </w:t>
      </w:r>
      <w:r w:rsidR="00C168C5" w:rsidRPr="00E61ED8">
        <w:rPr>
          <w:color w:val="000000" w:themeColor="text1"/>
        </w:rPr>
        <w:t>to the</w:t>
      </w:r>
      <w:r w:rsidR="00C8228E" w:rsidRPr="00E61ED8">
        <w:rPr>
          <w:color w:val="000000" w:themeColor="text1"/>
        </w:rPr>
        <w:t xml:space="preserve"> onset of their </w:t>
      </w:r>
      <w:r w:rsidR="008269D4" w:rsidRPr="00E61ED8">
        <w:rPr>
          <w:color w:val="000000" w:themeColor="text1"/>
        </w:rPr>
        <w:t>difficulties</w:t>
      </w:r>
      <w:r w:rsidR="00D417C6" w:rsidRPr="00E61ED8">
        <w:rPr>
          <w:color w:val="000000" w:themeColor="text1"/>
        </w:rPr>
        <w:t xml:space="preserve"> with food</w:t>
      </w:r>
      <w:r w:rsidR="008269D4" w:rsidRPr="00E61ED8">
        <w:rPr>
          <w:color w:val="000000" w:themeColor="text1"/>
        </w:rPr>
        <w:t xml:space="preserve">. </w:t>
      </w:r>
    </w:p>
    <w:p w14:paraId="04B9F793" w14:textId="77777777" w:rsidR="00A376C9" w:rsidRPr="00E61ED8" w:rsidRDefault="00A376C9" w:rsidP="00A376C9">
      <w:pPr>
        <w:spacing w:line="480" w:lineRule="auto"/>
        <w:rPr>
          <w:color w:val="000000" w:themeColor="text1"/>
        </w:rPr>
      </w:pPr>
    </w:p>
    <w:p w14:paraId="628211AF" w14:textId="3264178C" w:rsidR="00B17A05" w:rsidRPr="00E61ED8" w:rsidRDefault="00C8228E" w:rsidP="00A376C9">
      <w:pPr>
        <w:spacing w:line="480" w:lineRule="auto"/>
        <w:rPr>
          <w:color w:val="000000" w:themeColor="text1"/>
        </w:rPr>
      </w:pPr>
      <w:r w:rsidRPr="00E61ED8">
        <w:rPr>
          <w:color w:val="000000" w:themeColor="text1"/>
        </w:rPr>
        <w:t xml:space="preserve">Unfortunately, </w:t>
      </w:r>
      <w:r w:rsidR="00A50983" w:rsidRPr="00E61ED8">
        <w:rPr>
          <w:color w:val="000000" w:themeColor="text1"/>
        </w:rPr>
        <w:t>some people within society</w:t>
      </w:r>
      <w:r w:rsidR="00DC088D" w:rsidRPr="00E61ED8">
        <w:rPr>
          <w:color w:val="000000" w:themeColor="text1"/>
        </w:rPr>
        <w:t xml:space="preserve"> still </w:t>
      </w:r>
      <w:r w:rsidR="00ED5691" w:rsidRPr="00E61ED8">
        <w:rPr>
          <w:color w:val="000000" w:themeColor="text1"/>
        </w:rPr>
        <w:t xml:space="preserve">seem to </w:t>
      </w:r>
      <w:r w:rsidR="00DC088D" w:rsidRPr="00E61ED8">
        <w:rPr>
          <w:color w:val="000000" w:themeColor="text1"/>
        </w:rPr>
        <w:t xml:space="preserve">view </w:t>
      </w:r>
      <w:r w:rsidR="002A45FD" w:rsidRPr="00E61ED8">
        <w:rPr>
          <w:color w:val="000000" w:themeColor="text1"/>
        </w:rPr>
        <w:t xml:space="preserve">those </w:t>
      </w:r>
      <w:r w:rsidR="004A30BD" w:rsidRPr="00E61ED8">
        <w:rPr>
          <w:color w:val="000000" w:themeColor="text1"/>
        </w:rPr>
        <w:t xml:space="preserve">women </w:t>
      </w:r>
      <w:r w:rsidR="00361FB7" w:rsidRPr="00E61ED8">
        <w:rPr>
          <w:color w:val="000000" w:themeColor="text1"/>
        </w:rPr>
        <w:t>diagnosed</w:t>
      </w:r>
      <w:r w:rsidR="00B932D6" w:rsidRPr="00E61ED8">
        <w:rPr>
          <w:color w:val="000000" w:themeColor="text1"/>
        </w:rPr>
        <w:t xml:space="preserve"> with EDs</w:t>
      </w:r>
      <w:r w:rsidR="005C2EE2" w:rsidRPr="00E61ED8">
        <w:rPr>
          <w:color w:val="000000" w:themeColor="text1"/>
        </w:rPr>
        <w:t xml:space="preserve"> </w:t>
      </w:r>
      <w:r w:rsidR="007010F6" w:rsidRPr="00E61ED8">
        <w:rPr>
          <w:color w:val="000000" w:themeColor="text1"/>
        </w:rPr>
        <w:t>as</w:t>
      </w:r>
      <w:r w:rsidR="00361FB7" w:rsidRPr="00E61ED8">
        <w:rPr>
          <w:color w:val="000000" w:themeColor="text1"/>
        </w:rPr>
        <w:t xml:space="preserve"> </w:t>
      </w:r>
      <w:r w:rsidR="00DC088D" w:rsidRPr="00E61ED8">
        <w:rPr>
          <w:color w:val="000000" w:themeColor="text1"/>
        </w:rPr>
        <w:t>being</w:t>
      </w:r>
      <w:r w:rsidR="00A376C9" w:rsidRPr="00E61ED8">
        <w:rPr>
          <w:color w:val="000000" w:themeColor="text1"/>
        </w:rPr>
        <w:t xml:space="preserve"> </w:t>
      </w:r>
      <w:r w:rsidR="007E01D9" w:rsidRPr="00E61ED8">
        <w:rPr>
          <w:color w:val="000000" w:themeColor="text1"/>
        </w:rPr>
        <w:t>in control of</w:t>
      </w:r>
      <w:r w:rsidR="005C2EE2" w:rsidRPr="00E61ED8">
        <w:rPr>
          <w:color w:val="000000" w:themeColor="text1"/>
        </w:rPr>
        <w:t>, and to blame for their difficulties</w:t>
      </w:r>
      <w:r w:rsidR="007A3A69" w:rsidRPr="00E61ED8">
        <w:rPr>
          <w:color w:val="000000" w:themeColor="text1"/>
        </w:rPr>
        <w:t xml:space="preserve"> </w:t>
      </w:r>
      <w:r w:rsidR="007E01D9" w:rsidRPr="00E61ED8">
        <w:rPr>
          <w:color w:val="000000" w:themeColor="text1"/>
        </w:rPr>
        <w:t>(Holliday, Wall, Treasure &amp; Weinman, 2005</w:t>
      </w:r>
      <w:r w:rsidR="0096278F" w:rsidRPr="00E61ED8">
        <w:rPr>
          <w:color w:val="000000" w:themeColor="text1"/>
        </w:rPr>
        <w:t>; Stewart, Keel &amp; Schiavo, 2006</w:t>
      </w:r>
      <w:r w:rsidR="007E01D9" w:rsidRPr="00E61ED8">
        <w:rPr>
          <w:color w:val="000000" w:themeColor="text1"/>
        </w:rPr>
        <w:t xml:space="preserve">). </w:t>
      </w:r>
      <w:r w:rsidR="005C2EE2" w:rsidRPr="00E61ED8">
        <w:rPr>
          <w:color w:val="000000" w:themeColor="text1"/>
        </w:rPr>
        <w:t>A</w:t>
      </w:r>
      <w:r w:rsidR="00A376C9" w:rsidRPr="00E61ED8">
        <w:rPr>
          <w:color w:val="000000" w:themeColor="text1"/>
        </w:rPr>
        <w:t xml:space="preserve">s </w:t>
      </w:r>
      <w:proofErr w:type="spellStart"/>
      <w:r w:rsidR="00A376C9" w:rsidRPr="00E61ED8">
        <w:rPr>
          <w:color w:val="000000" w:themeColor="text1"/>
        </w:rPr>
        <w:t>Malson</w:t>
      </w:r>
      <w:proofErr w:type="spellEnd"/>
      <w:r w:rsidR="00A376C9" w:rsidRPr="00E61ED8">
        <w:rPr>
          <w:color w:val="000000" w:themeColor="text1"/>
        </w:rPr>
        <w:t xml:space="preserve"> (1998) states, </w:t>
      </w:r>
      <w:r w:rsidR="008D3E42" w:rsidRPr="00E61ED8">
        <w:rPr>
          <w:color w:val="000000" w:themeColor="text1"/>
        </w:rPr>
        <w:t>the relatively low</w:t>
      </w:r>
      <w:r w:rsidR="00C30529" w:rsidRPr="00E61ED8">
        <w:rPr>
          <w:color w:val="000000" w:themeColor="text1"/>
        </w:rPr>
        <w:t xml:space="preserve"> number of </w:t>
      </w:r>
      <w:r w:rsidR="008D3E42" w:rsidRPr="00E61ED8">
        <w:rPr>
          <w:color w:val="000000" w:themeColor="text1"/>
        </w:rPr>
        <w:t xml:space="preserve">men </w:t>
      </w:r>
      <w:r w:rsidR="00C30529" w:rsidRPr="00E61ED8">
        <w:rPr>
          <w:color w:val="000000" w:themeColor="text1"/>
        </w:rPr>
        <w:t>diagnosed with EDs</w:t>
      </w:r>
      <w:r w:rsidR="006D2DF4" w:rsidRPr="00E61ED8">
        <w:rPr>
          <w:color w:val="000000" w:themeColor="text1"/>
        </w:rPr>
        <w:t>,</w:t>
      </w:r>
      <w:r w:rsidR="00C30529" w:rsidRPr="00E61ED8">
        <w:rPr>
          <w:color w:val="000000" w:themeColor="text1"/>
        </w:rPr>
        <w:t xml:space="preserve"> </w:t>
      </w:r>
      <w:r w:rsidR="00A376C9" w:rsidRPr="00E61ED8">
        <w:rPr>
          <w:color w:val="000000" w:themeColor="text1"/>
        </w:rPr>
        <w:t>has</w:t>
      </w:r>
      <w:r w:rsidR="00361FB7" w:rsidRPr="00E61ED8">
        <w:rPr>
          <w:color w:val="000000" w:themeColor="text1"/>
        </w:rPr>
        <w:t xml:space="preserve"> also</w:t>
      </w:r>
      <w:r w:rsidR="00A376C9" w:rsidRPr="00E61ED8">
        <w:rPr>
          <w:color w:val="000000" w:themeColor="text1"/>
        </w:rPr>
        <w:t xml:space="preserve"> </w:t>
      </w:r>
      <w:r w:rsidRPr="00E61ED8">
        <w:rPr>
          <w:color w:val="000000" w:themeColor="text1"/>
        </w:rPr>
        <w:t>r</w:t>
      </w:r>
      <w:r w:rsidR="00A376C9" w:rsidRPr="00E61ED8">
        <w:rPr>
          <w:color w:val="000000" w:themeColor="text1"/>
        </w:rPr>
        <w:t xml:space="preserve">esulted in </w:t>
      </w:r>
      <w:r w:rsidR="006B7CB0" w:rsidRPr="00E61ED8">
        <w:rPr>
          <w:color w:val="000000" w:themeColor="text1"/>
        </w:rPr>
        <w:t>many</w:t>
      </w:r>
      <w:r w:rsidR="00A50983" w:rsidRPr="00E61ED8">
        <w:rPr>
          <w:color w:val="000000" w:themeColor="text1"/>
        </w:rPr>
        <w:t xml:space="preserve"> people</w:t>
      </w:r>
      <w:r w:rsidR="006B7CB0" w:rsidRPr="00E61ED8">
        <w:rPr>
          <w:color w:val="000000" w:themeColor="text1"/>
        </w:rPr>
        <w:t xml:space="preserve"> </w:t>
      </w:r>
      <w:r w:rsidR="00734139" w:rsidRPr="00E61ED8">
        <w:rPr>
          <w:color w:val="000000" w:themeColor="text1"/>
        </w:rPr>
        <w:t>perceiving</w:t>
      </w:r>
      <w:r w:rsidR="00A50983" w:rsidRPr="00E61ED8">
        <w:rPr>
          <w:color w:val="000000" w:themeColor="text1"/>
        </w:rPr>
        <w:t xml:space="preserve"> </w:t>
      </w:r>
      <w:r w:rsidR="00D371CF" w:rsidRPr="00E61ED8">
        <w:rPr>
          <w:color w:val="000000" w:themeColor="text1"/>
        </w:rPr>
        <w:t>them</w:t>
      </w:r>
      <w:r w:rsidR="00A376C9" w:rsidRPr="00E61ED8">
        <w:rPr>
          <w:color w:val="000000" w:themeColor="text1"/>
        </w:rPr>
        <w:t xml:space="preserve"> as female conditions</w:t>
      </w:r>
      <w:r w:rsidR="00BC1E41" w:rsidRPr="00E61ED8">
        <w:rPr>
          <w:color w:val="000000" w:themeColor="text1"/>
        </w:rPr>
        <w:t xml:space="preserve">, </w:t>
      </w:r>
      <w:r w:rsidR="00A376C9" w:rsidRPr="00E61ED8">
        <w:rPr>
          <w:color w:val="000000" w:themeColor="text1"/>
        </w:rPr>
        <w:t>originating solely from a wom</w:t>
      </w:r>
      <w:r w:rsidR="00A47232" w:rsidRPr="00E61ED8">
        <w:rPr>
          <w:color w:val="000000" w:themeColor="text1"/>
        </w:rPr>
        <w:t>a</w:t>
      </w:r>
      <w:r w:rsidR="00A376C9" w:rsidRPr="00E61ED8">
        <w:rPr>
          <w:color w:val="000000" w:themeColor="text1"/>
        </w:rPr>
        <w:t xml:space="preserve">n’s biology </w:t>
      </w:r>
      <w:r w:rsidR="007A3A69" w:rsidRPr="00E61ED8">
        <w:rPr>
          <w:color w:val="000000" w:themeColor="text1"/>
        </w:rPr>
        <w:t>or</w:t>
      </w:r>
      <w:r w:rsidR="00C30529" w:rsidRPr="00E61ED8">
        <w:rPr>
          <w:color w:val="000000" w:themeColor="text1"/>
        </w:rPr>
        <w:t xml:space="preserve"> unstable temperament </w:t>
      </w:r>
      <w:r w:rsidR="00A376C9" w:rsidRPr="00E61ED8">
        <w:rPr>
          <w:color w:val="000000" w:themeColor="text1"/>
        </w:rPr>
        <w:t xml:space="preserve">(Botha, 2015). However, this way of </w:t>
      </w:r>
      <w:r w:rsidR="00A50983" w:rsidRPr="00E61ED8">
        <w:rPr>
          <w:color w:val="000000" w:themeColor="text1"/>
        </w:rPr>
        <w:t>conceptualising</w:t>
      </w:r>
      <w:r w:rsidR="00A376C9" w:rsidRPr="00E61ED8">
        <w:rPr>
          <w:color w:val="000000" w:themeColor="text1"/>
        </w:rPr>
        <w:t xml:space="preserve"> EDs </w:t>
      </w:r>
      <w:r w:rsidR="00A50983" w:rsidRPr="00E61ED8">
        <w:rPr>
          <w:color w:val="000000" w:themeColor="text1"/>
        </w:rPr>
        <w:t>can be viewed as narrow and possibly harmful</w:t>
      </w:r>
      <w:r w:rsidR="00DC088D" w:rsidRPr="00E61ED8">
        <w:rPr>
          <w:color w:val="000000" w:themeColor="text1"/>
        </w:rPr>
        <w:t>,</w:t>
      </w:r>
      <w:r w:rsidR="00A50983" w:rsidRPr="00E61ED8">
        <w:rPr>
          <w:color w:val="000000" w:themeColor="text1"/>
        </w:rPr>
        <w:t xml:space="preserve"> </w:t>
      </w:r>
      <w:r w:rsidR="00A376C9" w:rsidRPr="00E61ED8">
        <w:rPr>
          <w:color w:val="000000" w:themeColor="text1"/>
        </w:rPr>
        <w:t>prevent</w:t>
      </w:r>
      <w:r w:rsidR="00B96D51" w:rsidRPr="00E61ED8">
        <w:rPr>
          <w:color w:val="000000" w:themeColor="text1"/>
        </w:rPr>
        <w:t>ing</w:t>
      </w:r>
      <w:r w:rsidR="00A376C9" w:rsidRPr="00E61ED8">
        <w:rPr>
          <w:color w:val="000000" w:themeColor="text1"/>
        </w:rPr>
        <w:t xml:space="preserve"> us from unearthing the societal and cultural contexts in which they develop (</w:t>
      </w:r>
      <w:proofErr w:type="spellStart"/>
      <w:r w:rsidR="00A376C9" w:rsidRPr="00E61ED8">
        <w:rPr>
          <w:color w:val="000000" w:themeColor="text1"/>
        </w:rPr>
        <w:t>Malson</w:t>
      </w:r>
      <w:proofErr w:type="spellEnd"/>
      <w:r w:rsidR="00A376C9" w:rsidRPr="00E61ED8">
        <w:rPr>
          <w:color w:val="000000" w:themeColor="text1"/>
        </w:rPr>
        <w:t xml:space="preserve">, 1998), </w:t>
      </w:r>
      <w:r w:rsidR="00A50983" w:rsidRPr="00E61ED8">
        <w:rPr>
          <w:color w:val="000000" w:themeColor="text1"/>
        </w:rPr>
        <w:t>thereby</w:t>
      </w:r>
      <w:r w:rsidR="00A376C9" w:rsidRPr="00E61ED8">
        <w:rPr>
          <w:color w:val="000000" w:themeColor="text1"/>
        </w:rPr>
        <w:t xml:space="preserve"> limiting our ability to determine how best to support those individuals diagnosed.</w:t>
      </w:r>
    </w:p>
    <w:p w14:paraId="513F6F80" w14:textId="77777777" w:rsidR="00A376C9" w:rsidRPr="00E61ED8" w:rsidRDefault="00A376C9" w:rsidP="003215AA">
      <w:pPr>
        <w:spacing w:line="480" w:lineRule="auto"/>
        <w:rPr>
          <w:b/>
          <w:color w:val="000000" w:themeColor="text1"/>
        </w:rPr>
      </w:pPr>
    </w:p>
    <w:p w14:paraId="269C8BB6" w14:textId="6A6F7745" w:rsidR="00D90720" w:rsidRPr="00E61ED8" w:rsidRDefault="00B5541E" w:rsidP="003215AA">
      <w:pPr>
        <w:spacing w:line="480" w:lineRule="auto"/>
        <w:rPr>
          <w:b/>
          <w:color w:val="000000" w:themeColor="text1"/>
        </w:rPr>
      </w:pPr>
      <w:r w:rsidRPr="00E61ED8">
        <w:rPr>
          <w:b/>
          <w:color w:val="000000" w:themeColor="text1"/>
        </w:rPr>
        <w:t>2.</w:t>
      </w:r>
      <w:r w:rsidR="00A376C9" w:rsidRPr="00E61ED8">
        <w:rPr>
          <w:b/>
          <w:color w:val="000000" w:themeColor="text1"/>
        </w:rPr>
        <w:t>3</w:t>
      </w:r>
      <w:r w:rsidR="00D90720" w:rsidRPr="00E61ED8">
        <w:rPr>
          <w:b/>
          <w:color w:val="000000" w:themeColor="text1"/>
        </w:rPr>
        <w:t xml:space="preserve"> Impact </w:t>
      </w:r>
      <w:bookmarkEnd w:id="6"/>
      <w:r w:rsidR="00FE2704" w:rsidRPr="00E61ED8">
        <w:rPr>
          <w:b/>
          <w:color w:val="000000" w:themeColor="text1"/>
        </w:rPr>
        <w:t>and treatment</w:t>
      </w:r>
    </w:p>
    <w:p w14:paraId="5EA8901E" w14:textId="744B2A25" w:rsidR="00D90720" w:rsidRPr="00E61ED8" w:rsidRDefault="00D90720" w:rsidP="003215AA">
      <w:pPr>
        <w:spacing w:line="480" w:lineRule="auto"/>
        <w:rPr>
          <w:color w:val="000000" w:themeColor="text1"/>
        </w:rPr>
      </w:pPr>
      <w:r w:rsidRPr="00E61ED8">
        <w:rPr>
          <w:color w:val="000000" w:themeColor="text1"/>
        </w:rPr>
        <w:t>EDs are serious, complex, life altering conditions, claiming the lives of more young people than any other mental illness today (Price Waterhouse Coopers, 2015). As the Parliamentary Office of S</w:t>
      </w:r>
      <w:r w:rsidR="00365010" w:rsidRPr="00E61ED8">
        <w:rPr>
          <w:color w:val="000000" w:themeColor="text1"/>
        </w:rPr>
        <w:t>cience and Technology (2007, p.1</w:t>
      </w:r>
      <w:r w:rsidRPr="00E61ED8">
        <w:rPr>
          <w:color w:val="000000" w:themeColor="text1"/>
        </w:rPr>
        <w:t>) report, EDs</w:t>
      </w:r>
      <w:r w:rsidR="006F3B75" w:rsidRPr="00E61ED8">
        <w:rPr>
          <w:color w:val="000000" w:themeColor="text1"/>
        </w:rPr>
        <w:t xml:space="preserve"> </w:t>
      </w:r>
      <w:r w:rsidR="00645E1F" w:rsidRPr="00E61ED8">
        <w:rPr>
          <w:color w:val="000000" w:themeColor="text1"/>
        </w:rPr>
        <w:t xml:space="preserve">are </w:t>
      </w:r>
      <w:r w:rsidR="006F3B75" w:rsidRPr="00E61ED8">
        <w:rPr>
          <w:color w:val="000000" w:themeColor="text1"/>
        </w:rPr>
        <w:t>a “</w:t>
      </w:r>
      <w:r w:rsidRPr="00E61ED8">
        <w:rPr>
          <w:color w:val="000000" w:themeColor="text1"/>
        </w:rPr>
        <w:t>significant public health concern due to their severe physical and emotional consequences, and high rate of recurrence”.</w:t>
      </w:r>
    </w:p>
    <w:p w14:paraId="7FCEEC3A" w14:textId="40496C99" w:rsidR="00645E1F" w:rsidRPr="00E61ED8" w:rsidRDefault="00645E1F" w:rsidP="003215AA">
      <w:pPr>
        <w:spacing w:line="480" w:lineRule="auto"/>
        <w:rPr>
          <w:color w:val="000000" w:themeColor="text1"/>
        </w:rPr>
      </w:pPr>
    </w:p>
    <w:p w14:paraId="3BE109E1" w14:textId="77777777" w:rsidR="002346F8" w:rsidRPr="00E61ED8" w:rsidRDefault="00B65E3C" w:rsidP="00845DB6">
      <w:pPr>
        <w:spacing w:line="480" w:lineRule="auto"/>
        <w:rPr>
          <w:color w:val="000000" w:themeColor="text1"/>
        </w:rPr>
      </w:pPr>
      <w:r w:rsidRPr="00E61ED8">
        <w:rPr>
          <w:color w:val="000000" w:themeColor="text1"/>
        </w:rPr>
        <w:t xml:space="preserve">More children and young people die from AN compared to any other </w:t>
      </w:r>
      <w:r w:rsidR="00645E1F" w:rsidRPr="00E61ED8">
        <w:rPr>
          <w:color w:val="000000" w:themeColor="text1"/>
        </w:rPr>
        <w:t>mental health condition</w:t>
      </w:r>
      <w:r w:rsidR="00F73345" w:rsidRPr="00E61ED8">
        <w:rPr>
          <w:color w:val="000000" w:themeColor="text1"/>
        </w:rPr>
        <w:t xml:space="preserve"> today </w:t>
      </w:r>
      <w:r w:rsidR="00645E1F" w:rsidRPr="00E61ED8">
        <w:rPr>
          <w:color w:val="000000" w:themeColor="text1"/>
        </w:rPr>
        <w:t>(Priory, 2019)</w:t>
      </w:r>
      <w:r w:rsidR="00845DB6" w:rsidRPr="00E61ED8">
        <w:rPr>
          <w:color w:val="000000" w:themeColor="text1"/>
        </w:rPr>
        <w:t>.</w:t>
      </w:r>
      <w:r w:rsidR="00645E1F" w:rsidRPr="00E61ED8">
        <w:rPr>
          <w:color w:val="000000" w:themeColor="text1"/>
        </w:rPr>
        <w:t xml:space="preserve"> </w:t>
      </w:r>
      <w:r w:rsidR="00845DB6" w:rsidRPr="00E61ED8">
        <w:rPr>
          <w:rFonts w:eastAsiaTheme="majorEastAsia"/>
          <w:color w:val="000000" w:themeColor="text1"/>
        </w:rPr>
        <w:t>I</w:t>
      </w:r>
      <w:r w:rsidR="00645E1F" w:rsidRPr="00E61ED8">
        <w:rPr>
          <w:rFonts w:eastAsiaTheme="majorEastAsia"/>
          <w:color w:val="000000" w:themeColor="text1"/>
        </w:rPr>
        <w:t xml:space="preserve">ndividuals diagnosed </w:t>
      </w:r>
      <w:r w:rsidR="00845DB6" w:rsidRPr="00E61ED8">
        <w:rPr>
          <w:rFonts w:eastAsiaTheme="majorEastAsia"/>
          <w:color w:val="000000" w:themeColor="text1"/>
        </w:rPr>
        <w:t xml:space="preserve">are reported to </w:t>
      </w:r>
      <w:r w:rsidR="00645E1F" w:rsidRPr="00E61ED8">
        <w:rPr>
          <w:rFonts w:eastAsiaTheme="majorEastAsia"/>
          <w:color w:val="000000" w:themeColor="text1"/>
        </w:rPr>
        <w:t>experienc</w:t>
      </w:r>
      <w:r w:rsidR="00845DB6" w:rsidRPr="00E61ED8">
        <w:rPr>
          <w:rFonts w:eastAsiaTheme="majorEastAsia"/>
          <w:color w:val="000000" w:themeColor="text1"/>
        </w:rPr>
        <w:t>e</w:t>
      </w:r>
      <w:r w:rsidR="00645E1F" w:rsidRPr="00E61ED8">
        <w:rPr>
          <w:rFonts w:eastAsiaTheme="majorEastAsia"/>
          <w:color w:val="000000" w:themeColor="text1"/>
        </w:rPr>
        <w:t xml:space="preserve"> a </w:t>
      </w:r>
      <w:r w:rsidR="00FE2704" w:rsidRPr="00E61ED8">
        <w:rPr>
          <w:rFonts w:eastAsiaTheme="majorEastAsia"/>
          <w:color w:val="000000" w:themeColor="text1"/>
        </w:rPr>
        <w:t xml:space="preserve">number </w:t>
      </w:r>
      <w:r w:rsidR="00645E1F" w:rsidRPr="00E61ED8">
        <w:rPr>
          <w:rFonts w:eastAsiaTheme="majorEastAsia"/>
          <w:color w:val="000000" w:themeColor="text1"/>
        </w:rPr>
        <w:t>of</w:t>
      </w:r>
      <w:r w:rsidR="00FE2704" w:rsidRPr="00E61ED8">
        <w:rPr>
          <w:rFonts w:eastAsiaTheme="majorEastAsia"/>
          <w:color w:val="000000" w:themeColor="text1"/>
        </w:rPr>
        <w:t xml:space="preserve"> serious</w:t>
      </w:r>
      <w:r w:rsidR="00645E1F" w:rsidRPr="00E61ED8">
        <w:rPr>
          <w:rFonts w:eastAsiaTheme="majorEastAsia"/>
          <w:color w:val="000000" w:themeColor="text1"/>
        </w:rPr>
        <w:t xml:space="preserve"> physical</w:t>
      </w:r>
      <w:r w:rsidR="00D90720" w:rsidRPr="00E61ED8">
        <w:rPr>
          <w:color w:val="000000" w:themeColor="text1"/>
        </w:rPr>
        <w:t xml:space="preserve"> complications</w:t>
      </w:r>
      <w:r w:rsidR="00845DB6" w:rsidRPr="00E61ED8">
        <w:rPr>
          <w:color w:val="000000" w:themeColor="text1"/>
        </w:rPr>
        <w:t xml:space="preserve"> including</w:t>
      </w:r>
      <w:r w:rsidR="005632E7" w:rsidRPr="00E61ED8">
        <w:rPr>
          <w:color w:val="000000" w:themeColor="text1"/>
        </w:rPr>
        <w:t>,</w:t>
      </w:r>
      <w:r w:rsidR="00845DB6" w:rsidRPr="00E61ED8">
        <w:rPr>
          <w:color w:val="000000" w:themeColor="text1"/>
        </w:rPr>
        <w:t xml:space="preserve"> </w:t>
      </w:r>
      <w:r w:rsidR="00E95A85" w:rsidRPr="00E61ED8">
        <w:rPr>
          <w:color w:val="000000" w:themeColor="text1"/>
        </w:rPr>
        <w:t xml:space="preserve">“muscle weakness, a loss of bone density (raising the risk of fractures), heart problems, and hormonal disruption” </w:t>
      </w:r>
      <w:r w:rsidR="00D90720" w:rsidRPr="00E61ED8">
        <w:rPr>
          <w:color w:val="000000" w:themeColor="text1"/>
        </w:rPr>
        <w:t>(Parliamentary Office of Science and Technology, 2007</w:t>
      </w:r>
      <w:r w:rsidR="00E95A85" w:rsidRPr="00E61ED8">
        <w:rPr>
          <w:color w:val="000000" w:themeColor="text1"/>
        </w:rPr>
        <w:t>, p.1</w:t>
      </w:r>
      <w:r w:rsidR="00D90720" w:rsidRPr="00E61ED8">
        <w:rPr>
          <w:color w:val="000000" w:themeColor="text1"/>
        </w:rPr>
        <w:t>)</w:t>
      </w:r>
      <w:r w:rsidR="00E95A85" w:rsidRPr="00E61ED8">
        <w:rPr>
          <w:color w:val="000000" w:themeColor="text1"/>
        </w:rPr>
        <w:t xml:space="preserve">. </w:t>
      </w:r>
    </w:p>
    <w:p w14:paraId="40C3B624" w14:textId="77777777" w:rsidR="002346F8" w:rsidRPr="00E61ED8" w:rsidRDefault="002346F8" w:rsidP="00845DB6">
      <w:pPr>
        <w:spacing w:line="480" w:lineRule="auto"/>
        <w:rPr>
          <w:color w:val="000000" w:themeColor="text1"/>
        </w:rPr>
      </w:pPr>
    </w:p>
    <w:p w14:paraId="6C73213E" w14:textId="4344C844" w:rsidR="00845DB6" w:rsidRPr="00E61ED8" w:rsidRDefault="00D90720" w:rsidP="00845DB6">
      <w:pPr>
        <w:spacing w:line="480" w:lineRule="auto"/>
        <w:rPr>
          <w:color w:val="000000" w:themeColor="text1"/>
        </w:rPr>
      </w:pPr>
      <w:r w:rsidRPr="00E61ED8">
        <w:rPr>
          <w:color w:val="000000" w:themeColor="text1"/>
        </w:rPr>
        <w:t>Th</w:t>
      </w:r>
      <w:r w:rsidR="003F1677" w:rsidRPr="00E61ED8">
        <w:rPr>
          <w:color w:val="000000" w:themeColor="text1"/>
        </w:rPr>
        <w:t>e emotional consequences of EDs</w:t>
      </w:r>
      <w:r w:rsidR="00365010" w:rsidRPr="00E61ED8">
        <w:rPr>
          <w:color w:val="000000" w:themeColor="text1"/>
        </w:rPr>
        <w:t xml:space="preserve"> </w:t>
      </w:r>
      <w:r w:rsidRPr="00E61ED8">
        <w:rPr>
          <w:color w:val="000000" w:themeColor="text1"/>
        </w:rPr>
        <w:t xml:space="preserve">are </w:t>
      </w:r>
      <w:r w:rsidR="00845DB6" w:rsidRPr="00E61ED8">
        <w:rPr>
          <w:color w:val="000000" w:themeColor="text1"/>
        </w:rPr>
        <w:t xml:space="preserve">thought to be </w:t>
      </w:r>
      <w:r w:rsidRPr="00E61ED8">
        <w:rPr>
          <w:color w:val="000000" w:themeColor="text1"/>
        </w:rPr>
        <w:t>just as severe as the physical</w:t>
      </w:r>
      <w:r w:rsidR="00845DB6" w:rsidRPr="00E61ED8">
        <w:rPr>
          <w:color w:val="000000" w:themeColor="text1"/>
        </w:rPr>
        <w:t xml:space="preserve"> consequences</w:t>
      </w:r>
      <w:r w:rsidRPr="00E61ED8">
        <w:rPr>
          <w:color w:val="000000" w:themeColor="text1"/>
        </w:rPr>
        <w:t>, with individuals</w:t>
      </w:r>
      <w:r w:rsidR="00DC5BB2" w:rsidRPr="00E61ED8">
        <w:rPr>
          <w:color w:val="000000" w:themeColor="text1"/>
        </w:rPr>
        <w:t xml:space="preserve"> </w:t>
      </w:r>
      <w:r w:rsidRPr="00E61ED8">
        <w:rPr>
          <w:color w:val="000000" w:themeColor="text1"/>
        </w:rPr>
        <w:t xml:space="preserve">experiencing </w:t>
      </w:r>
      <w:r w:rsidR="00BB17D6" w:rsidRPr="00E61ED8">
        <w:rPr>
          <w:color w:val="000000" w:themeColor="text1"/>
        </w:rPr>
        <w:t>relationship difficul</w:t>
      </w:r>
      <w:r w:rsidR="00EF4895" w:rsidRPr="00E61ED8">
        <w:rPr>
          <w:color w:val="000000" w:themeColor="text1"/>
        </w:rPr>
        <w:t>t</w:t>
      </w:r>
      <w:r w:rsidR="00BB17D6" w:rsidRPr="00E61ED8">
        <w:rPr>
          <w:color w:val="000000" w:themeColor="text1"/>
        </w:rPr>
        <w:t>i</w:t>
      </w:r>
      <w:r w:rsidR="00EF4895" w:rsidRPr="00E61ED8">
        <w:rPr>
          <w:color w:val="000000" w:themeColor="text1"/>
        </w:rPr>
        <w:t>es</w:t>
      </w:r>
      <w:r w:rsidR="00BB17D6" w:rsidRPr="00E61ED8">
        <w:rPr>
          <w:color w:val="000000" w:themeColor="text1"/>
        </w:rPr>
        <w:t>, psyc</w:t>
      </w:r>
      <w:r w:rsidR="0096565D" w:rsidRPr="00E61ED8">
        <w:rPr>
          <w:color w:val="000000" w:themeColor="text1"/>
        </w:rPr>
        <w:t>hological distress,</w:t>
      </w:r>
      <w:r w:rsidR="00BB17D6" w:rsidRPr="00E61ED8">
        <w:rPr>
          <w:color w:val="000000" w:themeColor="text1"/>
        </w:rPr>
        <w:t xml:space="preserve"> </w:t>
      </w:r>
      <w:r w:rsidR="0096565D" w:rsidRPr="00E61ED8">
        <w:rPr>
          <w:color w:val="000000" w:themeColor="text1"/>
        </w:rPr>
        <w:t>disruption to</w:t>
      </w:r>
      <w:r w:rsidR="00BB17D6" w:rsidRPr="00E61ED8">
        <w:rPr>
          <w:color w:val="000000" w:themeColor="text1"/>
        </w:rPr>
        <w:t xml:space="preserve"> education, loneliness, </w:t>
      </w:r>
      <w:r w:rsidRPr="00E61ED8">
        <w:rPr>
          <w:color w:val="000000" w:themeColor="text1"/>
        </w:rPr>
        <w:t xml:space="preserve">isolation and </w:t>
      </w:r>
      <w:r w:rsidR="00BB17D6" w:rsidRPr="00E61ED8">
        <w:rPr>
          <w:color w:val="000000" w:themeColor="text1"/>
        </w:rPr>
        <w:t>financial problems (NICE, 2017b</w:t>
      </w:r>
      <w:r w:rsidRPr="00E61ED8">
        <w:rPr>
          <w:color w:val="000000" w:themeColor="text1"/>
        </w:rPr>
        <w:t xml:space="preserve">). </w:t>
      </w:r>
      <w:r w:rsidR="00845DB6" w:rsidRPr="00E61ED8">
        <w:rPr>
          <w:color w:val="000000" w:themeColor="text1"/>
        </w:rPr>
        <w:t xml:space="preserve">In extreme cases, </w:t>
      </w:r>
      <w:r w:rsidR="002A45FD" w:rsidRPr="00E61ED8">
        <w:rPr>
          <w:color w:val="000000" w:themeColor="text1"/>
        </w:rPr>
        <w:t>individuals diagnosed</w:t>
      </w:r>
      <w:r w:rsidR="00845DB6" w:rsidRPr="00E61ED8">
        <w:rPr>
          <w:color w:val="000000" w:themeColor="text1"/>
        </w:rPr>
        <w:t xml:space="preserve"> have also been found to misuse drugs and alcohol and engage in additional self-harming behaviours (Parliamentary Office of Science and Technology, 2007). </w:t>
      </w:r>
    </w:p>
    <w:p w14:paraId="70DB0E3D" w14:textId="77777777" w:rsidR="00141FE6" w:rsidRPr="00E61ED8" w:rsidRDefault="00141FE6" w:rsidP="00141FE6">
      <w:pPr>
        <w:spacing w:line="480" w:lineRule="auto"/>
        <w:rPr>
          <w:color w:val="000000" w:themeColor="text1"/>
        </w:rPr>
      </w:pPr>
      <w:bookmarkStart w:id="7" w:name="_Toc525984110"/>
    </w:p>
    <w:p w14:paraId="60A35A82" w14:textId="57B509D8" w:rsidR="00DB7843" w:rsidRPr="00E61ED8" w:rsidRDefault="00141FE6" w:rsidP="003215AA">
      <w:pPr>
        <w:spacing w:line="480" w:lineRule="auto"/>
        <w:rPr>
          <w:color w:val="000000" w:themeColor="text1"/>
        </w:rPr>
      </w:pPr>
      <w:r w:rsidRPr="00E61ED8">
        <w:rPr>
          <w:color w:val="000000" w:themeColor="text1"/>
        </w:rPr>
        <w:t xml:space="preserve">The cognitive functioning of young people with EDs can also be affected, often resulting in a decreased ability to concentrate, attend, listen and remember information, all of which are essential skills needed for learning (Bulimia Guide, 2018). EDs can also impair an individual’s immune system, making </w:t>
      </w:r>
      <w:r w:rsidR="002A45FD" w:rsidRPr="00E61ED8">
        <w:rPr>
          <w:color w:val="000000" w:themeColor="text1"/>
        </w:rPr>
        <w:t>those diagnosed</w:t>
      </w:r>
      <w:r w:rsidRPr="00E61ED8">
        <w:rPr>
          <w:color w:val="000000" w:themeColor="text1"/>
        </w:rPr>
        <w:t xml:space="preserve"> more susceptible to developing other illnesses, often resulting in increased periods of absence from school (Bulimia Guide, 2018). In more severe situations, young people with EDs </w:t>
      </w:r>
      <w:r w:rsidR="00857D1B" w:rsidRPr="00E61ED8">
        <w:rPr>
          <w:color w:val="000000" w:themeColor="text1"/>
        </w:rPr>
        <w:t xml:space="preserve">also </w:t>
      </w:r>
      <w:r w:rsidRPr="00E61ED8">
        <w:rPr>
          <w:color w:val="000000" w:themeColor="text1"/>
        </w:rPr>
        <w:t>sometimes need to defer their education altogether (</w:t>
      </w:r>
      <w:proofErr w:type="spellStart"/>
      <w:r w:rsidRPr="00E61ED8">
        <w:rPr>
          <w:color w:val="000000" w:themeColor="text1"/>
        </w:rPr>
        <w:t>Hellings</w:t>
      </w:r>
      <w:proofErr w:type="spellEnd"/>
      <w:r w:rsidRPr="00E61ED8">
        <w:rPr>
          <w:color w:val="000000" w:themeColor="text1"/>
        </w:rPr>
        <w:t xml:space="preserve"> &amp; Bowles, 2007). Given that research has shown school attendance is vital for the development of important cognitive, physical, social and emotional skills, this type of outcome </w:t>
      </w:r>
      <w:r w:rsidR="00EC2C87" w:rsidRPr="00E61ED8">
        <w:rPr>
          <w:color w:val="000000" w:themeColor="text1"/>
        </w:rPr>
        <w:t xml:space="preserve">could be </w:t>
      </w:r>
      <w:r w:rsidR="00DC088D" w:rsidRPr="00E61ED8">
        <w:rPr>
          <w:color w:val="000000" w:themeColor="text1"/>
        </w:rPr>
        <w:t>deemed by some, as</w:t>
      </w:r>
      <w:r w:rsidRPr="00E61ED8">
        <w:rPr>
          <w:color w:val="000000" w:themeColor="text1"/>
        </w:rPr>
        <w:t xml:space="preserve"> concerning (Boles, 2017; </w:t>
      </w:r>
      <w:proofErr w:type="spellStart"/>
      <w:r w:rsidRPr="00E61ED8">
        <w:rPr>
          <w:color w:val="000000" w:themeColor="text1"/>
        </w:rPr>
        <w:t>Hellings</w:t>
      </w:r>
      <w:proofErr w:type="spellEnd"/>
      <w:r w:rsidRPr="00E61ED8">
        <w:rPr>
          <w:color w:val="000000" w:themeColor="text1"/>
        </w:rPr>
        <w:t xml:space="preserve"> &amp; Bowles, 2007). </w:t>
      </w:r>
      <w:r w:rsidR="006B5803" w:rsidRPr="00E61ED8">
        <w:rPr>
          <w:color w:val="000000" w:themeColor="text1"/>
        </w:rPr>
        <w:t xml:space="preserve">However, as many teachers do not feel confident supporting pupils with these conditions, often requesting a need for additional training and support in </w:t>
      </w:r>
      <w:r w:rsidR="00734139" w:rsidRPr="00E61ED8">
        <w:rPr>
          <w:color w:val="000000" w:themeColor="text1"/>
        </w:rPr>
        <w:t>this area</w:t>
      </w:r>
      <w:r w:rsidR="006B5803" w:rsidRPr="00E61ED8">
        <w:rPr>
          <w:color w:val="000000" w:themeColor="text1"/>
        </w:rPr>
        <w:t xml:space="preserve"> (</w:t>
      </w:r>
      <w:proofErr w:type="spellStart"/>
      <w:r w:rsidR="006B5803" w:rsidRPr="00E61ED8">
        <w:rPr>
          <w:color w:val="000000" w:themeColor="text1"/>
        </w:rPr>
        <w:t>Knightsmith</w:t>
      </w:r>
      <w:proofErr w:type="spellEnd"/>
      <w:r w:rsidR="006B5803" w:rsidRPr="00E61ED8">
        <w:rPr>
          <w:color w:val="000000" w:themeColor="text1"/>
        </w:rPr>
        <w:t xml:space="preserve"> et al., 2013), it does seem understandable that some pupils would wish to defer their education, or arrange for alternative provision. I</w:t>
      </w:r>
      <w:r w:rsidRPr="00E61ED8">
        <w:rPr>
          <w:color w:val="000000" w:themeColor="text1"/>
        </w:rPr>
        <w:t>t is</w:t>
      </w:r>
      <w:r w:rsidR="006B5803" w:rsidRPr="00E61ED8">
        <w:rPr>
          <w:color w:val="000000" w:themeColor="text1"/>
        </w:rPr>
        <w:t xml:space="preserve"> also</w:t>
      </w:r>
      <w:r w:rsidRPr="00E61ED8">
        <w:rPr>
          <w:color w:val="000000" w:themeColor="text1"/>
        </w:rPr>
        <w:t xml:space="preserve"> important to consider that for some young people</w:t>
      </w:r>
      <w:r w:rsidR="00DC088D" w:rsidRPr="00E61ED8">
        <w:rPr>
          <w:color w:val="000000" w:themeColor="text1"/>
        </w:rPr>
        <w:t>,</w:t>
      </w:r>
      <w:r w:rsidRPr="00E61ED8">
        <w:rPr>
          <w:color w:val="000000" w:themeColor="text1"/>
        </w:rPr>
        <w:t xml:space="preserve"> the relationship between school and the development of these key skills</w:t>
      </w:r>
      <w:r w:rsidR="00E95823" w:rsidRPr="00E61ED8">
        <w:rPr>
          <w:color w:val="000000" w:themeColor="text1"/>
        </w:rPr>
        <w:t>,</w:t>
      </w:r>
      <w:r w:rsidR="00734139" w:rsidRPr="00E61ED8">
        <w:rPr>
          <w:color w:val="000000" w:themeColor="text1"/>
        </w:rPr>
        <w:t xml:space="preserve"> </w:t>
      </w:r>
      <w:r w:rsidRPr="00E61ED8">
        <w:rPr>
          <w:color w:val="000000" w:themeColor="text1"/>
        </w:rPr>
        <w:t xml:space="preserve">is not straightforward. Given that most </w:t>
      </w:r>
      <w:r w:rsidR="002A45FD" w:rsidRPr="00E61ED8">
        <w:rPr>
          <w:color w:val="000000" w:themeColor="text1"/>
        </w:rPr>
        <w:t xml:space="preserve">young people with </w:t>
      </w:r>
      <w:r w:rsidRPr="00E61ED8">
        <w:rPr>
          <w:color w:val="000000" w:themeColor="text1"/>
        </w:rPr>
        <w:t>ED</w:t>
      </w:r>
      <w:r w:rsidR="002A45FD" w:rsidRPr="00E61ED8">
        <w:rPr>
          <w:color w:val="000000" w:themeColor="text1"/>
        </w:rPr>
        <w:t>s</w:t>
      </w:r>
      <w:r w:rsidRPr="00E61ED8">
        <w:rPr>
          <w:color w:val="000000" w:themeColor="text1"/>
        </w:rPr>
        <w:t xml:space="preserve"> who remain in full time education</w:t>
      </w:r>
      <w:r w:rsidR="009B3B65" w:rsidRPr="00E61ED8">
        <w:rPr>
          <w:color w:val="000000" w:themeColor="text1"/>
        </w:rPr>
        <w:t>,</w:t>
      </w:r>
      <w:r w:rsidRPr="00E61ED8">
        <w:rPr>
          <w:color w:val="000000" w:themeColor="text1"/>
        </w:rPr>
        <w:t xml:space="preserve"> experience significant social and emotional difficulties, the difficult decision to defer their education or stop attending school altogether, </w:t>
      </w:r>
      <w:r w:rsidR="00DC088D" w:rsidRPr="00E61ED8">
        <w:rPr>
          <w:color w:val="000000" w:themeColor="text1"/>
        </w:rPr>
        <w:t>may actually be</w:t>
      </w:r>
      <w:r w:rsidR="006B5803" w:rsidRPr="00E61ED8">
        <w:rPr>
          <w:color w:val="000000" w:themeColor="text1"/>
        </w:rPr>
        <w:t xml:space="preserve"> </w:t>
      </w:r>
      <w:r w:rsidRPr="00E61ED8">
        <w:rPr>
          <w:bCs/>
          <w:color w:val="000000" w:themeColor="text1"/>
        </w:rPr>
        <w:t>necessary.</w:t>
      </w:r>
      <w:r w:rsidRPr="00E61ED8">
        <w:rPr>
          <w:color w:val="000000" w:themeColor="text1"/>
        </w:rPr>
        <w:t xml:space="preserve"> As </w:t>
      </w:r>
      <w:proofErr w:type="spellStart"/>
      <w:r w:rsidRPr="00E61ED8">
        <w:rPr>
          <w:color w:val="000000" w:themeColor="text1"/>
        </w:rPr>
        <w:lastRenderedPageBreak/>
        <w:t>Hellings</w:t>
      </w:r>
      <w:proofErr w:type="spellEnd"/>
      <w:r w:rsidRPr="00E61ED8">
        <w:rPr>
          <w:color w:val="000000" w:themeColor="text1"/>
        </w:rPr>
        <w:t xml:space="preserve"> and Bowles (2007) explain, young people with EDs are often excluded and ostracised within school due to their unusual behaviour, unstable moods and the associated stigma of having a ‘psychological’ condition. </w:t>
      </w:r>
      <w:r w:rsidR="00EC2C87" w:rsidRPr="00E61ED8">
        <w:rPr>
          <w:color w:val="000000" w:themeColor="text1"/>
        </w:rPr>
        <w:t xml:space="preserve">However, </w:t>
      </w:r>
      <w:r w:rsidR="00B51683" w:rsidRPr="00E61ED8">
        <w:rPr>
          <w:color w:val="000000" w:themeColor="text1"/>
        </w:rPr>
        <w:t>the direction of this relationship</w:t>
      </w:r>
      <w:r w:rsidR="00662E84" w:rsidRPr="00E61ED8">
        <w:rPr>
          <w:color w:val="000000" w:themeColor="text1"/>
        </w:rPr>
        <w:t xml:space="preserve"> needs to be considered carefully</w:t>
      </w:r>
      <w:r w:rsidR="00B51683" w:rsidRPr="00E61ED8">
        <w:rPr>
          <w:color w:val="000000" w:themeColor="text1"/>
        </w:rPr>
        <w:t xml:space="preserve">, as </w:t>
      </w:r>
      <w:r w:rsidR="009B3B65" w:rsidRPr="00E61ED8">
        <w:rPr>
          <w:color w:val="000000" w:themeColor="text1"/>
        </w:rPr>
        <w:t>t</w:t>
      </w:r>
      <w:r w:rsidR="000B0EFC" w:rsidRPr="00E61ED8">
        <w:rPr>
          <w:color w:val="000000" w:themeColor="text1"/>
        </w:rPr>
        <w:t xml:space="preserve">he experience of </w:t>
      </w:r>
      <w:r w:rsidR="00B51683" w:rsidRPr="00E61ED8">
        <w:rPr>
          <w:color w:val="000000" w:themeColor="text1"/>
        </w:rPr>
        <w:t xml:space="preserve">interpersonal rejection </w:t>
      </w:r>
      <w:r w:rsidR="00D50DAE" w:rsidRPr="00E61ED8">
        <w:rPr>
          <w:color w:val="000000" w:themeColor="text1"/>
        </w:rPr>
        <w:t xml:space="preserve">and bullying </w:t>
      </w:r>
      <w:r w:rsidR="009B3B65" w:rsidRPr="00E61ED8">
        <w:rPr>
          <w:color w:val="000000" w:themeColor="text1"/>
        </w:rPr>
        <w:t xml:space="preserve">may </w:t>
      </w:r>
      <w:r w:rsidR="00662E84" w:rsidRPr="00E61ED8">
        <w:rPr>
          <w:color w:val="000000" w:themeColor="text1"/>
        </w:rPr>
        <w:t>actually have a role to play in the</w:t>
      </w:r>
      <w:r w:rsidR="00857D1B" w:rsidRPr="00E61ED8">
        <w:rPr>
          <w:color w:val="000000" w:themeColor="text1"/>
        </w:rPr>
        <w:t xml:space="preserve"> </w:t>
      </w:r>
      <w:r w:rsidR="00D50DAE" w:rsidRPr="00E61ED8">
        <w:rPr>
          <w:color w:val="000000" w:themeColor="text1"/>
        </w:rPr>
        <w:t xml:space="preserve">onset and </w:t>
      </w:r>
      <w:r w:rsidR="00857D1B" w:rsidRPr="00E61ED8">
        <w:rPr>
          <w:color w:val="000000" w:themeColor="text1"/>
        </w:rPr>
        <w:t xml:space="preserve">development of </w:t>
      </w:r>
      <w:r w:rsidR="009B3B65" w:rsidRPr="00E61ED8">
        <w:rPr>
          <w:color w:val="000000" w:themeColor="text1"/>
        </w:rPr>
        <w:t>these conditions</w:t>
      </w:r>
      <w:r w:rsidR="00662E84" w:rsidRPr="00E61ED8">
        <w:rPr>
          <w:color w:val="000000" w:themeColor="text1"/>
        </w:rPr>
        <w:t xml:space="preserve"> </w:t>
      </w:r>
      <w:r w:rsidR="00D1486A" w:rsidRPr="00E61ED8">
        <w:rPr>
          <w:color w:val="000000" w:themeColor="text1"/>
        </w:rPr>
        <w:t>(Copeland et al., 2015).</w:t>
      </w:r>
    </w:p>
    <w:p w14:paraId="70EAA660" w14:textId="77777777" w:rsidR="00D1486A" w:rsidRPr="00E61ED8" w:rsidRDefault="00D1486A" w:rsidP="003215AA">
      <w:pPr>
        <w:spacing w:line="480" w:lineRule="auto"/>
        <w:rPr>
          <w:color w:val="000000" w:themeColor="text1"/>
        </w:rPr>
      </w:pPr>
    </w:p>
    <w:bookmarkEnd w:id="7"/>
    <w:p w14:paraId="5E25DBAA" w14:textId="52D086EB" w:rsidR="00D90720" w:rsidRPr="00E61ED8" w:rsidRDefault="00D90720" w:rsidP="003215AA">
      <w:pPr>
        <w:spacing w:line="480" w:lineRule="auto"/>
        <w:rPr>
          <w:color w:val="000000" w:themeColor="text1"/>
          <w:shd w:val="clear" w:color="auto" w:fill="FFFFFF"/>
        </w:rPr>
      </w:pPr>
      <w:r w:rsidRPr="00E61ED8">
        <w:rPr>
          <w:color w:val="000000" w:themeColor="text1"/>
        </w:rPr>
        <w:t>Given the dangerous, long lasting and potentially fatal consequences of EDs, providing effective treatment is</w:t>
      </w:r>
      <w:r w:rsidR="0004330F" w:rsidRPr="00E61ED8">
        <w:rPr>
          <w:color w:val="000000" w:themeColor="text1"/>
        </w:rPr>
        <w:t xml:space="preserve"> </w:t>
      </w:r>
      <w:r w:rsidRPr="00E61ED8">
        <w:rPr>
          <w:color w:val="000000" w:themeColor="text1"/>
        </w:rPr>
        <w:t xml:space="preserve">paramount. </w:t>
      </w:r>
      <w:r w:rsidR="00E95A85" w:rsidRPr="00E61ED8">
        <w:rPr>
          <w:color w:val="000000" w:themeColor="text1"/>
        </w:rPr>
        <w:t xml:space="preserve">However, </w:t>
      </w:r>
      <w:r w:rsidRPr="00E61ED8">
        <w:rPr>
          <w:color w:val="000000" w:themeColor="text1"/>
        </w:rPr>
        <w:t>drop-out and relapse rates for both in-patient and out-patient services remain high (</w:t>
      </w:r>
      <w:proofErr w:type="spellStart"/>
      <w:r w:rsidRPr="00E61ED8">
        <w:rPr>
          <w:color w:val="000000" w:themeColor="text1"/>
          <w:shd w:val="clear" w:color="auto" w:fill="FFFFFF"/>
        </w:rPr>
        <w:t>Fassino</w:t>
      </w:r>
      <w:proofErr w:type="spellEnd"/>
      <w:r w:rsidRPr="00E61ED8">
        <w:rPr>
          <w:color w:val="000000" w:themeColor="text1"/>
          <w:shd w:val="clear" w:color="auto" w:fill="FFFFFF"/>
        </w:rPr>
        <w:t xml:space="preserve">, </w:t>
      </w:r>
      <w:proofErr w:type="spellStart"/>
      <w:r w:rsidRPr="00E61ED8">
        <w:rPr>
          <w:color w:val="000000" w:themeColor="text1"/>
          <w:shd w:val="clear" w:color="auto" w:fill="FFFFFF"/>
        </w:rPr>
        <w:t>Pierò</w:t>
      </w:r>
      <w:proofErr w:type="spellEnd"/>
      <w:r w:rsidRPr="00E61ED8">
        <w:rPr>
          <w:color w:val="000000" w:themeColor="text1"/>
          <w:shd w:val="clear" w:color="auto" w:fill="FFFFFF"/>
        </w:rPr>
        <w:t xml:space="preserve">, </w:t>
      </w:r>
      <w:proofErr w:type="spellStart"/>
      <w:r w:rsidRPr="00E61ED8">
        <w:rPr>
          <w:color w:val="000000" w:themeColor="text1"/>
          <w:shd w:val="clear" w:color="auto" w:fill="FFFFFF"/>
        </w:rPr>
        <w:t>Tomba</w:t>
      </w:r>
      <w:proofErr w:type="spellEnd"/>
      <w:r w:rsidRPr="00E61ED8">
        <w:rPr>
          <w:color w:val="000000" w:themeColor="text1"/>
          <w:shd w:val="clear" w:color="auto" w:fill="FFFFFF"/>
        </w:rPr>
        <w:t xml:space="preserve"> &amp; Abbate-</w:t>
      </w:r>
      <w:proofErr w:type="spellStart"/>
      <w:r w:rsidRPr="00E61ED8">
        <w:rPr>
          <w:color w:val="000000" w:themeColor="text1"/>
          <w:shd w:val="clear" w:color="auto" w:fill="FFFFFF"/>
        </w:rPr>
        <w:t>Daga</w:t>
      </w:r>
      <w:proofErr w:type="spellEnd"/>
      <w:r w:rsidRPr="00E61ED8">
        <w:rPr>
          <w:color w:val="000000" w:themeColor="text1"/>
          <w:shd w:val="clear" w:color="auto" w:fill="FFFFFF"/>
        </w:rPr>
        <w:t xml:space="preserve">, 2009; Keel, </w:t>
      </w:r>
      <w:proofErr w:type="spellStart"/>
      <w:r w:rsidRPr="00E61ED8">
        <w:rPr>
          <w:color w:val="000000" w:themeColor="text1"/>
          <w:shd w:val="clear" w:color="auto" w:fill="FFFFFF"/>
        </w:rPr>
        <w:t>Dorer</w:t>
      </w:r>
      <w:proofErr w:type="spellEnd"/>
      <w:r w:rsidRPr="00E61ED8">
        <w:rPr>
          <w:color w:val="000000" w:themeColor="text1"/>
          <w:shd w:val="clear" w:color="auto" w:fill="FFFFFF"/>
        </w:rPr>
        <w:t>, F</w:t>
      </w:r>
      <w:r w:rsidR="0004330F" w:rsidRPr="00E61ED8">
        <w:rPr>
          <w:color w:val="000000" w:themeColor="text1"/>
          <w:shd w:val="clear" w:color="auto" w:fill="FFFFFF"/>
        </w:rPr>
        <w:t>ranko, Jackson &amp; Herzog, 2005)</w:t>
      </w:r>
      <w:r w:rsidR="00846379" w:rsidRPr="00E61ED8">
        <w:rPr>
          <w:color w:val="000000" w:themeColor="text1"/>
          <w:shd w:val="clear" w:color="auto" w:fill="FFFFFF"/>
        </w:rPr>
        <w:t xml:space="preserve">. </w:t>
      </w:r>
      <w:r w:rsidRPr="00E61ED8">
        <w:rPr>
          <w:color w:val="000000" w:themeColor="text1"/>
        </w:rPr>
        <w:t xml:space="preserve">The current recommended out-patient treatment for young people with </w:t>
      </w:r>
      <w:r w:rsidR="00B84C0A" w:rsidRPr="00E61ED8">
        <w:rPr>
          <w:color w:val="000000" w:themeColor="text1"/>
        </w:rPr>
        <w:t>AN and BN</w:t>
      </w:r>
      <w:r w:rsidR="00C51E7A" w:rsidRPr="00E61ED8">
        <w:rPr>
          <w:color w:val="000000" w:themeColor="text1"/>
        </w:rPr>
        <w:t>,</w:t>
      </w:r>
      <w:r w:rsidRPr="00E61ED8">
        <w:rPr>
          <w:color w:val="000000" w:themeColor="text1"/>
        </w:rPr>
        <w:t xml:space="preserve"> is Focused Family Therapy (FFT) (NICE, 2017a). </w:t>
      </w:r>
      <w:r w:rsidRPr="00E61ED8">
        <w:rPr>
          <w:color w:val="000000" w:themeColor="text1"/>
          <w:shd w:val="clear" w:color="auto" w:fill="FFFFFF"/>
        </w:rPr>
        <w:t xml:space="preserve">The focus of FFT is to help the young person recover as quickly as possible, rather than identifying the </w:t>
      </w:r>
      <w:r w:rsidR="00734139" w:rsidRPr="00E61ED8">
        <w:rPr>
          <w:color w:val="000000" w:themeColor="text1"/>
          <w:shd w:val="clear" w:color="auto" w:fill="FFFFFF"/>
        </w:rPr>
        <w:t xml:space="preserve">underlying </w:t>
      </w:r>
      <w:r w:rsidR="009E5553" w:rsidRPr="00E61ED8">
        <w:rPr>
          <w:color w:val="000000" w:themeColor="text1"/>
          <w:shd w:val="clear" w:color="auto" w:fill="FFFFFF"/>
        </w:rPr>
        <w:t xml:space="preserve">reasons for their </w:t>
      </w:r>
      <w:r w:rsidR="00D50DAE" w:rsidRPr="00E61ED8">
        <w:rPr>
          <w:color w:val="000000" w:themeColor="text1"/>
          <w:shd w:val="clear" w:color="auto" w:fill="FFFFFF"/>
        </w:rPr>
        <w:t>difficulties with food</w:t>
      </w:r>
      <w:r w:rsidRPr="00E61ED8">
        <w:rPr>
          <w:color w:val="000000" w:themeColor="text1"/>
          <w:shd w:val="clear" w:color="auto" w:fill="FFFFFF"/>
        </w:rPr>
        <w:t xml:space="preserve"> (</w:t>
      </w:r>
      <w:proofErr w:type="spellStart"/>
      <w:r w:rsidRPr="00E61ED8">
        <w:rPr>
          <w:color w:val="000000" w:themeColor="text1"/>
          <w:shd w:val="clear" w:color="auto" w:fill="FFFFFF"/>
        </w:rPr>
        <w:t>Rienecke</w:t>
      </w:r>
      <w:proofErr w:type="spellEnd"/>
      <w:r w:rsidRPr="00E61ED8">
        <w:rPr>
          <w:color w:val="000000" w:themeColor="text1"/>
          <w:shd w:val="clear" w:color="auto" w:fill="FFFFFF"/>
        </w:rPr>
        <w:t xml:space="preserve">, 2017). </w:t>
      </w:r>
      <w:r w:rsidR="00734139" w:rsidRPr="00E61ED8">
        <w:rPr>
          <w:color w:val="000000" w:themeColor="text1"/>
          <w:shd w:val="clear" w:color="auto" w:fill="FFFFFF"/>
        </w:rPr>
        <w:t xml:space="preserve">This approach focuses on weight restoration and initially involves parents taking </w:t>
      </w:r>
      <w:r w:rsidR="00857D1B" w:rsidRPr="00E61ED8">
        <w:rPr>
          <w:color w:val="000000" w:themeColor="text1"/>
          <w:shd w:val="clear" w:color="auto" w:fill="FFFFFF"/>
        </w:rPr>
        <w:t xml:space="preserve">back </w:t>
      </w:r>
      <w:r w:rsidR="00734139" w:rsidRPr="00E61ED8">
        <w:rPr>
          <w:color w:val="000000" w:themeColor="text1"/>
          <w:shd w:val="clear" w:color="auto" w:fill="FFFFFF"/>
        </w:rPr>
        <w:t>control of their child’s eating (Lock &amp; Le Grange, 2015; NICE, 2017a).</w:t>
      </w:r>
      <w:r w:rsidR="00DF3742" w:rsidRPr="00E61ED8">
        <w:rPr>
          <w:color w:val="000000" w:themeColor="text1"/>
          <w:shd w:val="clear" w:color="auto" w:fill="FFFFFF"/>
        </w:rPr>
        <w:t xml:space="preserve"> </w:t>
      </w:r>
    </w:p>
    <w:p w14:paraId="6D68F3C1" w14:textId="09300963" w:rsidR="00D90720" w:rsidRPr="00E61ED8" w:rsidRDefault="00D90720" w:rsidP="003215AA">
      <w:pPr>
        <w:spacing w:line="480" w:lineRule="auto"/>
        <w:rPr>
          <w:color w:val="000000" w:themeColor="text1"/>
        </w:rPr>
      </w:pPr>
    </w:p>
    <w:p w14:paraId="644F4FA4" w14:textId="7435519A" w:rsidR="00316D18" w:rsidRPr="00E61ED8" w:rsidRDefault="00734139" w:rsidP="00734139">
      <w:pPr>
        <w:spacing w:line="480" w:lineRule="auto"/>
        <w:rPr>
          <w:color w:val="000000" w:themeColor="text1"/>
        </w:rPr>
      </w:pPr>
      <w:r w:rsidRPr="00E61ED8">
        <w:rPr>
          <w:color w:val="000000" w:themeColor="text1"/>
        </w:rPr>
        <w:t>Research comparing the effectiveness of FFT to individual therapy appears somewhat contradictory, with mixed findings being reported (</w:t>
      </w:r>
      <w:r w:rsidRPr="00E61ED8">
        <w:rPr>
          <w:color w:val="000000" w:themeColor="text1"/>
          <w:shd w:val="clear" w:color="auto" w:fill="FFFFFF"/>
        </w:rPr>
        <w:t xml:space="preserve">Couturier, Kimber &amp; </w:t>
      </w:r>
      <w:proofErr w:type="spellStart"/>
      <w:r w:rsidRPr="00E61ED8">
        <w:rPr>
          <w:color w:val="000000" w:themeColor="text1"/>
          <w:shd w:val="clear" w:color="auto" w:fill="FFFFFF"/>
        </w:rPr>
        <w:t>Szatmari</w:t>
      </w:r>
      <w:proofErr w:type="spellEnd"/>
      <w:r w:rsidRPr="00E61ED8">
        <w:rPr>
          <w:color w:val="000000" w:themeColor="text1"/>
          <w:shd w:val="clear" w:color="auto" w:fill="FFFFFF"/>
        </w:rPr>
        <w:t xml:space="preserve">, 2013; </w:t>
      </w:r>
      <w:r w:rsidRPr="00E61ED8">
        <w:rPr>
          <w:color w:val="000000" w:themeColor="text1"/>
        </w:rPr>
        <w:t xml:space="preserve">Lock, 2010). The limited success of FFT </w:t>
      </w:r>
      <w:r w:rsidR="00602159" w:rsidRPr="00E61ED8">
        <w:rPr>
          <w:color w:val="000000" w:themeColor="text1"/>
        </w:rPr>
        <w:t>in some cases</w:t>
      </w:r>
      <w:r w:rsidR="00DC088D" w:rsidRPr="00E61ED8">
        <w:rPr>
          <w:color w:val="000000" w:themeColor="text1"/>
        </w:rPr>
        <w:t>,</w:t>
      </w:r>
      <w:r w:rsidR="00602159" w:rsidRPr="00E61ED8">
        <w:rPr>
          <w:color w:val="000000" w:themeColor="text1"/>
        </w:rPr>
        <w:t xml:space="preserve"> </w:t>
      </w:r>
      <w:r w:rsidRPr="00E61ED8">
        <w:rPr>
          <w:color w:val="000000" w:themeColor="text1"/>
        </w:rPr>
        <w:t>could in part be explained by many adolescents</w:t>
      </w:r>
      <w:r w:rsidR="003461EA" w:rsidRPr="00E61ED8">
        <w:rPr>
          <w:color w:val="000000" w:themeColor="text1"/>
        </w:rPr>
        <w:t>’</w:t>
      </w:r>
      <w:r w:rsidRPr="00E61ED8">
        <w:rPr>
          <w:color w:val="000000" w:themeColor="text1"/>
        </w:rPr>
        <w:t xml:space="preserve"> </w:t>
      </w:r>
      <w:r w:rsidR="00DD77CD" w:rsidRPr="00E61ED8">
        <w:rPr>
          <w:color w:val="000000" w:themeColor="text1"/>
        </w:rPr>
        <w:t xml:space="preserve">lack of </w:t>
      </w:r>
      <w:r w:rsidRPr="00E61ED8">
        <w:rPr>
          <w:color w:val="000000" w:themeColor="text1"/>
        </w:rPr>
        <w:t xml:space="preserve">satisfaction with this type of treatment, experiencing it as both disempowering and oppressive. </w:t>
      </w:r>
      <w:r w:rsidRPr="00E61ED8">
        <w:rPr>
          <w:color w:val="000000" w:themeColor="text1"/>
          <w:shd w:val="clear" w:color="auto" w:fill="FFFFFF"/>
        </w:rPr>
        <w:t xml:space="preserve">Research exploring </w:t>
      </w:r>
      <w:r w:rsidR="00DD77CD" w:rsidRPr="00E61ED8">
        <w:rPr>
          <w:color w:val="000000" w:themeColor="text1"/>
          <w:shd w:val="clear" w:color="auto" w:fill="FFFFFF"/>
        </w:rPr>
        <w:t>the first-hand experience of</w:t>
      </w:r>
      <w:r w:rsidRPr="00E61ED8">
        <w:rPr>
          <w:color w:val="000000" w:themeColor="text1"/>
          <w:shd w:val="clear" w:color="auto" w:fill="FFFFFF"/>
        </w:rPr>
        <w:t xml:space="preserve"> FFT</w:t>
      </w:r>
      <w:r w:rsidR="00DC088D" w:rsidRPr="00E61ED8">
        <w:rPr>
          <w:color w:val="000000" w:themeColor="text1"/>
          <w:shd w:val="clear" w:color="auto" w:fill="FFFFFF"/>
        </w:rPr>
        <w:t xml:space="preserve">, </w:t>
      </w:r>
      <w:r w:rsidRPr="00E61ED8">
        <w:rPr>
          <w:color w:val="000000" w:themeColor="text1"/>
          <w:shd w:val="clear" w:color="auto" w:fill="FFFFFF"/>
        </w:rPr>
        <w:t xml:space="preserve">has found that whilst many </w:t>
      </w:r>
      <w:r w:rsidRPr="00E61ED8">
        <w:rPr>
          <w:color w:val="000000" w:themeColor="text1"/>
        </w:rPr>
        <w:t xml:space="preserve">young people understand that family work is an important source of support for parents, they </w:t>
      </w:r>
      <w:r w:rsidR="00857D1B" w:rsidRPr="00E61ED8">
        <w:rPr>
          <w:color w:val="000000" w:themeColor="text1"/>
        </w:rPr>
        <w:t xml:space="preserve">themselves </w:t>
      </w:r>
      <w:r w:rsidRPr="00E61ED8">
        <w:rPr>
          <w:color w:val="000000" w:themeColor="text1"/>
        </w:rPr>
        <w:t xml:space="preserve">are less enthusiastic about the sessions, finding them </w:t>
      </w:r>
      <w:r w:rsidR="00602159" w:rsidRPr="00E61ED8">
        <w:rPr>
          <w:color w:val="000000" w:themeColor="text1"/>
        </w:rPr>
        <w:t xml:space="preserve">to be </w:t>
      </w:r>
      <w:r w:rsidR="00DD77CD" w:rsidRPr="00E61ED8">
        <w:rPr>
          <w:color w:val="000000" w:themeColor="text1"/>
        </w:rPr>
        <w:t xml:space="preserve">both </w:t>
      </w:r>
      <w:r w:rsidRPr="00E61ED8">
        <w:rPr>
          <w:color w:val="000000" w:themeColor="text1"/>
        </w:rPr>
        <w:t xml:space="preserve">challenging and unhelpful (Roots, Rowlands &amp; Gowers, 2009). Paulson-Karlsson, </w:t>
      </w:r>
      <w:proofErr w:type="spellStart"/>
      <w:r w:rsidRPr="00E61ED8">
        <w:rPr>
          <w:color w:val="000000" w:themeColor="text1"/>
        </w:rPr>
        <w:lastRenderedPageBreak/>
        <w:t>Nevonen</w:t>
      </w:r>
      <w:proofErr w:type="spellEnd"/>
      <w:r w:rsidRPr="00E61ED8">
        <w:rPr>
          <w:color w:val="000000" w:themeColor="text1"/>
        </w:rPr>
        <w:t xml:space="preserve"> and </w:t>
      </w:r>
      <w:proofErr w:type="spellStart"/>
      <w:r w:rsidRPr="00E61ED8">
        <w:rPr>
          <w:color w:val="000000" w:themeColor="text1"/>
        </w:rPr>
        <w:t>Engström</w:t>
      </w:r>
      <w:proofErr w:type="spellEnd"/>
      <w:r w:rsidRPr="00E61ED8">
        <w:rPr>
          <w:color w:val="000000" w:themeColor="text1"/>
        </w:rPr>
        <w:t xml:space="preserve"> (2006, p.302) propose </w:t>
      </w:r>
      <w:r w:rsidR="00602159" w:rsidRPr="00E61ED8">
        <w:rPr>
          <w:color w:val="000000" w:themeColor="text1"/>
        </w:rPr>
        <w:t xml:space="preserve">that </w:t>
      </w:r>
      <w:r w:rsidRPr="00E61ED8">
        <w:rPr>
          <w:color w:val="000000" w:themeColor="text1"/>
        </w:rPr>
        <w:t xml:space="preserve">this may be because patients “initially feel that </w:t>
      </w:r>
      <w:r w:rsidR="00BA488A" w:rsidRPr="00E61ED8">
        <w:rPr>
          <w:color w:val="000000" w:themeColor="text1"/>
        </w:rPr>
        <w:t>no one</w:t>
      </w:r>
      <w:r w:rsidRPr="00E61ED8">
        <w:rPr>
          <w:color w:val="000000" w:themeColor="text1"/>
        </w:rPr>
        <w:t xml:space="preserve"> listens to or understands them”, perceiving the therapist </w:t>
      </w:r>
      <w:r w:rsidR="00D417C6" w:rsidRPr="00E61ED8">
        <w:rPr>
          <w:color w:val="000000" w:themeColor="text1"/>
        </w:rPr>
        <w:t>as</w:t>
      </w:r>
      <w:r w:rsidRPr="00E61ED8">
        <w:rPr>
          <w:color w:val="000000" w:themeColor="text1"/>
        </w:rPr>
        <w:t xml:space="preserve"> more supportive of their parents, rather than prioritising their </w:t>
      </w:r>
      <w:r w:rsidR="00A96D01" w:rsidRPr="00E61ED8">
        <w:rPr>
          <w:color w:val="000000" w:themeColor="text1"/>
        </w:rPr>
        <w:t>voice</w:t>
      </w:r>
      <w:r w:rsidR="00316D18" w:rsidRPr="00E61ED8">
        <w:rPr>
          <w:color w:val="000000" w:themeColor="text1"/>
        </w:rPr>
        <w:t xml:space="preserve"> </w:t>
      </w:r>
      <w:r w:rsidR="003461EA" w:rsidRPr="00E61ED8">
        <w:rPr>
          <w:color w:val="000000" w:themeColor="text1"/>
        </w:rPr>
        <w:t>and</w:t>
      </w:r>
      <w:r w:rsidR="00316D18" w:rsidRPr="00E61ED8">
        <w:rPr>
          <w:color w:val="000000" w:themeColor="text1"/>
        </w:rPr>
        <w:t xml:space="preserve"> needs. </w:t>
      </w:r>
      <w:r w:rsidR="00602159" w:rsidRPr="00E61ED8">
        <w:rPr>
          <w:color w:val="000000" w:themeColor="text1"/>
        </w:rPr>
        <w:t xml:space="preserve">Research has also found that some </w:t>
      </w:r>
      <w:r w:rsidR="00DC088D" w:rsidRPr="00E61ED8">
        <w:rPr>
          <w:color w:val="000000" w:themeColor="text1"/>
        </w:rPr>
        <w:t>families</w:t>
      </w:r>
      <w:r w:rsidR="00602159" w:rsidRPr="00E61ED8">
        <w:rPr>
          <w:color w:val="000000" w:themeColor="text1"/>
        </w:rPr>
        <w:t xml:space="preserve"> would like greater focus to be given to issues other than the ED, for example </w:t>
      </w:r>
      <w:r w:rsidR="008269D4" w:rsidRPr="00E61ED8">
        <w:rPr>
          <w:color w:val="000000" w:themeColor="text1"/>
        </w:rPr>
        <w:t xml:space="preserve">problems within the family home </w:t>
      </w:r>
      <w:r w:rsidR="00602159" w:rsidRPr="00E61ED8">
        <w:rPr>
          <w:color w:val="000000" w:themeColor="text1"/>
        </w:rPr>
        <w:t>(</w:t>
      </w:r>
      <w:proofErr w:type="spellStart"/>
      <w:r w:rsidR="00602159" w:rsidRPr="00E61ED8">
        <w:rPr>
          <w:color w:val="000000" w:themeColor="text1"/>
        </w:rPr>
        <w:t>Krautter</w:t>
      </w:r>
      <w:proofErr w:type="spellEnd"/>
      <w:r w:rsidR="00602159" w:rsidRPr="00E61ED8">
        <w:rPr>
          <w:color w:val="000000" w:themeColor="text1"/>
        </w:rPr>
        <w:t xml:space="preserve"> &amp; Lock, 2004).</w:t>
      </w:r>
    </w:p>
    <w:p w14:paraId="26D1D900" w14:textId="77777777" w:rsidR="00DD77CD" w:rsidRPr="00E61ED8" w:rsidRDefault="00DD77CD" w:rsidP="003215AA">
      <w:pPr>
        <w:spacing w:line="480" w:lineRule="auto"/>
        <w:rPr>
          <w:color w:val="000000" w:themeColor="text1"/>
        </w:rPr>
      </w:pPr>
    </w:p>
    <w:p w14:paraId="7307A47E" w14:textId="39C6BD08" w:rsidR="00D90720" w:rsidRPr="00E61ED8" w:rsidRDefault="003461EA" w:rsidP="00DD77CD">
      <w:pPr>
        <w:spacing w:line="480" w:lineRule="auto"/>
        <w:rPr>
          <w:color w:val="000000" w:themeColor="text1"/>
          <w:shd w:val="clear" w:color="auto" w:fill="FFFFFF"/>
        </w:rPr>
      </w:pPr>
      <w:r w:rsidRPr="00E61ED8">
        <w:rPr>
          <w:color w:val="000000" w:themeColor="text1"/>
          <w:shd w:val="clear" w:color="auto" w:fill="FFFFFF"/>
        </w:rPr>
        <w:t>Q</w:t>
      </w:r>
      <w:r w:rsidR="00DD77CD" w:rsidRPr="00E61ED8">
        <w:rPr>
          <w:color w:val="000000" w:themeColor="text1"/>
          <w:shd w:val="clear" w:color="auto" w:fill="FFFFFF"/>
        </w:rPr>
        <w:t xml:space="preserve">ualitative studies exploring treatment dissatisfaction of ED </w:t>
      </w:r>
      <w:r w:rsidR="002A45FD" w:rsidRPr="00E61ED8">
        <w:rPr>
          <w:color w:val="000000" w:themeColor="text1"/>
          <w:shd w:val="clear" w:color="auto" w:fill="FFFFFF"/>
        </w:rPr>
        <w:t>patients</w:t>
      </w:r>
      <w:r w:rsidR="00602159" w:rsidRPr="00E61ED8">
        <w:rPr>
          <w:color w:val="000000" w:themeColor="text1"/>
          <w:shd w:val="clear" w:color="auto" w:fill="FFFFFF"/>
        </w:rPr>
        <w:t xml:space="preserve"> </w:t>
      </w:r>
      <w:r w:rsidR="00DD77CD" w:rsidRPr="00E61ED8">
        <w:rPr>
          <w:color w:val="000000" w:themeColor="text1"/>
          <w:shd w:val="clear" w:color="auto" w:fill="FFFFFF"/>
        </w:rPr>
        <w:t xml:space="preserve">suggest that FFT does not give enough attention </w:t>
      </w:r>
      <w:r w:rsidR="00741A8E" w:rsidRPr="00E61ED8">
        <w:rPr>
          <w:color w:val="000000" w:themeColor="text1"/>
          <w:shd w:val="clear" w:color="auto" w:fill="FFFFFF"/>
        </w:rPr>
        <w:t xml:space="preserve">or focus to </w:t>
      </w:r>
      <w:r w:rsidR="00237340" w:rsidRPr="00E61ED8">
        <w:rPr>
          <w:color w:val="000000" w:themeColor="text1"/>
          <w:shd w:val="clear" w:color="auto" w:fill="FFFFFF"/>
        </w:rPr>
        <w:t>an individual’s</w:t>
      </w:r>
      <w:r w:rsidR="00DD77CD" w:rsidRPr="00E61ED8">
        <w:rPr>
          <w:color w:val="000000" w:themeColor="text1"/>
          <w:shd w:val="clear" w:color="auto" w:fill="FFFFFF"/>
        </w:rPr>
        <w:t xml:space="preserve"> underlying psychology and emotional difficulties</w:t>
      </w:r>
      <w:r w:rsidRPr="00E61ED8">
        <w:rPr>
          <w:color w:val="000000" w:themeColor="text1"/>
          <w:shd w:val="clear" w:color="auto" w:fill="FFFFFF"/>
        </w:rPr>
        <w:t xml:space="preserve"> </w:t>
      </w:r>
      <w:r w:rsidR="00DD77CD" w:rsidRPr="00E61ED8">
        <w:rPr>
          <w:color w:val="000000" w:themeColor="text1"/>
          <w:shd w:val="clear" w:color="auto" w:fill="FFFFFF"/>
        </w:rPr>
        <w:t xml:space="preserve">(Federici &amp; Kaplan, 2008; Jenkins &amp; Ogden, 2012; </w:t>
      </w:r>
      <w:proofErr w:type="spellStart"/>
      <w:r w:rsidR="00DD77CD" w:rsidRPr="00E61ED8">
        <w:rPr>
          <w:color w:val="000000" w:themeColor="text1"/>
          <w:shd w:val="clear" w:color="auto" w:fill="FFFFFF"/>
        </w:rPr>
        <w:t>Krafchek</w:t>
      </w:r>
      <w:proofErr w:type="spellEnd"/>
      <w:r w:rsidR="00DD77CD" w:rsidRPr="00E61ED8">
        <w:rPr>
          <w:color w:val="000000" w:themeColor="text1"/>
          <w:shd w:val="clear" w:color="auto" w:fill="FFFFFF"/>
        </w:rPr>
        <w:t xml:space="preserve"> &amp; </w:t>
      </w:r>
      <w:proofErr w:type="spellStart"/>
      <w:r w:rsidR="00DD77CD" w:rsidRPr="00E61ED8">
        <w:rPr>
          <w:color w:val="000000" w:themeColor="text1"/>
          <w:shd w:val="clear" w:color="auto" w:fill="FFFFFF"/>
        </w:rPr>
        <w:t>Kronborg</w:t>
      </w:r>
      <w:proofErr w:type="spellEnd"/>
      <w:r w:rsidR="00DD77CD" w:rsidRPr="00E61ED8">
        <w:rPr>
          <w:color w:val="000000" w:themeColor="text1"/>
          <w:shd w:val="clear" w:color="auto" w:fill="FFFFFF"/>
        </w:rPr>
        <w:t xml:space="preserve">, 2018). As one relapsed patient in </w:t>
      </w:r>
      <w:r w:rsidR="00D60D74" w:rsidRPr="00E61ED8">
        <w:rPr>
          <w:color w:val="000000" w:themeColor="text1"/>
          <w:shd w:val="clear" w:color="auto" w:fill="FFFFFF"/>
        </w:rPr>
        <w:t xml:space="preserve">a study by </w:t>
      </w:r>
      <w:r w:rsidR="00DD77CD" w:rsidRPr="00E61ED8">
        <w:rPr>
          <w:color w:val="000000" w:themeColor="text1"/>
          <w:shd w:val="clear" w:color="auto" w:fill="FFFFFF"/>
        </w:rPr>
        <w:t>Federici and Kaplan</w:t>
      </w:r>
      <w:r w:rsidR="00D60D74" w:rsidRPr="00E61ED8">
        <w:rPr>
          <w:color w:val="000000" w:themeColor="text1"/>
          <w:shd w:val="clear" w:color="auto" w:fill="FFFFFF"/>
        </w:rPr>
        <w:t xml:space="preserve"> </w:t>
      </w:r>
      <w:r w:rsidR="00DD77CD" w:rsidRPr="00E61ED8">
        <w:rPr>
          <w:color w:val="000000" w:themeColor="text1"/>
          <w:shd w:val="clear" w:color="auto" w:fill="FFFFFF"/>
        </w:rPr>
        <w:t>(2008) stated:</w:t>
      </w:r>
    </w:p>
    <w:p w14:paraId="073E5B4E" w14:textId="77777777" w:rsidR="00D90720" w:rsidRPr="00E61ED8" w:rsidRDefault="00D90720" w:rsidP="003215AA">
      <w:pPr>
        <w:spacing w:line="480" w:lineRule="auto"/>
        <w:rPr>
          <w:color w:val="000000" w:themeColor="text1"/>
          <w:shd w:val="clear" w:color="auto" w:fill="FFFFFF"/>
        </w:rPr>
      </w:pPr>
    </w:p>
    <w:p w14:paraId="23B0C662" w14:textId="60848A4E" w:rsidR="00D90720" w:rsidRPr="00E61ED8" w:rsidRDefault="00D90720" w:rsidP="00DB5BE0">
      <w:pPr>
        <w:spacing w:line="480" w:lineRule="auto"/>
        <w:ind w:left="720"/>
        <w:rPr>
          <w:rStyle w:val="ff9"/>
          <w:color w:val="000000" w:themeColor="text1"/>
        </w:rPr>
      </w:pPr>
      <w:r w:rsidRPr="00E61ED8">
        <w:rPr>
          <w:rStyle w:val="current-selection"/>
          <w:i/>
          <w:iCs/>
          <w:color w:val="000000" w:themeColor="text1"/>
        </w:rPr>
        <w:t>I</w:t>
      </w:r>
      <w:r w:rsidRPr="00E61ED8">
        <w:rPr>
          <w:rStyle w:val="a"/>
          <w:i/>
          <w:iCs/>
          <w:color w:val="000000" w:themeColor="text1"/>
        </w:rPr>
        <w:t xml:space="preserve"> </w:t>
      </w:r>
      <w:r w:rsidRPr="00E61ED8">
        <w:rPr>
          <w:rStyle w:val="current-selection"/>
          <w:i/>
          <w:iCs/>
          <w:color w:val="000000" w:themeColor="text1"/>
        </w:rPr>
        <w:t>feel</w:t>
      </w:r>
      <w:r w:rsidRPr="00E61ED8">
        <w:rPr>
          <w:rStyle w:val="a"/>
          <w:i/>
          <w:iCs/>
          <w:color w:val="000000" w:themeColor="text1"/>
        </w:rPr>
        <w:t xml:space="preserve"> </w:t>
      </w:r>
      <w:r w:rsidRPr="00E61ED8">
        <w:rPr>
          <w:rStyle w:val="current-selection"/>
          <w:i/>
          <w:iCs/>
          <w:color w:val="000000" w:themeColor="text1"/>
        </w:rPr>
        <w:t>like</w:t>
      </w:r>
      <w:r w:rsidRPr="00E61ED8">
        <w:rPr>
          <w:rStyle w:val="a"/>
          <w:i/>
          <w:iCs/>
          <w:color w:val="000000" w:themeColor="text1"/>
        </w:rPr>
        <w:t xml:space="preserve"> </w:t>
      </w:r>
      <w:r w:rsidRPr="00E61ED8">
        <w:rPr>
          <w:rStyle w:val="current-selection"/>
          <w:i/>
          <w:iCs/>
          <w:color w:val="000000" w:themeColor="text1"/>
        </w:rPr>
        <w:t>I</w:t>
      </w:r>
      <w:r w:rsidRPr="00E61ED8">
        <w:rPr>
          <w:rStyle w:val="a"/>
          <w:i/>
          <w:iCs/>
          <w:color w:val="000000" w:themeColor="text1"/>
        </w:rPr>
        <w:t xml:space="preserve"> </w:t>
      </w:r>
      <w:r w:rsidRPr="00E61ED8">
        <w:rPr>
          <w:rStyle w:val="current-selection"/>
          <w:i/>
          <w:iCs/>
          <w:color w:val="000000" w:themeColor="text1"/>
        </w:rPr>
        <w:t>didn’t</w:t>
      </w:r>
      <w:r w:rsidRPr="00E61ED8">
        <w:rPr>
          <w:rStyle w:val="a"/>
          <w:i/>
          <w:iCs/>
          <w:color w:val="000000" w:themeColor="text1"/>
        </w:rPr>
        <w:t xml:space="preserve"> </w:t>
      </w:r>
      <w:r w:rsidRPr="00E61ED8">
        <w:rPr>
          <w:rStyle w:val="current-selection"/>
          <w:i/>
          <w:iCs/>
          <w:color w:val="000000" w:themeColor="text1"/>
        </w:rPr>
        <w:t>deal</w:t>
      </w:r>
      <w:r w:rsidRPr="00E61ED8">
        <w:rPr>
          <w:rStyle w:val="a"/>
          <w:i/>
          <w:iCs/>
          <w:color w:val="000000" w:themeColor="text1"/>
        </w:rPr>
        <w:t xml:space="preserve"> </w:t>
      </w:r>
      <w:r w:rsidRPr="00E61ED8">
        <w:rPr>
          <w:rStyle w:val="current-selection"/>
          <w:i/>
          <w:iCs/>
          <w:color w:val="000000" w:themeColor="text1"/>
        </w:rPr>
        <w:t>with</w:t>
      </w:r>
      <w:r w:rsidRPr="00E61ED8">
        <w:rPr>
          <w:rStyle w:val="a"/>
          <w:i/>
          <w:iCs/>
          <w:color w:val="000000" w:themeColor="text1"/>
        </w:rPr>
        <w:t xml:space="preserve"> </w:t>
      </w:r>
      <w:r w:rsidRPr="00E61ED8">
        <w:rPr>
          <w:rStyle w:val="current-selection"/>
          <w:i/>
          <w:iCs/>
          <w:color w:val="000000" w:themeColor="text1"/>
        </w:rPr>
        <w:t>any</w:t>
      </w:r>
      <w:r w:rsidRPr="00E61ED8">
        <w:rPr>
          <w:rStyle w:val="a"/>
          <w:i/>
          <w:iCs/>
          <w:color w:val="000000" w:themeColor="text1"/>
        </w:rPr>
        <w:t xml:space="preserve"> </w:t>
      </w:r>
      <w:r w:rsidRPr="00E61ED8">
        <w:rPr>
          <w:rStyle w:val="current-selection"/>
          <w:i/>
          <w:iCs/>
          <w:color w:val="000000" w:themeColor="text1"/>
        </w:rPr>
        <w:t>of</w:t>
      </w:r>
      <w:r w:rsidRPr="00E61ED8">
        <w:rPr>
          <w:rStyle w:val="a"/>
          <w:i/>
          <w:iCs/>
          <w:color w:val="000000" w:themeColor="text1"/>
        </w:rPr>
        <w:t xml:space="preserve"> </w:t>
      </w:r>
      <w:r w:rsidRPr="00E61ED8">
        <w:rPr>
          <w:rStyle w:val="current-selection"/>
          <w:i/>
          <w:iCs/>
          <w:color w:val="000000" w:themeColor="text1"/>
        </w:rPr>
        <w:t>the</w:t>
      </w:r>
      <w:r w:rsidRPr="00E61ED8">
        <w:rPr>
          <w:rStyle w:val="a"/>
          <w:i/>
          <w:iCs/>
          <w:color w:val="000000" w:themeColor="text1"/>
        </w:rPr>
        <w:t xml:space="preserve"> </w:t>
      </w:r>
      <w:r w:rsidRPr="00E61ED8">
        <w:rPr>
          <w:rStyle w:val="current-selection"/>
          <w:i/>
          <w:iCs/>
          <w:color w:val="000000" w:themeColor="text1"/>
        </w:rPr>
        <w:t>issues</w:t>
      </w:r>
      <w:r w:rsidRPr="00E61ED8">
        <w:rPr>
          <w:rStyle w:val="a"/>
          <w:i/>
          <w:iCs/>
          <w:color w:val="000000" w:themeColor="text1"/>
        </w:rPr>
        <w:t xml:space="preserve"> </w:t>
      </w:r>
      <w:r w:rsidRPr="00E61ED8">
        <w:rPr>
          <w:rStyle w:val="current-selection"/>
          <w:i/>
          <w:iCs/>
          <w:color w:val="000000" w:themeColor="text1"/>
        </w:rPr>
        <w:t>that</w:t>
      </w:r>
      <w:r w:rsidRPr="00E61ED8">
        <w:rPr>
          <w:i/>
          <w:iCs/>
          <w:color w:val="000000" w:themeColor="text1"/>
        </w:rPr>
        <w:t xml:space="preserve"> </w:t>
      </w:r>
      <w:r w:rsidRPr="00E61ED8">
        <w:rPr>
          <w:rStyle w:val="current-selection"/>
          <w:i/>
          <w:iCs/>
          <w:color w:val="000000" w:themeColor="text1"/>
        </w:rPr>
        <w:t>were</w:t>
      </w:r>
      <w:r w:rsidRPr="00E61ED8">
        <w:rPr>
          <w:rStyle w:val="a"/>
          <w:i/>
          <w:iCs/>
          <w:color w:val="000000" w:themeColor="text1"/>
        </w:rPr>
        <w:t xml:space="preserve"> </w:t>
      </w:r>
      <w:r w:rsidRPr="00E61ED8">
        <w:rPr>
          <w:rStyle w:val="current-selection"/>
          <w:i/>
          <w:iCs/>
          <w:color w:val="000000" w:themeColor="text1"/>
        </w:rPr>
        <w:t>there</w:t>
      </w:r>
      <w:r w:rsidRPr="00E61ED8">
        <w:rPr>
          <w:rStyle w:val="a"/>
          <w:i/>
          <w:iCs/>
          <w:color w:val="000000" w:themeColor="text1"/>
        </w:rPr>
        <w:t xml:space="preserve"> </w:t>
      </w:r>
      <w:r w:rsidRPr="00E61ED8">
        <w:rPr>
          <w:rStyle w:val="current-selection"/>
          <w:i/>
          <w:iCs/>
          <w:color w:val="000000" w:themeColor="text1"/>
        </w:rPr>
        <w:t>to</w:t>
      </w:r>
      <w:r w:rsidRPr="00E61ED8">
        <w:rPr>
          <w:rStyle w:val="a"/>
          <w:i/>
          <w:iCs/>
          <w:color w:val="000000" w:themeColor="text1"/>
        </w:rPr>
        <w:t xml:space="preserve"> </w:t>
      </w:r>
      <w:r w:rsidRPr="00E61ED8">
        <w:rPr>
          <w:rStyle w:val="current-selection"/>
          <w:i/>
          <w:iCs/>
          <w:color w:val="000000" w:themeColor="text1"/>
        </w:rPr>
        <w:t>begin</w:t>
      </w:r>
      <w:r w:rsidRPr="00E61ED8">
        <w:rPr>
          <w:rStyle w:val="a"/>
          <w:i/>
          <w:iCs/>
          <w:color w:val="000000" w:themeColor="text1"/>
        </w:rPr>
        <w:t xml:space="preserve"> </w:t>
      </w:r>
      <w:r w:rsidRPr="00E61ED8">
        <w:rPr>
          <w:rStyle w:val="current-selection"/>
          <w:i/>
          <w:iCs/>
          <w:color w:val="000000" w:themeColor="text1"/>
        </w:rPr>
        <w:t>with.</w:t>
      </w:r>
      <w:r w:rsidRPr="00E61ED8">
        <w:rPr>
          <w:rStyle w:val="a"/>
          <w:i/>
          <w:iCs/>
          <w:color w:val="000000" w:themeColor="text1"/>
        </w:rPr>
        <w:t xml:space="preserve"> </w:t>
      </w:r>
      <w:r w:rsidRPr="00E61ED8">
        <w:rPr>
          <w:rStyle w:val="current-selection"/>
          <w:i/>
          <w:iCs/>
          <w:color w:val="000000" w:themeColor="text1"/>
        </w:rPr>
        <w:t>The</w:t>
      </w:r>
      <w:r w:rsidRPr="00E61ED8">
        <w:rPr>
          <w:rStyle w:val="a"/>
          <w:i/>
          <w:iCs/>
          <w:color w:val="000000" w:themeColor="text1"/>
        </w:rPr>
        <w:t xml:space="preserve"> </w:t>
      </w:r>
      <w:r w:rsidRPr="00E61ED8">
        <w:rPr>
          <w:rStyle w:val="current-selection"/>
          <w:i/>
          <w:iCs/>
          <w:color w:val="000000" w:themeColor="text1"/>
        </w:rPr>
        <w:t>bereavement,</w:t>
      </w:r>
      <w:r w:rsidRPr="00E61ED8">
        <w:rPr>
          <w:rStyle w:val="a"/>
          <w:i/>
          <w:iCs/>
          <w:color w:val="000000" w:themeColor="text1"/>
        </w:rPr>
        <w:t xml:space="preserve"> </w:t>
      </w:r>
      <w:r w:rsidRPr="00E61ED8">
        <w:rPr>
          <w:rStyle w:val="current-selection"/>
          <w:i/>
          <w:iCs/>
          <w:color w:val="000000" w:themeColor="text1"/>
        </w:rPr>
        <w:t>the</w:t>
      </w:r>
      <w:r w:rsidRPr="00E61ED8">
        <w:rPr>
          <w:i/>
          <w:iCs/>
          <w:color w:val="000000" w:themeColor="text1"/>
        </w:rPr>
        <w:t xml:space="preserve"> </w:t>
      </w:r>
      <w:r w:rsidRPr="00E61ED8">
        <w:rPr>
          <w:rStyle w:val="current-selection"/>
          <w:i/>
          <w:iCs/>
          <w:color w:val="000000" w:themeColor="text1"/>
        </w:rPr>
        <w:t>self-esteem</w:t>
      </w:r>
      <w:r w:rsidRPr="00E61ED8">
        <w:rPr>
          <w:rStyle w:val="a"/>
          <w:i/>
          <w:iCs/>
          <w:color w:val="000000" w:themeColor="text1"/>
        </w:rPr>
        <w:t xml:space="preserve"> </w:t>
      </w:r>
      <w:r w:rsidRPr="00E61ED8">
        <w:rPr>
          <w:rStyle w:val="current-selection"/>
          <w:i/>
          <w:iCs/>
          <w:color w:val="000000" w:themeColor="text1"/>
        </w:rPr>
        <w:t>issues…</w:t>
      </w:r>
      <w:r w:rsidRPr="00E61ED8">
        <w:rPr>
          <w:rStyle w:val="a"/>
          <w:i/>
          <w:iCs/>
          <w:color w:val="000000" w:themeColor="text1"/>
        </w:rPr>
        <w:t xml:space="preserve"> </w:t>
      </w:r>
      <w:r w:rsidRPr="00E61ED8">
        <w:rPr>
          <w:rStyle w:val="current-selection"/>
          <w:i/>
          <w:iCs/>
          <w:color w:val="000000" w:themeColor="text1"/>
        </w:rPr>
        <w:t>I</w:t>
      </w:r>
      <w:r w:rsidRPr="00E61ED8">
        <w:rPr>
          <w:rStyle w:val="a"/>
          <w:i/>
          <w:iCs/>
          <w:color w:val="000000" w:themeColor="text1"/>
        </w:rPr>
        <w:t xml:space="preserve"> </w:t>
      </w:r>
      <w:r w:rsidRPr="00E61ED8">
        <w:rPr>
          <w:rStyle w:val="current-selection"/>
          <w:i/>
          <w:iCs/>
          <w:color w:val="000000" w:themeColor="text1"/>
        </w:rPr>
        <w:t>hadn’t</w:t>
      </w:r>
      <w:r w:rsidRPr="00E61ED8">
        <w:rPr>
          <w:rStyle w:val="a"/>
          <w:i/>
          <w:iCs/>
          <w:color w:val="000000" w:themeColor="text1"/>
        </w:rPr>
        <w:t xml:space="preserve"> </w:t>
      </w:r>
      <w:r w:rsidRPr="00E61ED8">
        <w:rPr>
          <w:rStyle w:val="current-selection"/>
          <w:i/>
          <w:iCs/>
          <w:color w:val="000000" w:themeColor="text1"/>
        </w:rPr>
        <w:t>dealt</w:t>
      </w:r>
      <w:r w:rsidRPr="00E61ED8">
        <w:rPr>
          <w:rStyle w:val="a"/>
          <w:i/>
          <w:iCs/>
          <w:color w:val="000000" w:themeColor="text1"/>
        </w:rPr>
        <w:t xml:space="preserve"> </w:t>
      </w:r>
      <w:r w:rsidRPr="00E61ED8">
        <w:rPr>
          <w:rStyle w:val="current-selection"/>
          <w:i/>
          <w:iCs/>
          <w:color w:val="000000" w:themeColor="text1"/>
        </w:rPr>
        <w:t>with</w:t>
      </w:r>
      <w:r w:rsidRPr="00E61ED8">
        <w:rPr>
          <w:rStyle w:val="a"/>
          <w:i/>
          <w:iCs/>
          <w:color w:val="000000" w:themeColor="text1"/>
        </w:rPr>
        <w:t xml:space="preserve"> </w:t>
      </w:r>
      <w:r w:rsidRPr="00E61ED8">
        <w:rPr>
          <w:rStyle w:val="current-selection"/>
          <w:i/>
          <w:iCs/>
          <w:color w:val="000000" w:themeColor="text1"/>
        </w:rPr>
        <w:t>why</w:t>
      </w:r>
      <w:r w:rsidRPr="00E61ED8">
        <w:rPr>
          <w:rStyle w:val="a"/>
          <w:i/>
          <w:iCs/>
          <w:color w:val="000000" w:themeColor="text1"/>
        </w:rPr>
        <w:t xml:space="preserve"> </w:t>
      </w:r>
      <w:r w:rsidRPr="00E61ED8">
        <w:rPr>
          <w:rStyle w:val="current-selection"/>
          <w:i/>
          <w:iCs/>
          <w:color w:val="000000" w:themeColor="text1"/>
        </w:rPr>
        <w:t>I</w:t>
      </w:r>
      <w:r w:rsidRPr="00E61ED8">
        <w:rPr>
          <w:rStyle w:val="a"/>
          <w:i/>
          <w:iCs/>
          <w:color w:val="000000" w:themeColor="text1"/>
        </w:rPr>
        <w:t xml:space="preserve"> </w:t>
      </w:r>
      <w:r w:rsidRPr="00E61ED8">
        <w:rPr>
          <w:rStyle w:val="current-selection"/>
          <w:i/>
          <w:iCs/>
          <w:color w:val="000000" w:themeColor="text1"/>
        </w:rPr>
        <w:t>had</w:t>
      </w:r>
      <w:r w:rsidRPr="00E61ED8">
        <w:rPr>
          <w:i/>
          <w:iCs/>
          <w:color w:val="000000" w:themeColor="text1"/>
        </w:rPr>
        <w:t xml:space="preserve"> </w:t>
      </w:r>
      <w:r w:rsidRPr="00E61ED8">
        <w:rPr>
          <w:rStyle w:val="current-selection"/>
          <w:i/>
          <w:iCs/>
          <w:color w:val="000000" w:themeColor="text1"/>
        </w:rPr>
        <w:t>this</w:t>
      </w:r>
      <w:r w:rsidRPr="00E61ED8">
        <w:rPr>
          <w:rStyle w:val="a"/>
          <w:i/>
          <w:iCs/>
          <w:color w:val="000000" w:themeColor="text1"/>
        </w:rPr>
        <w:t xml:space="preserve"> </w:t>
      </w:r>
      <w:r w:rsidRPr="00E61ED8">
        <w:rPr>
          <w:rStyle w:val="current-selection"/>
          <w:i/>
          <w:iCs/>
          <w:color w:val="000000" w:themeColor="text1"/>
        </w:rPr>
        <w:t>eating</w:t>
      </w:r>
      <w:r w:rsidRPr="00E61ED8">
        <w:rPr>
          <w:rStyle w:val="a"/>
          <w:i/>
          <w:iCs/>
          <w:color w:val="000000" w:themeColor="text1"/>
        </w:rPr>
        <w:t xml:space="preserve"> </w:t>
      </w:r>
      <w:r w:rsidRPr="00E61ED8">
        <w:rPr>
          <w:rStyle w:val="current-selection"/>
          <w:i/>
          <w:iCs/>
          <w:color w:val="000000" w:themeColor="text1"/>
        </w:rPr>
        <w:t>disorder.</w:t>
      </w:r>
      <w:r w:rsidRPr="00E61ED8">
        <w:rPr>
          <w:rStyle w:val="a"/>
          <w:i/>
          <w:iCs/>
          <w:color w:val="000000" w:themeColor="text1"/>
        </w:rPr>
        <w:t xml:space="preserve"> </w:t>
      </w:r>
      <w:r w:rsidRPr="00E61ED8">
        <w:rPr>
          <w:rStyle w:val="current-selection"/>
          <w:i/>
          <w:iCs/>
          <w:color w:val="000000" w:themeColor="text1"/>
        </w:rPr>
        <w:t>How</w:t>
      </w:r>
      <w:r w:rsidRPr="00E61ED8">
        <w:rPr>
          <w:rStyle w:val="a"/>
          <w:i/>
          <w:iCs/>
          <w:color w:val="000000" w:themeColor="text1"/>
        </w:rPr>
        <w:t xml:space="preserve"> </w:t>
      </w:r>
      <w:r w:rsidRPr="00E61ED8">
        <w:rPr>
          <w:rStyle w:val="current-selection"/>
          <w:i/>
          <w:iCs/>
          <w:color w:val="000000" w:themeColor="text1"/>
        </w:rPr>
        <w:t>can</w:t>
      </w:r>
      <w:r w:rsidRPr="00E61ED8">
        <w:rPr>
          <w:rStyle w:val="a"/>
          <w:i/>
          <w:iCs/>
          <w:color w:val="000000" w:themeColor="text1"/>
        </w:rPr>
        <w:t xml:space="preserve"> </w:t>
      </w:r>
      <w:r w:rsidRPr="00E61ED8">
        <w:rPr>
          <w:rStyle w:val="current-selection"/>
          <w:i/>
          <w:iCs/>
          <w:color w:val="000000" w:themeColor="text1"/>
        </w:rPr>
        <w:t>I</w:t>
      </w:r>
      <w:r w:rsidRPr="00E61ED8">
        <w:rPr>
          <w:rStyle w:val="a"/>
          <w:i/>
          <w:iCs/>
          <w:color w:val="000000" w:themeColor="text1"/>
        </w:rPr>
        <w:t xml:space="preserve"> </w:t>
      </w:r>
      <w:r w:rsidRPr="00E61ED8">
        <w:rPr>
          <w:rStyle w:val="current-selection"/>
          <w:i/>
          <w:iCs/>
          <w:color w:val="000000" w:themeColor="text1"/>
        </w:rPr>
        <w:t>fix</w:t>
      </w:r>
      <w:r w:rsidRPr="00E61ED8">
        <w:rPr>
          <w:rStyle w:val="a"/>
          <w:i/>
          <w:iCs/>
          <w:color w:val="000000" w:themeColor="text1"/>
        </w:rPr>
        <w:t xml:space="preserve"> </w:t>
      </w:r>
      <w:r w:rsidRPr="00E61ED8">
        <w:rPr>
          <w:rStyle w:val="current-selection"/>
          <w:i/>
          <w:iCs/>
          <w:color w:val="000000" w:themeColor="text1"/>
        </w:rPr>
        <w:t>something</w:t>
      </w:r>
      <w:r w:rsidRPr="00E61ED8">
        <w:rPr>
          <w:rStyle w:val="a"/>
          <w:i/>
          <w:iCs/>
          <w:color w:val="000000" w:themeColor="text1"/>
        </w:rPr>
        <w:t xml:space="preserve"> </w:t>
      </w:r>
      <w:r w:rsidRPr="00E61ED8">
        <w:rPr>
          <w:rStyle w:val="current-selection"/>
          <w:i/>
          <w:iCs/>
          <w:color w:val="000000" w:themeColor="text1"/>
        </w:rPr>
        <w:t>when</w:t>
      </w:r>
      <w:r w:rsidRPr="00E61ED8">
        <w:rPr>
          <w:i/>
          <w:iCs/>
          <w:color w:val="000000" w:themeColor="text1"/>
        </w:rPr>
        <w:t xml:space="preserve"> </w:t>
      </w:r>
      <w:r w:rsidRPr="00E61ED8">
        <w:rPr>
          <w:rStyle w:val="current-selection"/>
          <w:i/>
          <w:iCs/>
          <w:color w:val="000000" w:themeColor="text1"/>
        </w:rPr>
        <w:t>I</w:t>
      </w:r>
      <w:r w:rsidRPr="00E61ED8">
        <w:rPr>
          <w:rStyle w:val="a"/>
          <w:i/>
          <w:iCs/>
          <w:color w:val="000000" w:themeColor="text1"/>
        </w:rPr>
        <w:t xml:space="preserve"> </w:t>
      </w:r>
      <w:r w:rsidRPr="00E61ED8">
        <w:rPr>
          <w:rStyle w:val="current-selection"/>
          <w:i/>
          <w:iCs/>
          <w:color w:val="000000" w:themeColor="text1"/>
        </w:rPr>
        <w:t>don’t</w:t>
      </w:r>
      <w:r w:rsidRPr="00E61ED8">
        <w:rPr>
          <w:rStyle w:val="a"/>
          <w:i/>
          <w:iCs/>
          <w:color w:val="000000" w:themeColor="text1"/>
        </w:rPr>
        <w:t xml:space="preserve"> </w:t>
      </w:r>
      <w:r w:rsidRPr="00E61ED8">
        <w:rPr>
          <w:rStyle w:val="current-selection"/>
          <w:i/>
          <w:iCs/>
          <w:color w:val="000000" w:themeColor="text1"/>
        </w:rPr>
        <w:t>even</w:t>
      </w:r>
      <w:r w:rsidRPr="00E61ED8">
        <w:rPr>
          <w:rStyle w:val="a"/>
          <w:i/>
          <w:iCs/>
          <w:color w:val="000000" w:themeColor="text1"/>
        </w:rPr>
        <w:t xml:space="preserve"> </w:t>
      </w:r>
      <w:r w:rsidRPr="00E61ED8">
        <w:rPr>
          <w:rStyle w:val="current-selection"/>
          <w:i/>
          <w:iCs/>
          <w:color w:val="000000" w:themeColor="text1"/>
        </w:rPr>
        <w:t>know</w:t>
      </w:r>
      <w:r w:rsidRPr="00E61ED8">
        <w:rPr>
          <w:rStyle w:val="a"/>
          <w:i/>
          <w:iCs/>
          <w:color w:val="000000" w:themeColor="text1"/>
        </w:rPr>
        <w:t xml:space="preserve"> </w:t>
      </w:r>
      <w:r w:rsidRPr="00E61ED8">
        <w:rPr>
          <w:rStyle w:val="current-selection"/>
          <w:i/>
          <w:iCs/>
          <w:color w:val="000000" w:themeColor="text1"/>
        </w:rPr>
        <w:t>what</w:t>
      </w:r>
      <w:r w:rsidRPr="00E61ED8">
        <w:rPr>
          <w:rStyle w:val="a"/>
          <w:i/>
          <w:iCs/>
          <w:color w:val="000000" w:themeColor="text1"/>
        </w:rPr>
        <w:t xml:space="preserve"> </w:t>
      </w:r>
      <w:r w:rsidRPr="00E61ED8">
        <w:rPr>
          <w:rStyle w:val="current-selection"/>
          <w:i/>
          <w:iCs/>
          <w:color w:val="000000" w:themeColor="text1"/>
        </w:rPr>
        <w:t>the</w:t>
      </w:r>
      <w:r w:rsidRPr="00E61ED8">
        <w:rPr>
          <w:rStyle w:val="a"/>
          <w:i/>
          <w:iCs/>
          <w:color w:val="000000" w:themeColor="text1"/>
        </w:rPr>
        <w:t xml:space="preserve"> </w:t>
      </w:r>
      <w:r w:rsidRPr="00E61ED8">
        <w:rPr>
          <w:rStyle w:val="current-selection"/>
          <w:i/>
          <w:iCs/>
          <w:color w:val="000000" w:themeColor="text1"/>
        </w:rPr>
        <w:t>cause</w:t>
      </w:r>
      <w:r w:rsidRPr="00E61ED8">
        <w:rPr>
          <w:rStyle w:val="a"/>
          <w:i/>
          <w:iCs/>
          <w:color w:val="000000" w:themeColor="text1"/>
        </w:rPr>
        <w:t xml:space="preserve"> </w:t>
      </w:r>
      <w:r w:rsidRPr="00E61ED8">
        <w:rPr>
          <w:rStyle w:val="current-selection"/>
          <w:i/>
          <w:iCs/>
          <w:color w:val="000000" w:themeColor="text1"/>
        </w:rPr>
        <w:t>of</w:t>
      </w:r>
      <w:r w:rsidRPr="00E61ED8">
        <w:rPr>
          <w:rStyle w:val="a"/>
          <w:i/>
          <w:iCs/>
          <w:color w:val="000000" w:themeColor="text1"/>
        </w:rPr>
        <w:t xml:space="preserve"> </w:t>
      </w:r>
      <w:r w:rsidRPr="00E61ED8">
        <w:rPr>
          <w:rStyle w:val="current-selection"/>
          <w:i/>
          <w:iCs/>
          <w:color w:val="000000" w:themeColor="text1"/>
        </w:rPr>
        <w:t>it</w:t>
      </w:r>
      <w:r w:rsidRPr="00E61ED8">
        <w:rPr>
          <w:rStyle w:val="a"/>
          <w:i/>
          <w:iCs/>
          <w:color w:val="000000" w:themeColor="text1"/>
        </w:rPr>
        <w:t xml:space="preserve"> </w:t>
      </w:r>
      <w:r w:rsidRPr="00E61ED8">
        <w:rPr>
          <w:rStyle w:val="current-selection"/>
          <w:i/>
          <w:iCs/>
          <w:color w:val="000000" w:themeColor="text1"/>
        </w:rPr>
        <w:t>is</w:t>
      </w:r>
      <w:r w:rsidRPr="00E61ED8">
        <w:rPr>
          <w:rStyle w:val="ff9"/>
          <w:i/>
          <w:iCs/>
          <w:color w:val="000000" w:themeColor="text1"/>
        </w:rPr>
        <w:t>?</w:t>
      </w:r>
      <w:r w:rsidRPr="00E61ED8">
        <w:rPr>
          <w:rStyle w:val="ff9"/>
          <w:color w:val="000000" w:themeColor="text1"/>
        </w:rPr>
        <w:t xml:space="preserve"> (p.5)</w:t>
      </w:r>
    </w:p>
    <w:p w14:paraId="57BAAD26" w14:textId="77777777" w:rsidR="00DB5BE0" w:rsidRPr="00E61ED8" w:rsidRDefault="00DB5BE0" w:rsidP="00DB5BE0">
      <w:pPr>
        <w:spacing w:line="480" w:lineRule="auto"/>
        <w:ind w:left="720"/>
        <w:rPr>
          <w:rStyle w:val="ff9"/>
          <w:color w:val="000000" w:themeColor="text1"/>
        </w:rPr>
      </w:pPr>
    </w:p>
    <w:p w14:paraId="147469B0" w14:textId="0D85B548" w:rsidR="003461EA" w:rsidRPr="00E61ED8" w:rsidRDefault="00D90720" w:rsidP="003215AA">
      <w:pPr>
        <w:spacing w:line="480" w:lineRule="auto"/>
        <w:rPr>
          <w:i/>
          <w:iCs/>
          <w:color w:val="000000" w:themeColor="text1"/>
        </w:rPr>
      </w:pPr>
      <w:r w:rsidRPr="00E61ED8">
        <w:rPr>
          <w:rStyle w:val="ff9"/>
          <w:color w:val="000000" w:themeColor="text1"/>
        </w:rPr>
        <w:t>From a medical standpoint, maintaining a healthy weight and reducing an individual’s preo</w:t>
      </w:r>
      <w:r w:rsidR="009D3A32" w:rsidRPr="00E61ED8">
        <w:rPr>
          <w:rStyle w:val="ff9"/>
          <w:color w:val="000000" w:themeColor="text1"/>
        </w:rPr>
        <w:t>ccupation with their body</w:t>
      </w:r>
      <w:r w:rsidR="0083796A" w:rsidRPr="00E61ED8">
        <w:rPr>
          <w:rStyle w:val="ff9"/>
          <w:color w:val="000000" w:themeColor="text1"/>
        </w:rPr>
        <w:t>,</w:t>
      </w:r>
      <w:r w:rsidR="009D3A32" w:rsidRPr="00E61ED8">
        <w:rPr>
          <w:rStyle w:val="ff9"/>
          <w:color w:val="000000" w:themeColor="text1"/>
        </w:rPr>
        <w:t xml:space="preserve"> </w:t>
      </w:r>
      <w:r w:rsidRPr="00E61ED8">
        <w:rPr>
          <w:rStyle w:val="ff9"/>
          <w:color w:val="000000" w:themeColor="text1"/>
        </w:rPr>
        <w:t xml:space="preserve">are both considered </w:t>
      </w:r>
      <w:r w:rsidR="00DB5BE0" w:rsidRPr="00E61ED8">
        <w:rPr>
          <w:rStyle w:val="ff9"/>
          <w:color w:val="000000" w:themeColor="text1"/>
        </w:rPr>
        <w:t xml:space="preserve">to be </w:t>
      </w:r>
      <w:r w:rsidRPr="00E61ED8">
        <w:rPr>
          <w:rStyle w:val="ff9"/>
          <w:color w:val="000000" w:themeColor="text1"/>
        </w:rPr>
        <w:t xml:space="preserve">good </w:t>
      </w:r>
      <w:r w:rsidRPr="00E61ED8">
        <w:rPr>
          <w:color w:val="000000" w:themeColor="text1"/>
        </w:rPr>
        <w:t xml:space="preserve">measures of recovery </w:t>
      </w:r>
      <w:r w:rsidR="00F73345" w:rsidRPr="00E61ED8">
        <w:rPr>
          <w:color w:val="000000" w:themeColor="text1"/>
        </w:rPr>
        <w:t xml:space="preserve">from an ED </w:t>
      </w:r>
      <w:r w:rsidRPr="00E61ED8">
        <w:rPr>
          <w:color w:val="000000" w:themeColor="text1"/>
        </w:rPr>
        <w:t xml:space="preserve">(Patching &amp; Lawler, 2009). From a patient perspective however, women with EDs </w:t>
      </w:r>
      <w:r w:rsidR="001B0707" w:rsidRPr="00E61ED8">
        <w:rPr>
          <w:color w:val="000000" w:themeColor="text1"/>
        </w:rPr>
        <w:t>describe recovery as having “a sense of control over their lives” and being able to “enjoy an improved sense of self”</w:t>
      </w:r>
      <w:r w:rsidRPr="00E61ED8">
        <w:rPr>
          <w:color w:val="000000" w:themeColor="text1"/>
        </w:rPr>
        <w:t xml:space="preserve"> (Patching &amp; Lawler, 2009, p.11). </w:t>
      </w:r>
      <w:r w:rsidR="009E5553" w:rsidRPr="00E61ED8">
        <w:rPr>
          <w:rStyle w:val="ff9"/>
          <w:color w:val="000000" w:themeColor="text1"/>
        </w:rPr>
        <w:t>Despite some women being able to gain weight through FFT, it seems many do not consider themselves ‘recovered’ due to their unresolved underlying emotional difficulties (Jenkins &amp; Ogden, 2012).</w:t>
      </w:r>
      <w:r w:rsidR="009E5553" w:rsidRPr="00E61ED8">
        <w:rPr>
          <w:i/>
          <w:iCs/>
          <w:color w:val="000000" w:themeColor="text1"/>
        </w:rPr>
        <w:t xml:space="preserve"> </w:t>
      </w:r>
      <w:r w:rsidR="009E5553" w:rsidRPr="00E61ED8">
        <w:rPr>
          <w:color w:val="000000" w:themeColor="text1"/>
        </w:rPr>
        <w:t xml:space="preserve">This work highlights a possible </w:t>
      </w:r>
      <w:r w:rsidR="0083796A" w:rsidRPr="00E61ED8">
        <w:rPr>
          <w:color w:val="000000" w:themeColor="text1"/>
        </w:rPr>
        <w:t xml:space="preserve">mismatch in what professionals </w:t>
      </w:r>
      <w:r w:rsidRPr="00E61ED8">
        <w:rPr>
          <w:color w:val="000000" w:themeColor="text1"/>
        </w:rPr>
        <w:t xml:space="preserve">and </w:t>
      </w:r>
      <w:r w:rsidR="00BF5F2A" w:rsidRPr="00E61ED8">
        <w:rPr>
          <w:color w:val="000000" w:themeColor="text1"/>
        </w:rPr>
        <w:t>patients</w:t>
      </w:r>
      <w:r w:rsidRPr="00E61ED8">
        <w:rPr>
          <w:color w:val="000000" w:themeColor="text1"/>
        </w:rPr>
        <w:t xml:space="preserve"> believe the </w:t>
      </w:r>
      <w:r w:rsidR="0083796A" w:rsidRPr="00E61ED8">
        <w:rPr>
          <w:color w:val="000000" w:themeColor="text1"/>
        </w:rPr>
        <w:t>focus of ED tr</w:t>
      </w:r>
      <w:r w:rsidR="001B0707" w:rsidRPr="00E61ED8">
        <w:rPr>
          <w:color w:val="000000" w:themeColor="text1"/>
        </w:rPr>
        <w:t>eatment should be, which</w:t>
      </w:r>
      <w:r w:rsidR="0083796A" w:rsidRPr="00E61ED8">
        <w:rPr>
          <w:color w:val="000000" w:themeColor="text1"/>
        </w:rPr>
        <w:t xml:space="preserve"> may explain why relapse rates remain high. </w:t>
      </w:r>
    </w:p>
    <w:p w14:paraId="1D9BC5B7" w14:textId="77777777" w:rsidR="003461EA" w:rsidRPr="00E61ED8" w:rsidRDefault="003461EA" w:rsidP="003215AA">
      <w:pPr>
        <w:spacing w:line="480" w:lineRule="auto"/>
        <w:rPr>
          <w:i/>
          <w:iCs/>
          <w:color w:val="000000" w:themeColor="text1"/>
        </w:rPr>
      </w:pPr>
    </w:p>
    <w:p w14:paraId="4B504DEC" w14:textId="537D6FDD" w:rsidR="007517DA" w:rsidRPr="00E61ED8" w:rsidRDefault="00316D18" w:rsidP="003215AA">
      <w:pPr>
        <w:spacing w:line="480" w:lineRule="auto"/>
        <w:rPr>
          <w:i/>
          <w:iCs/>
          <w:color w:val="000000" w:themeColor="text1"/>
        </w:rPr>
      </w:pPr>
      <w:r w:rsidRPr="00E61ED8">
        <w:rPr>
          <w:color w:val="000000" w:themeColor="text1"/>
        </w:rPr>
        <w:t>FFT has also been criticised for ignoring the other systems within a young person’s life that may contribute to the onset of</w:t>
      </w:r>
      <w:r w:rsidR="002F5036" w:rsidRPr="00E61ED8">
        <w:rPr>
          <w:color w:val="000000" w:themeColor="text1"/>
        </w:rPr>
        <w:t>,</w:t>
      </w:r>
      <w:r w:rsidRPr="00E61ED8">
        <w:rPr>
          <w:color w:val="000000" w:themeColor="text1"/>
        </w:rPr>
        <w:t xml:space="preserve"> </w:t>
      </w:r>
      <w:r w:rsidR="002F5036" w:rsidRPr="00E61ED8">
        <w:rPr>
          <w:color w:val="000000" w:themeColor="text1"/>
        </w:rPr>
        <w:t xml:space="preserve">and recovery from </w:t>
      </w:r>
      <w:r w:rsidRPr="00E61ED8">
        <w:rPr>
          <w:color w:val="000000" w:themeColor="text1"/>
        </w:rPr>
        <w:t>any difficulties with food</w:t>
      </w:r>
      <w:r w:rsidR="002F5036" w:rsidRPr="00E61ED8">
        <w:rPr>
          <w:color w:val="000000" w:themeColor="text1"/>
        </w:rPr>
        <w:t xml:space="preserve"> </w:t>
      </w:r>
      <w:r w:rsidRPr="00E61ED8">
        <w:rPr>
          <w:color w:val="000000" w:themeColor="text1"/>
        </w:rPr>
        <w:t>(</w:t>
      </w:r>
      <w:proofErr w:type="spellStart"/>
      <w:r w:rsidRPr="00E61ED8">
        <w:rPr>
          <w:color w:val="000000" w:themeColor="text1"/>
        </w:rPr>
        <w:t>Lindstedt</w:t>
      </w:r>
      <w:proofErr w:type="spellEnd"/>
      <w:r w:rsidRPr="00E61ED8">
        <w:rPr>
          <w:color w:val="000000" w:themeColor="text1"/>
        </w:rPr>
        <w:t xml:space="preserve"> et al., 2018). As </w:t>
      </w:r>
      <w:proofErr w:type="spellStart"/>
      <w:r w:rsidRPr="00E61ED8">
        <w:rPr>
          <w:color w:val="000000" w:themeColor="text1"/>
        </w:rPr>
        <w:t>Lindstedt</w:t>
      </w:r>
      <w:proofErr w:type="spellEnd"/>
      <w:r w:rsidRPr="00E61ED8">
        <w:rPr>
          <w:color w:val="000000" w:themeColor="text1"/>
        </w:rPr>
        <w:t xml:space="preserve"> et al. (2018) suggest, Bronfenbrenner’s ‘Ecological Systems Theory’ (1977; 2005) offers one framework through which this could be best understood (see</w:t>
      </w:r>
      <w:r w:rsidR="00B15ECE" w:rsidRPr="00E61ED8">
        <w:rPr>
          <w:color w:val="000000" w:themeColor="text1"/>
        </w:rPr>
        <w:t xml:space="preserve"> figure in Appendix B</w:t>
      </w:r>
      <w:r w:rsidRPr="00E61ED8">
        <w:rPr>
          <w:color w:val="000000" w:themeColor="text1"/>
        </w:rPr>
        <w:t xml:space="preserve">). This theory positions the child in the middle of several different layers of ‘ecosystem’, with the ‘microsystems’ layer referring to the different environments in which young people interact most regularly, and therefore directly impact upon their development. As </w:t>
      </w:r>
      <w:proofErr w:type="spellStart"/>
      <w:r w:rsidRPr="00E61ED8">
        <w:rPr>
          <w:color w:val="000000" w:themeColor="text1"/>
        </w:rPr>
        <w:t>Lindstedt</w:t>
      </w:r>
      <w:proofErr w:type="spellEnd"/>
      <w:r w:rsidRPr="00E61ED8">
        <w:rPr>
          <w:color w:val="000000" w:themeColor="text1"/>
        </w:rPr>
        <w:t xml:space="preserve"> et al. (2018) point out, the school environment is </w:t>
      </w:r>
      <w:r w:rsidR="008D5D57" w:rsidRPr="00E61ED8">
        <w:rPr>
          <w:color w:val="000000" w:themeColor="text1"/>
        </w:rPr>
        <w:t xml:space="preserve">one particularly </w:t>
      </w:r>
      <w:r w:rsidRPr="00E61ED8">
        <w:rPr>
          <w:color w:val="000000" w:themeColor="text1"/>
        </w:rPr>
        <w:t>important ‘microsystem’ where young people spend a significant amount of time</w:t>
      </w:r>
      <w:r w:rsidR="008D5D57" w:rsidRPr="00E61ED8">
        <w:rPr>
          <w:color w:val="000000" w:themeColor="text1"/>
        </w:rPr>
        <w:t xml:space="preserve">. As a result, </w:t>
      </w:r>
      <w:r w:rsidR="00DC088D" w:rsidRPr="00E61ED8">
        <w:rPr>
          <w:color w:val="000000" w:themeColor="text1"/>
        </w:rPr>
        <w:t xml:space="preserve">it is argued that </w:t>
      </w:r>
      <w:r w:rsidR="008D5D57" w:rsidRPr="00E61ED8">
        <w:rPr>
          <w:color w:val="000000" w:themeColor="text1"/>
        </w:rPr>
        <w:t>children may</w:t>
      </w:r>
      <w:r w:rsidRPr="00E61ED8">
        <w:rPr>
          <w:color w:val="000000" w:themeColor="text1"/>
        </w:rPr>
        <w:t xml:space="preserve"> place more importance on what happens, and the support they receive inside</w:t>
      </w:r>
      <w:r w:rsidR="00E95823" w:rsidRPr="00E61ED8">
        <w:rPr>
          <w:color w:val="000000" w:themeColor="text1"/>
        </w:rPr>
        <w:t>,</w:t>
      </w:r>
      <w:r w:rsidR="008D5D57" w:rsidRPr="00E61ED8">
        <w:rPr>
          <w:color w:val="000000" w:themeColor="text1"/>
        </w:rPr>
        <w:t xml:space="preserve"> </w:t>
      </w:r>
      <w:r w:rsidR="00DC088D" w:rsidRPr="00E61ED8">
        <w:rPr>
          <w:color w:val="000000" w:themeColor="text1"/>
        </w:rPr>
        <w:t xml:space="preserve">rather than outside </w:t>
      </w:r>
      <w:r w:rsidR="007B603C" w:rsidRPr="00E61ED8">
        <w:rPr>
          <w:color w:val="000000" w:themeColor="text1"/>
        </w:rPr>
        <w:t xml:space="preserve">of </w:t>
      </w:r>
      <w:r w:rsidR="008D5D57" w:rsidRPr="00E61ED8">
        <w:rPr>
          <w:color w:val="000000" w:themeColor="text1"/>
        </w:rPr>
        <w:t xml:space="preserve">this </w:t>
      </w:r>
      <w:r w:rsidR="00D417C6" w:rsidRPr="00E61ED8">
        <w:rPr>
          <w:color w:val="000000" w:themeColor="text1"/>
        </w:rPr>
        <w:t>setting</w:t>
      </w:r>
      <w:r w:rsidRPr="00E61ED8">
        <w:rPr>
          <w:color w:val="000000" w:themeColor="text1"/>
        </w:rPr>
        <w:t xml:space="preserve">. Unfortunately, only </w:t>
      </w:r>
      <w:r w:rsidR="00741A8E" w:rsidRPr="00E61ED8">
        <w:rPr>
          <w:color w:val="000000" w:themeColor="text1"/>
        </w:rPr>
        <w:t>a few</w:t>
      </w:r>
      <w:r w:rsidRPr="00E61ED8">
        <w:rPr>
          <w:color w:val="000000" w:themeColor="text1"/>
        </w:rPr>
        <w:t xml:space="preserve"> studies have </w:t>
      </w:r>
      <w:r w:rsidR="00741A8E" w:rsidRPr="00E61ED8">
        <w:rPr>
          <w:color w:val="000000" w:themeColor="text1"/>
        </w:rPr>
        <w:t xml:space="preserve">previously </w:t>
      </w:r>
      <w:r w:rsidRPr="00E61ED8">
        <w:rPr>
          <w:color w:val="000000" w:themeColor="text1"/>
        </w:rPr>
        <w:t>investigated how young people with EDs can be supported by systems other than the family, and more research is therefore needed to better understand this area (</w:t>
      </w:r>
      <w:r w:rsidRPr="00E61ED8">
        <w:rPr>
          <w:color w:val="000000" w:themeColor="text1"/>
          <w:shd w:val="clear" w:color="auto" w:fill="FFFFFF"/>
        </w:rPr>
        <w:t xml:space="preserve">Leonidas &amp; Dos Santos, 2014). </w:t>
      </w:r>
    </w:p>
    <w:p w14:paraId="61EBBDB1" w14:textId="77777777" w:rsidR="00B15ECE" w:rsidRPr="00E61ED8" w:rsidRDefault="00B15ECE" w:rsidP="003215AA">
      <w:pPr>
        <w:spacing w:line="480" w:lineRule="auto"/>
        <w:rPr>
          <w:i/>
          <w:iCs/>
          <w:color w:val="000000" w:themeColor="text1"/>
        </w:rPr>
      </w:pPr>
    </w:p>
    <w:p w14:paraId="5AF41582" w14:textId="77777777" w:rsidR="00D90720" w:rsidRPr="00E61ED8" w:rsidRDefault="00B5541E" w:rsidP="003215AA">
      <w:pPr>
        <w:spacing w:line="480" w:lineRule="auto"/>
        <w:rPr>
          <w:b/>
          <w:color w:val="000000" w:themeColor="text1"/>
        </w:rPr>
      </w:pPr>
      <w:r w:rsidRPr="00E61ED8">
        <w:rPr>
          <w:b/>
          <w:color w:val="000000" w:themeColor="text1"/>
        </w:rPr>
        <w:t>2.4</w:t>
      </w:r>
      <w:r w:rsidR="00D90720" w:rsidRPr="00E61ED8">
        <w:rPr>
          <w:b/>
          <w:color w:val="000000" w:themeColor="text1"/>
        </w:rPr>
        <w:t xml:space="preserve"> School environment </w:t>
      </w:r>
      <w:bookmarkStart w:id="8" w:name="_Toc525984112"/>
    </w:p>
    <w:p w14:paraId="6BE9ED7B" w14:textId="3AFEAA46" w:rsidR="00DA69A6" w:rsidRPr="00E61ED8" w:rsidRDefault="00FD7530" w:rsidP="003215AA">
      <w:pPr>
        <w:spacing w:line="480" w:lineRule="auto"/>
        <w:rPr>
          <w:color w:val="000000" w:themeColor="text1"/>
        </w:rPr>
      </w:pPr>
      <w:r w:rsidRPr="00E61ED8">
        <w:rPr>
          <w:color w:val="000000" w:themeColor="text1"/>
        </w:rPr>
        <w:t xml:space="preserve">ED </w:t>
      </w:r>
      <w:r w:rsidR="007B603C" w:rsidRPr="00E61ED8">
        <w:rPr>
          <w:color w:val="000000" w:themeColor="text1"/>
        </w:rPr>
        <w:t xml:space="preserve">are thought to have a </w:t>
      </w:r>
      <w:r w:rsidRPr="00E61ED8">
        <w:rPr>
          <w:color w:val="000000" w:themeColor="text1"/>
        </w:rPr>
        <w:t>complex aetiology, often involving a mixture of sociocultural, psychological and biological influences</w:t>
      </w:r>
      <w:r w:rsidR="007B603C" w:rsidRPr="00E61ED8">
        <w:rPr>
          <w:color w:val="000000" w:themeColor="text1"/>
        </w:rPr>
        <w:t xml:space="preserve"> (</w:t>
      </w:r>
      <w:proofErr w:type="spellStart"/>
      <w:r w:rsidR="007B603C" w:rsidRPr="00E61ED8">
        <w:rPr>
          <w:color w:val="000000" w:themeColor="text1"/>
        </w:rPr>
        <w:t>Culbert</w:t>
      </w:r>
      <w:proofErr w:type="spellEnd"/>
      <w:r w:rsidR="007B603C" w:rsidRPr="00E61ED8">
        <w:rPr>
          <w:color w:val="000000" w:themeColor="text1"/>
        </w:rPr>
        <w:t xml:space="preserve"> et al., 2015). </w:t>
      </w:r>
      <w:r w:rsidRPr="00E61ED8">
        <w:rPr>
          <w:color w:val="000000" w:themeColor="text1"/>
        </w:rPr>
        <w:t>However, in order for early intervention and prevention efforts to be</w:t>
      </w:r>
      <w:r w:rsidR="00D417C6" w:rsidRPr="00E61ED8">
        <w:rPr>
          <w:color w:val="000000" w:themeColor="text1"/>
        </w:rPr>
        <w:t xml:space="preserve"> </w:t>
      </w:r>
      <w:r w:rsidRPr="00E61ED8">
        <w:rPr>
          <w:color w:val="000000" w:themeColor="text1"/>
        </w:rPr>
        <w:t xml:space="preserve">successful, </w:t>
      </w:r>
      <w:r w:rsidR="00C36895" w:rsidRPr="00E61ED8">
        <w:rPr>
          <w:color w:val="000000" w:themeColor="text1"/>
        </w:rPr>
        <w:t xml:space="preserve">the social and cultural aspects of this relationship </w:t>
      </w:r>
      <w:r w:rsidR="007B603C" w:rsidRPr="00E61ED8">
        <w:rPr>
          <w:color w:val="000000" w:themeColor="text1"/>
        </w:rPr>
        <w:t>are</w:t>
      </w:r>
      <w:r w:rsidR="00C36895" w:rsidRPr="00E61ED8">
        <w:rPr>
          <w:color w:val="000000" w:themeColor="text1"/>
        </w:rPr>
        <w:t xml:space="preserve"> considered the most important (Holmes, 2018).</w:t>
      </w:r>
      <w:r w:rsidR="007B603C" w:rsidRPr="00E61ED8">
        <w:rPr>
          <w:color w:val="000000" w:themeColor="text1"/>
        </w:rPr>
        <w:t xml:space="preserve"> </w:t>
      </w:r>
      <w:r w:rsidR="004A47F5" w:rsidRPr="00E61ED8">
        <w:rPr>
          <w:color w:val="000000" w:themeColor="text1"/>
        </w:rPr>
        <w:t>In this</w:t>
      </w:r>
      <w:r w:rsidR="00D90720" w:rsidRPr="00E61ED8">
        <w:rPr>
          <w:color w:val="000000" w:themeColor="text1"/>
        </w:rPr>
        <w:t xml:space="preserve"> section of </w:t>
      </w:r>
      <w:r w:rsidR="007517DA" w:rsidRPr="00E61ED8">
        <w:rPr>
          <w:color w:val="000000" w:themeColor="text1"/>
        </w:rPr>
        <w:t>my</w:t>
      </w:r>
      <w:r w:rsidR="00D90720" w:rsidRPr="00E61ED8">
        <w:rPr>
          <w:color w:val="000000" w:themeColor="text1"/>
        </w:rPr>
        <w:t xml:space="preserve"> literature review</w:t>
      </w:r>
      <w:r w:rsidR="00E95823" w:rsidRPr="00E61ED8">
        <w:rPr>
          <w:color w:val="000000" w:themeColor="text1"/>
        </w:rPr>
        <w:t>,</w:t>
      </w:r>
      <w:r w:rsidR="00D90720" w:rsidRPr="00E61ED8">
        <w:rPr>
          <w:color w:val="000000" w:themeColor="text1"/>
        </w:rPr>
        <w:t xml:space="preserve"> </w:t>
      </w:r>
      <w:r w:rsidR="004A47F5" w:rsidRPr="00E61ED8">
        <w:rPr>
          <w:color w:val="000000" w:themeColor="text1"/>
        </w:rPr>
        <w:t xml:space="preserve">I </w:t>
      </w:r>
      <w:r w:rsidR="00C82D1F" w:rsidRPr="00E61ED8">
        <w:rPr>
          <w:color w:val="000000" w:themeColor="text1"/>
        </w:rPr>
        <w:t>will</w:t>
      </w:r>
      <w:r w:rsidR="007B603C" w:rsidRPr="00E61ED8">
        <w:rPr>
          <w:color w:val="000000" w:themeColor="text1"/>
        </w:rPr>
        <w:t xml:space="preserve"> therefore</w:t>
      </w:r>
      <w:r w:rsidR="00C82D1F" w:rsidRPr="00E61ED8">
        <w:rPr>
          <w:color w:val="000000" w:themeColor="text1"/>
        </w:rPr>
        <w:t xml:space="preserve"> explore how the school environment</w:t>
      </w:r>
      <w:r w:rsidR="007B603C" w:rsidRPr="00E61ED8">
        <w:rPr>
          <w:color w:val="000000" w:themeColor="text1"/>
        </w:rPr>
        <w:t>, and practices within</w:t>
      </w:r>
      <w:r w:rsidR="00E94DFF" w:rsidRPr="00E61ED8">
        <w:rPr>
          <w:color w:val="000000" w:themeColor="text1"/>
        </w:rPr>
        <w:t>,</w:t>
      </w:r>
      <w:r w:rsidR="00C82D1F" w:rsidRPr="00E61ED8">
        <w:rPr>
          <w:color w:val="000000" w:themeColor="text1"/>
        </w:rPr>
        <w:t xml:space="preserve"> may</w:t>
      </w:r>
      <w:r w:rsidR="00E44E23" w:rsidRPr="00E61ED8">
        <w:rPr>
          <w:color w:val="000000" w:themeColor="text1"/>
        </w:rPr>
        <w:t xml:space="preserve"> </w:t>
      </w:r>
      <w:r w:rsidR="00C82D1F" w:rsidRPr="00E61ED8">
        <w:rPr>
          <w:color w:val="000000" w:themeColor="text1"/>
        </w:rPr>
        <w:t xml:space="preserve">be </w:t>
      </w:r>
      <w:r w:rsidR="001C64F8" w:rsidRPr="00E61ED8">
        <w:rPr>
          <w:color w:val="000000" w:themeColor="text1"/>
        </w:rPr>
        <w:t xml:space="preserve">directly </w:t>
      </w:r>
      <w:r w:rsidR="00D90720" w:rsidRPr="00E61ED8">
        <w:rPr>
          <w:color w:val="000000" w:themeColor="text1"/>
        </w:rPr>
        <w:t>contribut</w:t>
      </w:r>
      <w:r w:rsidR="00E44E23" w:rsidRPr="00E61ED8">
        <w:rPr>
          <w:color w:val="000000" w:themeColor="text1"/>
        </w:rPr>
        <w:t>ing</w:t>
      </w:r>
      <w:r w:rsidR="00D90720" w:rsidRPr="00E61ED8">
        <w:rPr>
          <w:color w:val="000000" w:themeColor="text1"/>
        </w:rPr>
        <w:t xml:space="preserve"> to the </w:t>
      </w:r>
      <w:r w:rsidR="00E44E23" w:rsidRPr="00E61ED8">
        <w:rPr>
          <w:color w:val="000000" w:themeColor="text1"/>
        </w:rPr>
        <w:t xml:space="preserve">onset and development </w:t>
      </w:r>
      <w:r w:rsidR="001376D3" w:rsidRPr="00E61ED8">
        <w:rPr>
          <w:color w:val="000000" w:themeColor="text1"/>
        </w:rPr>
        <w:t xml:space="preserve">of </w:t>
      </w:r>
      <w:r w:rsidR="007B603C" w:rsidRPr="00E61ED8">
        <w:rPr>
          <w:color w:val="000000" w:themeColor="text1"/>
        </w:rPr>
        <w:t>these conditions</w:t>
      </w:r>
      <w:r w:rsidR="001376D3" w:rsidRPr="00E61ED8">
        <w:rPr>
          <w:color w:val="000000" w:themeColor="text1"/>
        </w:rPr>
        <w:t>.</w:t>
      </w:r>
    </w:p>
    <w:p w14:paraId="5082DC29" w14:textId="4744F273" w:rsidR="00741A8E" w:rsidRPr="00E61ED8" w:rsidRDefault="00741A8E" w:rsidP="003215AA">
      <w:pPr>
        <w:spacing w:line="480" w:lineRule="auto"/>
        <w:rPr>
          <w:color w:val="000000" w:themeColor="text1"/>
        </w:rPr>
      </w:pPr>
    </w:p>
    <w:p w14:paraId="3B1612A6" w14:textId="77777777" w:rsidR="00741A8E" w:rsidRPr="00E61ED8" w:rsidRDefault="00741A8E" w:rsidP="003215AA">
      <w:pPr>
        <w:spacing w:line="480" w:lineRule="auto"/>
        <w:rPr>
          <w:color w:val="000000" w:themeColor="text1"/>
        </w:rPr>
      </w:pPr>
    </w:p>
    <w:p w14:paraId="662FFE0A" w14:textId="273AE3AC" w:rsidR="00D90720" w:rsidRPr="00E61ED8" w:rsidRDefault="00B5541E" w:rsidP="00176F67">
      <w:pPr>
        <w:spacing w:line="480" w:lineRule="auto"/>
        <w:ind w:left="720"/>
        <w:rPr>
          <w:b/>
          <w:color w:val="000000" w:themeColor="text1"/>
        </w:rPr>
      </w:pPr>
      <w:r w:rsidRPr="00E61ED8">
        <w:rPr>
          <w:b/>
          <w:color w:val="000000" w:themeColor="text1"/>
        </w:rPr>
        <w:lastRenderedPageBreak/>
        <w:t>2.4</w:t>
      </w:r>
      <w:r w:rsidR="00572610" w:rsidRPr="00E61ED8">
        <w:rPr>
          <w:b/>
          <w:color w:val="000000" w:themeColor="text1"/>
        </w:rPr>
        <w:t>.1</w:t>
      </w:r>
      <w:r w:rsidR="00D90720" w:rsidRPr="00E61ED8">
        <w:rPr>
          <w:b/>
          <w:color w:val="000000" w:themeColor="text1"/>
        </w:rPr>
        <w:t xml:space="preserve"> Transmission of socio-cultural </w:t>
      </w:r>
      <w:bookmarkEnd w:id="8"/>
      <w:r w:rsidR="00176F67" w:rsidRPr="00E61ED8">
        <w:rPr>
          <w:b/>
          <w:color w:val="000000" w:themeColor="text1"/>
        </w:rPr>
        <w:t>beliefs about femininity</w:t>
      </w:r>
    </w:p>
    <w:p w14:paraId="0B79234E" w14:textId="77777777" w:rsidR="00D33D08" w:rsidRPr="00E61ED8" w:rsidRDefault="00D90720" w:rsidP="003215AA">
      <w:pPr>
        <w:spacing w:line="480" w:lineRule="auto"/>
        <w:rPr>
          <w:color w:val="000000" w:themeColor="text1"/>
        </w:rPr>
      </w:pPr>
      <w:r w:rsidRPr="00E61ED8">
        <w:rPr>
          <w:color w:val="000000" w:themeColor="text1"/>
        </w:rPr>
        <w:t xml:space="preserve">It is generally recognised that western culture today is “swept up in a web of peculiar and distorted beliefs about health, virtue, eating and appetite” (Evans et al., 2004, p.125). </w:t>
      </w:r>
    </w:p>
    <w:p w14:paraId="6A73DBFE" w14:textId="219D3ECE" w:rsidR="006B1DD5" w:rsidRPr="00E61ED8" w:rsidRDefault="00D33D08" w:rsidP="003215AA">
      <w:pPr>
        <w:spacing w:line="480" w:lineRule="auto"/>
        <w:rPr>
          <w:color w:val="000000" w:themeColor="text1"/>
        </w:rPr>
      </w:pPr>
      <w:r w:rsidRPr="00E61ED8">
        <w:rPr>
          <w:color w:val="000000" w:themeColor="text1"/>
        </w:rPr>
        <w:t>This has resulted in many people placing an</w:t>
      </w:r>
      <w:r w:rsidR="00D90720" w:rsidRPr="00E61ED8">
        <w:rPr>
          <w:color w:val="000000" w:themeColor="text1"/>
        </w:rPr>
        <w:t xml:space="preserve"> unjustified</w:t>
      </w:r>
      <w:r w:rsidR="00662E84" w:rsidRPr="00E61ED8">
        <w:rPr>
          <w:color w:val="000000" w:themeColor="text1"/>
        </w:rPr>
        <w:t xml:space="preserve"> </w:t>
      </w:r>
      <w:r w:rsidRPr="00E61ED8">
        <w:rPr>
          <w:color w:val="000000" w:themeColor="text1"/>
        </w:rPr>
        <w:t xml:space="preserve">amount of attention on their physical appearance </w:t>
      </w:r>
      <w:r w:rsidR="00D90720" w:rsidRPr="00E61ED8">
        <w:rPr>
          <w:color w:val="000000" w:themeColor="text1"/>
        </w:rPr>
        <w:t>(</w:t>
      </w:r>
      <w:r w:rsidR="004358FF" w:rsidRPr="00E61ED8">
        <w:rPr>
          <w:color w:val="000000" w:themeColor="text1"/>
        </w:rPr>
        <w:t>Evans et al.</w:t>
      </w:r>
      <w:r w:rsidR="00D90720" w:rsidRPr="00E61ED8">
        <w:rPr>
          <w:color w:val="000000" w:themeColor="text1"/>
        </w:rPr>
        <w:t xml:space="preserve">, 2004; </w:t>
      </w:r>
      <w:proofErr w:type="spellStart"/>
      <w:r w:rsidR="00D90720" w:rsidRPr="00E61ED8">
        <w:rPr>
          <w:color w:val="000000" w:themeColor="text1"/>
        </w:rPr>
        <w:t>Tiggemann</w:t>
      </w:r>
      <w:proofErr w:type="spellEnd"/>
      <w:r w:rsidR="00D90720" w:rsidRPr="00E61ED8">
        <w:rPr>
          <w:color w:val="000000" w:themeColor="text1"/>
        </w:rPr>
        <w:t xml:space="preserve">, 2012), </w:t>
      </w:r>
      <w:r w:rsidR="00BE6078" w:rsidRPr="00E61ED8">
        <w:rPr>
          <w:color w:val="000000" w:themeColor="text1"/>
        </w:rPr>
        <w:t>w</w:t>
      </w:r>
      <w:r w:rsidR="00D90720" w:rsidRPr="00E61ED8">
        <w:rPr>
          <w:color w:val="000000" w:themeColor="text1"/>
        </w:rPr>
        <w:t xml:space="preserve">ith very young </w:t>
      </w:r>
      <w:r w:rsidR="005970B2" w:rsidRPr="00E61ED8">
        <w:rPr>
          <w:color w:val="000000" w:themeColor="text1"/>
        </w:rPr>
        <w:t>girls</w:t>
      </w:r>
      <w:r w:rsidR="00D90720" w:rsidRPr="00E61ED8">
        <w:rPr>
          <w:color w:val="000000" w:themeColor="text1"/>
        </w:rPr>
        <w:t xml:space="preserve"> being taught </w:t>
      </w:r>
      <w:r w:rsidR="0077276D" w:rsidRPr="00E61ED8">
        <w:rPr>
          <w:color w:val="000000" w:themeColor="text1"/>
        </w:rPr>
        <w:t>that</w:t>
      </w:r>
      <w:r w:rsidR="00BE6078" w:rsidRPr="00E61ED8">
        <w:rPr>
          <w:color w:val="000000" w:themeColor="text1"/>
        </w:rPr>
        <w:t xml:space="preserve"> in order</w:t>
      </w:r>
      <w:r w:rsidR="0077276D" w:rsidRPr="00E61ED8">
        <w:rPr>
          <w:color w:val="000000" w:themeColor="text1"/>
        </w:rPr>
        <w:t xml:space="preserve"> to be loved, successful and happy, they must also be beautiful and thin </w:t>
      </w:r>
      <w:r w:rsidR="00D90720" w:rsidRPr="00E61ED8">
        <w:rPr>
          <w:color w:val="000000" w:themeColor="text1"/>
        </w:rPr>
        <w:t>(Hesse-</w:t>
      </w:r>
      <w:proofErr w:type="spellStart"/>
      <w:r w:rsidR="00D90720" w:rsidRPr="00E61ED8">
        <w:rPr>
          <w:color w:val="000000" w:themeColor="text1"/>
        </w:rPr>
        <w:t>Biber</w:t>
      </w:r>
      <w:proofErr w:type="spellEnd"/>
      <w:r w:rsidR="00D90720" w:rsidRPr="00E61ED8">
        <w:rPr>
          <w:color w:val="000000" w:themeColor="text1"/>
        </w:rPr>
        <w:t xml:space="preserve">, Leavy, Quinn &amp; </w:t>
      </w:r>
      <w:proofErr w:type="spellStart"/>
      <w:r w:rsidR="00D90720" w:rsidRPr="00E61ED8">
        <w:rPr>
          <w:color w:val="000000" w:themeColor="text1"/>
        </w:rPr>
        <w:t>Zoino</w:t>
      </w:r>
      <w:proofErr w:type="spellEnd"/>
      <w:r w:rsidR="00D90720" w:rsidRPr="00E61ED8">
        <w:rPr>
          <w:color w:val="000000" w:themeColor="text1"/>
        </w:rPr>
        <w:t>, 2006).</w:t>
      </w:r>
    </w:p>
    <w:p w14:paraId="0FAE82B4" w14:textId="77777777" w:rsidR="00FD7530" w:rsidRPr="00E61ED8" w:rsidRDefault="00FD7530" w:rsidP="003215AA">
      <w:pPr>
        <w:spacing w:line="480" w:lineRule="auto"/>
        <w:rPr>
          <w:color w:val="000000" w:themeColor="text1"/>
        </w:rPr>
      </w:pPr>
    </w:p>
    <w:p w14:paraId="3015B694" w14:textId="08CB0616" w:rsidR="00B87C17" w:rsidRPr="00E61ED8" w:rsidRDefault="00DD06E1" w:rsidP="003215AA">
      <w:pPr>
        <w:spacing w:line="480" w:lineRule="auto"/>
        <w:rPr>
          <w:color w:val="000000" w:themeColor="text1"/>
        </w:rPr>
      </w:pPr>
      <w:r w:rsidRPr="00E61ED8">
        <w:rPr>
          <w:color w:val="000000" w:themeColor="text1"/>
        </w:rPr>
        <w:t xml:space="preserve">Drawing upon Foucault’s theory </w:t>
      </w:r>
      <w:r w:rsidR="00272CBF" w:rsidRPr="00E61ED8">
        <w:rPr>
          <w:color w:val="000000" w:themeColor="text1"/>
        </w:rPr>
        <w:t xml:space="preserve">of biopower, </w:t>
      </w:r>
      <w:proofErr w:type="spellStart"/>
      <w:r w:rsidR="00272CBF" w:rsidRPr="00E61ED8">
        <w:rPr>
          <w:color w:val="000000" w:themeColor="text1"/>
        </w:rPr>
        <w:t>Bartky</w:t>
      </w:r>
      <w:proofErr w:type="spellEnd"/>
      <w:r w:rsidR="00272CBF" w:rsidRPr="00E61ED8">
        <w:rPr>
          <w:color w:val="000000" w:themeColor="text1"/>
        </w:rPr>
        <w:t xml:space="preserve"> (1997</w:t>
      </w:r>
      <w:r w:rsidRPr="00E61ED8">
        <w:rPr>
          <w:color w:val="000000" w:themeColor="text1"/>
        </w:rPr>
        <w:t>) argues that a</w:t>
      </w:r>
      <w:r w:rsidR="009014B4" w:rsidRPr="00E61ED8">
        <w:rPr>
          <w:color w:val="000000" w:themeColor="text1"/>
        </w:rPr>
        <w:t xml:space="preserve"> number of disciplinary practices</w:t>
      </w:r>
      <w:r w:rsidR="00AB60C4" w:rsidRPr="00E61ED8">
        <w:rPr>
          <w:color w:val="000000" w:themeColor="text1"/>
        </w:rPr>
        <w:t>,</w:t>
      </w:r>
      <w:r w:rsidR="00272CBF" w:rsidRPr="00E61ED8">
        <w:rPr>
          <w:color w:val="000000" w:themeColor="text1"/>
        </w:rPr>
        <w:t xml:space="preserve"> which aim to produce bodies that are recognisably feminine,</w:t>
      </w:r>
      <w:r w:rsidR="00096913" w:rsidRPr="00E61ED8">
        <w:rPr>
          <w:color w:val="000000" w:themeColor="text1"/>
        </w:rPr>
        <w:t xml:space="preserve"> </w:t>
      </w:r>
      <w:r w:rsidR="00CC22E7" w:rsidRPr="00E61ED8">
        <w:rPr>
          <w:color w:val="000000" w:themeColor="text1"/>
        </w:rPr>
        <w:t>are</w:t>
      </w:r>
      <w:r w:rsidRPr="00E61ED8">
        <w:rPr>
          <w:color w:val="000000" w:themeColor="text1"/>
        </w:rPr>
        <w:t xml:space="preserve"> </w:t>
      </w:r>
      <w:r w:rsidR="00CC22E7" w:rsidRPr="00E61ED8">
        <w:rPr>
          <w:color w:val="000000" w:themeColor="text1"/>
        </w:rPr>
        <w:t xml:space="preserve">disseminated anonymously </w:t>
      </w:r>
      <w:r w:rsidR="00A054A3" w:rsidRPr="00E61ED8">
        <w:rPr>
          <w:color w:val="000000" w:themeColor="text1"/>
        </w:rPr>
        <w:t>throughout</w:t>
      </w:r>
      <w:r w:rsidR="00CC22E7" w:rsidRPr="00E61ED8">
        <w:rPr>
          <w:color w:val="000000" w:themeColor="text1"/>
        </w:rPr>
        <w:t xml:space="preserve"> society. </w:t>
      </w:r>
      <w:r w:rsidR="000141DF" w:rsidRPr="00E61ED8">
        <w:rPr>
          <w:color w:val="000000" w:themeColor="text1"/>
        </w:rPr>
        <w:t xml:space="preserve">Although these disciplinary practices </w:t>
      </w:r>
      <w:r w:rsidR="00272CBF" w:rsidRPr="00E61ED8">
        <w:rPr>
          <w:color w:val="000000" w:themeColor="text1"/>
        </w:rPr>
        <w:t>are not violent in nature o</w:t>
      </w:r>
      <w:r w:rsidR="00BE6078" w:rsidRPr="00E61ED8">
        <w:rPr>
          <w:color w:val="000000" w:themeColor="text1"/>
        </w:rPr>
        <w:t>r</w:t>
      </w:r>
      <w:r w:rsidR="00272CBF" w:rsidRPr="00E61ED8">
        <w:rPr>
          <w:color w:val="000000" w:themeColor="text1"/>
        </w:rPr>
        <w:t xml:space="preserve"> enforced </w:t>
      </w:r>
      <w:r w:rsidR="00644F5B" w:rsidRPr="00E61ED8">
        <w:rPr>
          <w:color w:val="000000" w:themeColor="text1"/>
        </w:rPr>
        <w:t>publicly</w:t>
      </w:r>
      <w:r w:rsidR="00272CBF" w:rsidRPr="00E61ED8">
        <w:rPr>
          <w:color w:val="000000" w:themeColor="text1"/>
        </w:rPr>
        <w:t xml:space="preserve">, </w:t>
      </w:r>
      <w:r w:rsidR="00C52468" w:rsidRPr="00E61ED8">
        <w:rPr>
          <w:color w:val="000000" w:themeColor="text1"/>
        </w:rPr>
        <w:t>they are thought to be part of a much bigger oppressive system that is imposed upon women daily (</w:t>
      </w:r>
      <w:proofErr w:type="spellStart"/>
      <w:r w:rsidR="00C52468" w:rsidRPr="00E61ED8">
        <w:rPr>
          <w:color w:val="000000" w:themeColor="text1"/>
        </w:rPr>
        <w:t>Bartky</w:t>
      </w:r>
      <w:proofErr w:type="spellEnd"/>
      <w:r w:rsidR="00C52468" w:rsidRPr="00E61ED8">
        <w:rPr>
          <w:color w:val="000000" w:themeColor="text1"/>
        </w:rPr>
        <w:t xml:space="preserve">, </w:t>
      </w:r>
      <w:r w:rsidR="00272CBF" w:rsidRPr="00E61ED8">
        <w:rPr>
          <w:color w:val="000000" w:themeColor="text1"/>
        </w:rPr>
        <w:t>1997</w:t>
      </w:r>
      <w:r w:rsidR="00C52468" w:rsidRPr="00E61ED8">
        <w:rPr>
          <w:color w:val="000000" w:themeColor="text1"/>
        </w:rPr>
        <w:t xml:space="preserve">). </w:t>
      </w:r>
      <w:r w:rsidR="00D90720" w:rsidRPr="00E61ED8">
        <w:rPr>
          <w:color w:val="000000" w:themeColor="text1"/>
        </w:rPr>
        <w:t>“Whether it is magazines, television, diet advertisements, or other media, it seems impossible to escape the constant bombardment of images and texts that flood us with notions of women’s bodies and how they are supposed to look and feel” (Woodcock, 2010</w:t>
      </w:r>
      <w:r w:rsidR="00CC3316" w:rsidRPr="00E61ED8">
        <w:rPr>
          <w:color w:val="000000" w:themeColor="text1"/>
        </w:rPr>
        <w:t>a</w:t>
      </w:r>
      <w:r w:rsidR="00D90720" w:rsidRPr="00E61ED8">
        <w:rPr>
          <w:color w:val="000000" w:themeColor="text1"/>
        </w:rPr>
        <w:t>, p.35</w:t>
      </w:r>
      <w:r w:rsidR="0030180D" w:rsidRPr="00E61ED8">
        <w:rPr>
          <w:color w:val="000000" w:themeColor="text1"/>
        </w:rPr>
        <w:t>4)</w:t>
      </w:r>
      <w:r w:rsidR="00B434B4" w:rsidRPr="00E61ED8">
        <w:rPr>
          <w:color w:val="000000" w:themeColor="text1"/>
        </w:rPr>
        <w:t xml:space="preserve">. </w:t>
      </w:r>
      <w:r w:rsidR="00CC22E7" w:rsidRPr="00E61ED8">
        <w:rPr>
          <w:color w:val="000000" w:themeColor="text1"/>
        </w:rPr>
        <w:t xml:space="preserve">As </w:t>
      </w:r>
      <w:proofErr w:type="spellStart"/>
      <w:r w:rsidR="00CC22E7" w:rsidRPr="00E61ED8">
        <w:rPr>
          <w:color w:val="000000" w:themeColor="text1"/>
        </w:rPr>
        <w:t>Bartky</w:t>
      </w:r>
      <w:proofErr w:type="spellEnd"/>
      <w:r w:rsidR="00CC22E7" w:rsidRPr="00E61ED8">
        <w:rPr>
          <w:color w:val="000000" w:themeColor="text1"/>
        </w:rPr>
        <w:t xml:space="preserve"> (1997</w:t>
      </w:r>
      <w:r w:rsidR="00272CBF" w:rsidRPr="00E61ED8">
        <w:rPr>
          <w:color w:val="000000" w:themeColor="text1"/>
        </w:rPr>
        <w:t>)</w:t>
      </w:r>
      <w:r w:rsidR="00740D81" w:rsidRPr="00E61ED8">
        <w:rPr>
          <w:color w:val="000000" w:themeColor="text1"/>
        </w:rPr>
        <w:t xml:space="preserve"> </w:t>
      </w:r>
      <w:r w:rsidR="00272CBF" w:rsidRPr="00E61ED8">
        <w:rPr>
          <w:color w:val="000000" w:themeColor="text1"/>
        </w:rPr>
        <w:t xml:space="preserve">argues, the approach used by advertising companies when promoting beauty </w:t>
      </w:r>
      <w:r w:rsidR="00E93E28" w:rsidRPr="00E61ED8">
        <w:rPr>
          <w:color w:val="000000" w:themeColor="text1"/>
        </w:rPr>
        <w:t xml:space="preserve">and weight </w:t>
      </w:r>
      <w:r w:rsidR="00272CBF" w:rsidRPr="00E61ED8">
        <w:rPr>
          <w:color w:val="000000" w:themeColor="text1"/>
        </w:rPr>
        <w:t xml:space="preserve">related products, focuses on the female body as a source of imperfection that requires constant improvement and transformation. </w:t>
      </w:r>
      <w:r w:rsidR="00740D81" w:rsidRPr="00E61ED8">
        <w:rPr>
          <w:color w:val="000000" w:themeColor="text1"/>
        </w:rPr>
        <w:t>Unfortunately,</w:t>
      </w:r>
      <w:r w:rsidR="00272CBF" w:rsidRPr="00E61ED8">
        <w:rPr>
          <w:color w:val="000000" w:themeColor="text1"/>
        </w:rPr>
        <w:t xml:space="preserve"> for many </w:t>
      </w:r>
      <w:r w:rsidR="00E63EE8" w:rsidRPr="00E61ED8">
        <w:rPr>
          <w:color w:val="000000" w:themeColor="text1"/>
        </w:rPr>
        <w:t xml:space="preserve">young </w:t>
      </w:r>
      <w:r w:rsidR="00B434B4" w:rsidRPr="00E61ED8">
        <w:rPr>
          <w:color w:val="000000" w:themeColor="text1"/>
        </w:rPr>
        <w:t>women</w:t>
      </w:r>
      <w:r w:rsidR="00740D81" w:rsidRPr="00E61ED8">
        <w:rPr>
          <w:color w:val="000000" w:themeColor="text1"/>
        </w:rPr>
        <w:t>,</w:t>
      </w:r>
      <w:r w:rsidR="00B434B4" w:rsidRPr="00E61ED8">
        <w:rPr>
          <w:color w:val="000000" w:themeColor="text1"/>
        </w:rPr>
        <w:t xml:space="preserve"> </w:t>
      </w:r>
      <w:r w:rsidR="00272CBF" w:rsidRPr="00E61ED8">
        <w:rPr>
          <w:color w:val="000000" w:themeColor="text1"/>
        </w:rPr>
        <w:t>this is</w:t>
      </w:r>
      <w:r w:rsidR="003D3854" w:rsidRPr="00E61ED8">
        <w:rPr>
          <w:color w:val="000000" w:themeColor="text1"/>
        </w:rPr>
        <w:t xml:space="preserve"> </w:t>
      </w:r>
      <w:r w:rsidR="00DA69A6" w:rsidRPr="00E61ED8">
        <w:rPr>
          <w:color w:val="000000" w:themeColor="text1"/>
        </w:rPr>
        <w:t xml:space="preserve">then </w:t>
      </w:r>
      <w:r w:rsidR="00954F95" w:rsidRPr="00E61ED8">
        <w:rPr>
          <w:color w:val="000000" w:themeColor="text1"/>
        </w:rPr>
        <w:t>thought to result in the experience of body dissatisfaction and</w:t>
      </w:r>
      <w:r w:rsidR="00272CBF" w:rsidRPr="00E61ED8">
        <w:rPr>
          <w:color w:val="000000" w:themeColor="text1"/>
        </w:rPr>
        <w:t xml:space="preserve"> </w:t>
      </w:r>
      <w:r w:rsidR="0077276D" w:rsidRPr="00E61ED8">
        <w:rPr>
          <w:color w:val="000000" w:themeColor="text1"/>
        </w:rPr>
        <w:t xml:space="preserve">the start of disordered </w:t>
      </w:r>
      <w:r w:rsidR="003D3854" w:rsidRPr="00E61ED8">
        <w:rPr>
          <w:color w:val="000000" w:themeColor="text1"/>
        </w:rPr>
        <w:t>relationship with food</w:t>
      </w:r>
      <w:r w:rsidR="0077276D" w:rsidRPr="00E61ED8">
        <w:rPr>
          <w:color w:val="000000" w:themeColor="text1"/>
        </w:rPr>
        <w:t xml:space="preserve"> </w:t>
      </w:r>
      <w:r w:rsidR="00B434B4" w:rsidRPr="00E61ED8">
        <w:rPr>
          <w:color w:val="000000" w:themeColor="text1"/>
        </w:rPr>
        <w:t xml:space="preserve">(Perloff, 2014; </w:t>
      </w:r>
      <w:proofErr w:type="spellStart"/>
      <w:r w:rsidR="00B434B4" w:rsidRPr="00E61ED8">
        <w:rPr>
          <w:color w:val="000000" w:themeColor="text1"/>
        </w:rPr>
        <w:t>Stice</w:t>
      </w:r>
      <w:proofErr w:type="spellEnd"/>
      <w:r w:rsidR="00B434B4" w:rsidRPr="00E61ED8">
        <w:rPr>
          <w:color w:val="000000" w:themeColor="text1"/>
        </w:rPr>
        <w:t xml:space="preserve">, </w:t>
      </w:r>
      <w:proofErr w:type="spellStart"/>
      <w:r w:rsidR="00B434B4" w:rsidRPr="00E61ED8">
        <w:rPr>
          <w:color w:val="000000" w:themeColor="text1"/>
        </w:rPr>
        <w:t>Schupak-Neuberg</w:t>
      </w:r>
      <w:proofErr w:type="spellEnd"/>
      <w:r w:rsidR="00B434B4" w:rsidRPr="00E61ED8">
        <w:rPr>
          <w:color w:val="000000" w:themeColor="text1"/>
        </w:rPr>
        <w:t xml:space="preserve">, Shaw &amp; Stein, 1994). </w:t>
      </w:r>
      <w:r w:rsidR="001C23EA" w:rsidRPr="00E61ED8">
        <w:rPr>
          <w:color w:val="000000" w:themeColor="text1"/>
        </w:rPr>
        <w:t>As</w:t>
      </w:r>
      <w:r w:rsidR="00812304" w:rsidRPr="00E61ED8">
        <w:rPr>
          <w:color w:val="000000" w:themeColor="text1"/>
        </w:rPr>
        <w:t xml:space="preserve"> Foucault</w:t>
      </w:r>
      <w:r w:rsidR="001C23EA" w:rsidRPr="00E61ED8">
        <w:rPr>
          <w:color w:val="000000" w:themeColor="text1"/>
        </w:rPr>
        <w:t xml:space="preserve"> argued, </w:t>
      </w:r>
      <w:r w:rsidR="00812304" w:rsidRPr="00E61ED8">
        <w:rPr>
          <w:color w:val="000000" w:themeColor="text1"/>
        </w:rPr>
        <w:t>the “desire to conform</w:t>
      </w:r>
      <w:r w:rsidR="000F0DD7" w:rsidRPr="00E61ED8">
        <w:rPr>
          <w:color w:val="000000" w:themeColor="text1"/>
        </w:rPr>
        <w:t>” often</w:t>
      </w:r>
      <w:r w:rsidR="00812304" w:rsidRPr="00E61ED8">
        <w:rPr>
          <w:color w:val="000000" w:themeColor="text1"/>
        </w:rPr>
        <w:t xml:space="preserve"> </w:t>
      </w:r>
      <w:r w:rsidR="000F0DD7" w:rsidRPr="00E61ED8">
        <w:rPr>
          <w:color w:val="000000" w:themeColor="text1"/>
        </w:rPr>
        <w:t>“</w:t>
      </w:r>
      <w:r w:rsidR="00812304" w:rsidRPr="00E61ED8">
        <w:rPr>
          <w:color w:val="000000" w:themeColor="text1"/>
        </w:rPr>
        <w:t>leads people to sustain their own oppression voluntarily, through self-disciplining and self-surveillance” (</w:t>
      </w:r>
      <w:proofErr w:type="spellStart"/>
      <w:r w:rsidR="00812304" w:rsidRPr="00E61ED8">
        <w:rPr>
          <w:color w:val="000000" w:themeColor="text1"/>
          <w:shd w:val="clear" w:color="auto" w:fill="FFFFFF"/>
        </w:rPr>
        <w:t>Pylypa</w:t>
      </w:r>
      <w:proofErr w:type="spellEnd"/>
      <w:r w:rsidR="00812304" w:rsidRPr="00E61ED8">
        <w:rPr>
          <w:color w:val="000000" w:themeColor="text1"/>
          <w:shd w:val="clear" w:color="auto" w:fill="FFFFFF"/>
        </w:rPr>
        <w:t>, 1998, p.24).</w:t>
      </w:r>
      <w:r w:rsidR="00812304" w:rsidRPr="00E61ED8">
        <w:rPr>
          <w:color w:val="000000" w:themeColor="text1"/>
        </w:rPr>
        <w:t xml:space="preserve">  </w:t>
      </w:r>
    </w:p>
    <w:p w14:paraId="62CCC00D" w14:textId="77777777" w:rsidR="00E95823" w:rsidRPr="00E61ED8" w:rsidRDefault="00E95823" w:rsidP="003215AA">
      <w:pPr>
        <w:spacing w:line="480" w:lineRule="auto"/>
        <w:rPr>
          <w:color w:val="000000" w:themeColor="text1"/>
        </w:rPr>
      </w:pPr>
    </w:p>
    <w:p w14:paraId="2E34FE3A" w14:textId="6A3A3A7E" w:rsidR="00CB2F75" w:rsidRPr="00E61ED8" w:rsidRDefault="00CB2F75" w:rsidP="003215AA">
      <w:pPr>
        <w:spacing w:line="480" w:lineRule="auto"/>
        <w:rPr>
          <w:color w:val="000000" w:themeColor="text1"/>
        </w:rPr>
      </w:pPr>
      <w:r w:rsidRPr="00E61ED8">
        <w:rPr>
          <w:color w:val="000000" w:themeColor="text1"/>
        </w:rPr>
        <w:lastRenderedPageBreak/>
        <w:t>The massive growth and development of social networking sites in recent years, is thought to have played a significant role in the expansion of these distorted cultural beliefs about femininity (</w:t>
      </w:r>
      <w:proofErr w:type="spellStart"/>
      <w:r w:rsidRPr="00E61ED8">
        <w:rPr>
          <w:color w:val="000000" w:themeColor="text1"/>
        </w:rPr>
        <w:t>Bardone</w:t>
      </w:r>
      <w:proofErr w:type="spellEnd"/>
      <w:r w:rsidRPr="00E61ED8">
        <w:rPr>
          <w:color w:val="000000" w:themeColor="text1"/>
        </w:rPr>
        <w:t xml:space="preserve">-Cone &amp; Cass, 2007; </w:t>
      </w:r>
      <w:proofErr w:type="spellStart"/>
      <w:r w:rsidRPr="00E61ED8">
        <w:rPr>
          <w:color w:val="000000" w:themeColor="text1"/>
        </w:rPr>
        <w:t>Tiggemann</w:t>
      </w:r>
      <w:proofErr w:type="spellEnd"/>
      <w:r w:rsidRPr="00E61ED8">
        <w:rPr>
          <w:color w:val="000000" w:themeColor="text1"/>
        </w:rPr>
        <w:t xml:space="preserve"> &amp; Miller, 2010). </w:t>
      </w:r>
      <w:proofErr w:type="spellStart"/>
      <w:r w:rsidRPr="00E61ED8">
        <w:rPr>
          <w:color w:val="000000" w:themeColor="text1"/>
        </w:rPr>
        <w:t>Tiggemann</w:t>
      </w:r>
      <w:proofErr w:type="spellEnd"/>
      <w:r w:rsidRPr="00E61ED8">
        <w:rPr>
          <w:color w:val="000000" w:themeColor="text1"/>
        </w:rPr>
        <w:t xml:space="preserve"> and Miller (2010</w:t>
      </w:r>
      <w:r w:rsidR="00741A8E" w:rsidRPr="00E61ED8">
        <w:rPr>
          <w:color w:val="000000" w:themeColor="text1"/>
        </w:rPr>
        <w:t>, p.86</w:t>
      </w:r>
      <w:r w:rsidRPr="00E61ED8">
        <w:rPr>
          <w:color w:val="000000" w:themeColor="text1"/>
        </w:rPr>
        <w:t xml:space="preserve">) for example, found that girls </w:t>
      </w:r>
      <w:r w:rsidR="00741A8E" w:rsidRPr="00E61ED8">
        <w:rPr>
          <w:color w:val="000000" w:themeColor="text1"/>
        </w:rPr>
        <w:t>“</w:t>
      </w:r>
      <w:r w:rsidRPr="00E61ED8">
        <w:rPr>
          <w:color w:val="000000" w:themeColor="text1"/>
        </w:rPr>
        <w:t>who spent more time on Facebook</w:t>
      </w:r>
      <w:r w:rsidR="00741A8E" w:rsidRPr="00E61ED8">
        <w:rPr>
          <w:color w:val="000000" w:themeColor="text1"/>
        </w:rPr>
        <w:t>… had greater internalisation of the thin ideal and were less satisfied with their weight”.</w:t>
      </w:r>
      <w:r w:rsidRPr="00E61ED8">
        <w:rPr>
          <w:color w:val="000000" w:themeColor="text1"/>
        </w:rPr>
        <w:t xml:space="preserve"> This is particularly concerning given how much time young people today currently spend online. However, as this study was correlational in design, it may be</w:t>
      </w:r>
      <w:r w:rsidR="00DA69A6" w:rsidRPr="00E61ED8">
        <w:rPr>
          <w:color w:val="000000" w:themeColor="text1"/>
        </w:rPr>
        <w:t xml:space="preserve"> that</w:t>
      </w:r>
      <w:r w:rsidRPr="00E61ED8">
        <w:rPr>
          <w:color w:val="000000" w:themeColor="text1"/>
        </w:rPr>
        <w:t xml:space="preserve"> the</w:t>
      </w:r>
      <w:r w:rsidR="00741A8E" w:rsidRPr="00E61ED8">
        <w:rPr>
          <w:color w:val="000000" w:themeColor="text1"/>
        </w:rPr>
        <w:t>se</w:t>
      </w:r>
      <w:r w:rsidRPr="00E61ED8">
        <w:rPr>
          <w:color w:val="000000" w:themeColor="text1"/>
        </w:rPr>
        <w:t xml:space="preserve"> girls were already </w:t>
      </w:r>
      <w:r w:rsidR="00E47057" w:rsidRPr="00E61ED8">
        <w:rPr>
          <w:color w:val="000000" w:themeColor="text1"/>
        </w:rPr>
        <w:t xml:space="preserve">highly </w:t>
      </w:r>
      <w:r w:rsidRPr="00E61ED8">
        <w:rPr>
          <w:color w:val="000000" w:themeColor="text1"/>
        </w:rPr>
        <w:t xml:space="preserve">dissatisfied with their bodies and </w:t>
      </w:r>
      <w:r w:rsidR="00741A8E" w:rsidRPr="00E61ED8">
        <w:rPr>
          <w:color w:val="000000" w:themeColor="text1"/>
        </w:rPr>
        <w:t>as a result,</w:t>
      </w:r>
      <w:r w:rsidRPr="00E61ED8">
        <w:rPr>
          <w:color w:val="000000" w:themeColor="text1"/>
        </w:rPr>
        <w:t xml:space="preserve"> more motivated to spend time on</w:t>
      </w:r>
      <w:r w:rsidR="004710AD" w:rsidRPr="00E61ED8">
        <w:rPr>
          <w:color w:val="000000" w:themeColor="text1"/>
        </w:rPr>
        <w:t xml:space="preserve"> </w:t>
      </w:r>
      <w:r w:rsidR="008867A6" w:rsidRPr="00E61ED8">
        <w:rPr>
          <w:color w:val="000000" w:themeColor="text1"/>
        </w:rPr>
        <w:t xml:space="preserve">social networking </w:t>
      </w:r>
      <w:r w:rsidR="0028388B" w:rsidRPr="00E61ED8">
        <w:rPr>
          <w:color w:val="000000" w:themeColor="text1"/>
        </w:rPr>
        <w:t>site</w:t>
      </w:r>
      <w:r w:rsidR="00741A8E" w:rsidRPr="00E61ED8">
        <w:rPr>
          <w:color w:val="000000" w:themeColor="text1"/>
        </w:rPr>
        <w:t>s such as Facebook</w:t>
      </w:r>
      <w:r w:rsidR="00DA69A6" w:rsidRPr="00E61ED8">
        <w:rPr>
          <w:color w:val="000000" w:themeColor="text1"/>
        </w:rPr>
        <w:t xml:space="preserve"> </w:t>
      </w:r>
      <w:r w:rsidRPr="00E61ED8">
        <w:rPr>
          <w:color w:val="000000" w:themeColor="text1"/>
        </w:rPr>
        <w:t>(</w:t>
      </w:r>
      <w:proofErr w:type="spellStart"/>
      <w:r w:rsidRPr="00E61ED8">
        <w:rPr>
          <w:color w:val="000000" w:themeColor="text1"/>
        </w:rPr>
        <w:t>Tiggemann</w:t>
      </w:r>
      <w:proofErr w:type="spellEnd"/>
      <w:r w:rsidRPr="00E61ED8">
        <w:rPr>
          <w:color w:val="000000" w:themeColor="text1"/>
        </w:rPr>
        <w:t xml:space="preserve"> &amp; Miller, 2010). </w:t>
      </w:r>
    </w:p>
    <w:p w14:paraId="43397E4F" w14:textId="77777777" w:rsidR="00CB2F75" w:rsidRPr="00E61ED8" w:rsidRDefault="00CB2F75" w:rsidP="003215AA">
      <w:pPr>
        <w:spacing w:line="480" w:lineRule="auto"/>
        <w:rPr>
          <w:color w:val="000000" w:themeColor="text1"/>
        </w:rPr>
      </w:pPr>
    </w:p>
    <w:p w14:paraId="4F2DC6D0" w14:textId="16241604" w:rsidR="00D90720" w:rsidRPr="00E61ED8" w:rsidRDefault="007B1047" w:rsidP="003215AA">
      <w:pPr>
        <w:spacing w:line="480" w:lineRule="auto"/>
        <w:rPr>
          <w:color w:val="000000" w:themeColor="text1"/>
        </w:rPr>
      </w:pPr>
      <w:r w:rsidRPr="00E61ED8">
        <w:rPr>
          <w:color w:val="000000" w:themeColor="text1"/>
        </w:rPr>
        <w:t>It has been argued that o</w:t>
      </w:r>
      <w:r w:rsidR="00D90720" w:rsidRPr="00E61ED8">
        <w:rPr>
          <w:color w:val="000000" w:themeColor="text1"/>
        </w:rPr>
        <w:t xml:space="preserve">ver time, these larger </w:t>
      </w:r>
      <w:r w:rsidR="00082AC6" w:rsidRPr="00E61ED8">
        <w:rPr>
          <w:color w:val="000000" w:themeColor="text1"/>
        </w:rPr>
        <w:t>‘</w:t>
      </w:r>
      <w:r w:rsidR="00D90720" w:rsidRPr="00E61ED8">
        <w:rPr>
          <w:color w:val="000000" w:themeColor="text1"/>
        </w:rPr>
        <w:t>macrosystemic</w:t>
      </w:r>
      <w:r w:rsidR="00082AC6" w:rsidRPr="00E61ED8">
        <w:rPr>
          <w:color w:val="000000" w:themeColor="text1"/>
        </w:rPr>
        <w:t>’</w:t>
      </w:r>
      <w:r w:rsidR="00D90720" w:rsidRPr="00E61ED8">
        <w:rPr>
          <w:color w:val="000000" w:themeColor="text1"/>
        </w:rPr>
        <w:t xml:space="preserve"> cultural messages about</w:t>
      </w:r>
      <w:r w:rsidR="007A21BE" w:rsidRPr="00E61ED8">
        <w:rPr>
          <w:color w:val="000000" w:themeColor="text1"/>
        </w:rPr>
        <w:t xml:space="preserve"> femininity,</w:t>
      </w:r>
      <w:r w:rsidR="00B931A4" w:rsidRPr="00E61ED8">
        <w:rPr>
          <w:color w:val="000000" w:themeColor="text1"/>
        </w:rPr>
        <w:t xml:space="preserve"> </w:t>
      </w:r>
      <w:r w:rsidR="007A21BE" w:rsidRPr="00E61ED8">
        <w:rPr>
          <w:color w:val="000000" w:themeColor="text1"/>
        </w:rPr>
        <w:t>hav</w:t>
      </w:r>
      <w:r w:rsidR="0077276D" w:rsidRPr="00E61ED8">
        <w:rPr>
          <w:color w:val="000000" w:themeColor="text1"/>
        </w:rPr>
        <w:t>e also</w:t>
      </w:r>
      <w:r w:rsidR="00B931A4" w:rsidRPr="00E61ED8">
        <w:rPr>
          <w:color w:val="000000" w:themeColor="text1"/>
        </w:rPr>
        <w:t xml:space="preserve"> </w:t>
      </w:r>
      <w:r w:rsidR="007A21BE" w:rsidRPr="00E61ED8">
        <w:rPr>
          <w:color w:val="000000" w:themeColor="text1"/>
        </w:rPr>
        <w:t xml:space="preserve">become </w:t>
      </w:r>
      <w:r w:rsidR="00D90720" w:rsidRPr="00E61ED8">
        <w:rPr>
          <w:color w:val="000000" w:themeColor="text1"/>
        </w:rPr>
        <w:t xml:space="preserve">more </w:t>
      </w:r>
      <w:r w:rsidR="0077276D" w:rsidRPr="00E61ED8">
        <w:rPr>
          <w:color w:val="000000" w:themeColor="text1"/>
        </w:rPr>
        <w:t>noticeable</w:t>
      </w:r>
      <w:r w:rsidR="00901791" w:rsidRPr="00E61ED8">
        <w:rPr>
          <w:color w:val="000000" w:themeColor="text1"/>
        </w:rPr>
        <w:t xml:space="preserve"> </w:t>
      </w:r>
      <w:r w:rsidR="0077276D" w:rsidRPr="00E61ED8">
        <w:rPr>
          <w:color w:val="000000" w:themeColor="text1"/>
        </w:rPr>
        <w:t>in</w:t>
      </w:r>
      <w:r w:rsidR="00901791" w:rsidRPr="00E61ED8">
        <w:rPr>
          <w:color w:val="000000" w:themeColor="text1"/>
        </w:rPr>
        <w:t xml:space="preserve"> </w:t>
      </w:r>
      <w:r w:rsidR="0077276D" w:rsidRPr="00E61ED8">
        <w:rPr>
          <w:color w:val="000000" w:themeColor="text1"/>
        </w:rPr>
        <w:t>school settings</w:t>
      </w:r>
      <w:r w:rsidR="007A21BE" w:rsidRPr="00E61ED8">
        <w:rPr>
          <w:color w:val="000000" w:themeColor="text1"/>
        </w:rPr>
        <w:t xml:space="preserve"> </w:t>
      </w:r>
      <w:r w:rsidR="00D90720" w:rsidRPr="00E61ED8">
        <w:rPr>
          <w:color w:val="000000" w:themeColor="text1"/>
        </w:rPr>
        <w:t xml:space="preserve">(Evans et al., 2004; </w:t>
      </w:r>
      <w:r w:rsidR="00082AC6" w:rsidRPr="00E61ED8">
        <w:rPr>
          <w:color w:val="000000" w:themeColor="text1"/>
        </w:rPr>
        <w:t xml:space="preserve">Rich &amp; Evans, 2008). </w:t>
      </w:r>
      <w:r w:rsidR="00BB3581" w:rsidRPr="00E61ED8">
        <w:rPr>
          <w:color w:val="000000" w:themeColor="text1"/>
        </w:rPr>
        <w:t xml:space="preserve">Particular </w:t>
      </w:r>
      <w:r w:rsidR="00EF6C28" w:rsidRPr="00E61ED8">
        <w:rPr>
          <w:color w:val="000000" w:themeColor="text1"/>
        </w:rPr>
        <w:t xml:space="preserve">types </w:t>
      </w:r>
      <w:r w:rsidR="00BB3581" w:rsidRPr="00E61ED8">
        <w:rPr>
          <w:color w:val="000000" w:themeColor="text1"/>
        </w:rPr>
        <w:t>and size</w:t>
      </w:r>
      <w:r w:rsidR="003D3854" w:rsidRPr="00E61ED8">
        <w:rPr>
          <w:color w:val="000000" w:themeColor="text1"/>
        </w:rPr>
        <w:t>s</w:t>
      </w:r>
      <w:r w:rsidR="00BB3581" w:rsidRPr="00E61ED8">
        <w:rPr>
          <w:color w:val="000000" w:themeColor="text1"/>
        </w:rPr>
        <w:t xml:space="preserve"> of</w:t>
      </w:r>
      <w:r w:rsidR="00640E51" w:rsidRPr="00E61ED8">
        <w:rPr>
          <w:color w:val="000000" w:themeColor="text1"/>
        </w:rPr>
        <w:t xml:space="preserve"> body </w:t>
      </w:r>
      <w:r w:rsidR="00082AC6" w:rsidRPr="00E61ED8">
        <w:rPr>
          <w:color w:val="000000" w:themeColor="text1"/>
        </w:rPr>
        <w:t>are</w:t>
      </w:r>
      <w:r w:rsidR="00640E51" w:rsidRPr="00E61ED8">
        <w:rPr>
          <w:color w:val="000000" w:themeColor="text1"/>
        </w:rPr>
        <w:t xml:space="preserve"> </w:t>
      </w:r>
      <w:r w:rsidR="00C41908" w:rsidRPr="00E61ED8">
        <w:rPr>
          <w:color w:val="000000" w:themeColor="text1"/>
        </w:rPr>
        <w:t xml:space="preserve">perceived </w:t>
      </w:r>
      <w:r w:rsidR="00E57547" w:rsidRPr="00E61ED8">
        <w:rPr>
          <w:color w:val="000000" w:themeColor="text1"/>
        </w:rPr>
        <w:t xml:space="preserve">as having increased social standing and worth </w:t>
      </w:r>
      <w:r w:rsidR="00884E50" w:rsidRPr="00E61ED8">
        <w:rPr>
          <w:color w:val="000000" w:themeColor="text1"/>
        </w:rPr>
        <w:t>(Rich &amp; Evans, 2005</w:t>
      </w:r>
      <w:r w:rsidR="003215AA" w:rsidRPr="00E61ED8">
        <w:rPr>
          <w:color w:val="000000" w:themeColor="text1"/>
        </w:rPr>
        <w:t xml:space="preserve">), </w:t>
      </w:r>
      <w:r w:rsidR="00E57547" w:rsidRPr="00E61ED8">
        <w:rPr>
          <w:color w:val="000000" w:themeColor="text1"/>
        </w:rPr>
        <w:t xml:space="preserve">resulting in certain pupils being </w:t>
      </w:r>
      <w:r w:rsidR="00D90720" w:rsidRPr="00E61ED8">
        <w:rPr>
          <w:color w:val="000000" w:themeColor="text1"/>
        </w:rPr>
        <w:t xml:space="preserve">more popular and </w:t>
      </w:r>
      <w:r w:rsidRPr="00E61ED8">
        <w:rPr>
          <w:color w:val="000000" w:themeColor="text1"/>
        </w:rPr>
        <w:t>valued by peers</w:t>
      </w:r>
      <w:r w:rsidR="00D90720" w:rsidRPr="00E61ED8">
        <w:rPr>
          <w:color w:val="000000" w:themeColor="text1"/>
        </w:rPr>
        <w:t xml:space="preserve"> (Evans et al., 2004</w:t>
      </w:r>
      <w:r w:rsidR="00C32E64" w:rsidRPr="00E61ED8">
        <w:rPr>
          <w:color w:val="000000" w:themeColor="text1"/>
        </w:rPr>
        <w:t>).</w:t>
      </w:r>
      <w:r w:rsidR="003E253D" w:rsidRPr="00E61ED8">
        <w:rPr>
          <w:color w:val="000000" w:themeColor="text1"/>
        </w:rPr>
        <w:t xml:space="preserve"> </w:t>
      </w:r>
      <w:r w:rsidR="00C32E64" w:rsidRPr="00E61ED8">
        <w:rPr>
          <w:color w:val="000000" w:themeColor="text1"/>
        </w:rPr>
        <w:t xml:space="preserve">Furthermore, </w:t>
      </w:r>
      <w:r w:rsidR="0063357D" w:rsidRPr="00E61ED8">
        <w:rPr>
          <w:color w:val="000000" w:themeColor="text1"/>
        </w:rPr>
        <w:t>for many young people</w:t>
      </w:r>
      <w:r w:rsidR="002D1F13" w:rsidRPr="00E61ED8">
        <w:rPr>
          <w:color w:val="000000" w:themeColor="text1"/>
        </w:rPr>
        <w:t>,</w:t>
      </w:r>
      <w:r w:rsidR="0063357D" w:rsidRPr="00E61ED8">
        <w:rPr>
          <w:color w:val="000000" w:themeColor="text1"/>
        </w:rPr>
        <w:t xml:space="preserve"> </w:t>
      </w:r>
      <w:r w:rsidR="00D90720" w:rsidRPr="00E61ED8">
        <w:rPr>
          <w:color w:val="000000" w:themeColor="text1"/>
        </w:rPr>
        <w:t xml:space="preserve">non-compliance with these ‘body perfection codes’ </w:t>
      </w:r>
      <w:r w:rsidR="001F35E8" w:rsidRPr="00E61ED8">
        <w:rPr>
          <w:color w:val="000000" w:themeColor="text1"/>
        </w:rPr>
        <w:t>is</w:t>
      </w:r>
      <w:r w:rsidR="007B603C" w:rsidRPr="00E61ED8">
        <w:rPr>
          <w:color w:val="000000" w:themeColor="text1"/>
        </w:rPr>
        <w:t xml:space="preserve"> thought to</w:t>
      </w:r>
      <w:r w:rsidR="0063357D" w:rsidRPr="00E61ED8">
        <w:rPr>
          <w:color w:val="000000" w:themeColor="text1"/>
        </w:rPr>
        <w:t xml:space="preserve"> result in interpersonal rejection,</w:t>
      </w:r>
      <w:r w:rsidR="00C41908" w:rsidRPr="00E61ED8">
        <w:rPr>
          <w:color w:val="000000" w:themeColor="text1"/>
        </w:rPr>
        <w:t xml:space="preserve"> such as</w:t>
      </w:r>
      <w:r w:rsidR="00E57547" w:rsidRPr="00E61ED8">
        <w:rPr>
          <w:color w:val="000000" w:themeColor="text1"/>
        </w:rPr>
        <w:t xml:space="preserve"> </w:t>
      </w:r>
      <w:r w:rsidR="00E57547" w:rsidRPr="00E61ED8">
        <w:t>weight related judg</w:t>
      </w:r>
      <w:r w:rsidR="00476124" w:rsidRPr="00E61ED8">
        <w:t>e</w:t>
      </w:r>
      <w:r w:rsidR="00E57547" w:rsidRPr="00E61ED8">
        <w:t>ment, bull</w:t>
      </w:r>
      <w:r w:rsidR="00E55B12">
        <w:t>y</w:t>
      </w:r>
      <w:r w:rsidR="00E57547" w:rsidRPr="00E61ED8">
        <w:t xml:space="preserve">ing and discrimination </w:t>
      </w:r>
      <w:r w:rsidR="00C32E64" w:rsidRPr="00E61ED8">
        <w:rPr>
          <w:color w:val="000000" w:themeColor="text1"/>
        </w:rPr>
        <w:t>(</w:t>
      </w:r>
      <w:proofErr w:type="spellStart"/>
      <w:r w:rsidR="00C32E64" w:rsidRPr="00E61ED8">
        <w:rPr>
          <w:color w:val="000000" w:themeColor="text1"/>
        </w:rPr>
        <w:t>Halse</w:t>
      </w:r>
      <w:proofErr w:type="spellEnd"/>
      <w:r w:rsidR="00C32E64" w:rsidRPr="00E61ED8">
        <w:rPr>
          <w:color w:val="000000" w:themeColor="text1"/>
        </w:rPr>
        <w:t xml:space="preserve">, Honey &amp; </w:t>
      </w:r>
      <w:proofErr w:type="spellStart"/>
      <w:r w:rsidR="00C32E64" w:rsidRPr="00E61ED8">
        <w:rPr>
          <w:color w:val="000000" w:themeColor="text1"/>
        </w:rPr>
        <w:t>Boughtwood</w:t>
      </w:r>
      <w:proofErr w:type="spellEnd"/>
      <w:r w:rsidR="00C32E64" w:rsidRPr="00E61ED8">
        <w:rPr>
          <w:color w:val="000000" w:themeColor="text1"/>
        </w:rPr>
        <w:t>, 2007).</w:t>
      </w:r>
      <w:r w:rsidR="00D90720" w:rsidRPr="00E61ED8">
        <w:rPr>
          <w:color w:val="000000" w:themeColor="text1"/>
        </w:rPr>
        <w:t xml:space="preserve"> </w:t>
      </w:r>
      <w:r w:rsidR="002F11F6" w:rsidRPr="00E61ED8">
        <w:rPr>
          <w:color w:val="000000" w:themeColor="text1"/>
        </w:rPr>
        <w:t xml:space="preserve">As Foucault highlighted, power </w:t>
      </w:r>
      <w:r w:rsidR="000B5938" w:rsidRPr="00E61ED8">
        <w:rPr>
          <w:color w:val="000000" w:themeColor="text1"/>
        </w:rPr>
        <w:t>can operate</w:t>
      </w:r>
      <w:r w:rsidR="002F11F6" w:rsidRPr="00E61ED8">
        <w:rPr>
          <w:color w:val="000000" w:themeColor="text1"/>
        </w:rPr>
        <w:t xml:space="preserve"> through </w:t>
      </w:r>
      <w:r w:rsidR="003215AA" w:rsidRPr="00E61ED8">
        <w:rPr>
          <w:color w:val="000000" w:themeColor="text1"/>
        </w:rPr>
        <w:t xml:space="preserve">our </w:t>
      </w:r>
      <w:r w:rsidR="002F11F6" w:rsidRPr="00E61ED8">
        <w:rPr>
          <w:color w:val="000000" w:themeColor="text1"/>
        </w:rPr>
        <w:t>social relati</w:t>
      </w:r>
      <w:r w:rsidR="000B5938" w:rsidRPr="00E61ED8">
        <w:rPr>
          <w:color w:val="000000" w:themeColor="text1"/>
        </w:rPr>
        <w:t xml:space="preserve">onships, with </w:t>
      </w:r>
      <w:r w:rsidR="00082AC6" w:rsidRPr="00E61ED8">
        <w:rPr>
          <w:color w:val="000000" w:themeColor="text1"/>
        </w:rPr>
        <w:t>individuals</w:t>
      </w:r>
      <w:r w:rsidR="00A13708" w:rsidRPr="00E61ED8">
        <w:rPr>
          <w:color w:val="000000" w:themeColor="text1"/>
        </w:rPr>
        <w:t xml:space="preserve"> </w:t>
      </w:r>
      <w:r w:rsidR="007B603C" w:rsidRPr="00E61ED8">
        <w:rPr>
          <w:color w:val="000000" w:themeColor="text1"/>
        </w:rPr>
        <w:t>who do not</w:t>
      </w:r>
      <w:r w:rsidR="00A13708" w:rsidRPr="00E61ED8">
        <w:rPr>
          <w:color w:val="000000" w:themeColor="text1"/>
        </w:rPr>
        <w:t xml:space="preserve"> adher</w:t>
      </w:r>
      <w:r w:rsidR="007B603C" w:rsidRPr="00E61ED8">
        <w:rPr>
          <w:color w:val="000000" w:themeColor="text1"/>
        </w:rPr>
        <w:t>e</w:t>
      </w:r>
      <w:r w:rsidR="00A13708" w:rsidRPr="00E61ED8">
        <w:rPr>
          <w:color w:val="000000" w:themeColor="text1"/>
        </w:rPr>
        <w:t xml:space="preserve"> to societal norms</w:t>
      </w:r>
      <w:r w:rsidR="00082AC6" w:rsidRPr="00E61ED8">
        <w:rPr>
          <w:color w:val="000000" w:themeColor="text1"/>
        </w:rPr>
        <w:t xml:space="preserve">, being perceived and targeted negatively by others </w:t>
      </w:r>
      <w:r w:rsidR="002F11F6" w:rsidRPr="00E61ED8">
        <w:rPr>
          <w:color w:val="000000" w:themeColor="text1"/>
        </w:rPr>
        <w:t>(</w:t>
      </w:r>
      <w:proofErr w:type="spellStart"/>
      <w:r w:rsidR="00082AC6" w:rsidRPr="00E61ED8">
        <w:rPr>
          <w:color w:val="000000" w:themeColor="text1"/>
        </w:rPr>
        <w:t>Pyl</w:t>
      </w:r>
      <w:r w:rsidR="000C667E" w:rsidRPr="00E61ED8">
        <w:rPr>
          <w:color w:val="000000" w:themeColor="text1"/>
        </w:rPr>
        <w:t>y</w:t>
      </w:r>
      <w:r w:rsidR="00082AC6" w:rsidRPr="00E61ED8">
        <w:rPr>
          <w:color w:val="000000" w:themeColor="text1"/>
        </w:rPr>
        <w:t>pa</w:t>
      </w:r>
      <w:proofErr w:type="spellEnd"/>
      <w:r w:rsidR="00082AC6" w:rsidRPr="00E61ED8">
        <w:rPr>
          <w:color w:val="000000" w:themeColor="text1"/>
        </w:rPr>
        <w:t>, 1998</w:t>
      </w:r>
      <w:r w:rsidR="002F11F6" w:rsidRPr="00E61ED8">
        <w:rPr>
          <w:color w:val="000000" w:themeColor="text1"/>
        </w:rPr>
        <w:t>).</w:t>
      </w:r>
      <w:r w:rsidR="0063357D" w:rsidRPr="00E61ED8">
        <w:rPr>
          <w:color w:val="000000" w:themeColor="text1"/>
        </w:rPr>
        <w:t xml:space="preserve"> Unfortunately, </w:t>
      </w:r>
      <w:r w:rsidR="002F11F6" w:rsidRPr="00E61ED8">
        <w:rPr>
          <w:color w:val="000000" w:themeColor="text1"/>
        </w:rPr>
        <w:t>m</w:t>
      </w:r>
      <w:r w:rsidR="000F0DD7" w:rsidRPr="00E61ED8">
        <w:rPr>
          <w:color w:val="000000" w:themeColor="text1"/>
        </w:rPr>
        <w:t xml:space="preserve">any </w:t>
      </w:r>
      <w:r w:rsidR="00082AC6" w:rsidRPr="00E61ED8">
        <w:rPr>
          <w:color w:val="000000" w:themeColor="text1"/>
        </w:rPr>
        <w:t xml:space="preserve">ED </w:t>
      </w:r>
      <w:r w:rsidR="000F0DD7" w:rsidRPr="00E61ED8">
        <w:rPr>
          <w:color w:val="000000" w:themeColor="text1"/>
        </w:rPr>
        <w:t xml:space="preserve">patients </w:t>
      </w:r>
      <w:r w:rsidR="007A0127" w:rsidRPr="00E61ED8">
        <w:rPr>
          <w:color w:val="000000" w:themeColor="text1"/>
        </w:rPr>
        <w:t>recall</w:t>
      </w:r>
      <w:r w:rsidR="00D90720" w:rsidRPr="00E61ED8">
        <w:rPr>
          <w:color w:val="000000" w:themeColor="text1"/>
        </w:rPr>
        <w:t xml:space="preserve"> experiences</w:t>
      </w:r>
      <w:r w:rsidR="002F11F6" w:rsidRPr="00E61ED8">
        <w:rPr>
          <w:color w:val="000000" w:themeColor="text1"/>
        </w:rPr>
        <w:t xml:space="preserve"> </w:t>
      </w:r>
      <w:r w:rsidR="0063357D" w:rsidRPr="00E61ED8">
        <w:rPr>
          <w:color w:val="000000" w:themeColor="text1"/>
        </w:rPr>
        <w:t>like these</w:t>
      </w:r>
      <w:r w:rsidR="00E47057" w:rsidRPr="00E61ED8">
        <w:rPr>
          <w:color w:val="000000" w:themeColor="text1"/>
        </w:rPr>
        <w:t>,</w:t>
      </w:r>
      <w:r w:rsidR="007A0127" w:rsidRPr="00E61ED8">
        <w:rPr>
          <w:color w:val="000000" w:themeColor="text1"/>
        </w:rPr>
        <w:t xml:space="preserve"> </w:t>
      </w:r>
      <w:r w:rsidR="007B603C" w:rsidRPr="00E61ED8">
        <w:rPr>
          <w:color w:val="000000" w:themeColor="text1"/>
        </w:rPr>
        <w:t xml:space="preserve">as </w:t>
      </w:r>
      <w:r w:rsidR="00BD176D" w:rsidRPr="00E61ED8">
        <w:rPr>
          <w:color w:val="000000" w:themeColor="text1"/>
        </w:rPr>
        <w:t>having</w:t>
      </w:r>
      <w:r w:rsidR="007A0127" w:rsidRPr="00E61ED8">
        <w:rPr>
          <w:color w:val="000000" w:themeColor="text1"/>
        </w:rPr>
        <w:t xml:space="preserve"> a </w:t>
      </w:r>
      <w:r w:rsidR="00BD176D" w:rsidRPr="00E61ED8">
        <w:rPr>
          <w:color w:val="000000" w:themeColor="text1"/>
        </w:rPr>
        <w:t xml:space="preserve">part to play </w:t>
      </w:r>
      <w:r w:rsidR="007A0127" w:rsidRPr="00E61ED8">
        <w:rPr>
          <w:color w:val="000000" w:themeColor="text1"/>
        </w:rPr>
        <w:t xml:space="preserve">in the </w:t>
      </w:r>
      <w:r w:rsidR="00D90720" w:rsidRPr="00E61ED8">
        <w:rPr>
          <w:color w:val="000000" w:themeColor="text1"/>
        </w:rPr>
        <w:t xml:space="preserve">development of their </w:t>
      </w:r>
      <w:r w:rsidR="00082AC6" w:rsidRPr="00E61ED8">
        <w:rPr>
          <w:color w:val="000000" w:themeColor="text1"/>
        </w:rPr>
        <w:t>difficulties</w:t>
      </w:r>
      <w:r w:rsidR="007A0127" w:rsidRPr="00E61ED8">
        <w:rPr>
          <w:color w:val="000000" w:themeColor="text1"/>
        </w:rPr>
        <w:t xml:space="preserve"> with food.</w:t>
      </w:r>
      <w:r w:rsidR="00D90720" w:rsidRPr="00E61ED8">
        <w:rPr>
          <w:color w:val="000000" w:themeColor="text1"/>
        </w:rPr>
        <w:t xml:space="preserve"> </w:t>
      </w:r>
    </w:p>
    <w:p w14:paraId="58AAD0C2" w14:textId="77777777" w:rsidR="00416187" w:rsidRPr="00E61ED8" w:rsidRDefault="00416187" w:rsidP="00416187">
      <w:pPr>
        <w:spacing w:line="480" w:lineRule="auto"/>
        <w:rPr>
          <w:color w:val="000000" w:themeColor="text1"/>
        </w:rPr>
      </w:pPr>
    </w:p>
    <w:p w14:paraId="3488F5FC" w14:textId="6A123C93" w:rsidR="00D90720" w:rsidRPr="00E61ED8" w:rsidRDefault="00D90720" w:rsidP="00416187">
      <w:pPr>
        <w:spacing w:line="480" w:lineRule="auto"/>
        <w:ind w:left="720"/>
        <w:rPr>
          <w:color w:val="000000" w:themeColor="text1"/>
        </w:rPr>
      </w:pPr>
      <w:r w:rsidRPr="00E61ED8">
        <w:rPr>
          <w:i/>
          <w:iCs/>
          <w:color w:val="000000" w:themeColor="text1"/>
        </w:rPr>
        <w:t xml:space="preserve">And to get called fat. You know, it was a big blow and … I guess I took it really seriously and wanted to lose that weight, wanted to get healthy and fit and I started </w:t>
      </w:r>
      <w:r w:rsidRPr="00E61ED8">
        <w:rPr>
          <w:i/>
          <w:iCs/>
          <w:color w:val="000000" w:themeColor="text1"/>
        </w:rPr>
        <w:lastRenderedPageBreak/>
        <w:t>on that road, like the healthy way to go…but it got muddled up and I guess I was one of those people who took it one step too far.</w:t>
      </w:r>
      <w:r w:rsidRPr="00E61ED8">
        <w:rPr>
          <w:color w:val="000000" w:themeColor="text1"/>
        </w:rPr>
        <w:t xml:space="preserve"> (</w:t>
      </w:r>
      <w:proofErr w:type="spellStart"/>
      <w:r w:rsidR="00082AC6" w:rsidRPr="00E61ED8">
        <w:rPr>
          <w:color w:val="000000" w:themeColor="text1"/>
        </w:rPr>
        <w:t>Halse</w:t>
      </w:r>
      <w:proofErr w:type="spellEnd"/>
      <w:r w:rsidR="00082AC6" w:rsidRPr="00E61ED8">
        <w:rPr>
          <w:color w:val="000000" w:themeColor="text1"/>
        </w:rPr>
        <w:t xml:space="preserve"> et al., 2007, </w:t>
      </w:r>
      <w:r w:rsidRPr="00E61ED8">
        <w:rPr>
          <w:color w:val="000000" w:themeColor="text1"/>
        </w:rPr>
        <w:t>p.230)</w:t>
      </w:r>
    </w:p>
    <w:p w14:paraId="5F90658C" w14:textId="77777777" w:rsidR="006B73B7" w:rsidRPr="00E61ED8" w:rsidRDefault="006B73B7" w:rsidP="003215AA">
      <w:pPr>
        <w:spacing w:line="480" w:lineRule="auto"/>
        <w:rPr>
          <w:color w:val="000000" w:themeColor="text1"/>
        </w:rPr>
      </w:pPr>
    </w:p>
    <w:p w14:paraId="115F717E" w14:textId="41949B47" w:rsidR="00284995" w:rsidRPr="00E61ED8" w:rsidRDefault="00D60B1F" w:rsidP="003215AA">
      <w:pPr>
        <w:spacing w:line="480" w:lineRule="auto"/>
        <w:rPr>
          <w:color w:val="000000" w:themeColor="text1"/>
        </w:rPr>
      </w:pPr>
      <w:r w:rsidRPr="00E61ED8">
        <w:rPr>
          <w:color w:val="000000" w:themeColor="text1"/>
        </w:rPr>
        <w:t>Gard and Wright (2001) propose that t</w:t>
      </w:r>
      <w:r w:rsidR="00082AC6" w:rsidRPr="00E61ED8">
        <w:rPr>
          <w:color w:val="000000" w:themeColor="text1"/>
        </w:rPr>
        <w:t>hrough</w:t>
      </w:r>
      <w:r w:rsidR="002F11F6" w:rsidRPr="00E61ED8">
        <w:rPr>
          <w:color w:val="000000" w:themeColor="text1"/>
        </w:rPr>
        <w:t xml:space="preserve"> ‘body perfection cod</w:t>
      </w:r>
      <w:r w:rsidR="002E190E" w:rsidRPr="00E61ED8">
        <w:rPr>
          <w:color w:val="000000" w:themeColor="text1"/>
        </w:rPr>
        <w:t>es’</w:t>
      </w:r>
      <w:r w:rsidR="00082AC6" w:rsidRPr="00E61ED8">
        <w:rPr>
          <w:color w:val="000000" w:themeColor="text1"/>
        </w:rPr>
        <w:t xml:space="preserve"> present within the school environment</w:t>
      </w:r>
      <w:r w:rsidR="002E190E" w:rsidRPr="00E61ED8">
        <w:rPr>
          <w:color w:val="000000" w:themeColor="text1"/>
        </w:rPr>
        <w:t>,</w:t>
      </w:r>
      <w:r w:rsidR="00901E3D" w:rsidRPr="00E61ED8">
        <w:rPr>
          <w:color w:val="000000" w:themeColor="text1"/>
        </w:rPr>
        <w:t xml:space="preserve"> young people are </w:t>
      </w:r>
      <w:r w:rsidR="00284995" w:rsidRPr="00E61ED8">
        <w:rPr>
          <w:color w:val="000000" w:themeColor="text1"/>
        </w:rPr>
        <w:t xml:space="preserve">subconsciously being </w:t>
      </w:r>
      <w:r w:rsidR="00901E3D" w:rsidRPr="00E61ED8">
        <w:rPr>
          <w:color w:val="000000" w:themeColor="text1"/>
        </w:rPr>
        <w:t>given permission to judge, mock and bully others according to their appearance</w:t>
      </w:r>
      <w:r w:rsidR="00284995" w:rsidRPr="00E61ED8">
        <w:rPr>
          <w:color w:val="000000" w:themeColor="text1"/>
        </w:rPr>
        <w:t xml:space="preserve"> and weight</w:t>
      </w:r>
      <w:r w:rsidRPr="00E61ED8">
        <w:rPr>
          <w:color w:val="000000" w:themeColor="text1"/>
        </w:rPr>
        <w:t>.</w:t>
      </w:r>
      <w:r w:rsidR="00284995" w:rsidRPr="00E61ED8">
        <w:rPr>
          <w:color w:val="000000" w:themeColor="text1"/>
        </w:rPr>
        <w:t xml:space="preserve"> This </w:t>
      </w:r>
      <w:r w:rsidRPr="00E61ED8">
        <w:rPr>
          <w:color w:val="000000" w:themeColor="text1"/>
        </w:rPr>
        <w:t xml:space="preserve">is </w:t>
      </w:r>
      <w:r w:rsidR="007B603C" w:rsidRPr="00E61ED8">
        <w:rPr>
          <w:color w:val="000000" w:themeColor="text1"/>
        </w:rPr>
        <w:t xml:space="preserve">then </w:t>
      </w:r>
      <w:r w:rsidRPr="00E61ED8">
        <w:rPr>
          <w:color w:val="000000" w:themeColor="text1"/>
        </w:rPr>
        <w:t>thought to have contributed to</w:t>
      </w:r>
      <w:r w:rsidR="00284995" w:rsidRPr="00E61ED8">
        <w:rPr>
          <w:color w:val="000000" w:themeColor="text1"/>
        </w:rPr>
        <w:t xml:space="preserve"> a culture of </w:t>
      </w:r>
      <w:r w:rsidR="002F11F6" w:rsidRPr="00E61ED8">
        <w:rPr>
          <w:color w:val="000000" w:themeColor="text1"/>
        </w:rPr>
        <w:t xml:space="preserve">constant self-surveillance and self-comparison against unrealistic targets, which inevitably results in </w:t>
      </w:r>
      <w:r w:rsidR="00284995" w:rsidRPr="00E61ED8">
        <w:rPr>
          <w:color w:val="000000" w:themeColor="text1"/>
        </w:rPr>
        <w:t xml:space="preserve">many </w:t>
      </w:r>
      <w:r w:rsidR="002F11F6" w:rsidRPr="00E61ED8">
        <w:rPr>
          <w:color w:val="000000" w:themeColor="text1"/>
        </w:rPr>
        <w:t xml:space="preserve">individuals experiencing feelings of inadequacy and failure (Gard &amp; Wright, 2001). </w:t>
      </w:r>
    </w:p>
    <w:p w14:paraId="22860939" w14:textId="77777777" w:rsidR="00D60B1F" w:rsidRPr="00E61ED8" w:rsidRDefault="00D60B1F" w:rsidP="003215AA">
      <w:pPr>
        <w:spacing w:line="480" w:lineRule="auto"/>
        <w:rPr>
          <w:color w:val="000000" w:themeColor="text1"/>
        </w:rPr>
      </w:pPr>
    </w:p>
    <w:p w14:paraId="6FF7FA0E" w14:textId="6C904DAB" w:rsidR="002F11F6" w:rsidRPr="00E61ED8" w:rsidRDefault="008567B8" w:rsidP="003215AA">
      <w:pPr>
        <w:spacing w:line="480" w:lineRule="auto"/>
        <w:rPr>
          <w:color w:val="000000" w:themeColor="text1"/>
        </w:rPr>
      </w:pPr>
      <w:r w:rsidRPr="00E61ED8">
        <w:rPr>
          <w:color w:val="000000" w:themeColor="text1"/>
        </w:rPr>
        <w:t xml:space="preserve">Lunch times </w:t>
      </w:r>
      <w:r w:rsidR="00D60B1F" w:rsidRPr="00E61ED8">
        <w:rPr>
          <w:color w:val="000000" w:themeColor="text1"/>
        </w:rPr>
        <w:t>seem to</w:t>
      </w:r>
      <w:r w:rsidRPr="00E61ED8">
        <w:rPr>
          <w:color w:val="000000" w:themeColor="text1"/>
        </w:rPr>
        <w:t xml:space="preserve"> </w:t>
      </w:r>
      <w:r w:rsidR="00D60B1F" w:rsidRPr="00E61ED8">
        <w:rPr>
          <w:color w:val="000000" w:themeColor="text1"/>
        </w:rPr>
        <w:t xml:space="preserve">be </w:t>
      </w:r>
      <w:r w:rsidRPr="00E61ED8">
        <w:rPr>
          <w:color w:val="000000" w:themeColor="text1"/>
        </w:rPr>
        <w:t xml:space="preserve">an opportunity for </w:t>
      </w:r>
      <w:r w:rsidR="007B603C" w:rsidRPr="00E61ED8">
        <w:rPr>
          <w:color w:val="000000" w:themeColor="text1"/>
        </w:rPr>
        <w:t xml:space="preserve">some </w:t>
      </w:r>
      <w:r w:rsidRPr="00E61ED8">
        <w:rPr>
          <w:color w:val="000000" w:themeColor="text1"/>
        </w:rPr>
        <w:t>pupils to monitor the eating behaviours of their peers, making moral judgements about other people’s perceived inability to control the amount and type of food they consume, often resulting in ridicule and other social ramifications</w:t>
      </w:r>
      <w:r w:rsidR="002F11F6" w:rsidRPr="00E61ED8">
        <w:rPr>
          <w:color w:val="000000" w:themeColor="text1"/>
        </w:rPr>
        <w:t xml:space="preserve"> (</w:t>
      </w:r>
      <w:proofErr w:type="spellStart"/>
      <w:r w:rsidRPr="00E61ED8">
        <w:rPr>
          <w:rStyle w:val="BodyTextIndentChar"/>
          <w:b w:val="0"/>
          <w:color w:val="000000" w:themeColor="text1"/>
        </w:rPr>
        <w:t>Halse</w:t>
      </w:r>
      <w:proofErr w:type="spellEnd"/>
      <w:r w:rsidRPr="00E61ED8">
        <w:rPr>
          <w:rStyle w:val="BodyTextIndentChar"/>
          <w:b w:val="0"/>
          <w:color w:val="000000" w:themeColor="text1"/>
        </w:rPr>
        <w:t xml:space="preserve"> et al., 2007</w:t>
      </w:r>
      <w:r w:rsidR="002F11F6" w:rsidRPr="00E61ED8">
        <w:rPr>
          <w:rStyle w:val="BodyTextIndentChar"/>
          <w:b w:val="0"/>
          <w:color w:val="000000" w:themeColor="text1"/>
        </w:rPr>
        <w:t xml:space="preserve">). </w:t>
      </w:r>
      <w:r w:rsidR="000D20F3" w:rsidRPr="00E61ED8">
        <w:rPr>
          <w:color w:val="000000" w:themeColor="text1"/>
        </w:rPr>
        <w:t xml:space="preserve">This </w:t>
      </w:r>
      <w:r w:rsidR="00BB3581" w:rsidRPr="00E61ED8">
        <w:rPr>
          <w:color w:val="000000" w:themeColor="text1"/>
        </w:rPr>
        <w:t>seems to have developed into a culture of dietary restraint</w:t>
      </w:r>
      <w:r w:rsidR="000D20F3" w:rsidRPr="00E61ED8">
        <w:rPr>
          <w:color w:val="000000" w:themeColor="text1"/>
        </w:rPr>
        <w:t xml:space="preserve">, where it is </w:t>
      </w:r>
      <w:r w:rsidR="00901E3D" w:rsidRPr="00E61ED8">
        <w:rPr>
          <w:color w:val="000000" w:themeColor="text1"/>
        </w:rPr>
        <w:t>‘</w:t>
      </w:r>
      <w:r w:rsidR="000D20F3" w:rsidRPr="00E61ED8">
        <w:rPr>
          <w:color w:val="000000" w:themeColor="text1"/>
        </w:rPr>
        <w:t>normal</w:t>
      </w:r>
      <w:r w:rsidR="00901E3D" w:rsidRPr="00E61ED8">
        <w:rPr>
          <w:color w:val="000000" w:themeColor="text1"/>
        </w:rPr>
        <w:t>’</w:t>
      </w:r>
      <w:r w:rsidR="000D20F3" w:rsidRPr="00E61ED8">
        <w:rPr>
          <w:color w:val="000000" w:themeColor="text1"/>
        </w:rPr>
        <w:t xml:space="preserve"> to engage in self-restricting or dieting behaviours</w:t>
      </w:r>
      <w:r w:rsidR="00BB3581" w:rsidRPr="00E61ED8">
        <w:rPr>
          <w:color w:val="000000" w:themeColor="text1"/>
        </w:rPr>
        <w:t xml:space="preserve"> within schools</w:t>
      </w:r>
      <w:r w:rsidR="000D20F3" w:rsidRPr="00E61ED8">
        <w:rPr>
          <w:color w:val="000000" w:themeColor="text1"/>
        </w:rPr>
        <w:t>.</w:t>
      </w:r>
      <w:r w:rsidR="002E190E" w:rsidRPr="00E61ED8">
        <w:rPr>
          <w:color w:val="000000" w:themeColor="text1"/>
        </w:rPr>
        <w:t xml:space="preserve"> As Foucault argued, power is embedded within the discourses of </w:t>
      </w:r>
      <w:r w:rsidR="00901E3D" w:rsidRPr="00E61ED8">
        <w:rPr>
          <w:color w:val="000000" w:themeColor="text1"/>
        </w:rPr>
        <w:t>‘</w:t>
      </w:r>
      <w:r w:rsidR="002E190E" w:rsidRPr="00E61ED8">
        <w:rPr>
          <w:color w:val="000000" w:themeColor="text1"/>
        </w:rPr>
        <w:t>normality</w:t>
      </w:r>
      <w:r w:rsidR="00901E3D" w:rsidRPr="00E61ED8">
        <w:rPr>
          <w:color w:val="000000" w:themeColor="text1"/>
        </w:rPr>
        <w:t>’</w:t>
      </w:r>
      <w:r w:rsidR="002E190E" w:rsidRPr="00E61ED8">
        <w:rPr>
          <w:color w:val="000000" w:themeColor="text1"/>
        </w:rPr>
        <w:t xml:space="preserve"> that circulate society, producing knowledge</w:t>
      </w:r>
      <w:r w:rsidR="003215AA" w:rsidRPr="00E61ED8">
        <w:rPr>
          <w:color w:val="000000" w:themeColor="text1"/>
        </w:rPr>
        <w:t>,</w:t>
      </w:r>
      <w:r w:rsidR="002E190E" w:rsidRPr="00E61ED8">
        <w:rPr>
          <w:color w:val="000000" w:themeColor="text1"/>
        </w:rPr>
        <w:t xml:space="preserve"> and for many individuals the desire to conform (Boyle, 2014; </w:t>
      </w:r>
      <w:proofErr w:type="spellStart"/>
      <w:r w:rsidR="002E190E" w:rsidRPr="00E61ED8">
        <w:rPr>
          <w:color w:val="000000" w:themeColor="text1"/>
        </w:rPr>
        <w:t>Pylypa</w:t>
      </w:r>
      <w:proofErr w:type="spellEnd"/>
      <w:r w:rsidR="002E190E" w:rsidRPr="00E61ED8">
        <w:rPr>
          <w:color w:val="000000" w:themeColor="text1"/>
        </w:rPr>
        <w:t>, 1998).</w:t>
      </w:r>
    </w:p>
    <w:p w14:paraId="0EAB29EE" w14:textId="77777777" w:rsidR="00C50087" w:rsidRPr="00E61ED8" w:rsidRDefault="00C50087" w:rsidP="003215AA">
      <w:pPr>
        <w:spacing w:line="480" w:lineRule="auto"/>
        <w:rPr>
          <w:color w:val="000000" w:themeColor="text1"/>
        </w:rPr>
      </w:pPr>
    </w:p>
    <w:p w14:paraId="39949BA4" w14:textId="3AEFF2FB" w:rsidR="00BC0404" w:rsidRPr="00E61ED8" w:rsidRDefault="00D90720" w:rsidP="003215AA">
      <w:pPr>
        <w:spacing w:line="480" w:lineRule="auto"/>
        <w:rPr>
          <w:color w:val="000000" w:themeColor="text1"/>
        </w:rPr>
      </w:pPr>
      <w:r w:rsidRPr="00E61ED8">
        <w:rPr>
          <w:color w:val="000000" w:themeColor="text1"/>
        </w:rPr>
        <w:t xml:space="preserve">At an </w:t>
      </w:r>
      <w:r w:rsidR="005E5400" w:rsidRPr="00E61ED8">
        <w:rPr>
          <w:color w:val="000000" w:themeColor="text1"/>
        </w:rPr>
        <w:t>‘</w:t>
      </w:r>
      <w:r w:rsidRPr="00E61ED8">
        <w:rPr>
          <w:color w:val="000000" w:themeColor="text1"/>
        </w:rPr>
        <w:t>exosystemic</w:t>
      </w:r>
      <w:r w:rsidR="005E5400" w:rsidRPr="00E61ED8">
        <w:rPr>
          <w:color w:val="000000" w:themeColor="text1"/>
        </w:rPr>
        <w:t>’</w:t>
      </w:r>
      <w:r w:rsidRPr="00E61ED8">
        <w:rPr>
          <w:color w:val="000000" w:themeColor="text1"/>
        </w:rPr>
        <w:t xml:space="preserve"> level, ‘body perfection codes’ are also communicated to young people within schools through policies </w:t>
      </w:r>
      <w:r w:rsidR="00BB3581" w:rsidRPr="00E61ED8">
        <w:rPr>
          <w:color w:val="000000" w:themeColor="text1"/>
        </w:rPr>
        <w:t xml:space="preserve">which promote the importance of </w:t>
      </w:r>
      <w:r w:rsidRPr="00E61ED8">
        <w:rPr>
          <w:color w:val="000000" w:themeColor="text1"/>
        </w:rPr>
        <w:t>‘health</w:t>
      </w:r>
      <w:r w:rsidR="00BB3581" w:rsidRPr="00E61ED8">
        <w:rPr>
          <w:color w:val="000000" w:themeColor="text1"/>
        </w:rPr>
        <w:t>ism</w:t>
      </w:r>
      <w:r w:rsidRPr="00E61ED8">
        <w:rPr>
          <w:color w:val="000000" w:themeColor="text1"/>
        </w:rPr>
        <w:t xml:space="preserve">’ and ‘obesity’ (Evans et al., 2004). As Rich and Evans (2005) explain, since the 1980s there has been much more </w:t>
      </w:r>
      <w:r w:rsidR="00B931A4" w:rsidRPr="00E61ED8">
        <w:rPr>
          <w:color w:val="000000" w:themeColor="text1"/>
        </w:rPr>
        <w:t xml:space="preserve">government </w:t>
      </w:r>
      <w:r w:rsidRPr="00E61ED8">
        <w:rPr>
          <w:color w:val="000000" w:themeColor="text1"/>
        </w:rPr>
        <w:t>focus within schools on physical education and supporting students to become ‘healthy’ and ‘fit</w:t>
      </w:r>
      <w:r w:rsidR="003215AA" w:rsidRPr="00E61ED8">
        <w:rPr>
          <w:color w:val="000000" w:themeColor="text1"/>
        </w:rPr>
        <w:t xml:space="preserve">’ individuals. Pupils are </w:t>
      </w:r>
      <w:r w:rsidR="00BB3581" w:rsidRPr="00E61ED8">
        <w:rPr>
          <w:color w:val="000000" w:themeColor="text1"/>
        </w:rPr>
        <w:t xml:space="preserve">encouraged to take </w:t>
      </w:r>
      <w:r w:rsidR="004D3180" w:rsidRPr="00E61ED8">
        <w:rPr>
          <w:color w:val="000000" w:themeColor="text1"/>
        </w:rPr>
        <w:t>ownership of</w:t>
      </w:r>
      <w:r w:rsidR="00BB3581" w:rsidRPr="00E61ED8">
        <w:rPr>
          <w:color w:val="000000" w:themeColor="text1"/>
        </w:rPr>
        <w:t xml:space="preserve"> their</w:t>
      </w:r>
      <w:r w:rsidR="004D3180" w:rsidRPr="00E61ED8">
        <w:rPr>
          <w:color w:val="000000" w:themeColor="text1"/>
        </w:rPr>
        <w:t xml:space="preserve"> </w:t>
      </w:r>
      <w:r w:rsidR="00BB3581" w:rsidRPr="00E61ED8">
        <w:rPr>
          <w:color w:val="000000" w:themeColor="text1"/>
        </w:rPr>
        <w:t>‘health’</w:t>
      </w:r>
      <w:r w:rsidR="00DA63B4" w:rsidRPr="00E61ED8">
        <w:rPr>
          <w:color w:val="000000" w:themeColor="text1"/>
        </w:rPr>
        <w:t xml:space="preserve">, </w:t>
      </w:r>
      <w:r w:rsidR="00F65D6F" w:rsidRPr="00E61ED8">
        <w:t xml:space="preserve">by adopting a healthy diet and engaging in regular physical activity and exercise </w:t>
      </w:r>
      <w:r w:rsidRPr="00E61ED8">
        <w:rPr>
          <w:color w:val="000000" w:themeColor="text1"/>
        </w:rPr>
        <w:lastRenderedPageBreak/>
        <w:t xml:space="preserve">(Evans et al., 2004). </w:t>
      </w:r>
      <w:r w:rsidR="0026743C" w:rsidRPr="00E61ED8">
        <w:rPr>
          <w:color w:val="000000" w:themeColor="text1"/>
        </w:rPr>
        <w:t>However, as Tan</w:t>
      </w:r>
      <w:r w:rsidRPr="00E61ED8">
        <w:rPr>
          <w:color w:val="000000" w:themeColor="text1"/>
        </w:rPr>
        <w:t xml:space="preserve">, </w:t>
      </w:r>
      <w:proofErr w:type="spellStart"/>
      <w:r w:rsidRPr="00E61ED8">
        <w:rPr>
          <w:color w:val="000000" w:themeColor="text1"/>
        </w:rPr>
        <w:t>Corciovab</w:t>
      </w:r>
      <w:proofErr w:type="spellEnd"/>
      <w:r w:rsidRPr="00E61ED8">
        <w:rPr>
          <w:color w:val="000000" w:themeColor="text1"/>
        </w:rPr>
        <w:t xml:space="preserve"> and</w:t>
      </w:r>
      <w:r w:rsidR="00D14EC4" w:rsidRPr="00E61ED8">
        <w:rPr>
          <w:color w:val="000000" w:themeColor="text1"/>
        </w:rPr>
        <w:t xml:space="preserve"> </w:t>
      </w:r>
      <w:proofErr w:type="spellStart"/>
      <w:r w:rsidR="00D14EC4" w:rsidRPr="00E61ED8">
        <w:rPr>
          <w:color w:val="000000" w:themeColor="text1"/>
        </w:rPr>
        <w:t>Nichollsc</w:t>
      </w:r>
      <w:proofErr w:type="spellEnd"/>
      <w:r w:rsidR="00D14EC4" w:rsidRPr="00E61ED8">
        <w:rPr>
          <w:color w:val="000000" w:themeColor="text1"/>
        </w:rPr>
        <w:t xml:space="preserve"> (2019</w:t>
      </w:r>
      <w:r w:rsidR="00BC0404" w:rsidRPr="00E61ED8">
        <w:rPr>
          <w:color w:val="000000" w:themeColor="text1"/>
        </w:rPr>
        <w:t>) point out</w:t>
      </w:r>
      <w:r w:rsidRPr="00E61ED8">
        <w:rPr>
          <w:color w:val="000000" w:themeColor="text1"/>
        </w:rPr>
        <w:t xml:space="preserve">, </w:t>
      </w:r>
      <w:r w:rsidR="00D14EC4" w:rsidRPr="00E61ED8">
        <w:rPr>
          <w:color w:val="000000" w:themeColor="text1"/>
        </w:rPr>
        <w:t xml:space="preserve">there is a risk that young people will </w:t>
      </w:r>
      <w:r w:rsidR="00FA5E64" w:rsidRPr="00E61ED8">
        <w:rPr>
          <w:color w:val="000000" w:themeColor="text1"/>
        </w:rPr>
        <w:t>overgeneralise and internalise the</w:t>
      </w:r>
      <w:r w:rsidR="008D49E9" w:rsidRPr="00E61ED8">
        <w:rPr>
          <w:color w:val="000000" w:themeColor="text1"/>
        </w:rPr>
        <w:t>se</w:t>
      </w:r>
      <w:r w:rsidR="00FA5E64" w:rsidRPr="00E61ED8">
        <w:rPr>
          <w:color w:val="000000" w:themeColor="text1"/>
        </w:rPr>
        <w:t xml:space="preserve"> </w:t>
      </w:r>
      <w:r w:rsidR="00D14EC4" w:rsidRPr="00E61ED8">
        <w:rPr>
          <w:color w:val="000000" w:themeColor="text1"/>
        </w:rPr>
        <w:t>messages</w:t>
      </w:r>
      <w:r w:rsidR="008D49E9" w:rsidRPr="00E61ED8">
        <w:rPr>
          <w:color w:val="000000" w:themeColor="text1"/>
        </w:rPr>
        <w:t>, f</w:t>
      </w:r>
      <w:r w:rsidRPr="00E61ED8">
        <w:rPr>
          <w:color w:val="000000" w:themeColor="text1"/>
        </w:rPr>
        <w:t>or example being told not to eat a lot of sugar</w:t>
      </w:r>
      <w:r w:rsidR="00FA5E64" w:rsidRPr="00E61ED8">
        <w:rPr>
          <w:color w:val="000000" w:themeColor="text1"/>
        </w:rPr>
        <w:t>,</w:t>
      </w:r>
      <w:r w:rsidRPr="00E61ED8">
        <w:rPr>
          <w:color w:val="000000" w:themeColor="text1"/>
        </w:rPr>
        <w:t xml:space="preserve"> could </w:t>
      </w:r>
      <w:r w:rsidR="00D14EC4" w:rsidRPr="00E61ED8">
        <w:rPr>
          <w:color w:val="000000" w:themeColor="text1"/>
        </w:rPr>
        <w:t xml:space="preserve">be interpreted </w:t>
      </w:r>
      <w:r w:rsidR="00FA5E64" w:rsidRPr="00E61ED8">
        <w:rPr>
          <w:color w:val="000000" w:themeColor="text1"/>
        </w:rPr>
        <w:t>by m</w:t>
      </w:r>
      <w:r w:rsidRPr="00E61ED8">
        <w:rPr>
          <w:color w:val="000000" w:themeColor="text1"/>
        </w:rPr>
        <w:t xml:space="preserve">any children </w:t>
      </w:r>
      <w:r w:rsidR="00FA5E64" w:rsidRPr="00E61ED8">
        <w:rPr>
          <w:color w:val="000000" w:themeColor="text1"/>
        </w:rPr>
        <w:t xml:space="preserve">as an instruction not to consume </w:t>
      </w:r>
      <w:r w:rsidR="003D3854" w:rsidRPr="00E61ED8">
        <w:rPr>
          <w:color w:val="000000" w:themeColor="text1"/>
        </w:rPr>
        <w:t xml:space="preserve">any </w:t>
      </w:r>
      <w:r w:rsidR="00FA5E64" w:rsidRPr="00E61ED8">
        <w:rPr>
          <w:color w:val="000000" w:themeColor="text1"/>
        </w:rPr>
        <w:t>sugar</w:t>
      </w:r>
      <w:r w:rsidR="00D14EC4" w:rsidRPr="00E61ED8">
        <w:rPr>
          <w:color w:val="000000" w:themeColor="text1"/>
        </w:rPr>
        <w:t xml:space="preserve"> at all</w:t>
      </w:r>
      <w:r w:rsidR="008D49E9" w:rsidRPr="00E61ED8">
        <w:rPr>
          <w:color w:val="000000" w:themeColor="text1"/>
        </w:rPr>
        <w:t>.</w:t>
      </w:r>
      <w:r w:rsidRPr="00E61ED8">
        <w:rPr>
          <w:color w:val="000000" w:themeColor="text1"/>
        </w:rPr>
        <w:t xml:space="preserve"> </w:t>
      </w:r>
    </w:p>
    <w:p w14:paraId="54FD8D6B" w14:textId="77777777" w:rsidR="00985D55" w:rsidRPr="00E61ED8" w:rsidRDefault="00985D55" w:rsidP="003215AA">
      <w:pPr>
        <w:spacing w:line="480" w:lineRule="auto"/>
        <w:rPr>
          <w:color w:val="000000" w:themeColor="text1"/>
        </w:rPr>
      </w:pPr>
    </w:p>
    <w:p w14:paraId="75151751" w14:textId="62C1D021" w:rsidR="003215AA" w:rsidRPr="00E61ED8" w:rsidRDefault="00BC0404" w:rsidP="003215AA">
      <w:pPr>
        <w:spacing w:line="480" w:lineRule="auto"/>
        <w:rPr>
          <w:color w:val="000000" w:themeColor="text1"/>
        </w:rPr>
      </w:pPr>
      <w:r w:rsidRPr="00E61ED8">
        <w:rPr>
          <w:color w:val="000000" w:themeColor="text1"/>
        </w:rPr>
        <w:t xml:space="preserve">Unfortunately, </w:t>
      </w:r>
      <w:r w:rsidR="00D90720" w:rsidRPr="00E61ED8">
        <w:rPr>
          <w:color w:val="000000" w:themeColor="text1"/>
        </w:rPr>
        <w:t xml:space="preserve">young people </w:t>
      </w:r>
      <w:r w:rsidR="00354C1E" w:rsidRPr="00E61ED8">
        <w:rPr>
          <w:color w:val="000000" w:themeColor="text1"/>
        </w:rPr>
        <w:t>within schools a</w:t>
      </w:r>
      <w:r w:rsidR="00901E3D" w:rsidRPr="00E61ED8">
        <w:rPr>
          <w:color w:val="000000" w:themeColor="text1"/>
        </w:rPr>
        <w:t xml:space="preserve">re </w:t>
      </w:r>
      <w:r w:rsidR="00354C1E" w:rsidRPr="00E61ED8">
        <w:rPr>
          <w:color w:val="000000" w:themeColor="text1"/>
        </w:rPr>
        <w:t xml:space="preserve">being </w:t>
      </w:r>
      <w:r w:rsidR="00901E3D" w:rsidRPr="00E61ED8">
        <w:rPr>
          <w:color w:val="000000" w:themeColor="text1"/>
        </w:rPr>
        <w:t xml:space="preserve">taught </w:t>
      </w:r>
      <w:r w:rsidR="00BB3581" w:rsidRPr="00E61ED8">
        <w:rPr>
          <w:color w:val="000000" w:themeColor="text1"/>
        </w:rPr>
        <w:t>that</w:t>
      </w:r>
      <w:r w:rsidR="00DD673B" w:rsidRPr="00E61ED8">
        <w:rPr>
          <w:color w:val="000000" w:themeColor="text1"/>
        </w:rPr>
        <w:t xml:space="preserve"> modern </w:t>
      </w:r>
      <w:r w:rsidR="003D3854" w:rsidRPr="00E61ED8">
        <w:rPr>
          <w:color w:val="000000" w:themeColor="text1"/>
        </w:rPr>
        <w:t xml:space="preserve">day </w:t>
      </w:r>
      <w:r w:rsidR="00DD673B" w:rsidRPr="00E61ED8">
        <w:rPr>
          <w:color w:val="000000" w:themeColor="text1"/>
        </w:rPr>
        <w:t>lifestyles consisting of overindulgence and low levels of physical activity, are contributing to their inadequate and flawed bodies</w:t>
      </w:r>
      <w:r w:rsidR="00D90720" w:rsidRPr="00E61ED8">
        <w:rPr>
          <w:color w:val="000000" w:themeColor="text1"/>
        </w:rPr>
        <w:t xml:space="preserve"> (Evans, 2003; Evans et al., 2004; Gard &amp; Wright, 2001). As Gard and Wright (2001) </w:t>
      </w:r>
      <w:r w:rsidR="00DD673B" w:rsidRPr="00E61ED8">
        <w:rPr>
          <w:color w:val="000000" w:themeColor="text1"/>
        </w:rPr>
        <w:t>point out</w:t>
      </w:r>
      <w:r w:rsidR="00D90720" w:rsidRPr="00E61ED8">
        <w:rPr>
          <w:color w:val="000000" w:themeColor="text1"/>
        </w:rPr>
        <w:t xml:space="preserve">, this unhelpful and inaccurate narrative </w:t>
      </w:r>
      <w:r w:rsidR="00ED5691" w:rsidRPr="00E61ED8">
        <w:rPr>
          <w:color w:val="000000" w:themeColor="text1"/>
        </w:rPr>
        <w:t xml:space="preserve">then </w:t>
      </w:r>
      <w:r w:rsidR="00DD673B" w:rsidRPr="00E61ED8">
        <w:rPr>
          <w:color w:val="000000" w:themeColor="text1"/>
        </w:rPr>
        <w:t xml:space="preserve">leads to many young people perceiving overweight and obese children as </w:t>
      </w:r>
      <w:r w:rsidR="00D90720" w:rsidRPr="00E61ED8">
        <w:rPr>
          <w:color w:val="000000" w:themeColor="text1"/>
        </w:rPr>
        <w:t>lazy</w:t>
      </w:r>
      <w:r w:rsidR="000D6C60" w:rsidRPr="00E61ED8">
        <w:rPr>
          <w:color w:val="000000" w:themeColor="text1"/>
        </w:rPr>
        <w:t xml:space="preserve">, greedy </w:t>
      </w:r>
      <w:r w:rsidR="00DA63B4" w:rsidRPr="00E61ED8">
        <w:rPr>
          <w:color w:val="000000" w:themeColor="text1"/>
        </w:rPr>
        <w:t>and immoral</w:t>
      </w:r>
      <w:r w:rsidR="00D90720" w:rsidRPr="00E61ED8">
        <w:rPr>
          <w:color w:val="000000" w:themeColor="text1"/>
        </w:rPr>
        <w:t xml:space="preserve"> (Kirk, 2006). </w:t>
      </w:r>
      <w:r w:rsidR="00686EB5" w:rsidRPr="00E61ED8">
        <w:rPr>
          <w:color w:val="000000" w:themeColor="text1"/>
        </w:rPr>
        <w:t xml:space="preserve">As one participant with AN </w:t>
      </w:r>
      <w:r w:rsidR="00152D1F" w:rsidRPr="00E61ED8">
        <w:rPr>
          <w:color w:val="000000" w:themeColor="text1"/>
        </w:rPr>
        <w:t xml:space="preserve">in </w:t>
      </w:r>
      <w:r w:rsidR="00294392" w:rsidRPr="00E61ED8">
        <w:rPr>
          <w:color w:val="000000" w:themeColor="text1"/>
        </w:rPr>
        <w:t xml:space="preserve">a study by </w:t>
      </w:r>
      <w:proofErr w:type="spellStart"/>
      <w:r w:rsidR="00152D1F" w:rsidRPr="00E61ED8">
        <w:rPr>
          <w:color w:val="000000" w:themeColor="text1"/>
        </w:rPr>
        <w:t>Halse</w:t>
      </w:r>
      <w:proofErr w:type="spellEnd"/>
      <w:r w:rsidR="00152D1F" w:rsidRPr="00E61ED8">
        <w:rPr>
          <w:color w:val="000000" w:themeColor="text1"/>
        </w:rPr>
        <w:t xml:space="preserve"> et al.</w:t>
      </w:r>
      <w:r w:rsidR="00294392" w:rsidRPr="00E61ED8">
        <w:rPr>
          <w:color w:val="000000" w:themeColor="text1"/>
        </w:rPr>
        <w:t xml:space="preserve"> </w:t>
      </w:r>
      <w:r w:rsidR="00152D1F" w:rsidRPr="00E61ED8">
        <w:rPr>
          <w:color w:val="000000" w:themeColor="text1"/>
        </w:rPr>
        <w:t>(2007) stated:</w:t>
      </w:r>
    </w:p>
    <w:p w14:paraId="0ABB9F9E" w14:textId="77777777" w:rsidR="00176F67" w:rsidRPr="00E61ED8" w:rsidRDefault="00176F67" w:rsidP="003215AA">
      <w:pPr>
        <w:spacing w:line="480" w:lineRule="auto"/>
        <w:rPr>
          <w:color w:val="000000" w:themeColor="text1"/>
        </w:rPr>
      </w:pPr>
    </w:p>
    <w:p w14:paraId="46E9EC61" w14:textId="452C63A7" w:rsidR="00152D1F" w:rsidRPr="00E61ED8" w:rsidRDefault="00152D1F" w:rsidP="00176F67">
      <w:pPr>
        <w:spacing w:line="480" w:lineRule="auto"/>
        <w:ind w:left="720"/>
        <w:rPr>
          <w:color w:val="000000" w:themeColor="text1"/>
        </w:rPr>
      </w:pPr>
      <w:r w:rsidRPr="00E61ED8">
        <w:rPr>
          <w:i/>
          <w:iCs/>
          <w:color w:val="000000" w:themeColor="text1"/>
        </w:rPr>
        <w:t>Some foods are good and some are bad, and so letting myself have those bad foods and really pigging out on them makes me a bad person. And so, I feel like the word fat isn’t just physical. For me, it incorporates laziness and greed and it’s just all these things that I don’t like that are rolled into one.</w:t>
      </w:r>
      <w:r w:rsidRPr="00E61ED8">
        <w:rPr>
          <w:color w:val="000000" w:themeColor="text1"/>
        </w:rPr>
        <w:t xml:space="preserve"> (p.228)</w:t>
      </w:r>
    </w:p>
    <w:p w14:paraId="0E5B8644" w14:textId="77777777" w:rsidR="00D90720" w:rsidRPr="00E61ED8" w:rsidRDefault="00D90720" w:rsidP="003215AA">
      <w:pPr>
        <w:spacing w:line="480" w:lineRule="auto"/>
        <w:rPr>
          <w:color w:val="000000" w:themeColor="text1"/>
        </w:rPr>
      </w:pPr>
    </w:p>
    <w:p w14:paraId="0B11F659" w14:textId="6E0ED232" w:rsidR="000D20F3" w:rsidRPr="00E61ED8" w:rsidRDefault="000D20F3" w:rsidP="003215AA">
      <w:pPr>
        <w:spacing w:line="480" w:lineRule="auto"/>
        <w:rPr>
          <w:color w:val="000000" w:themeColor="text1"/>
        </w:rPr>
      </w:pPr>
      <w:r w:rsidRPr="00E61ED8">
        <w:rPr>
          <w:color w:val="000000" w:themeColor="text1"/>
        </w:rPr>
        <w:t xml:space="preserve">After exploring weight related prejudices with school staff, </w:t>
      </w:r>
      <w:proofErr w:type="spellStart"/>
      <w:r w:rsidRPr="00E61ED8">
        <w:rPr>
          <w:color w:val="000000" w:themeColor="text1"/>
        </w:rPr>
        <w:t>Piran</w:t>
      </w:r>
      <w:proofErr w:type="spellEnd"/>
      <w:r w:rsidRPr="00E61ED8">
        <w:rPr>
          <w:color w:val="000000" w:themeColor="text1"/>
        </w:rPr>
        <w:t xml:space="preserve"> (1998, p.17</w:t>
      </w:r>
      <w:r w:rsidR="00EF6D4C" w:rsidRPr="00E61ED8">
        <w:rPr>
          <w:color w:val="000000" w:themeColor="text1"/>
        </w:rPr>
        <w:t>7</w:t>
      </w:r>
      <w:r w:rsidRPr="00E61ED8">
        <w:rPr>
          <w:color w:val="000000" w:themeColor="text1"/>
        </w:rPr>
        <w:t xml:space="preserve">) </w:t>
      </w:r>
      <w:r w:rsidR="008D49E9" w:rsidRPr="00E61ED8">
        <w:rPr>
          <w:color w:val="000000" w:themeColor="text1"/>
        </w:rPr>
        <w:t xml:space="preserve">also </w:t>
      </w:r>
      <w:r w:rsidR="00176F67" w:rsidRPr="00E61ED8">
        <w:rPr>
          <w:color w:val="000000" w:themeColor="text1"/>
        </w:rPr>
        <w:t>concluded</w:t>
      </w:r>
      <w:r w:rsidRPr="00E61ED8">
        <w:rPr>
          <w:color w:val="000000" w:themeColor="text1"/>
        </w:rPr>
        <w:t xml:space="preserve"> that </w:t>
      </w:r>
      <w:r w:rsidR="00EF6D4C" w:rsidRPr="00E61ED8">
        <w:rPr>
          <w:color w:val="000000" w:themeColor="text1"/>
        </w:rPr>
        <w:t>“</w:t>
      </w:r>
      <w:r w:rsidRPr="00E61ED8">
        <w:rPr>
          <w:color w:val="000000" w:themeColor="text1"/>
        </w:rPr>
        <w:t xml:space="preserve">it </w:t>
      </w:r>
      <w:r w:rsidR="00EF6D4C" w:rsidRPr="00E61ED8">
        <w:rPr>
          <w:color w:val="000000" w:themeColor="text1"/>
        </w:rPr>
        <w:t>was</w:t>
      </w:r>
      <w:r w:rsidRPr="00E61ED8">
        <w:rPr>
          <w:color w:val="000000" w:themeColor="text1"/>
        </w:rPr>
        <w:t xml:space="preserve"> not uncommon </w:t>
      </w:r>
      <w:r w:rsidR="00EF6D4C" w:rsidRPr="00E61ED8">
        <w:rPr>
          <w:color w:val="000000" w:themeColor="text1"/>
        </w:rPr>
        <w:t xml:space="preserve">to find that </w:t>
      </w:r>
      <w:r w:rsidRPr="00E61ED8">
        <w:rPr>
          <w:color w:val="000000" w:themeColor="text1"/>
        </w:rPr>
        <w:t>teachers associate</w:t>
      </w:r>
      <w:r w:rsidR="00EF6D4C" w:rsidRPr="00E61ED8">
        <w:rPr>
          <w:color w:val="000000" w:themeColor="text1"/>
        </w:rPr>
        <w:t>d</w:t>
      </w:r>
      <w:r w:rsidR="00901E3D" w:rsidRPr="00E61ED8">
        <w:rPr>
          <w:color w:val="000000" w:themeColor="text1"/>
        </w:rPr>
        <w:t xml:space="preserve"> thin</w:t>
      </w:r>
      <w:r w:rsidR="008D49E9" w:rsidRPr="00E61ED8">
        <w:rPr>
          <w:color w:val="000000" w:themeColor="text1"/>
        </w:rPr>
        <w:t>ness</w:t>
      </w:r>
      <w:r w:rsidR="00901E3D" w:rsidRPr="00E61ED8">
        <w:rPr>
          <w:color w:val="000000" w:themeColor="text1"/>
        </w:rPr>
        <w:t xml:space="preserve"> with in</w:t>
      </w:r>
      <w:r w:rsidRPr="00E61ED8">
        <w:rPr>
          <w:color w:val="000000" w:themeColor="text1"/>
        </w:rPr>
        <w:t xml:space="preserve">telligence, motivation or willpower”. As </w:t>
      </w:r>
      <w:proofErr w:type="spellStart"/>
      <w:r w:rsidRPr="00E61ED8">
        <w:rPr>
          <w:color w:val="000000" w:themeColor="text1"/>
        </w:rPr>
        <w:t>Piran</w:t>
      </w:r>
      <w:proofErr w:type="spellEnd"/>
      <w:r w:rsidRPr="00E61ED8">
        <w:rPr>
          <w:color w:val="000000" w:themeColor="text1"/>
        </w:rPr>
        <w:t xml:space="preserve"> (1998, p.17</w:t>
      </w:r>
      <w:r w:rsidR="00EF6D4C" w:rsidRPr="00E61ED8">
        <w:rPr>
          <w:color w:val="000000" w:themeColor="text1"/>
        </w:rPr>
        <w:t>7</w:t>
      </w:r>
      <w:r w:rsidRPr="00E61ED8">
        <w:rPr>
          <w:color w:val="000000" w:themeColor="text1"/>
        </w:rPr>
        <w:t xml:space="preserve">) explains, teachers therefore need to consider carefully how they </w:t>
      </w:r>
      <w:r w:rsidR="00B932D6" w:rsidRPr="00E61ED8">
        <w:rPr>
          <w:color w:val="000000" w:themeColor="text1"/>
        </w:rPr>
        <w:t xml:space="preserve">themselves have </w:t>
      </w:r>
      <w:r w:rsidRPr="00E61ED8">
        <w:rPr>
          <w:color w:val="000000" w:themeColor="text1"/>
        </w:rPr>
        <w:t>been affected by culture, and “how these prejudices” may affect “their behaviour and attitudes towards the students” they teach.</w:t>
      </w:r>
    </w:p>
    <w:p w14:paraId="43322075" w14:textId="77777777" w:rsidR="007A21BE" w:rsidRPr="00E61ED8" w:rsidRDefault="007A21BE" w:rsidP="003215AA">
      <w:pPr>
        <w:spacing w:line="480" w:lineRule="auto"/>
        <w:rPr>
          <w:color w:val="000000" w:themeColor="text1"/>
        </w:rPr>
      </w:pPr>
    </w:p>
    <w:p w14:paraId="3C31AEA8" w14:textId="55AB042C" w:rsidR="00D90720" w:rsidRPr="00E61ED8" w:rsidRDefault="000F0DD7" w:rsidP="003215AA">
      <w:pPr>
        <w:spacing w:line="480" w:lineRule="auto"/>
        <w:rPr>
          <w:color w:val="000000" w:themeColor="text1"/>
          <w:shd w:val="clear" w:color="auto" w:fill="FFFFFF"/>
        </w:rPr>
      </w:pPr>
      <w:r w:rsidRPr="00E61ED8">
        <w:rPr>
          <w:color w:val="000000" w:themeColor="text1"/>
        </w:rPr>
        <w:t>A</w:t>
      </w:r>
      <w:r w:rsidR="00D90720" w:rsidRPr="00E61ED8">
        <w:rPr>
          <w:color w:val="000000" w:themeColor="text1"/>
        </w:rPr>
        <w:t xml:space="preserve"> focus on ‘physical acti</w:t>
      </w:r>
      <w:r w:rsidR="00686EB5" w:rsidRPr="00E61ED8">
        <w:rPr>
          <w:color w:val="000000" w:themeColor="text1"/>
        </w:rPr>
        <w:t>vity’ and ‘diet’ within school</w:t>
      </w:r>
      <w:r w:rsidR="00901E3D" w:rsidRPr="00E61ED8">
        <w:rPr>
          <w:color w:val="000000" w:themeColor="text1"/>
        </w:rPr>
        <w:t xml:space="preserve">s </w:t>
      </w:r>
      <w:r w:rsidR="00686EB5" w:rsidRPr="00E61ED8">
        <w:rPr>
          <w:color w:val="000000" w:themeColor="text1"/>
        </w:rPr>
        <w:t>however</w:t>
      </w:r>
      <w:r w:rsidR="00E63EE8" w:rsidRPr="00E61ED8">
        <w:rPr>
          <w:color w:val="000000" w:themeColor="text1"/>
        </w:rPr>
        <w:t xml:space="preserve">, </w:t>
      </w:r>
      <w:r w:rsidR="00686EB5" w:rsidRPr="00E61ED8">
        <w:rPr>
          <w:color w:val="000000" w:themeColor="text1"/>
        </w:rPr>
        <w:t xml:space="preserve">does </w:t>
      </w:r>
      <w:r w:rsidR="00D90720" w:rsidRPr="00E61ED8">
        <w:rPr>
          <w:color w:val="000000" w:themeColor="text1"/>
        </w:rPr>
        <w:t xml:space="preserve">seem necessary. It is reported that </w:t>
      </w:r>
      <w:r w:rsidR="00985D55" w:rsidRPr="00E61ED8">
        <w:rPr>
          <w:color w:val="000000" w:themeColor="text1"/>
        </w:rPr>
        <w:t>1 in 5</w:t>
      </w:r>
      <w:r w:rsidR="00176F67" w:rsidRPr="00E61ED8">
        <w:rPr>
          <w:color w:val="000000" w:themeColor="text1"/>
        </w:rPr>
        <w:t xml:space="preserve"> children within year 6</w:t>
      </w:r>
      <w:r w:rsidR="00D90720" w:rsidRPr="00E61ED8">
        <w:rPr>
          <w:color w:val="000000" w:themeColor="text1"/>
        </w:rPr>
        <w:t xml:space="preserve"> are now classified as ‘obese’ (Health and Social </w:t>
      </w:r>
      <w:r w:rsidR="00D90720" w:rsidRPr="00E61ED8">
        <w:rPr>
          <w:color w:val="000000" w:themeColor="text1"/>
        </w:rPr>
        <w:lastRenderedPageBreak/>
        <w:t xml:space="preserve">Care Information Centre, 2018), and </w:t>
      </w:r>
      <w:r w:rsidR="00D90720" w:rsidRPr="00E61ED8">
        <w:rPr>
          <w:color w:val="000000" w:themeColor="text1"/>
          <w:shd w:val="clear" w:color="auto" w:fill="FFFFFF"/>
        </w:rPr>
        <w:t>young people therefore need to learn about their bodies, healthy living and why physical activity is so important (Jones, 2018). However, whilst it is essential for young people to receive this education, this</w:t>
      </w:r>
      <w:r w:rsidR="004D3180" w:rsidRPr="00E61ED8">
        <w:rPr>
          <w:color w:val="000000" w:themeColor="text1"/>
          <w:shd w:val="clear" w:color="auto" w:fill="FFFFFF"/>
        </w:rPr>
        <w:t xml:space="preserve"> should be done very carefully, in a thoughtful</w:t>
      </w:r>
      <w:r w:rsidR="00D90720" w:rsidRPr="00E61ED8">
        <w:rPr>
          <w:color w:val="000000" w:themeColor="text1"/>
          <w:shd w:val="clear" w:color="auto" w:fill="FFFFFF"/>
        </w:rPr>
        <w:t xml:space="preserve"> </w:t>
      </w:r>
      <w:r w:rsidR="004D3180" w:rsidRPr="00E61ED8">
        <w:rPr>
          <w:color w:val="000000" w:themeColor="text1"/>
          <w:shd w:val="clear" w:color="auto" w:fill="FFFFFF"/>
        </w:rPr>
        <w:t>and sensitive way</w:t>
      </w:r>
      <w:r w:rsidR="00D90720" w:rsidRPr="00E61ED8">
        <w:rPr>
          <w:color w:val="000000" w:themeColor="text1"/>
          <w:shd w:val="clear" w:color="auto" w:fill="FFFFFF"/>
        </w:rPr>
        <w:t xml:space="preserve">, </w:t>
      </w:r>
      <w:r w:rsidR="00B50924" w:rsidRPr="00E61ED8">
        <w:rPr>
          <w:color w:val="000000" w:themeColor="text1"/>
          <w:shd w:val="clear" w:color="auto" w:fill="FFFFFF"/>
        </w:rPr>
        <w:t>so as to</w:t>
      </w:r>
      <w:r w:rsidR="004D3180" w:rsidRPr="00E61ED8">
        <w:rPr>
          <w:color w:val="000000" w:themeColor="text1"/>
          <w:shd w:val="clear" w:color="auto" w:fill="FFFFFF"/>
        </w:rPr>
        <w:t xml:space="preserve"> minimise</w:t>
      </w:r>
      <w:r w:rsidR="00D90720" w:rsidRPr="00E61ED8">
        <w:rPr>
          <w:color w:val="000000" w:themeColor="text1"/>
          <w:shd w:val="clear" w:color="auto" w:fill="FFFFFF"/>
        </w:rPr>
        <w:t xml:space="preserve"> any misconceptions or emotional distress.</w:t>
      </w:r>
    </w:p>
    <w:p w14:paraId="59063048" w14:textId="77777777" w:rsidR="00D90720" w:rsidRPr="00E61ED8" w:rsidRDefault="00D90720" w:rsidP="003215AA">
      <w:pPr>
        <w:spacing w:line="480" w:lineRule="auto"/>
        <w:rPr>
          <w:color w:val="000000" w:themeColor="text1"/>
          <w:shd w:val="clear" w:color="auto" w:fill="FFFFFF"/>
        </w:rPr>
      </w:pPr>
    </w:p>
    <w:p w14:paraId="41D7477D" w14:textId="443535C3" w:rsidR="000D6C60" w:rsidRPr="00E61ED8" w:rsidRDefault="00D90720" w:rsidP="003215AA">
      <w:pPr>
        <w:spacing w:line="480" w:lineRule="auto"/>
        <w:rPr>
          <w:color w:val="000000" w:themeColor="text1"/>
        </w:rPr>
      </w:pPr>
      <w:r w:rsidRPr="00E61ED8">
        <w:rPr>
          <w:rStyle w:val="BodyTextIndentChar"/>
          <w:b w:val="0"/>
          <w:color w:val="000000" w:themeColor="text1"/>
        </w:rPr>
        <w:t>Given that school culture today is dominated by health and physical appearance,</w:t>
      </w:r>
      <w:r w:rsidR="00176F67" w:rsidRPr="00E61ED8">
        <w:rPr>
          <w:rStyle w:val="BodyTextIndentChar"/>
          <w:b w:val="0"/>
          <w:color w:val="000000" w:themeColor="text1"/>
        </w:rPr>
        <w:t xml:space="preserve"> inevitably many </w:t>
      </w:r>
      <w:r w:rsidR="00E224E3" w:rsidRPr="00E61ED8">
        <w:rPr>
          <w:rStyle w:val="BodyTextIndentChar"/>
          <w:b w:val="0"/>
          <w:color w:val="000000" w:themeColor="text1"/>
        </w:rPr>
        <w:t xml:space="preserve">young </w:t>
      </w:r>
      <w:r w:rsidR="00632922" w:rsidRPr="00E61ED8">
        <w:rPr>
          <w:rStyle w:val="BodyTextIndentChar"/>
          <w:b w:val="0"/>
          <w:color w:val="000000" w:themeColor="text1"/>
        </w:rPr>
        <w:t>women</w:t>
      </w:r>
      <w:r w:rsidR="00176F67" w:rsidRPr="00E61ED8">
        <w:rPr>
          <w:rStyle w:val="BodyTextIndentChar"/>
          <w:b w:val="0"/>
          <w:color w:val="000000" w:themeColor="text1"/>
        </w:rPr>
        <w:t xml:space="preserve"> appear</w:t>
      </w:r>
      <w:r w:rsidRPr="00E61ED8">
        <w:rPr>
          <w:rStyle w:val="BodyTextIndentChar"/>
          <w:b w:val="0"/>
          <w:color w:val="000000" w:themeColor="text1"/>
        </w:rPr>
        <w:t xml:space="preserve"> </w:t>
      </w:r>
      <w:r w:rsidR="00954F95" w:rsidRPr="00E61ED8">
        <w:rPr>
          <w:rStyle w:val="BodyTextIndentChar"/>
          <w:b w:val="0"/>
          <w:color w:val="000000" w:themeColor="text1"/>
        </w:rPr>
        <w:t xml:space="preserve">to become </w:t>
      </w:r>
      <w:r w:rsidRPr="00E61ED8">
        <w:rPr>
          <w:rStyle w:val="BodyTextIndentChar"/>
          <w:b w:val="0"/>
          <w:color w:val="000000" w:themeColor="text1"/>
        </w:rPr>
        <w:t xml:space="preserve">dissatisfied with their bodies. It remains unclear however, whether these feelings of dissatisfaction are directly related to the development of </w:t>
      </w:r>
      <w:proofErr w:type="spellStart"/>
      <w:r w:rsidRPr="00E61ED8">
        <w:rPr>
          <w:rStyle w:val="BodyTextIndentChar"/>
          <w:b w:val="0"/>
          <w:color w:val="000000" w:themeColor="text1"/>
        </w:rPr>
        <w:t>EDs.</w:t>
      </w:r>
      <w:proofErr w:type="spellEnd"/>
      <w:r w:rsidRPr="00E61ED8">
        <w:rPr>
          <w:rStyle w:val="BodyTextIndentChar"/>
          <w:b w:val="0"/>
          <w:color w:val="000000" w:themeColor="text1"/>
        </w:rPr>
        <w:t xml:space="preserve"> </w:t>
      </w:r>
      <w:r w:rsidRPr="00E61ED8">
        <w:rPr>
          <w:color w:val="000000" w:themeColor="text1"/>
        </w:rPr>
        <w:t xml:space="preserve">After reviewing three transcultural studies, </w:t>
      </w:r>
      <w:proofErr w:type="spellStart"/>
      <w:r w:rsidRPr="00E61ED8">
        <w:rPr>
          <w:color w:val="000000" w:themeColor="text1"/>
        </w:rPr>
        <w:t>Steiger</w:t>
      </w:r>
      <w:proofErr w:type="spellEnd"/>
      <w:r w:rsidRPr="00E61ED8">
        <w:rPr>
          <w:color w:val="000000" w:themeColor="text1"/>
        </w:rPr>
        <w:t xml:space="preserve"> (as cited in Katzman &amp; Lee, 1997</w:t>
      </w:r>
      <w:r w:rsidR="00285DCE" w:rsidRPr="00E61ED8">
        <w:rPr>
          <w:color w:val="000000" w:themeColor="text1"/>
        </w:rPr>
        <w:t>, p.389</w:t>
      </w:r>
      <w:r w:rsidRPr="00E61ED8">
        <w:rPr>
          <w:color w:val="000000" w:themeColor="text1"/>
        </w:rPr>
        <w:t xml:space="preserve">) concluded that an overreliance on weight preoccupation and </w:t>
      </w:r>
      <w:r w:rsidR="00686EB5" w:rsidRPr="00E61ED8">
        <w:rPr>
          <w:color w:val="000000" w:themeColor="text1"/>
        </w:rPr>
        <w:t>western cultural ideas of femininity</w:t>
      </w:r>
      <w:r w:rsidRPr="00E61ED8">
        <w:rPr>
          <w:color w:val="000000" w:themeColor="text1"/>
        </w:rPr>
        <w:t xml:space="preserve"> as causes of EDs, ignores “the universal power of food refusal as an attempt to free oneself from </w:t>
      </w:r>
      <w:r w:rsidR="00285DCE" w:rsidRPr="00E61ED8">
        <w:rPr>
          <w:color w:val="000000" w:themeColor="text1"/>
        </w:rPr>
        <w:t>the control of others”.</w:t>
      </w:r>
      <w:r w:rsidRPr="00E61ED8">
        <w:rPr>
          <w:color w:val="000000" w:themeColor="text1"/>
        </w:rPr>
        <w:t xml:space="preserve"> </w:t>
      </w:r>
      <w:r w:rsidR="00954F95" w:rsidRPr="00E61ED8">
        <w:rPr>
          <w:color w:val="000000" w:themeColor="text1"/>
        </w:rPr>
        <w:t xml:space="preserve">As </w:t>
      </w:r>
      <w:proofErr w:type="spellStart"/>
      <w:r w:rsidR="00954F95" w:rsidRPr="00E61ED8">
        <w:rPr>
          <w:color w:val="000000" w:themeColor="text1"/>
        </w:rPr>
        <w:t>Deveaux</w:t>
      </w:r>
      <w:proofErr w:type="spellEnd"/>
      <w:r w:rsidR="00954F95" w:rsidRPr="00E61ED8">
        <w:rPr>
          <w:color w:val="000000" w:themeColor="text1"/>
        </w:rPr>
        <w:t xml:space="preserve"> (1994, p.226) explains, </w:t>
      </w:r>
      <w:proofErr w:type="spellStart"/>
      <w:r w:rsidR="00954F95" w:rsidRPr="00E61ED8">
        <w:rPr>
          <w:color w:val="000000" w:themeColor="text1"/>
        </w:rPr>
        <w:t>Bartky’s</w:t>
      </w:r>
      <w:proofErr w:type="spellEnd"/>
      <w:r w:rsidR="00954F95" w:rsidRPr="00E61ED8">
        <w:rPr>
          <w:color w:val="000000" w:themeColor="text1"/>
        </w:rPr>
        <w:t xml:space="preserve"> description of how women “interact with their bodies seems needlessly reductionist”, positioning “women as robotic recep</w:t>
      </w:r>
      <w:r w:rsidR="00B932D6" w:rsidRPr="00E61ED8">
        <w:rPr>
          <w:color w:val="000000" w:themeColor="text1"/>
        </w:rPr>
        <w:t>tacles</w:t>
      </w:r>
      <w:r w:rsidR="00954F95" w:rsidRPr="00E61ED8">
        <w:rPr>
          <w:color w:val="000000" w:themeColor="text1"/>
        </w:rPr>
        <w:t xml:space="preserve"> of culture rather than… active agents who are both constituted by, and reflective of, their social and cultural context” (p.227). It is</w:t>
      </w:r>
      <w:r w:rsidRPr="00E61ED8">
        <w:rPr>
          <w:color w:val="000000" w:themeColor="text1"/>
        </w:rPr>
        <w:t xml:space="preserve"> argue</w:t>
      </w:r>
      <w:r w:rsidR="00954F95" w:rsidRPr="00E61ED8">
        <w:rPr>
          <w:color w:val="000000" w:themeColor="text1"/>
        </w:rPr>
        <w:t>d</w:t>
      </w:r>
      <w:r w:rsidRPr="00E61ED8">
        <w:rPr>
          <w:color w:val="000000" w:themeColor="text1"/>
        </w:rPr>
        <w:t xml:space="preserve"> tha</w:t>
      </w:r>
      <w:r w:rsidR="00B50924" w:rsidRPr="00E61ED8">
        <w:rPr>
          <w:color w:val="000000" w:themeColor="text1"/>
        </w:rPr>
        <w:t xml:space="preserve">t </w:t>
      </w:r>
      <w:r w:rsidRPr="00E61ED8">
        <w:rPr>
          <w:color w:val="000000" w:themeColor="text1"/>
        </w:rPr>
        <w:t>focusing on EDs as problems of body-image, and thus</w:t>
      </w:r>
      <w:r w:rsidR="00C26DE1" w:rsidRPr="00E61ED8">
        <w:rPr>
          <w:color w:val="000000" w:themeColor="text1"/>
        </w:rPr>
        <w:t xml:space="preserve"> </w:t>
      </w:r>
      <w:r w:rsidRPr="00E61ED8">
        <w:rPr>
          <w:color w:val="000000" w:themeColor="text1"/>
        </w:rPr>
        <w:t>self-i</w:t>
      </w:r>
      <w:r w:rsidR="00C26DE1" w:rsidRPr="00E61ED8">
        <w:rPr>
          <w:color w:val="000000" w:themeColor="text1"/>
        </w:rPr>
        <w:t>mposed</w:t>
      </w:r>
      <w:r w:rsidRPr="00E61ED8">
        <w:rPr>
          <w:color w:val="000000" w:themeColor="text1"/>
        </w:rPr>
        <w:t xml:space="preserve"> </w:t>
      </w:r>
      <w:r w:rsidR="00C26DE1" w:rsidRPr="00E61ED8">
        <w:rPr>
          <w:color w:val="000000" w:themeColor="text1"/>
        </w:rPr>
        <w:t>conditions “</w:t>
      </w:r>
      <w:r w:rsidRPr="00E61ED8">
        <w:rPr>
          <w:color w:val="000000" w:themeColor="text1"/>
        </w:rPr>
        <w:t xml:space="preserve">developed by young women lost in their world of fashion and calorie restricting, can be a belittling stereotype” (Katzman &amp; Lee, 1997, p.389). </w:t>
      </w:r>
      <w:r w:rsidR="00954F95" w:rsidRPr="00E61ED8">
        <w:rPr>
          <w:color w:val="000000" w:themeColor="text1"/>
        </w:rPr>
        <w:t>B</w:t>
      </w:r>
      <w:r w:rsidR="00DD673B" w:rsidRPr="00E61ED8">
        <w:rPr>
          <w:color w:val="000000" w:themeColor="text1"/>
        </w:rPr>
        <w:t>y over emphasising</w:t>
      </w:r>
      <w:r w:rsidRPr="00E61ED8">
        <w:rPr>
          <w:color w:val="000000" w:themeColor="text1"/>
        </w:rPr>
        <w:t xml:space="preserve"> body dissatisfaction, </w:t>
      </w:r>
      <w:r w:rsidR="00954F95" w:rsidRPr="00E61ED8">
        <w:rPr>
          <w:color w:val="000000" w:themeColor="text1"/>
        </w:rPr>
        <w:t xml:space="preserve">it is felt </w:t>
      </w:r>
      <w:r w:rsidRPr="00E61ED8">
        <w:rPr>
          <w:color w:val="000000" w:themeColor="text1"/>
        </w:rPr>
        <w:t>we ignor</w:t>
      </w:r>
      <w:r w:rsidR="00DD673B" w:rsidRPr="00E61ED8">
        <w:rPr>
          <w:color w:val="000000" w:themeColor="text1"/>
        </w:rPr>
        <w:t xml:space="preserve">e many of the </w:t>
      </w:r>
      <w:r w:rsidRPr="00E61ED8">
        <w:rPr>
          <w:color w:val="000000" w:themeColor="text1"/>
        </w:rPr>
        <w:t>c</w:t>
      </w:r>
      <w:r w:rsidR="00DD673B" w:rsidRPr="00E61ED8">
        <w:rPr>
          <w:color w:val="000000" w:themeColor="text1"/>
        </w:rPr>
        <w:t>ircumstances</w:t>
      </w:r>
      <w:r w:rsidRPr="00E61ED8">
        <w:rPr>
          <w:color w:val="000000" w:themeColor="text1"/>
        </w:rPr>
        <w:t xml:space="preserve"> </w:t>
      </w:r>
      <w:r w:rsidR="00DD673B" w:rsidRPr="00E61ED8">
        <w:rPr>
          <w:color w:val="000000" w:themeColor="text1"/>
        </w:rPr>
        <w:t>that lead to an</w:t>
      </w:r>
      <w:r w:rsidRPr="00E61ED8">
        <w:rPr>
          <w:color w:val="000000" w:themeColor="text1"/>
        </w:rPr>
        <w:t xml:space="preserve"> individual’s distress, </w:t>
      </w:r>
      <w:r w:rsidR="00DD673B" w:rsidRPr="00E61ED8">
        <w:rPr>
          <w:color w:val="000000" w:themeColor="text1"/>
        </w:rPr>
        <w:t xml:space="preserve">including </w:t>
      </w:r>
      <w:r w:rsidR="001034E3" w:rsidRPr="00E61ED8">
        <w:rPr>
          <w:color w:val="000000" w:themeColor="text1"/>
        </w:rPr>
        <w:t xml:space="preserve">any </w:t>
      </w:r>
      <w:r w:rsidR="00DD673B" w:rsidRPr="00E61ED8">
        <w:rPr>
          <w:color w:val="000000" w:themeColor="text1"/>
        </w:rPr>
        <w:t xml:space="preserve">underlying </w:t>
      </w:r>
      <w:r w:rsidR="001034E3" w:rsidRPr="00E61ED8">
        <w:rPr>
          <w:color w:val="000000" w:themeColor="text1"/>
        </w:rPr>
        <w:t xml:space="preserve">or hidden </w:t>
      </w:r>
      <w:r w:rsidR="00DD673B" w:rsidRPr="00E61ED8">
        <w:rPr>
          <w:color w:val="000000" w:themeColor="text1"/>
        </w:rPr>
        <w:t xml:space="preserve">concerns </w:t>
      </w:r>
      <w:r w:rsidR="001034E3" w:rsidRPr="00E61ED8">
        <w:rPr>
          <w:color w:val="000000" w:themeColor="text1"/>
        </w:rPr>
        <w:t xml:space="preserve">they may have </w:t>
      </w:r>
      <w:r w:rsidRPr="00E61ED8">
        <w:rPr>
          <w:color w:val="000000" w:themeColor="text1"/>
        </w:rPr>
        <w:t>(Katzman &amp; Lee, 1997). As Thompson (1994</w:t>
      </w:r>
      <w:r w:rsidR="00176F67" w:rsidRPr="00E61ED8">
        <w:rPr>
          <w:color w:val="000000" w:themeColor="text1"/>
        </w:rPr>
        <w:t>, p.10</w:t>
      </w:r>
      <w:r w:rsidRPr="00E61ED8">
        <w:rPr>
          <w:color w:val="000000" w:themeColor="text1"/>
        </w:rPr>
        <w:t>) states, “dissatisfaction with appearance often serves as a stand in for topics that are</w:t>
      </w:r>
      <w:r w:rsidR="00176F67" w:rsidRPr="00E61ED8">
        <w:rPr>
          <w:color w:val="000000" w:themeColor="text1"/>
        </w:rPr>
        <w:t xml:space="preserve"> still invisible”.</w:t>
      </w:r>
      <w:bookmarkStart w:id="9" w:name="_Toc525984113"/>
    </w:p>
    <w:p w14:paraId="485C5A0C" w14:textId="2987241E" w:rsidR="002346F8" w:rsidRPr="00E61ED8" w:rsidRDefault="002346F8" w:rsidP="003215AA">
      <w:pPr>
        <w:spacing w:line="480" w:lineRule="auto"/>
        <w:rPr>
          <w:color w:val="000000" w:themeColor="text1"/>
        </w:rPr>
      </w:pPr>
    </w:p>
    <w:p w14:paraId="40816C23" w14:textId="170C81AC" w:rsidR="002346F8" w:rsidRPr="00E61ED8" w:rsidRDefault="002346F8" w:rsidP="003215AA">
      <w:pPr>
        <w:spacing w:line="480" w:lineRule="auto"/>
        <w:rPr>
          <w:color w:val="000000" w:themeColor="text1"/>
        </w:rPr>
      </w:pPr>
    </w:p>
    <w:p w14:paraId="55D7650C" w14:textId="77777777" w:rsidR="002346F8" w:rsidRPr="00E61ED8" w:rsidRDefault="002346F8" w:rsidP="003215AA">
      <w:pPr>
        <w:spacing w:line="480" w:lineRule="auto"/>
        <w:rPr>
          <w:color w:val="000000" w:themeColor="text1"/>
        </w:rPr>
      </w:pPr>
    </w:p>
    <w:p w14:paraId="3DE545C5" w14:textId="5F1E2397" w:rsidR="00D90720" w:rsidRPr="00E61ED8" w:rsidRDefault="00B5541E" w:rsidP="00176F67">
      <w:pPr>
        <w:spacing w:line="480" w:lineRule="auto"/>
        <w:ind w:left="720"/>
        <w:rPr>
          <w:b/>
          <w:color w:val="000000" w:themeColor="text1"/>
        </w:rPr>
      </w:pPr>
      <w:r w:rsidRPr="00E61ED8">
        <w:rPr>
          <w:b/>
          <w:color w:val="000000" w:themeColor="text1"/>
        </w:rPr>
        <w:lastRenderedPageBreak/>
        <w:t>2.4</w:t>
      </w:r>
      <w:r w:rsidR="00D90720" w:rsidRPr="00E61ED8">
        <w:rPr>
          <w:b/>
          <w:color w:val="000000" w:themeColor="text1"/>
        </w:rPr>
        <w:t xml:space="preserve">.2 </w:t>
      </w:r>
      <w:bookmarkEnd w:id="9"/>
      <w:r w:rsidR="005D6E49" w:rsidRPr="00E61ED8">
        <w:rPr>
          <w:b/>
          <w:color w:val="000000" w:themeColor="text1"/>
        </w:rPr>
        <w:t xml:space="preserve">Embodied </w:t>
      </w:r>
      <w:r w:rsidR="004A5290" w:rsidRPr="00E61ED8">
        <w:rPr>
          <w:b/>
          <w:color w:val="000000" w:themeColor="text1"/>
        </w:rPr>
        <w:t xml:space="preserve">experience </w:t>
      </w:r>
    </w:p>
    <w:p w14:paraId="1CEBAA5E" w14:textId="12A760BD" w:rsidR="00A13C66" w:rsidRPr="00E61ED8" w:rsidRDefault="004A5290" w:rsidP="003215AA">
      <w:pPr>
        <w:spacing w:line="480" w:lineRule="auto"/>
        <w:rPr>
          <w:color w:val="000000" w:themeColor="text1"/>
        </w:rPr>
      </w:pPr>
      <w:r w:rsidRPr="00E61ED8">
        <w:rPr>
          <w:color w:val="000000" w:themeColor="text1"/>
        </w:rPr>
        <w:t xml:space="preserve">According to </w:t>
      </w:r>
      <w:r w:rsidRPr="00E61ED8">
        <w:rPr>
          <w:color w:val="000000" w:themeColor="text1"/>
          <w:shd w:val="clear" w:color="auto" w:fill="FFFFFF"/>
        </w:rPr>
        <w:t xml:space="preserve">Burkitt and Sanz (2001, </w:t>
      </w:r>
      <w:r w:rsidRPr="00E61ED8">
        <w:rPr>
          <w:color w:val="000000" w:themeColor="text1"/>
        </w:rPr>
        <w:t>p.45), the body is “an expressive device which communicates something about the lived experience of women</w:t>
      </w:r>
      <w:r w:rsidR="00E63EE8" w:rsidRPr="00E61ED8">
        <w:rPr>
          <w:color w:val="000000" w:themeColor="text1"/>
        </w:rPr>
        <w:t>,</w:t>
      </w:r>
      <w:r w:rsidRPr="00E61ED8">
        <w:rPr>
          <w:color w:val="000000" w:themeColor="text1"/>
        </w:rPr>
        <w:t xml:space="preserve"> about their struggles and the contradictions they face in the culture in which they are situated”. In support of this, </w:t>
      </w:r>
      <w:proofErr w:type="spellStart"/>
      <w:r w:rsidR="009F1BAC" w:rsidRPr="00E61ED8">
        <w:rPr>
          <w:color w:val="000000" w:themeColor="text1"/>
        </w:rPr>
        <w:t>Piran</w:t>
      </w:r>
      <w:proofErr w:type="spellEnd"/>
      <w:r w:rsidR="009F1BAC" w:rsidRPr="00E61ED8">
        <w:rPr>
          <w:color w:val="000000" w:themeColor="text1"/>
        </w:rPr>
        <w:t xml:space="preserve"> and </w:t>
      </w:r>
      <w:proofErr w:type="spellStart"/>
      <w:r w:rsidR="009F1BAC" w:rsidRPr="00E61ED8">
        <w:rPr>
          <w:color w:val="000000" w:themeColor="text1"/>
        </w:rPr>
        <w:t>Teall</w:t>
      </w:r>
      <w:proofErr w:type="spellEnd"/>
      <w:r w:rsidR="009F1BAC" w:rsidRPr="00E61ED8">
        <w:rPr>
          <w:color w:val="000000" w:themeColor="text1"/>
        </w:rPr>
        <w:t xml:space="preserve"> (2013, p.174) reviewed a number of studies which sought to explore the experiences of young women with EDs, and emphasised how in these cases, “self-starvation was not in any way related to body image, but instead related to a lived experience of restricted agency”. </w:t>
      </w:r>
    </w:p>
    <w:p w14:paraId="2CD1DDB2" w14:textId="77777777" w:rsidR="00D60B1F" w:rsidRPr="00E61ED8" w:rsidRDefault="00D60B1F" w:rsidP="003215AA">
      <w:pPr>
        <w:spacing w:line="480" w:lineRule="auto"/>
        <w:rPr>
          <w:color w:val="000000" w:themeColor="text1"/>
        </w:rPr>
      </w:pPr>
    </w:p>
    <w:p w14:paraId="5EA9E065" w14:textId="1379E8BB" w:rsidR="003A25DF" w:rsidRPr="00E61ED8" w:rsidRDefault="00D60B1F" w:rsidP="003215AA">
      <w:pPr>
        <w:spacing w:line="480" w:lineRule="auto"/>
        <w:rPr>
          <w:color w:val="000000" w:themeColor="text1"/>
        </w:rPr>
      </w:pPr>
      <w:r w:rsidRPr="00E61ED8">
        <w:rPr>
          <w:color w:val="000000" w:themeColor="text1"/>
        </w:rPr>
        <w:t>In support of this, t</w:t>
      </w:r>
      <w:r w:rsidR="009F1BAC" w:rsidRPr="00E61ED8">
        <w:rPr>
          <w:color w:val="000000" w:themeColor="text1"/>
        </w:rPr>
        <w:t xml:space="preserve">he </w:t>
      </w:r>
      <w:r w:rsidR="004A5290" w:rsidRPr="00E61ED8">
        <w:rPr>
          <w:color w:val="000000" w:themeColor="text1"/>
        </w:rPr>
        <w:t xml:space="preserve">pressure and desire to </w:t>
      </w:r>
      <w:r w:rsidR="009F1BAC" w:rsidRPr="00E61ED8">
        <w:rPr>
          <w:color w:val="000000" w:themeColor="text1"/>
        </w:rPr>
        <w:t xml:space="preserve">excel </w:t>
      </w:r>
      <w:r w:rsidR="004A5290" w:rsidRPr="00E61ED8">
        <w:rPr>
          <w:color w:val="000000" w:themeColor="text1"/>
        </w:rPr>
        <w:t xml:space="preserve">in both </w:t>
      </w:r>
      <w:r w:rsidR="009F1BAC" w:rsidRPr="00E61ED8">
        <w:rPr>
          <w:color w:val="000000" w:themeColor="text1"/>
        </w:rPr>
        <w:t xml:space="preserve">traditional </w:t>
      </w:r>
      <w:r w:rsidR="00C963A5" w:rsidRPr="00E61ED8">
        <w:rPr>
          <w:color w:val="000000" w:themeColor="text1"/>
        </w:rPr>
        <w:t xml:space="preserve">and conflicting </w:t>
      </w:r>
      <w:r w:rsidR="009F1BAC" w:rsidRPr="00E61ED8">
        <w:rPr>
          <w:color w:val="000000" w:themeColor="text1"/>
        </w:rPr>
        <w:t>feminine an</w:t>
      </w:r>
      <w:r w:rsidR="002C270B" w:rsidRPr="00E61ED8">
        <w:rPr>
          <w:color w:val="000000" w:themeColor="text1"/>
        </w:rPr>
        <w:t xml:space="preserve">d masculine gender roles, </w:t>
      </w:r>
      <w:r w:rsidRPr="00E61ED8">
        <w:rPr>
          <w:color w:val="000000" w:themeColor="text1"/>
        </w:rPr>
        <w:t>is thought to result in</w:t>
      </w:r>
      <w:r w:rsidR="009F1BAC" w:rsidRPr="00E61ED8">
        <w:rPr>
          <w:color w:val="000000" w:themeColor="text1"/>
        </w:rPr>
        <w:t xml:space="preserve"> some women develop</w:t>
      </w:r>
      <w:r w:rsidRPr="00E61ED8">
        <w:rPr>
          <w:color w:val="000000" w:themeColor="text1"/>
        </w:rPr>
        <w:t>ing</w:t>
      </w:r>
      <w:r w:rsidR="009F1BAC" w:rsidRPr="00E61ED8">
        <w:rPr>
          <w:color w:val="000000" w:themeColor="text1"/>
        </w:rPr>
        <w:t xml:space="preserve"> a di</w:t>
      </w:r>
      <w:r w:rsidR="007B2DCD" w:rsidRPr="00E61ED8">
        <w:rPr>
          <w:color w:val="000000" w:themeColor="text1"/>
        </w:rPr>
        <w:t>sordered relationship with food</w:t>
      </w:r>
      <w:r w:rsidR="00160F9F" w:rsidRPr="00E61ED8">
        <w:rPr>
          <w:color w:val="000000" w:themeColor="text1"/>
        </w:rPr>
        <w:t>,</w:t>
      </w:r>
      <w:r w:rsidRPr="00E61ED8">
        <w:rPr>
          <w:color w:val="000000" w:themeColor="text1"/>
        </w:rPr>
        <w:t xml:space="preserve"> i.e. </w:t>
      </w:r>
      <w:r w:rsidR="00EB494C" w:rsidRPr="00E61ED8">
        <w:rPr>
          <w:color w:val="000000" w:themeColor="text1"/>
        </w:rPr>
        <w:t>feeling under pressure to be a stay</w:t>
      </w:r>
      <w:r w:rsidR="005F6D5D" w:rsidRPr="00E61ED8">
        <w:rPr>
          <w:color w:val="000000" w:themeColor="text1"/>
        </w:rPr>
        <w:t xml:space="preserve"> at home mum</w:t>
      </w:r>
      <w:r w:rsidR="007B2DCD" w:rsidRPr="00E61ED8">
        <w:rPr>
          <w:color w:val="000000" w:themeColor="text1"/>
        </w:rPr>
        <w:t>,</w:t>
      </w:r>
      <w:r w:rsidR="005F6D5D" w:rsidRPr="00E61ED8">
        <w:rPr>
          <w:color w:val="000000" w:themeColor="text1"/>
        </w:rPr>
        <w:t xml:space="preserve"> whilst also </w:t>
      </w:r>
      <w:r w:rsidR="001B6FAE" w:rsidRPr="00E61ED8">
        <w:rPr>
          <w:color w:val="000000" w:themeColor="text1"/>
        </w:rPr>
        <w:t>maintaining a</w:t>
      </w:r>
      <w:r w:rsidR="005F6D5D" w:rsidRPr="00E61ED8">
        <w:rPr>
          <w:color w:val="000000" w:themeColor="text1"/>
        </w:rPr>
        <w:t xml:space="preserve"> </w:t>
      </w:r>
      <w:r w:rsidR="007B2DCD" w:rsidRPr="00E61ED8">
        <w:rPr>
          <w:color w:val="000000" w:themeColor="text1"/>
        </w:rPr>
        <w:t xml:space="preserve">successful career </w:t>
      </w:r>
      <w:r w:rsidR="004A5290" w:rsidRPr="00E61ED8">
        <w:rPr>
          <w:color w:val="000000" w:themeColor="text1"/>
        </w:rPr>
        <w:t xml:space="preserve">(Steiner-Adair as cited in </w:t>
      </w:r>
      <w:proofErr w:type="spellStart"/>
      <w:r w:rsidR="004A5290" w:rsidRPr="00E61ED8">
        <w:rPr>
          <w:color w:val="000000" w:themeColor="text1"/>
        </w:rPr>
        <w:t>Mensinger</w:t>
      </w:r>
      <w:proofErr w:type="spellEnd"/>
      <w:r w:rsidR="004A5290" w:rsidRPr="00E61ED8">
        <w:rPr>
          <w:color w:val="000000" w:themeColor="text1"/>
        </w:rPr>
        <w:t xml:space="preserve">, </w:t>
      </w:r>
      <w:proofErr w:type="spellStart"/>
      <w:r w:rsidR="004A5290" w:rsidRPr="00E61ED8">
        <w:rPr>
          <w:color w:val="000000" w:themeColor="text1"/>
        </w:rPr>
        <w:t>Bon</w:t>
      </w:r>
      <w:r w:rsidR="00B932D6" w:rsidRPr="00E61ED8">
        <w:rPr>
          <w:color w:val="000000" w:themeColor="text1"/>
        </w:rPr>
        <w:t>if</w:t>
      </w:r>
      <w:r w:rsidR="004A5290" w:rsidRPr="00E61ED8">
        <w:rPr>
          <w:color w:val="000000" w:themeColor="text1"/>
        </w:rPr>
        <w:t>azi</w:t>
      </w:r>
      <w:proofErr w:type="spellEnd"/>
      <w:r w:rsidR="004A5290" w:rsidRPr="00E61ED8">
        <w:rPr>
          <w:color w:val="000000" w:themeColor="text1"/>
        </w:rPr>
        <w:t xml:space="preserve"> &amp; LaRosa, 2007, p.</w:t>
      </w:r>
      <w:r w:rsidR="003A25DF" w:rsidRPr="00E61ED8">
        <w:rPr>
          <w:color w:val="000000" w:themeColor="text1"/>
        </w:rPr>
        <w:t xml:space="preserve">564). Steiner-Adair </w:t>
      </w:r>
      <w:r w:rsidR="00C82129" w:rsidRPr="00E61ED8">
        <w:rPr>
          <w:color w:val="000000" w:themeColor="text1"/>
        </w:rPr>
        <w:t>referred to this as</w:t>
      </w:r>
      <w:r w:rsidR="003A25DF" w:rsidRPr="00E61ED8">
        <w:rPr>
          <w:color w:val="000000" w:themeColor="text1"/>
        </w:rPr>
        <w:t xml:space="preserve"> the ‘superwoman ideal’ (</w:t>
      </w:r>
      <w:proofErr w:type="spellStart"/>
      <w:r w:rsidR="003A25DF" w:rsidRPr="00E61ED8">
        <w:rPr>
          <w:color w:val="000000" w:themeColor="text1"/>
        </w:rPr>
        <w:t>Me</w:t>
      </w:r>
      <w:r w:rsidR="00AB68B1" w:rsidRPr="00E61ED8">
        <w:rPr>
          <w:color w:val="000000" w:themeColor="text1"/>
        </w:rPr>
        <w:t>n</w:t>
      </w:r>
      <w:r w:rsidR="003A25DF" w:rsidRPr="00E61ED8">
        <w:rPr>
          <w:color w:val="000000" w:themeColor="text1"/>
        </w:rPr>
        <w:t>singer</w:t>
      </w:r>
      <w:proofErr w:type="spellEnd"/>
      <w:r w:rsidR="003A25DF" w:rsidRPr="00E61ED8">
        <w:rPr>
          <w:color w:val="000000" w:themeColor="text1"/>
        </w:rPr>
        <w:t xml:space="preserve"> et al., 2007).</w:t>
      </w:r>
    </w:p>
    <w:p w14:paraId="7C34DF64" w14:textId="77777777" w:rsidR="003A25DF" w:rsidRPr="00E61ED8" w:rsidRDefault="003A25DF" w:rsidP="003215AA">
      <w:pPr>
        <w:spacing w:line="480" w:lineRule="auto"/>
        <w:rPr>
          <w:color w:val="000000" w:themeColor="text1"/>
        </w:rPr>
      </w:pPr>
    </w:p>
    <w:p w14:paraId="21E19626" w14:textId="5D0A27A8" w:rsidR="009F1BAC" w:rsidRPr="00E61ED8" w:rsidRDefault="002934F8" w:rsidP="003215AA">
      <w:pPr>
        <w:spacing w:line="480" w:lineRule="auto"/>
        <w:rPr>
          <w:color w:val="000000" w:themeColor="text1"/>
        </w:rPr>
      </w:pPr>
      <w:r w:rsidRPr="00E61ED8">
        <w:rPr>
          <w:color w:val="000000" w:themeColor="text1"/>
        </w:rPr>
        <w:t>Given the high prevalence of EDs during adolescence</w:t>
      </w:r>
      <w:r w:rsidR="008E5BBA" w:rsidRPr="00E61ED8">
        <w:rPr>
          <w:color w:val="000000" w:themeColor="text1"/>
        </w:rPr>
        <w:t xml:space="preserve">, </w:t>
      </w:r>
      <w:r w:rsidR="003A25DF" w:rsidRPr="00E61ED8">
        <w:rPr>
          <w:color w:val="000000" w:themeColor="text1"/>
        </w:rPr>
        <w:t xml:space="preserve">researchers </w:t>
      </w:r>
      <w:r w:rsidR="001034E3" w:rsidRPr="00E61ED8">
        <w:rPr>
          <w:color w:val="000000" w:themeColor="text1"/>
        </w:rPr>
        <w:t>are now</w:t>
      </w:r>
      <w:r w:rsidR="00EB494C" w:rsidRPr="00E61ED8">
        <w:rPr>
          <w:color w:val="000000" w:themeColor="text1"/>
        </w:rPr>
        <w:t xml:space="preserve"> </w:t>
      </w:r>
      <w:r w:rsidR="008E5BBA" w:rsidRPr="00E61ED8">
        <w:rPr>
          <w:color w:val="000000" w:themeColor="text1"/>
        </w:rPr>
        <w:t>explor</w:t>
      </w:r>
      <w:r w:rsidR="001034E3" w:rsidRPr="00E61ED8">
        <w:rPr>
          <w:color w:val="000000" w:themeColor="text1"/>
        </w:rPr>
        <w:t>ing</w:t>
      </w:r>
      <w:r w:rsidR="003A25DF" w:rsidRPr="00E61ED8">
        <w:rPr>
          <w:color w:val="000000" w:themeColor="text1"/>
        </w:rPr>
        <w:t xml:space="preserve"> </w:t>
      </w:r>
      <w:r w:rsidR="00E74571" w:rsidRPr="00E61ED8">
        <w:rPr>
          <w:color w:val="000000" w:themeColor="text1"/>
        </w:rPr>
        <w:t xml:space="preserve">the </w:t>
      </w:r>
      <w:r w:rsidR="003A25DF" w:rsidRPr="00E61ED8">
        <w:rPr>
          <w:color w:val="000000" w:themeColor="text1"/>
        </w:rPr>
        <w:t>embodied experience of school, and how practices within</w:t>
      </w:r>
      <w:r w:rsidR="00985D55" w:rsidRPr="00E61ED8">
        <w:rPr>
          <w:color w:val="000000" w:themeColor="text1"/>
        </w:rPr>
        <w:t xml:space="preserve"> this environment</w:t>
      </w:r>
      <w:r w:rsidR="00C82129" w:rsidRPr="00E61ED8">
        <w:rPr>
          <w:color w:val="000000" w:themeColor="text1"/>
        </w:rPr>
        <w:t xml:space="preserve">, </w:t>
      </w:r>
      <w:r w:rsidR="003A25DF" w:rsidRPr="00E61ED8">
        <w:rPr>
          <w:color w:val="000000" w:themeColor="text1"/>
        </w:rPr>
        <w:t xml:space="preserve">may </w:t>
      </w:r>
      <w:r w:rsidR="008E5BBA" w:rsidRPr="00E61ED8">
        <w:rPr>
          <w:color w:val="000000" w:themeColor="text1"/>
        </w:rPr>
        <w:t>be contributing</w:t>
      </w:r>
      <w:r w:rsidR="003A25DF" w:rsidRPr="00E61ED8">
        <w:rPr>
          <w:color w:val="000000" w:themeColor="text1"/>
        </w:rPr>
        <w:t xml:space="preserve"> to the development of these conditions. With this in mind, </w:t>
      </w:r>
      <w:proofErr w:type="spellStart"/>
      <w:r w:rsidR="009F1BAC" w:rsidRPr="00E61ED8">
        <w:rPr>
          <w:color w:val="000000" w:themeColor="text1"/>
        </w:rPr>
        <w:t>Mensinger</w:t>
      </w:r>
      <w:proofErr w:type="spellEnd"/>
      <w:r w:rsidR="009F1BAC" w:rsidRPr="00E61ED8">
        <w:rPr>
          <w:color w:val="000000" w:themeColor="text1"/>
        </w:rPr>
        <w:t xml:space="preserve"> et al. (2007)</w:t>
      </w:r>
      <w:r w:rsidR="003A25DF" w:rsidRPr="00E61ED8">
        <w:rPr>
          <w:color w:val="000000" w:themeColor="text1"/>
        </w:rPr>
        <w:t xml:space="preserve"> </w:t>
      </w:r>
      <w:r w:rsidR="009F1BAC" w:rsidRPr="00E61ED8">
        <w:rPr>
          <w:color w:val="000000" w:themeColor="text1"/>
        </w:rPr>
        <w:t xml:space="preserve">sought to explore the role that schools </w:t>
      </w:r>
      <w:r w:rsidR="00E74571" w:rsidRPr="00E61ED8">
        <w:rPr>
          <w:color w:val="000000" w:themeColor="text1"/>
        </w:rPr>
        <w:t>play</w:t>
      </w:r>
      <w:r w:rsidR="00DB3C5B" w:rsidRPr="00E61ED8">
        <w:rPr>
          <w:color w:val="000000" w:themeColor="text1"/>
        </w:rPr>
        <w:t>, if any,</w:t>
      </w:r>
      <w:r w:rsidR="009F1BAC" w:rsidRPr="00E61ED8">
        <w:rPr>
          <w:color w:val="000000" w:themeColor="text1"/>
        </w:rPr>
        <w:t xml:space="preserve"> in endorsing this ‘superwoman ideal’. </w:t>
      </w:r>
      <w:r w:rsidR="008E5BBA" w:rsidRPr="00E61ED8">
        <w:rPr>
          <w:color w:val="000000" w:themeColor="text1"/>
        </w:rPr>
        <w:t>Within their study</w:t>
      </w:r>
      <w:r w:rsidR="00EB494C" w:rsidRPr="00E61ED8">
        <w:rPr>
          <w:color w:val="000000" w:themeColor="text1"/>
        </w:rPr>
        <w:t>,</w:t>
      </w:r>
      <w:r w:rsidR="008E5BBA" w:rsidRPr="00E61ED8">
        <w:rPr>
          <w:color w:val="000000" w:themeColor="text1"/>
        </w:rPr>
        <w:t xml:space="preserve"> </w:t>
      </w:r>
      <w:r w:rsidR="009F1BAC" w:rsidRPr="00E61ED8">
        <w:rPr>
          <w:color w:val="000000" w:themeColor="text1"/>
        </w:rPr>
        <w:t>866</w:t>
      </w:r>
      <w:r w:rsidR="000D6A5E" w:rsidRPr="00E61ED8">
        <w:rPr>
          <w:color w:val="000000" w:themeColor="text1"/>
        </w:rPr>
        <w:t xml:space="preserve"> </w:t>
      </w:r>
      <w:r w:rsidR="009F1BAC" w:rsidRPr="00E61ED8">
        <w:rPr>
          <w:color w:val="000000" w:themeColor="text1"/>
        </w:rPr>
        <w:t xml:space="preserve">girls </w:t>
      </w:r>
      <w:r w:rsidR="000D6A5E" w:rsidRPr="00E61ED8">
        <w:rPr>
          <w:color w:val="000000" w:themeColor="text1"/>
        </w:rPr>
        <w:t xml:space="preserve">attending </w:t>
      </w:r>
      <w:r w:rsidR="009F1BAC" w:rsidRPr="00E61ED8">
        <w:rPr>
          <w:color w:val="000000" w:themeColor="text1"/>
        </w:rPr>
        <w:t>private schools in America, complete</w:t>
      </w:r>
      <w:r w:rsidR="00EC4214" w:rsidRPr="00E61ED8">
        <w:rPr>
          <w:color w:val="000000" w:themeColor="text1"/>
        </w:rPr>
        <w:t>d</w:t>
      </w:r>
      <w:r w:rsidR="009F1BAC" w:rsidRPr="00E61ED8">
        <w:rPr>
          <w:color w:val="000000" w:themeColor="text1"/>
        </w:rPr>
        <w:t xml:space="preserve"> a surv</w:t>
      </w:r>
      <w:r w:rsidR="008E5BBA" w:rsidRPr="00E61ED8">
        <w:rPr>
          <w:color w:val="000000" w:themeColor="text1"/>
        </w:rPr>
        <w:t>ey inquiring</w:t>
      </w:r>
      <w:r w:rsidR="009F1BAC" w:rsidRPr="00E61ED8">
        <w:rPr>
          <w:color w:val="000000" w:themeColor="text1"/>
        </w:rPr>
        <w:t xml:space="preserve"> “about the social environment of their school, achievement in multiple roles, and disordered eating” (</w:t>
      </w:r>
      <w:proofErr w:type="spellStart"/>
      <w:r w:rsidR="009F1BAC" w:rsidRPr="00E61ED8">
        <w:rPr>
          <w:color w:val="000000" w:themeColor="text1"/>
        </w:rPr>
        <w:t>Mensinger</w:t>
      </w:r>
      <w:proofErr w:type="spellEnd"/>
      <w:r w:rsidR="009F1BAC" w:rsidRPr="00E61ED8">
        <w:rPr>
          <w:color w:val="000000" w:themeColor="text1"/>
        </w:rPr>
        <w:t xml:space="preserve"> et al., 2007, p.560). It was found that “girls who perceived more conflicting gender role prescriptions at school</w:t>
      </w:r>
      <w:r w:rsidR="00382ECE" w:rsidRPr="00E61ED8">
        <w:rPr>
          <w:color w:val="000000" w:themeColor="text1"/>
        </w:rPr>
        <w:t>,</w:t>
      </w:r>
      <w:r w:rsidR="009F1BAC" w:rsidRPr="00E61ED8">
        <w:rPr>
          <w:color w:val="000000" w:themeColor="text1"/>
        </w:rPr>
        <w:t xml:space="preserve"> showed a greater endors</w:t>
      </w:r>
      <w:r w:rsidR="000A22C1" w:rsidRPr="00E61ED8">
        <w:rPr>
          <w:color w:val="000000" w:themeColor="text1"/>
        </w:rPr>
        <w:t>eme</w:t>
      </w:r>
      <w:r w:rsidR="007B2DCD" w:rsidRPr="00E61ED8">
        <w:rPr>
          <w:color w:val="000000" w:themeColor="text1"/>
        </w:rPr>
        <w:t xml:space="preserve">nt of the </w:t>
      </w:r>
      <w:r w:rsidR="007B2DCD" w:rsidRPr="00E61ED8">
        <w:rPr>
          <w:color w:val="000000" w:themeColor="text1"/>
        </w:rPr>
        <w:lastRenderedPageBreak/>
        <w:t>superwoman ideal” and demonstrated</w:t>
      </w:r>
      <w:r w:rsidR="000A22C1" w:rsidRPr="00E61ED8">
        <w:rPr>
          <w:color w:val="000000" w:themeColor="text1"/>
        </w:rPr>
        <w:t xml:space="preserve"> </w:t>
      </w:r>
      <w:r w:rsidR="009F1BAC" w:rsidRPr="00E61ED8">
        <w:rPr>
          <w:color w:val="000000" w:themeColor="text1"/>
        </w:rPr>
        <w:t xml:space="preserve">greater disordered </w:t>
      </w:r>
      <w:r w:rsidR="00BE5712" w:rsidRPr="00E61ED8">
        <w:rPr>
          <w:color w:val="000000" w:themeColor="text1"/>
        </w:rPr>
        <w:t xml:space="preserve">eating </w:t>
      </w:r>
      <w:r w:rsidR="00EB494C" w:rsidRPr="00E61ED8">
        <w:rPr>
          <w:color w:val="000000" w:themeColor="text1"/>
        </w:rPr>
        <w:t xml:space="preserve">attitudes </w:t>
      </w:r>
      <w:r w:rsidR="009F1BAC" w:rsidRPr="00E61ED8">
        <w:rPr>
          <w:color w:val="000000" w:themeColor="text1"/>
        </w:rPr>
        <w:t>(</w:t>
      </w:r>
      <w:proofErr w:type="spellStart"/>
      <w:r w:rsidR="009F1BAC" w:rsidRPr="00E61ED8">
        <w:rPr>
          <w:color w:val="000000" w:themeColor="text1"/>
        </w:rPr>
        <w:t>Me</w:t>
      </w:r>
      <w:r w:rsidR="00AB68B1" w:rsidRPr="00E61ED8">
        <w:rPr>
          <w:color w:val="000000" w:themeColor="text1"/>
        </w:rPr>
        <w:t>n</w:t>
      </w:r>
      <w:r w:rsidR="009F1BAC" w:rsidRPr="00E61ED8">
        <w:rPr>
          <w:color w:val="000000" w:themeColor="text1"/>
        </w:rPr>
        <w:t>singer</w:t>
      </w:r>
      <w:proofErr w:type="spellEnd"/>
      <w:r w:rsidR="009F1BAC" w:rsidRPr="00E61ED8">
        <w:rPr>
          <w:color w:val="000000" w:themeColor="text1"/>
        </w:rPr>
        <w:t xml:space="preserve"> et al., 2007</w:t>
      </w:r>
      <w:r w:rsidRPr="00E61ED8">
        <w:rPr>
          <w:color w:val="000000" w:themeColor="text1"/>
        </w:rPr>
        <w:t>, p.563</w:t>
      </w:r>
      <w:r w:rsidR="009F1BAC" w:rsidRPr="00E61ED8">
        <w:rPr>
          <w:color w:val="000000" w:themeColor="text1"/>
        </w:rPr>
        <w:t xml:space="preserve">). </w:t>
      </w:r>
    </w:p>
    <w:p w14:paraId="2F7A6DD2" w14:textId="77777777" w:rsidR="002934F8" w:rsidRPr="00E61ED8" w:rsidRDefault="002934F8" w:rsidP="003215AA">
      <w:pPr>
        <w:spacing w:line="480" w:lineRule="auto"/>
        <w:rPr>
          <w:color w:val="000000" w:themeColor="text1"/>
        </w:rPr>
      </w:pPr>
    </w:p>
    <w:p w14:paraId="57D4EB82" w14:textId="6B8A46C0" w:rsidR="00D90720" w:rsidRPr="00E61ED8" w:rsidRDefault="003A25DF" w:rsidP="003215AA">
      <w:pPr>
        <w:spacing w:line="480" w:lineRule="auto"/>
        <w:rPr>
          <w:color w:val="000000" w:themeColor="text1"/>
        </w:rPr>
      </w:pPr>
      <w:r w:rsidRPr="00E61ED8">
        <w:rPr>
          <w:color w:val="000000" w:themeColor="text1"/>
        </w:rPr>
        <w:t>After reviewing relevant</w:t>
      </w:r>
      <w:r w:rsidR="00D90720" w:rsidRPr="00E61ED8">
        <w:rPr>
          <w:color w:val="000000" w:themeColor="text1"/>
        </w:rPr>
        <w:t xml:space="preserve"> literature</w:t>
      </w:r>
      <w:r w:rsidR="00C82129" w:rsidRPr="00E61ED8">
        <w:rPr>
          <w:color w:val="000000" w:themeColor="text1"/>
        </w:rPr>
        <w:t xml:space="preserve">, </w:t>
      </w:r>
      <w:proofErr w:type="spellStart"/>
      <w:r w:rsidR="00D90720" w:rsidRPr="00E61ED8">
        <w:rPr>
          <w:color w:val="000000" w:themeColor="text1"/>
        </w:rPr>
        <w:t>Krafchek</w:t>
      </w:r>
      <w:proofErr w:type="spellEnd"/>
      <w:r w:rsidR="00D90720" w:rsidRPr="00E61ED8">
        <w:rPr>
          <w:color w:val="000000" w:themeColor="text1"/>
        </w:rPr>
        <w:t xml:space="preserve"> and </w:t>
      </w:r>
      <w:proofErr w:type="spellStart"/>
      <w:r w:rsidR="00D90720" w:rsidRPr="00E61ED8">
        <w:rPr>
          <w:color w:val="000000" w:themeColor="text1"/>
        </w:rPr>
        <w:t>Kronborg</w:t>
      </w:r>
      <w:proofErr w:type="spellEnd"/>
      <w:r w:rsidR="00D90720" w:rsidRPr="00E61ED8">
        <w:rPr>
          <w:color w:val="000000" w:themeColor="text1"/>
        </w:rPr>
        <w:t xml:space="preserve"> (2018) </w:t>
      </w:r>
      <w:r w:rsidR="00BF4924" w:rsidRPr="00E61ED8">
        <w:rPr>
          <w:color w:val="000000" w:themeColor="text1"/>
        </w:rPr>
        <w:t xml:space="preserve">also </w:t>
      </w:r>
      <w:r w:rsidR="00DE4E66" w:rsidRPr="00E61ED8">
        <w:rPr>
          <w:color w:val="000000" w:themeColor="text1"/>
        </w:rPr>
        <w:t xml:space="preserve">concluded </w:t>
      </w:r>
      <w:r w:rsidR="00D90720" w:rsidRPr="00E61ED8">
        <w:rPr>
          <w:color w:val="000000" w:themeColor="text1"/>
        </w:rPr>
        <w:t xml:space="preserve">that feelings </w:t>
      </w:r>
      <w:r w:rsidRPr="00E61ED8">
        <w:rPr>
          <w:color w:val="000000" w:themeColor="text1"/>
        </w:rPr>
        <w:t>of perceived academic</w:t>
      </w:r>
      <w:r w:rsidR="00A13C66" w:rsidRPr="00E61ED8">
        <w:rPr>
          <w:color w:val="000000" w:themeColor="text1"/>
        </w:rPr>
        <w:t xml:space="preserve"> difficulty or failure</w:t>
      </w:r>
      <w:r w:rsidR="00886409" w:rsidRPr="00E61ED8">
        <w:rPr>
          <w:color w:val="000000" w:themeColor="text1"/>
        </w:rPr>
        <w:t xml:space="preserve"> </w:t>
      </w:r>
      <w:r w:rsidR="00D90720" w:rsidRPr="00E61ED8">
        <w:rPr>
          <w:color w:val="000000" w:themeColor="text1"/>
        </w:rPr>
        <w:t>could</w:t>
      </w:r>
      <w:r w:rsidR="002571A3" w:rsidRPr="00E61ED8">
        <w:rPr>
          <w:color w:val="000000" w:themeColor="text1"/>
        </w:rPr>
        <w:t xml:space="preserve"> </w:t>
      </w:r>
      <w:r w:rsidR="00A13C66" w:rsidRPr="00E61ED8">
        <w:rPr>
          <w:color w:val="000000" w:themeColor="text1"/>
        </w:rPr>
        <w:t xml:space="preserve">lead to some girls </w:t>
      </w:r>
      <w:r w:rsidR="002571A3" w:rsidRPr="00E61ED8">
        <w:rPr>
          <w:color w:val="000000" w:themeColor="text1"/>
        </w:rPr>
        <w:t xml:space="preserve">restricting what they eat in order to feel </w:t>
      </w:r>
      <w:r w:rsidR="00162AE9" w:rsidRPr="00E61ED8">
        <w:rPr>
          <w:color w:val="000000" w:themeColor="text1"/>
        </w:rPr>
        <w:t xml:space="preserve">more </w:t>
      </w:r>
      <w:r w:rsidR="002571A3" w:rsidRPr="00E61ED8">
        <w:rPr>
          <w:color w:val="000000" w:themeColor="text1"/>
        </w:rPr>
        <w:t xml:space="preserve">successful and </w:t>
      </w:r>
      <w:r w:rsidR="00162AE9" w:rsidRPr="00E61ED8">
        <w:rPr>
          <w:color w:val="000000" w:themeColor="text1"/>
        </w:rPr>
        <w:t xml:space="preserve">in </w:t>
      </w:r>
      <w:r w:rsidR="002571A3" w:rsidRPr="00E61ED8">
        <w:rPr>
          <w:color w:val="000000" w:themeColor="text1"/>
        </w:rPr>
        <w:t xml:space="preserve">control. </w:t>
      </w:r>
      <w:r w:rsidR="00D90720" w:rsidRPr="00E61ED8">
        <w:rPr>
          <w:color w:val="000000" w:themeColor="text1"/>
        </w:rPr>
        <w:t xml:space="preserve">In an </w:t>
      </w:r>
      <w:r w:rsidR="00A13C66" w:rsidRPr="00E61ED8">
        <w:rPr>
          <w:color w:val="000000" w:themeColor="text1"/>
        </w:rPr>
        <w:t xml:space="preserve">effort </w:t>
      </w:r>
      <w:r w:rsidR="00D90720" w:rsidRPr="00E61ED8">
        <w:rPr>
          <w:color w:val="000000" w:themeColor="text1"/>
        </w:rPr>
        <w:t>to explore this further,</w:t>
      </w:r>
      <w:r w:rsidR="00686EB5" w:rsidRPr="00E61ED8">
        <w:rPr>
          <w:color w:val="000000" w:themeColor="text1"/>
        </w:rPr>
        <w:t xml:space="preserve"> </w:t>
      </w:r>
      <w:r w:rsidR="007B2DCD" w:rsidRPr="00E61ED8">
        <w:rPr>
          <w:color w:val="000000" w:themeColor="text1"/>
        </w:rPr>
        <w:t xml:space="preserve">they </w:t>
      </w:r>
      <w:r w:rsidR="00946A2A" w:rsidRPr="00E61ED8">
        <w:rPr>
          <w:color w:val="000000" w:themeColor="text1"/>
        </w:rPr>
        <w:t>interviewed 14</w:t>
      </w:r>
      <w:r w:rsidR="00D90720" w:rsidRPr="00E61ED8">
        <w:rPr>
          <w:color w:val="000000" w:themeColor="text1"/>
        </w:rPr>
        <w:t xml:space="preserve"> </w:t>
      </w:r>
      <w:r w:rsidR="001034E3" w:rsidRPr="00E61ED8">
        <w:rPr>
          <w:color w:val="000000" w:themeColor="text1"/>
        </w:rPr>
        <w:t xml:space="preserve">women </w:t>
      </w:r>
      <w:r w:rsidR="00AD4095" w:rsidRPr="00E61ED8">
        <w:rPr>
          <w:color w:val="000000" w:themeColor="text1"/>
        </w:rPr>
        <w:t>who had recovered from an ED</w:t>
      </w:r>
      <w:r w:rsidR="001034E3" w:rsidRPr="00E61ED8">
        <w:rPr>
          <w:color w:val="000000" w:themeColor="text1"/>
        </w:rPr>
        <w:t xml:space="preserve"> and had a history of high academic achievement</w:t>
      </w:r>
      <w:r w:rsidR="00AD4095" w:rsidRPr="00E61ED8">
        <w:rPr>
          <w:color w:val="000000" w:themeColor="text1"/>
        </w:rPr>
        <w:t xml:space="preserve">. </w:t>
      </w:r>
      <w:r w:rsidR="007B2DCD" w:rsidRPr="00E61ED8">
        <w:rPr>
          <w:color w:val="000000" w:themeColor="text1"/>
          <w:shd w:val="clear" w:color="auto" w:fill="FFFFFF"/>
        </w:rPr>
        <w:t xml:space="preserve">All </w:t>
      </w:r>
      <w:r w:rsidR="00D90720" w:rsidRPr="00E61ED8">
        <w:rPr>
          <w:color w:val="000000" w:themeColor="text1"/>
          <w:shd w:val="clear" w:color="auto" w:fill="FFFFFF"/>
        </w:rPr>
        <w:t>participants reported hav</w:t>
      </w:r>
      <w:r w:rsidR="00D60B1F" w:rsidRPr="00E61ED8">
        <w:rPr>
          <w:color w:val="000000" w:themeColor="text1"/>
          <w:shd w:val="clear" w:color="auto" w:fill="FFFFFF"/>
        </w:rPr>
        <w:t>ing</w:t>
      </w:r>
      <w:r w:rsidR="00D90720" w:rsidRPr="00E61ED8">
        <w:rPr>
          <w:color w:val="000000" w:themeColor="text1"/>
          <w:shd w:val="clear" w:color="auto" w:fill="FFFFFF"/>
        </w:rPr>
        <w:t xml:space="preserve"> experienced a str</w:t>
      </w:r>
      <w:r w:rsidR="00FC62B6" w:rsidRPr="00E61ED8">
        <w:rPr>
          <w:color w:val="000000" w:themeColor="text1"/>
          <w:shd w:val="clear" w:color="auto" w:fill="FFFFFF"/>
        </w:rPr>
        <w:t>essful academic issue or event</w:t>
      </w:r>
      <w:r w:rsidR="00AD4095" w:rsidRPr="00E61ED8">
        <w:rPr>
          <w:color w:val="000000" w:themeColor="text1"/>
          <w:shd w:val="clear" w:color="auto" w:fill="FFFFFF"/>
        </w:rPr>
        <w:t xml:space="preserve"> prior to their onset of difficulties with food</w:t>
      </w:r>
      <w:r w:rsidR="00946A2A" w:rsidRPr="00E61ED8">
        <w:rPr>
          <w:color w:val="000000" w:themeColor="text1"/>
          <w:shd w:val="clear" w:color="auto" w:fill="FFFFFF"/>
        </w:rPr>
        <w:t>,</w:t>
      </w:r>
      <w:r w:rsidR="00FC62B6" w:rsidRPr="00E61ED8">
        <w:rPr>
          <w:color w:val="000000" w:themeColor="text1"/>
          <w:shd w:val="clear" w:color="auto" w:fill="FFFFFF"/>
        </w:rPr>
        <w:t xml:space="preserve"> with subthemes</w:t>
      </w:r>
      <w:r w:rsidR="00D60B1F" w:rsidRPr="00E61ED8">
        <w:rPr>
          <w:color w:val="000000" w:themeColor="text1"/>
          <w:shd w:val="clear" w:color="auto" w:fill="FFFFFF"/>
        </w:rPr>
        <w:t xml:space="preserve"> identified</w:t>
      </w:r>
      <w:r w:rsidR="00FC62B6" w:rsidRPr="00E61ED8">
        <w:rPr>
          <w:color w:val="000000" w:themeColor="text1"/>
          <w:shd w:val="clear" w:color="auto" w:fill="FFFFFF"/>
        </w:rPr>
        <w:t xml:space="preserve"> including</w:t>
      </w:r>
      <w:r w:rsidR="00A13C66" w:rsidRPr="00E61ED8">
        <w:rPr>
          <w:color w:val="000000" w:themeColor="text1"/>
          <w:shd w:val="clear" w:color="auto" w:fill="FFFFFF"/>
        </w:rPr>
        <w:t xml:space="preserve"> academic pressure, the perception of academic failure, bullying, a lack of recognition from teachers, anxiety about upcoming educational attainment, the pressure of </w:t>
      </w:r>
      <w:r w:rsidR="007B2DCD" w:rsidRPr="00E61ED8">
        <w:rPr>
          <w:color w:val="000000" w:themeColor="text1"/>
          <w:shd w:val="clear" w:color="auto" w:fill="FFFFFF"/>
        </w:rPr>
        <w:t xml:space="preserve">a </w:t>
      </w:r>
      <w:r w:rsidR="00A13C66" w:rsidRPr="00E61ED8">
        <w:rPr>
          <w:color w:val="000000" w:themeColor="text1"/>
          <w:shd w:val="clear" w:color="auto" w:fill="FFFFFF"/>
        </w:rPr>
        <w:t>strict revision schedule and a</w:t>
      </w:r>
      <w:r w:rsidR="007D4253" w:rsidRPr="00E61ED8">
        <w:rPr>
          <w:color w:val="000000" w:themeColor="text1"/>
          <w:shd w:val="clear" w:color="auto" w:fill="FFFFFF"/>
        </w:rPr>
        <w:t xml:space="preserve">n </w:t>
      </w:r>
      <w:r w:rsidR="00A13C66" w:rsidRPr="00E61ED8">
        <w:rPr>
          <w:color w:val="000000" w:themeColor="text1"/>
          <w:shd w:val="clear" w:color="auto" w:fill="FFFFFF"/>
        </w:rPr>
        <w:t xml:space="preserve">unexpected increase </w:t>
      </w:r>
      <w:r w:rsidR="007D4253" w:rsidRPr="00E61ED8">
        <w:rPr>
          <w:color w:val="000000" w:themeColor="text1"/>
          <w:shd w:val="clear" w:color="auto" w:fill="FFFFFF"/>
        </w:rPr>
        <w:t xml:space="preserve">in </w:t>
      </w:r>
      <w:r w:rsidR="00A13C66" w:rsidRPr="00E61ED8">
        <w:rPr>
          <w:color w:val="000000" w:themeColor="text1"/>
          <w:shd w:val="clear" w:color="auto" w:fill="FFFFFF"/>
        </w:rPr>
        <w:t>educational challenge</w:t>
      </w:r>
      <w:r w:rsidR="003B72CD" w:rsidRPr="00E61ED8">
        <w:rPr>
          <w:color w:val="000000" w:themeColor="text1"/>
        </w:rPr>
        <w:t xml:space="preserve"> (</w:t>
      </w:r>
      <w:proofErr w:type="spellStart"/>
      <w:r w:rsidR="003B72CD" w:rsidRPr="00E61ED8">
        <w:rPr>
          <w:color w:val="000000" w:themeColor="text1"/>
        </w:rPr>
        <w:t>Krafchek</w:t>
      </w:r>
      <w:proofErr w:type="spellEnd"/>
      <w:r w:rsidR="003B72CD" w:rsidRPr="00E61ED8">
        <w:rPr>
          <w:color w:val="000000" w:themeColor="text1"/>
        </w:rPr>
        <w:t xml:space="preserve"> &amp; </w:t>
      </w:r>
      <w:proofErr w:type="spellStart"/>
      <w:r w:rsidR="003B72CD" w:rsidRPr="00E61ED8">
        <w:rPr>
          <w:color w:val="000000" w:themeColor="text1"/>
        </w:rPr>
        <w:t>Kronborg</w:t>
      </w:r>
      <w:proofErr w:type="spellEnd"/>
      <w:r w:rsidR="003B72CD" w:rsidRPr="00E61ED8">
        <w:rPr>
          <w:color w:val="000000" w:themeColor="text1"/>
        </w:rPr>
        <w:t>, 2018</w:t>
      </w:r>
      <w:r w:rsidR="00C82129" w:rsidRPr="00E61ED8">
        <w:rPr>
          <w:color w:val="000000" w:themeColor="text1"/>
        </w:rPr>
        <w:t xml:space="preserve">). </w:t>
      </w:r>
      <w:r w:rsidR="00D90720" w:rsidRPr="00E61ED8">
        <w:rPr>
          <w:color w:val="000000" w:themeColor="text1"/>
        </w:rPr>
        <w:t xml:space="preserve"> </w:t>
      </w:r>
    </w:p>
    <w:p w14:paraId="57AA68B3" w14:textId="77777777" w:rsidR="00AD4095" w:rsidRPr="00E61ED8" w:rsidRDefault="00AD4095" w:rsidP="003215AA">
      <w:pPr>
        <w:spacing w:line="480" w:lineRule="auto"/>
        <w:rPr>
          <w:color w:val="000000" w:themeColor="text1"/>
        </w:rPr>
      </w:pPr>
    </w:p>
    <w:p w14:paraId="616BD12D" w14:textId="148CE47D" w:rsidR="00A62EC5" w:rsidRPr="00E61ED8" w:rsidRDefault="00AD4095" w:rsidP="003215AA">
      <w:pPr>
        <w:spacing w:line="480" w:lineRule="auto"/>
        <w:rPr>
          <w:rFonts w:eastAsia="Times"/>
          <w:color w:val="000000" w:themeColor="text1"/>
          <w:lang w:val="en-US" w:eastAsia="en-US"/>
        </w:rPr>
      </w:pPr>
      <w:r w:rsidRPr="00E61ED8">
        <w:rPr>
          <w:color w:val="000000" w:themeColor="text1"/>
        </w:rPr>
        <w:t xml:space="preserve">It is clear that </w:t>
      </w:r>
      <w:r w:rsidRPr="00E61ED8">
        <w:rPr>
          <w:rStyle w:val="BodyTextIndentChar"/>
          <w:b w:val="0"/>
          <w:color w:val="000000" w:themeColor="text1"/>
        </w:rPr>
        <w:t>in schools today</w:t>
      </w:r>
      <w:r w:rsidR="00BF4924" w:rsidRPr="00E61ED8">
        <w:rPr>
          <w:rStyle w:val="BodyTextIndentChar"/>
          <w:b w:val="0"/>
          <w:color w:val="000000" w:themeColor="text1"/>
        </w:rPr>
        <w:t xml:space="preserve"> </w:t>
      </w:r>
      <w:r w:rsidRPr="00E61ED8">
        <w:rPr>
          <w:rStyle w:val="BodyTextIndentChar"/>
          <w:b w:val="0"/>
          <w:color w:val="000000" w:themeColor="text1"/>
        </w:rPr>
        <w:t>the position of ‘high achiever’ has become increasingly more sought-after</w:t>
      </w:r>
      <w:r w:rsidR="00865A75" w:rsidRPr="00E61ED8">
        <w:rPr>
          <w:rStyle w:val="BodyTextIndentChar"/>
          <w:b w:val="0"/>
          <w:color w:val="000000" w:themeColor="text1"/>
        </w:rPr>
        <w:t xml:space="preserve"> by pupils (</w:t>
      </w:r>
      <w:proofErr w:type="spellStart"/>
      <w:r w:rsidR="00865A75" w:rsidRPr="00E61ED8">
        <w:rPr>
          <w:rStyle w:val="BodyTextIndentChar"/>
          <w:b w:val="0"/>
          <w:color w:val="000000" w:themeColor="text1"/>
        </w:rPr>
        <w:t>Halse</w:t>
      </w:r>
      <w:proofErr w:type="spellEnd"/>
      <w:r w:rsidR="00865A75" w:rsidRPr="00E61ED8">
        <w:rPr>
          <w:rStyle w:val="BodyTextIndentChar"/>
          <w:b w:val="0"/>
          <w:color w:val="000000" w:themeColor="text1"/>
        </w:rPr>
        <w:t xml:space="preserve"> et al., 2007).</w:t>
      </w:r>
      <w:r w:rsidRPr="00E61ED8">
        <w:rPr>
          <w:rStyle w:val="BodyTextIndentChar"/>
          <w:b w:val="0"/>
          <w:color w:val="000000" w:themeColor="text1"/>
        </w:rPr>
        <w:t xml:space="preserve"> </w:t>
      </w:r>
      <w:r w:rsidR="00865A75" w:rsidRPr="00E61ED8">
        <w:rPr>
          <w:rStyle w:val="BodyTextIndentChar"/>
          <w:b w:val="0"/>
          <w:color w:val="000000" w:themeColor="text1"/>
        </w:rPr>
        <w:t xml:space="preserve">As </w:t>
      </w:r>
      <w:proofErr w:type="spellStart"/>
      <w:r w:rsidR="00865A75" w:rsidRPr="00E61ED8">
        <w:rPr>
          <w:rStyle w:val="BodyTextIndentChar"/>
          <w:b w:val="0"/>
          <w:color w:val="000000" w:themeColor="text1"/>
        </w:rPr>
        <w:t>Halse</w:t>
      </w:r>
      <w:proofErr w:type="spellEnd"/>
      <w:r w:rsidR="00865A75" w:rsidRPr="00E61ED8">
        <w:rPr>
          <w:rStyle w:val="BodyTextIndentChar"/>
          <w:b w:val="0"/>
          <w:color w:val="000000" w:themeColor="text1"/>
        </w:rPr>
        <w:t xml:space="preserve"> et al. (2007) explain, </w:t>
      </w:r>
      <w:r w:rsidR="0091495E" w:rsidRPr="00E61ED8">
        <w:rPr>
          <w:rStyle w:val="BodyTextIndentChar"/>
          <w:b w:val="0"/>
          <w:color w:val="000000" w:themeColor="text1"/>
        </w:rPr>
        <w:t xml:space="preserve">the </w:t>
      </w:r>
      <w:proofErr w:type="spellStart"/>
      <w:r w:rsidR="0091495E" w:rsidRPr="00E61ED8">
        <w:rPr>
          <w:rStyle w:val="BodyTextIndentChar"/>
          <w:b w:val="0"/>
          <w:color w:val="000000" w:themeColor="text1"/>
        </w:rPr>
        <w:t>behavio</w:t>
      </w:r>
      <w:r w:rsidR="00BF4924" w:rsidRPr="00E61ED8">
        <w:rPr>
          <w:rStyle w:val="BodyTextIndentChar"/>
          <w:b w:val="0"/>
          <w:color w:val="000000" w:themeColor="text1"/>
        </w:rPr>
        <w:t>u</w:t>
      </w:r>
      <w:r w:rsidR="0091495E" w:rsidRPr="00E61ED8">
        <w:rPr>
          <w:rStyle w:val="BodyTextIndentChar"/>
          <w:b w:val="0"/>
          <w:color w:val="000000" w:themeColor="text1"/>
        </w:rPr>
        <w:t>r</w:t>
      </w:r>
      <w:proofErr w:type="spellEnd"/>
      <w:r w:rsidR="0091495E" w:rsidRPr="00E61ED8">
        <w:rPr>
          <w:rStyle w:val="BodyTextIndentChar"/>
          <w:b w:val="0"/>
          <w:color w:val="000000" w:themeColor="text1"/>
        </w:rPr>
        <w:t xml:space="preserve"> and well-being of many young people </w:t>
      </w:r>
      <w:r w:rsidR="00476AB2" w:rsidRPr="00E61ED8">
        <w:rPr>
          <w:rStyle w:val="BodyTextIndentChar"/>
          <w:b w:val="0"/>
          <w:color w:val="000000" w:themeColor="text1"/>
        </w:rPr>
        <w:t xml:space="preserve">today </w:t>
      </w:r>
      <w:r w:rsidR="00BF4924" w:rsidRPr="00E61ED8">
        <w:rPr>
          <w:rStyle w:val="BodyTextIndentChar"/>
          <w:b w:val="0"/>
          <w:color w:val="000000" w:themeColor="text1"/>
        </w:rPr>
        <w:t>may be best</w:t>
      </w:r>
      <w:r w:rsidR="0091495E" w:rsidRPr="00E61ED8">
        <w:rPr>
          <w:rStyle w:val="BodyTextIndentChar"/>
          <w:b w:val="0"/>
          <w:color w:val="000000" w:themeColor="text1"/>
        </w:rPr>
        <w:t xml:space="preserve"> understood as a response to the </w:t>
      </w:r>
      <w:r w:rsidR="00865A75" w:rsidRPr="00E61ED8">
        <w:rPr>
          <w:rStyle w:val="BodyTextIndentChar"/>
          <w:b w:val="0"/>
          <w:color w:val="000000" w:themeColor="text1"/>
        </w:rPr>
        <w:t xml:space="preserve">disciplinary </w:t>
      </w:r>
      <w:r w:rsidR="00865A75" w:rsidRPr="00E61ED8">
        <w:rPr>
          <w:color w:val="000000" w:themeColor="text1"/>
        </w:rPr>
        <w:t xml:space="preserve">practices </w:t>
      </w:r>
      <w:r w:rsidR="0091495E" w:rsidRPr="00E61ED8">
        <w:rPr>
          <w:color w:val="000000" w:themeColor="text1"/>
        </w:rPr>
        <w:t xml:space="preserve">and pressures operating with schools, such as the </w:t>
      </w:r>
      <w:r w:rsidR="00865A75" w:rsidRPr="00E61ED8">
        <w:rPr>
          <w:rStyle w:val="BodyTextIndentChar"/>
          <w:b w:val="0"/>
          <w:color w:val="000000" w:themeColor="text1"/>
        </w:rPr>
        <w:t>publication and scrutiny of individual pupil performance</w:t>
      </w:r>
      <w:r w:rsidR="006C1D66" w:rsidRPr="00E61ED8">
        <w:rPr>
          <w:rStyle w:val="BodyTextIndentChar"/>
          <w:b w:val="0"/>
          <w:color w:val="000000" w:themeColor="text1"/>
        </w:rPr>
        <w:t xml:space="preserve">. </w:t>
      </w:r>
      <w:r w:rsidRPr="00E61ED8">
        <w:rPr>
          <w:rStyle w:val="BodyTextIndentChar"/>
          <w:b w:val="0"/>
          <w:color w:val="000000" w:themeColor="text1"/>
        </w:rPr>
        <w:t xml:space="preserve">As </w:t>
      </w:r>
      <w:r w:rsidRPr="00E61ED8">
        <w:rPr>
          <w:color w:val="000000" w:themeColor="text1"/>
        </w:rPr>
        <w:t xml:space="preserve">Ward (as cited in </w:t>
      </w:r>
      <w:proofErr w:type="spellStart"/>
      <w:r w:rsidRPr="00E61ED8">
        <w:rPr>
          <w:color w:val="000000" w:themeColor="text1"/>
        </w:rPr>
        <w:t>Halse</w:t>
      </w:r>
      <w:proofErr w:type="spellEnd"/>
      <w:r w:rsidRPr="00E61ED8">
        <w:rPr>
          <w:color w:val="000000" w:themeColor="text1"/>
        </w:rPr>
        <w:t xml:space="preserve"> et al., 2007) explains, pupils </w:t>
      </w:r>
      <w:r w:rsidRPr="00E61ED8">
        <w:rPr>
          <w:rStyle w:val="BodyTextIndentChar"/>
          <w:b w:val="0"/>
          <w:color w:val="000000" w:themeColor="text1"/>
        </w:rPr>
        <w:t>are encouraged to strive for perfection and for some young people who have difficulties in other areas of their life,</w:t>
      </w:r>
      <w:r w:rsidR="007B2DCD" w:rsidRPr="00E61ED8">
        <w:rPr>
          <w:rStyle w:val="BodyTextIndentChar"/>
          <w:b w:val="0"/>
          <w:color w:val="000000" w:themeColor="text1"/>
        </w:rPr>
        <w:t xml:space="preserve"> doing well academically may be a way of establishing a sense of control </w:t>
      </w:r>
      <w:r w:rsidR="00476AB2" w:rsidRPr="00E61ED8">
        <w:rPr>
          <w:rStyle w:val="BodyTextIndentChar"/>
          <w:b w:val="0"/>
          <w:color w:val="000000" w:themeColor="text1"/>
        </w:rPr>
        <w:t>over</w:t>
      </w:r>
      <w:r w:rsidR="007B2DCD" w:rsidRPr="00E61ED8">
        <w:rPr>
          <w:rStyle w:val="BodyTextIndentChar"/>
          <w:b w:val="0"/>
          <w:color w:val="000000" w:themeColor="text1"/>
        </w:rPr>
        <w:t xml:space="preserve"> their lives. </w:t>
      </w:r>
      <w:r w:rsidRPr="00E61ED8">
        <w:rPr>
          <w:rStyle w:val="BodyTextIndentChar"/>
          <w:b w:val="0"/>
          <w:color w:val="000000" w:themeColor="text1"/>
        </w:rPr>
        <w:t>Unfortunately, for some girls</w:t>
      </w:r>
      <w:r w:rsidR="00EB494C" w:rsidRPr="00E61ED8">
        <w:rPr>
          <w:rStyle w:val="BodyTextIndentChar"/>
          <w:b w:val="0"/>
          <w:color w:val="000000" w:themeColor="text1"/>
        </w:rPr>
        <w:t>,</w:t>
      </w:r>
      <w:r w:rsidRPr="00E61ED8">
        <w:rPr>
          <w:rStyle w:val="BodyTextIndentChar"/>
          <w:b w:val="0"/>
          <w:color w:val="000000" w:themeColor="text1"/>
        </w:rPr>
        <w:t xml:space="preserve"> this may then extend beyond academic performance to the </w:t>
      </w:r>
      <w:r w:rsidRPr="00E61ED8">
        <w:rPr>
          <w:color w:val="000000" w:themeColor="text1"/>
        </w:rPr>
        <w:t xml:space="preserve">achievement of a certain weight or appearance, as valued within society today (Ward as cited in </w:t>
      </w:r>
      <w:proofErr w:type="spellStart"/>
      <w:r w:rsidRPr="00E61ED8">
        <w:rPr>
          <w:color w:val="000000" w:themeColor="text1"/>
        </w:rPr>
        <w:t>Halse</w:t>
      </w:r>
      <w:proofErr w:type="spellEnd"/>
      <w:r w:rsidRPr="00E61ED8">
        <w:rPr>
          <w:color w:val="000000" w:themeColor="text1"/>
        </w:rPr>
        <w:t xml:space="preserve"> et al., 2007).</w:t>
      </w:r>
    </w:p>
    <w:p w14:paraId="50551424" w14:textId="77777777" w:rsidR="002D06AA" w:rsidRPr="00E61ED8" w:rsidRDefault="002D06AA" w:rsidP="003215AA">
      <w:pPr>
        <w:spacing w:line="480" w:lineRule="auto"/>
        <w:rPr>
          <w:rFonts w:eastAsia="Times"/>
          <w:color w:val="000000" w:themeColor="text1"/>
          <w:lang w:val="en-US" w:eastAsia="en-US"/>
        </w:rPr>
      </w:pPr>
    </w:p>
    <w:p w14:paraId="4128AA0D" w14:textId="37B43C35" w:rsidR="00D90720" w:rsidRPr="00E61ED8" w:rsidRDefault="00D90720" w:rsidP="003215AA">
      <w:pPr>
        <w:spacing w:line="480" w:lineRule="auto"/>
        <w:rPr>
          <w:color w:val="000000" w:themeColor="text1"/>
        </w:rPr>
      </w:pPr>
      <w:r w:rsidRPr="00E61ED8">
        <w:rPr>
          <w:color w:val="000000" w:themeColor="text1"/>
        </w:rPr>
        <w:lastRenderedPageBreak/>
        <w:t xml:space="preserve">Research exploring the prevalence of EDs </w:t>
      </w:r>
      <w:r w:rsidR="00692694" w:rsidRPr="00E61ED8">
        <w:rPr>
          <w:color w:val="000000" w:themeColor="text1"/>
        </w:rPr>
        <w:t>in</w:t>
      </w:r>
      <w:r w:rsidRPr="00E61ED8">
        <w:rPr>
          <w:color w:val="000000" w:themeColor="text1"/>
        </w:rPr>
        <w:t xml:space="preserve"> different school environments</w:t>
      </w:r>
      <w:r w:rsidR="000D563D" w:rsidRPr="00E61ED8">
        <w:rPr>
          <w:color w:val="000000" w:themeColor="text1"/>
        </w:rPr>
        <w:t xml:space="preserve"> across Sweden</w:t>
      </w:r>
      <w:r w:rsidR="00692694" w:rsidRPr="00E61ED8">
        <w:rPr>
          <w:color w:val="000000" w:themeColor="text1"/>
        </w:rPr>
        <w:t xml:space="preserve">, </w:t>
      </w:r>
      <w:r w:rsidRPr="00E61ED8">
        <w:rPr>
          <w:color w:val="000000" w:themeColor="text1"/>
        </w:rPr>
        <w:t>has also found that on a</w:t>
      </w:r>
      <w:r w:rsidR="00686EB5" w:rsidRPr="00E61ED8">
        <w:rPr>
          <w:color w:val="000000" w:themeColor="text1"/>
        </w:rPr>
        <w:t>verage</w:t>
      </w:r>
      <w:r w:rsidR="001963C8" w:rsidRPr="00E61ED8">
        <w:rPr>
          <w:color w:val="000000" w:themeColor="text1"/>
        </w:rPr>
        <w:t>,</w:t>
      </w:r>
      <w:r w:rsidR="00686EB5" w:rsidRPr="00E61ED8">
        <w:rPr>
          <w:color w:val="000000" w:themeColor="text1"/>
        </w:rPr>
        <w:t xml:space="preserve"> adolescent girls are more likely to develop a disordered relationship with food, </w:t>
      </w:r>
      <w:r w:rsidRPr="00E61ED8">
        <w:rPr>
          <w:color w:val="000000" w:themeColor="text1"/>
        </w:rPr>
        <w:t>if they attend “a school with a high proportion of girls or of children of highly educated p</w:t>
      </w:r>
      <w:r w:rsidR="00884E50" w:rsidRPr="00E61ED8">
        <w:rPr>
          <w:color w:val="000000" w:themeColor="text1"/>
        </w:rPr>
        <w:t>arents” (</w:t>
      </w:r>
      <w:proofErr w:type="spellStart"/>
      <w:r w:rsidR="00884E50" w:rsidRPr="00E61ED8">
        <w:rPr>
          <w:color w:val="000000" w:themeColor="text1"/>
        </w:rPr>
        <w:t>Bould</w:t>
      </w:r>
      <w:proofErr w:type="spellEnd"/>
      <w:r w:rsidR="00884E50" w:rsidRPr="00E61ED8">
        <w:rPr>
          <w:color w:val="000000" w:themeColor="text1"/>
        </w:rPr>
        <w:t xml:space="preserve"> et al., 2016, p.</w:t>
      </w:r>
      <w:r w:rsidRPr="00E61ED8">
        <w:rPr>
          <w:color w:val="000000" w:themeColor="text1"/>
        </w:rPr>
        <w:t xml:space="preserve">486). </w:t>
      </w:r>
      <w:proofErr w:type="spellStart"/>
      <w:r w:rsidRPr="00E61ED8">
        <w:rPr>
          <w:color w:val="000000" w:themeColor="text1"/>
        </w:rPr>
        <w:t>Bould</w:t>
      </w:r>
      <w:proofErr w:type="spellEnd"/>
      <w:r w:rsidRPr="00E61ED8">
        <w:rPr>
          <w:color w:val="000000" w:themeColor="text1"/>
        </w:rPr>
        <w:t xml:space="preserve"> et al. (2016) suggest</w:t>
      </w:r>
      <w:r w:rsidR="00DB3C5B" w:rsidRPr="00E61ED8">
        <w:rPr>
          <w:color w:val="000000" w:themeColor="text1"/>
        </w:rPr>
        <w:t xml:space="preserve"> that</w:t>
      </w:r>
      <w:r w:rsidR="007B2DCD" w:rsidRPr="00E61ED8">
        <w:rPr>
          <w:color w:val="000000" w:themeColor="text1"/>
        </w:rPr>
        <w:t xml:space="preserve"> this may</w:t>
      </w:r>
      <w:r w:rsidR="00AD4095" w:rsidRPr="00E61ED8">
        <w:rPr>
          <w:color w:val="000000" w:themeColor="text1"/>
        </w:rPr>
        <w:t xml:space="preserve"> be because</w:t>
      </w:r>
      <w:r w:rsidR="007B2DCD" w:rsidRPr="00E61ED8">
        <w:rPr>
          <w:color w:val="000000" w:themeColor="text1"/>
        </w:rPr>
        <w:t xml:space="preserve"> educated parents have higher expectations</w:t>
      </w:r>
      <w:r w:rsidR="00E63EE8" w:rsidRPr="00E61ED8">
        <w:rPr>
          <w:color w:val="000000" w:themeColor="text1"/>
        </w:rPr>
        <w:t>,</w:t>
      </w:r>
      <w:r w:rsidR="007B2DCD" w:rsidRPr="00E61ED8">
        <w:rPr>
          <w:color w:val="000000" w:themeColor="text1"/>
        </w:rPr>
        <w:t xml:space="preserve"> and therefore place greater demands on their children. </w:t>
      </w:r>
      <w:r w:rsidRPr="00E61ED8">
        <w:rPr>
          <w:color w:val="000000" w:themeColor="text1"/>
        </w:rPr>
        <w:t xml:space="preserve">However, </w:t>
      </w:r>
      <w:r w:rsidR="00006BAD" w:rsidRPr="00E61ED8">
        <w:rPr>
          <w:color w:val="000000" w:themeColor="text1"/>
        </w:rPr>
        <w:t xml:space="preserve">when </w:t>
      </w:r>
      <w:r w:rsidR="000D563D" w:rsidRPr="00E61ED8">
        <w:rPr>
          <w:color w:val="000000" w:themeColor="text1"/>
        </w:rPr>
        <w:t>this study was extended to include</w:t>
      </w:r>
      <w:r w:rsidR="00006BAD" w:rsidRPr="00E61ED8">
        <w:rPr>
          <w:color w:val="000000" w:themeColor="text1"/>
        </w:rPr>
        <w:t xml:space="preserve"> UK</w:t>
      </w:r>
      <w:r w:rsidR="000D563D" w:rsidRPr="00E61ED8">
        <w:rPr>
          <w:color w:val="000000" w:themeColor="text1"/>
        </w:rPr>
        <w:t xml:space="preserve"> schools</w:t>
      </w:r>
      <w:r w:rsidR="00006BAD" w:rsidRPr="00E61ED8">
        <w:rPr>
          <w:color w:val="000000" w:themeColor="text1"/>
        </w:rPr>
        <w:t>, contradictory findings</w:t>
      </w:r>
      <w:r w:rsidR="00781D0F" w:rsidRPr="00E61ED8">
        <w:rPr>
          <w:color w:val="000000" w:themeColor="text1"/>
        </w:rPr>
        <w:t xml:space="preserve"> were reported</w:t>
      </w:r>
      <w:r w:rsidR="00006BAD" w:rsidRPr="00E61ED8">
        <w:rPr>
          <w:color w:val="000000" w:themeColor="text1"/>
        </w:rPr>
        <w:t xml:space="preserve">. Specifically, </w:t>
      </w:r>
      <w:proofErr w:type="spellStart"/>
      <w:r w:rsidR="00006BAD" w:rsidRPr="00E61ED8">
        <w:rPr>
          <w:color w:val="000000" w:themeColor="text1"/>
        </w:rPr>
        <w:t>Bould</w:t>
      </w:r>
      <w:proofErr w:type="spellEnd"/>
      <w:r w:rsidR="00006BAD" w:rsidRPr="00E61ED8">
        <w:rPr>
          <w:color w:val="000000" w:themeColor="text1"/>
        </w:rPr>
        <w:t xml:space="preserve"> et al. (2018) </w:t>
      </w:r>
      <w:r w:rsidR="000633C1" w:rsidRPr="00E61ED8">
        <w:rPr>
          <w:color w:val="000000" w:themeColor="text1"/>
        </w:rPr>
        <w:t xml:space="preserve">found </w:t>
      </w:r>
      <w:r w:rsidR="00006BAD" w:rsidRPr="00E61ED8">
        <w:rPr>
          <w:color w:val="000000" w:themeColor="text1"/>
        </w:rPr>
        <w:t>that girls</w:t>
      </w:r>
      <w:r w:rsidR="000D563D" w:rsidRPr="00E61ED8">
        <w:rPr>
          <w:color w:val="000000" w:themeColor="text1"/>
        </w:rPr>
        <w:t xml:space="preserve"> </w:t>
      </w:r>
      <w:r w:rsidR="007D4253" w:rsidRPr="00E61ED8">
        <w:rPr>
          <w:color w:val="000000" w:themeColor="text1"/>
        </w:rPr>
        <w:t>engage</w:t>
      </w:r>
      <w:r w:rsidR="00006BAD" w:rsidRPr="00E61ED8">
        <w:rPr>
          <w:color w:val="000000" w:themeColor="text1"/>
        </w:rPr>
        <w:t>d</w:t>
      </w:r>
      <w:r w:rsidR="007D4253" w:rsidRPr="00E61ED8">
        <w:rPr>
          <w:color w:val="000000" w:themeColor="text1"/>
        </w:rPr>
        <w:t xml:space="preserve"> in less disordered eating behaviour</w:t>
      </w:r>
      <w:r w:rsidR="00BE5712" w:rsidRPr="00E61ED8">
        <w:rPr>
          <w:color w:val="000000" w:themeColor="text1"/>
        </w:rPr>
        <w:t>s</w:t>
      </w:r>
      <w:r w:rsidR="00006BAD" w:rsidRPr="00E61ED8">
        <w:rPr>
          <w:color w:val="000000" w:themeColor="text1"/>
        </w:rPr>
        <w:t>,</w:t>
      </w:r>
      <w:r w:rsidR="007D4253" w:rsidRPr="00E61ED8">
        <w:rPr>
          <w:color w:val="000000" w:themeColor="text1"/>
        </w:rPr>
        <w:t xml:space="preserve"> in higher academically attaining school</w:t>
      </w:r>
      <w:r w:rsidR="00006BAD" w:rsidRPr="00E61ED8">
        <w:rPr>
          <w:color w:val="000000" w:themeColor="text1"/>
        </w:rPr>
        <w:t>s</w:t>
      </w:r>
      <w:r w:rsidR="009F2D6F" w:rsidRPr="00E61ED8">
        <w:rPr>
          <w:color w:val="000000" w:themeColor="text1"/>
        </w:rPr>
        <w:t xml:space="preserve"> within the UK</w:t>
      </w:r>
      <w:r w:rsidR="00692694" w:rsidRPr="00E61ED8">
        <w:rPr>
          <w:color w:val="000000" w:themeColor="text1"/>
        </w:rPr>
        <w:t xml:space="preserve">. </w:t>
      </w:r>
      <w:r w:rsidR="00E224E3" w:rsidRPr="00E61ED8">
        <w:rPr>
          <w:color w:val="000000" w:themeColor="text1"/>
        </w:rPr>
        <w:t>Although, w</w:t>
      </w:r>
      <w:r w:rsidR="00E5013C" w:rsidRPr="00E61ED8">
        <w:rPr>
          <w:color w:val="000000" w:themeColor="text1"/>
        </w:rPr>
        <w:t xml:space="preserve">ith more </w:t>
      </w:r>
      <w:r w:rsidR="001B629A" w:rsidRPr="00E61ED8">
        <w:rPr>
          <w:color w:val="000000" w:themeColor="text1"/>
        </w:rPr>
        <w:t>educated parents, the girls in this study may have been</w:t>
      </w:r>
      <w:r w:rsidR="00E5013C" w:rsidRPr="00E61ED8">
        <w:rPr>
          <w:color w:val="000000" w:themeColor="text1"/>
        </w:rPr>
        <w:t xml:space="preserve"> more likely to receive support and treatment for any difficulties they </w:t>
      </w:r>
      <w:r w:rsidR="001B629A" w:rsidRPr="00E61ED8">
        <w:rPr>
          <w:color w:val="000000" w:themeColor="text1"/>
        </w:rPr>
        <w:t xml:space="preserve">had </w:t>
      </w:r>
      <w:r w:rsidR="007D4253" w:rsidRPr="00E61ED8">
        <w:rPr>
          <w:color w:val="000000" w:themeColor="text1"/>
        </w:rPr>
        <w:t xml:space="preserve">previously </w:t>
      </w:r>
      <w:r w:rsidR="00E5013C" w:rsidRPr="00E61ED8">
        <w:rPr>
          <w:color w:val="000000" w:themeColor="text1"/>
        </w:rPr>
        <w:t>experience</w:t>
      </w:r>
      <w:r w:rsidR="001B629A" w:rsidRPr="00E61ED8">
        <w:rPr>
          <w:color w:val="000000" w:themeColor="text1"/>
        </w:rPr>
        <w:t>d</w:t>
      </w:r>
      <w:r w:rsidR="00470BA7" w:rsidRPr="00E61ED8">
        <w:rPr>
          <w:color w:val="000000" w:themeColor="text1"/>
        </w:rPr>
        <w:t xml:space="preserve"> with food</w:t>
      </w:r>
      <w:r w:rsidR="001B6FAE" w:rsidRPr="00E61ED8">
        <w:rPr>
          <w:color w:val="000000" w:themeColor="text1"/>
        </w:rPr>
        <w:t xml:space="preserve"> (</w:t>
      </w:r>
      <w:proofErr w:type="spellStart"/>
      <w:r w:rsidR="001B629A" w:rsidRPr="00E61ED8">
        <w:rPr>
          <w:color w:val="000000" w:themeColor="text1"/>
        </w:rPr>
        <w:t>Bould</w:t>
      </w:r>
      <w:proofErr w:type="spellEnd"/>
      <w:r w:rsidR="001B629A" w:rsidRPr="00E61ED8">
        <w:rPr>
          <w:color w:val="000000" w:themeColor="text1"/>
        </w:rPr>
        <w:t xml:space="preserve"> et al., 2018</w:t>
      </w:r>
      <w:r w:rsidR="008129B7" w:rsidRPr="00E61ED8">
        <w:rPr>
          <w:color w:val="000000" w:themeColor="text1"/>
        </w:rPr>
        <w:t>).</w:t>
      </w:r>
    </w:p>
    <w:p w14:paraId="115385EB" w14:textId="77777777" w:rsidR="00D90720" w:rsidRPr="00E61ED8" w:rsidRDefault="00D90720" w:rsidP="003215AA">
      <w:pPr>
        <w:spacing w:line="480" w:lineRule="auto"/>
        <w:rPr>
          <w:bCs/>
          <w:color w:val="000000" w:themeColor="text1"/>
        </w:rPr>
      </w:pPr>
    </w:p>
    <w:p w14:paraId="4C455074" w14:textId="40FB8CF2" w:rsidR="00D90720" w:rsidRPr="00E61ED8" w:rsidRDefault="00D90720" w:rsidP="003215AA">
      <w:pPr>
        <w:spacing w:line="480" w:lineRule="auto"/>
        <w:rPr>
          <w:color w:val="000000" w:themeColor="text1"/>
        </w:rPr>
      </w:pPr>
      <w:r w:rsidRPr="00E61ED8">
        <w:rPr>
          <w:color w:val="000000" w:themeColor="text1"/>
        </w:rPr>
        <w:t xml:space="preserve">Research exploring </w:t>
      </w:r>
      <w:r w:rsidR="00AD4095" w:rsidRPr="00E61ED8">
        <w:rPr>
          <w:color w:val="000000" w:themeColor="text1"/>
        </w:rPr>
        <w:t xml:space="preserve">the </w:t>
      </w:r>
      <w:r w:rsidRPr="00E61ED8">
        <w:rPr>
          <w:color w:val="000000" w:themeColor="text1"/>
        </w:rPr>
        <w:t xml:space="preserve">embodied experience </w:t>
      </w:r>
      <w:r w:rsidR="00AD4095" w:rsidRPr="00E61ED8">
        <w:rPr>
          <w:color w:val="000000" w:themeColor="text1"/>
        </w:rPr>
        <w:t xml:space="preserve">of </w:t>
      </w:r>
      <w:r w:rsidR="00EB494C" w:rsidRPr="00E61ED8">
        <w:rPr>
          <w:color w:val="000000" w:themeColor="text1"/>
        </w:rPr>
        <w:t>school</w:t>
      </w:r>
      <w:r w:rsidR="008129B7" w:rsidRPr="00E61ED8">
        <w:rPr>
          <w:color w:val="000000" w:themeColor="text1"/>
        </w:rPr>
        <w:t>,</w:t>
      </w:r>
      <w:r w:rsidRPr="00E61ED8">
        <w:rPr>
          <w:color w:val="000000" w:themeColor="text1"/>
        </w:rPr>
        <w:t xml:space="preserve"> has also found that many</w:t>
      </w:r>
      <w:r w:rsidR="002A45FD" w:rsidRPr="00E61ED8">
        <w:rPr>
          <w:color w:val="000000" w:themeColor="text1"/>
        </w:rPr>
        <w:t xml:space="preserve"> young people with EDs</w:t>
      </w:r>
      <w:r w:rsidRPr="00E61ED8">
        <w:rPr>
          <w:color w:val="000000" w:themeColor="text1"/>
        </w:rPr>
        <w:t xml:space="preserve"> </w:t>
      </w:r>
      <w:r w:rsidR="00AD4095" w:rsidRPr="00E61ED8">
        <w:rPr>
          <w:color w:val="000000" w:themeColor="text1"/>
        </w:rPr>
        <w:t xml:space="preserve">report </w:t>
      </w:r>
      <w:r w:rsidR="00070F6B" w:rsidRPr="00E61ED8">
        <w:rPr>
          <w:color w:val="000000" w:themeColor="text1"/>
        </w:rPr>
        <w:t>low levels of</w:t>
      </w:r>
      <w:r w:rsidRPr="00E61ED8">
        <w:rPr>
          <w:color w:val="000000" w:themeColor="text1"/>
        </w:rPr>
        <w:t xml:space="preserve"> recognition</w:t>
      </w:r>
      <w:r w:rsidR="0005393D" w:rsidRPr="00E61ED8">
        <w:rPr>
          <w:color w:val="000000" w:themeColor="text1"/>
        </w:rPr>
        <w:t xml:space="preserve"> from </w:t>
      </w:r>
      <w:r w:rsidR="002A45FD" w:rsidRPr="00E61ED8">
        <w:rPr>
          <w:color w:val="000000" w:themeColor="text1"/>
        </w:rPr>
        <w:t xml:space="preserve">school staff </w:t>
      </w:r>
      <w:r w:rsidRPr="00E61ED8">
        <w:rPr>
          <w:color w:val="000000" w:themeColor="text1"/>
        </w:rPr>
        <w:t xml:space="preserve">(Evans et al., 2004). </w:t>
      </w:r>
      <w:r w:rsidR="0005393D" w:rsidRPr="00E61ED8">
        <w:rPr>
          <w:color w:val="000000" w:themeColor="text1"/>
        </w:rPr>
        <w:t>As o</w:t>
      </w:r>
      <w:r w:rsidR="003B72CD" w:rsidRPr="00E61ED8">
        <w:rPr>
          <w:color w:val="000000" w:themeColor="text1"/>
        </w:rPr>
        <w:t>ne young girl in</w:t>
      </w:r>
      <w:r w:rsidR="007C1EB9" w:rsidRPr="00E61ED8">
        <w:rPr>
          <w:color w:val="000000" w:themeColor="text1"/>
        </w:rPr>
        <w:t xml:space="preserve"> a study by</w:t>
      </w:r>
      <w:r w:rsidR="003B72CD" w:rsidRPr="00E61ED8">
        <w:rPr>
          <w:color w:val="000000" w:themeColor="text1"/>
        </w:rPr>
        <w:t xml:space="preserve"> Evans et al.</w:t>
      </w:r>
      <w:r w:rsidRPr="00E61ED8">
        <w:rPr>
          <w:color w:val="000000" w:themeColor="text1"/>
        </w:rPr>
        <w:t xml:space="preserve"> (2004</w:t>
      </w:r>
      <w:r w:rsidR="003B72CD" w:rsidRPr="00E61ED8">
        <w:rPr>
          <w:color w:val="000000" w:themeColor="text1"/>
        </w:rPr>
        <w:t>, p.136</w:t>
      </w:r>
      <w:r w:rsidR="00AD4095" w:rsidRPr="00E61ED8">
        <w:rPr>
          <w:color w:val="000000" w:themeColor="text1"/>
        </w:rPr>
        <w:t xml:space="preserve">) </w:t>
      </w:r>
      <w:r w:rsidR="00AD721B" w:rsidRPr="00E61ED8">
        <w:rPr>
          <w:color w:val="000000" w:themeColor="text1"/>
        </w:rPr>
        <w:t>commented</w:t>
      </w:r>
      <w:r w:rsidR="0005393D" w:rsidRPr="00E61ED8">
        <w:rPr>
          <w:color w:val="000000" w:themeColor="text1"/>
        </w:rPr>
        <w:t>,</w:t>
      </w:r>
      <w:r w:rsidR="00AD721B" w:rsidRPr="00E61ED8">
        <w:rPr>
          <w:color w:val="000000" w:themeColor="text1"/>
        </w:rPr>
        <w:t xml:space="preserve"> </w:t>
      </w:r>
      <w:r w:rsidRPr="00E61ED8">
        <w:rPr>
          <w:color w:val="000000" w:themeColor="text1"/>
        </w:rPr>
        <w:t>“</w:t>
      </w:r>
      <w:r w:rsidRPr="00E61ED8">
        <w:rPr>
          <w:i/>
          <w:iCs/>
          <w:color w:val="000000" w:themeColor="text1"/>
        </w:rPr>
        <w:t>I’ve found that the teachers in this school, they’re very cold and they never talk to you personally, like you’re a person, they’ll talk to you like you’re a number to them and that</w:t>
      </w:r>
      <w:r w:rsidR="003B72CD" w:rsidRPr="00E61ED8">
        <w:rPr>
          <w:i/>
          <w:iCs/>
          <w:color w:val="000000" w:themeColor="text1"/>
        </w:rPr>
        <w:t>’s all it is basically</w:t>
      </w:r>
      <w:r w:rsidR="003B72CD" w:rsidRPr="00E61ED8">
        <w:rPr>
          <w:color w:val="000000" w:themeColor="text1"/>
        </w:rPr>
        <w:t>”.</w:t>
      </w:r>
      <w:r w:rsidRPr="00E61ED8">
        <w:rPr>
          <w:color w:val="000000" w:themeColor="text1"/>
        </w:rPr>
        <w:t xml:space="preserve"> Another girl</w:t>
      </w:r>
      <w:r w:rsidR="00EB494C" w:rsidRPr="00E61ED8">
        <w:rPr>
          <w:color w:val="000000" w:themeColor="text1"/>
        </w:rPr>
        <w:t xml:space="preserve"> also</w:t>
      </w:r>
      <w:r w:rsidRPr="00E61ED8">
        <w:rPr>
          <w:color w:val="000000" w:themeColor="text1"/>
        </w:rPr>
        <w:t xml:space="preserve"> “felt students w</w:t>
      </w:r>
      <w:r w:rsidR="00247C8F" w:rsidRPr="00E61ED8">
        <w:rPr>
          <w:color w:val="000000" w:themeColor="text1"/>
        </w:rPr>
        <w:t xml:space="preserve">eren’t </w:t>
      </w:r>
      <w:r w:rsidR="00C15C2E" w:rsidRPr="00E61ED8">
        <w:rPr>
          <w:color w:val="000000" w:themeColor="text1"/>
        </w:rPr>
        <w:t>‘</w:t>
      </w:r>
      <w:r w:rsidR="00247C8F" w:rsidRPr="00E61ED8">
        <w:rPr>
          <w:i/>
          <w:iCs/>
          <w:color w:val="000000" w:themeColor="text1"/>
        </w:rPr>
        <w:t>treated as individuals</w:t>
      </w:r>
      <w:r w:rsidR="00C15C2E" w:rsidRPr="00E61ED8">
        <w:rPr>
          <w:color w:val="000000" w:themeColor="text1"/>
        </w:rPr>
        <w:t>’</w:t>
      </w:r>
      <w:r w:rsidR="00247C8F" w:rsidRPr="00E61ED8">
        <w:rPr>
          <w:color w:val="000000" w:themeColor="text1"/>
        </w:rPr>
        <w:t>…</w:t>
      </w:r>
      <w:r w:rsidRPr="00E61ED8">
        <w:rPr>
          <w:color w:val="000000" w:themeColor="text1"/>
        </w:rPr>
        <w:t xml:space="preserve">but just stereotyped or categorised in relation to abilities” (Evans et al., 2004, p.136). </w:t>
      </w:r>
    </w:p>
    <w:p w14:paraId="5DBF9852" w14:textId="77777777" w:rsidR="00D90720" w:rsidRPr="00E61ED8" w:rsidRDefault="00D90720" w:rsidP="003215AA">
      <w:pPr>
        <w:spacing w:line="480" w:lineRule="auto"/>
        <w:rPr>
          <w:color w:val="000000" w:themeColor="text1"/>
          <w:lang w:eastAsia="en-US"/>
        </w:rPr>
      </w:pPr>
    </w:p>
    <w:p w14:paraId="1A435AA8" w14:textId="7A841A25" w:rsidR="00D90720" w:rsidRPr="00E61ED8" w:rsidRDefault="00985D55" w:rsidP="003215AA">
      <w:pPr>
        <w:spacing w:line="480" w:lineRule="auto"/>
        <w:rPr>
          <w:color w:val="000000" w:themeColor="text1"/>
        </w:rPr>
      </w:pPr>
      <w:r w:rsidRPr="00E61ED8">
        <w:rPr>
          <w:color w:val="000000" w:themeColor="text1"/>
          <w:lang w:eastAsia="en-US"/>
        </w:rPr>
        <w:t>It is now widely</w:t>
      </w:r>
      <w:r w:rsidR="008129B7" w:rsidRPr="00E61ED8">
        <w:rPr>
          <w:color w:val="000000" w:themeColor="text1"/>
          <w:lang w:eastAsia="en-US"/>
        </w:rPr>
        <w:t xml:space="preserve"> recognise</w:t>
      </w:r>
      <w:r w:rsidRPr="00E61ED8">
        <w:rPr>
          <w:color w:val="000000" w:themeColor="text1"/>
          <w:lang w:eastAsia="en-US"/>
        </w:rPr>
        <w:t>d that a</w:t>
      </w:r>
      <w:r w:rsidR="008129B7" w:rsidRPr="00E61ED8">
        <w:rPr>
          <w:color w:val="000000" w:themeColor="text1"/>
          <w:lang w:eastAsia="en-US"/>
        </w:rPr>
        <w:t xml:space="preserve"> </w:t>
      </w:r>
      <w:r w:rsidR="008129B7" w:rsidRPr="00E61ED8">
        <w:rPr>
          <w:color w:val="000000" w:themeColor="text1"/>
        </w:rPr>
        <w:t>lack of social connectedness</w:t>
      </w:r>
      <w:r w:rsidR="00E95281" w:rsidRPr="00E61ED8">
        <w:rPr>
          <w:color w:val="000000" w:themeColor="text1"/>
        </w:rPr>
        <w:t xml:space="preserve"> and feelings of incompetence</w:t>
      </w:r>
      <w:r w:rsidR="00D90720" w:rsidRPr="00E61ED8">
        <w:rPr>
          <w:color w:val="000000" w:themeColor="text1"/>
        </w:rPr>
        <w:t xml:space="preserve"> </w:t>
      </w:r>
      <w:r w:rsidR="000F3807" w:rsidRPr="00E61ED8">
        <w:rPr>
          <w:color w:val="000000" w:themeColor="text1"/>
        </w:rPr>
        <w:t>can</w:t>
      </w:r>
      <w:r w:rsidR="008129B7" w:rsidRPr="00E61ED8">
        <w:rPr>
          <w:color w:val="000000" w:themeColor="text1"/>
        </w:rPr>
        <w:t xml:space="preserve"> be detrimental to</w:t>
      </w:r>
      <w:r w:rsidR="001034E3" w:rsidRPr="00E61ED8">
        <w:rPr>
          <w:color w:val="000000" w:themeColor="text1"/>
        </w:rPr>
        <w:t xml:space="preserve"> an individual’s</w:t>
      </w:r>
      <w:r w:rsidR="008129B7" w:rsidRPr="00E61ED8">
        <w:rPr>
          <w:color w:val="000000" w:themeColor="text1"/>
        </w:rPr>
        <w:t xml:space="preserve"> </w:t>
      </w:r>
      <w:r w:rsidR="00D90720" w:rsidRPr="00E61ED8">
        <w:rPr>
          <w:color w:val="000000" w:themeColor="text1"/>
        </w:rPr>
        <w:t xml:space="preserve">emotional well-being and mental health. </w:t>
      </w:r>
      <w:r w:rsidR="000F3807" w:rsidRPr="00E61ED8">
        <w:rPr>
          <w:color w:val="000000" w:themeColor="text1"/>
        </w:rPr>
        <w:t>A</w:t>
      </w:r>
      <w:r w:rsidR="001034E3" w:rsidRPr="00E61ED8">
        <w:rPr>
          <w:color w:val="000000" w:themeColor="text1"/>
        </w:rPr>
        <w:t>ccording to</w:t>
      </w:r>
      <w:r w:rsidR="000F3807" w:rsidRPr="00E61ED8">
        <w:rPr>
          <w:color w:val="000000" w:themeColor="text1"/>
        </w:rPr>
        <w:t xml:space="preserve"> </w:t>
      </w:r>
      <w:r w:rsidR="00D90720" w:rsidRPr="00E61ED8">
        <w:rPr>
          <w:color w:val="000000" w:themeColor="text1"/>
        </w:rPr>
        <w:t xml:space="preserve">Ryan and Deci’s </w:t>
      </w:r>
      <w:r w:rsidR="003B72CD" w:rsidRPr="00E61ED8">
        <w:rPr>
          <w:color w:val="000000" w:themeColor="text1"/>
        </w:rPr>
        <w:t>(2000, p.</w:t>
      </w:r>
      <w:r w:rsidR="00D90720" w:rsidRPr="00E61ED8">
        <w:rPr>
          <w:color w:val="000000" w:themeColor="text1"/>
        </w:rPr>
        <w:t>68) self-determination theory</w:t>
      </w:r>
      <w:r w:rsidR="000F3807" w:rsidRPr="00E61ED8">
        <w:rPr>
          <w:color w:val="000000" w:themeColor="text1"/>
        </w:rPr>
        <w:t xml:space="preserve">, </w:t>
      </w:r>
      <w:r w:rsidR="00B03773" w:rsidRPr="00E61ED8">
        <w:rPr>
          <w:color w:val="000000" w:themeColor="text1"/>
        </w:rPr>
        <w:t xml:space="preserve">if an individual’s basic need for either ‘competence’, ‘autonomy’ or ‘connectedness’ is not properly met, this can lead to emotional and psychological distress. Consistent with this theory, </w:t>
      </w:r>
      <w:r w:rsidR="00D90720" w:rsidRPr="00E61ED8">
        <w:rPr>
          <w:color w:val="000000" w:themeColor="text1"/>
        </w:rPr>
        <w:t xml:space="preserve">the New South Wales </w:t>
      </w:r>
      <w:r w:rsidR="00D90720" w:rsidRPr="00E61ED8">
        <w:rPr>
          <w:color w:val="000000" w:themeColor="text1"/>
        </w:rPr>
        <w:lastRenderedPageBreak/>
        <w:t>Commission for Children and Young people (as cited in Roffey, 2017),</w:t>
      </w:r>
      <w:r w:rsidR="00EF13CE" w:rsidRPr="00E61ED8">
        <w:rPr>
          <w:color w:val="000000" w:themeColor="text1"/>
        </w:rPr>
        <w:t xml:space="preserve"> identified three</w:t>
      </w:r>
      <w:r w:rsidR="003D2FCB" w:rsidRPr="00E61ED8">
        <w:rPr>
          <w:color w:val="000000" w:themeColor="text1"/>
        </w:rPr>
        <w:t xml:space="preserve"> </w:t>
      </w:r>
      <w:r w:rsidR="00EF13CE" w:rsidRPr="00E61ED8">
        <w:rPr>
          <w:color w:val="000000" w:themeColor="text1"/>
        </w:rPr>
        <w:t xml:space="preserve">factors as being critically important to the emotional well-being of the 126 adolescents who took part in their study. In particular, </w:t>
      </w:r>
      <w:r w:rsidR="003441B8" w:rsidRPr="00E61ED8">
        <w:rPr>
          <w:color w:val="000000" w:themeColor="text1"/>
        </w:rPr>
        <w:t xml:space="preserve">being able to make important choices about their own </w:t>
      </w:r>
      <w:r w:rsidR="00EF13CE" w:rsidRPr="00E61ED8">
        <w:rPr>
          <w:color w:val="000000" w:themeColor="text1"/>
        </w:rPr>
        <w:t>lives, feeling safe and p</w:t>
      </w:r>
      <w:r w:rsidR="00462C2E" w:rsidRPr="00E61ED8">
        <w:rPr>
          <w:color w:val="000000" w:themeColor="text1"/>
        </w:rPr>
        <w:t>rotected in relationships and being considered to be a good person by both themselves and others</w:t>
      </w:r>
      <w:r w:rsidR="00160F9F" w:rsidRPr="00E61ED8">
        <w:rPr>
          <w:color w:val="000000" w:themeColor="text1"/>
        </w:rPr>
        <w:t>,</w:t>
      </w:r>
      <w:r w:rsidR="00D90720" w:rsidRPr="00E61ED8">
        <w:rPr>
          <w:color w:val="000000" w:themeColor="text1"/>
        </w:rPr>
        <w:t xml:space="preserve"> </w:t>
      </w:r>
      <w:r w:rsidR="003D2FCB" w:rsidRPr="00E61ED8">
        <w:rPr>
          <w:color w:val="000000" w:themeColor="text1"/>
        </w:rPr>
        <w:t xml:space="preserve">were identified as key </w:t>
      </w:r>
      <w:r w:rsidR="00D90720" w:rsidRPr="00E61ED8">
        <w:rPr>
          <w:color w:val="000000" w:themeColor="text1"/>
        </w:rPr>
        <w:t xml:space="preserve">(New South Wales Commission for Children and Young people, as cited in Roffey, 2017). </w:t>
      </w:r>
    </w:p>
    <w:p w14:paraId="72614C81" w14:textId="77777777" w:rsidR="00252E7C" w:rsidRPr="00E61ED8" w:rsidRDefault="00252E7C" w:rsidP="003215AA">
      <w:pPr>
        <w:spacing w:line="480" w:lineRule="auto"/>
        <w:rPr>
          <w:color w:val="000000" w:themeColor="text1"/>
          <w:lang w:eastAsia="en-US"/>
        </w:rPr>
      </w:pPr>
    </w:p>
    <w:p w14:paraId="61CBA97A" w14:textId="723F5166" w:rsidR="00B35A96" w:rsidRPr="00E61ED8" w:rsidRDefault="007B4FB5" w:rsidP="003215AA">
      <w:pPr>
        <w:spacing w:line="480" w:lineRule="auto"/>
        <w:rPr>
          <w:rStyle w:val="BodyTextIndentChar"/>
          <w:b w:val="0"/>
          <w:color w:val="000000" w:themeColor="text1"/>
        </w:rPr>
      </w:pPr>
      <w:r w:rsidRPr="00E61ED8">
        <w:rPr>
          <w:rStyle w:val="BodyTextIndentChar"/>
          <w:b w:val="0"/>
          <w:color w:val="000000" w:themeColor="text1"/>
        </w:rPr>
        <w:t>Des</w:t>
      </w:r>
      <w:r w:rsidR="006E2454" w:rsidRPr="00E61ED8">
        <w:rPr>
          <w:rStyle w:val="BodyTextIndentChar"/>
          <w:b w:val="0"/>
          <w:color w:val="000000" w:themeColor="text1"/>
        </w:rPr>
        <w:t xml:space="preserve">pite </w:t>
      </w:r>
      <w:r w:rsidR="006C1D66" w:rsidRPr="00E61ED8">
        <w:rPr>
          <w:rStyle w:val="BodyTextIndentChar"/>
          <w:b w:val="0"/>
          <w:color w:val="000000" w:themeColor="text1"/>
        </w:rPr>
        <w:t xml:space="preserve">the New South Wales Commission for Children and Young People (as cited in Roffey, 2017) </w:t>
      </w:r>
      <w:proofErr w:type="spellStart"/>
      <w:r w:rsidR="00462C2E" w:rsidRPr="00E61ED8">
        <w:rPr>
          <w:rStyle w:val="BodyTextIndentChar"/>
          <w:b w:val="0"/>
          <w:color w:val="000000" w:themeColor="text1"/>
        </w:rPr>
        <w:t>recognising</w:t>
      </w:r>
      <w:proofErr w:type="spellEnd"/>
      <w:r w:rsidR="00462C2E" w:rsidRPr="00E61ED8">
        <w:rPr>
          <w:rStyle w:val="BodyTextIndentChar"/>
          <w:b w:val="0"/>
          <w:color w:val="000000" w:themeColor="text1"/>
        </w:rPr>
        <w:t xml:space="preserve"> </w:t>
      </w:r>
      <w:r w:rsidR="006E2454" w:rsidRPr="00E61ED8">
        <w:rPr>
          <w:rStyle w:val="BodyTextIndentChar"/>
          <w:b w:val="0"/>
          <w:color w:val="000000" w:themeColor="text1"/>
        </w:rPr>
        <w:t xml:space="preserve">the importance of </w:t>
      </w:r>
      <w:r w:rsidR="00462C2E" w:rsidRPr="00E61ED8">
        <w:rPr>
          <w:rStyle w:val="BodyTextIndentChar"/>
          <w:b w:val="0"/>
          <w:color w:val="000000" w:themeColor="text1"/>
        </w:rPr>
        <w:t>feeling a sense</w:t>
      </w:r>
      <w:r w:rsidRPr="00E61ED8">
        <w:rPr>
          <w:rStyle w:val="BodyTextIndentChar"/>
          <w:b w:val="0"/>
          <w:color w:val="000000" w:themeColor="text1"/>
        </w:rPr>
        <w:t xml:space="preserve"> of </w:t>
      </w:r>
      <w:r w:rsidR="000F3807" w:rsidRPr="00E61ED8">
        <w:rPr>
          <w:rStyle w:val="BodyTextIndentChar"/>
          <w:b w:val="0"/>
          <w:color w:val="000000" w:themeColor="text1"/>
        </w:rPr>
        <w:t xml:space="preserve">autonomy </w:t>
      </w:r>
      <w:r w:rsidRPr="00E61ED8">
        <w:rPr>
          <w:rStyle w:val="BodyTextIndentChar"/>
          <w:b w:val="0"/>
          <w:color w:val="000000" w:themeColor="text1"/>
        </w:rPr>
        <w:t xml:space="preserve">over one’s life, </w:t>
      </w:r>
      <w:r w:rsidR="00BC4AA9" w:rsidRPr="00E61ED8">
        <w:rPr>
          <w:rStyle w:val="BodyTextIndentChar"/>
          <w:b w:val="0"/>
          <w:color w:val="000000" w:themeColor="text1"/>
        </w:rPr>
        <w:t>i</w:t>
      </w:r>
      <w:r w:rsidR="003748A2" w:rsidRPr="00E61ED8">
        <w:rPr>
          <w:rStyle w:val="BodyTextIndentChar"/>
          <w:b w:val="0"/>
          <w:color w:val="000000" w:themeColor="text1"/>
        </w:rPr>
        <w:t xml:space="preserve">t is clear that </w:t>
      </w:r>
      <w:r w:rsidR="009F6369" w:rsidRPr="00E61ED8">
        <w:rPr>
          <w:rStyle w:val="BodyTextIndentChar"/>
          <w:b w:val="0"/>
          <w:color w:val="000000" w:themeColor="text1"/>
        </w:rPr>
        <w:t>young people</w:t>
      </w:r>
      <w:r w:rsidR="0005393D" w:rsidRPr="00E61ED8">
        <w:rPr>
          <w:rStyle w:val="BodyTextIndentChar"/>
          <w:b w:val="0"/>
          <w:color w:val="000000" w:themeColor="text1"/>
        </w:rPr>
        <w:t xml:space="preserve"> </w:t>
      </w:r>
      <w:r w:rsidR="00BC4AA9" w:rsidRPr="00E61ED8">
        <w:rPr>
          <w:rStyle w:val="BodyTextIndentChar"/>
          <w:b w:val="0"/>
          <w:color w:val="000000" w:themeColor="text1"/>
        </w:rPr>
        <w:t xml:space="preserve">today </w:t>
      </w:r>
      <w:r w:rsidR="003748A2" w:rsidRPr="00E61ED8">
        <w:rPr>
          <w:rStyle w:val="BodyTextIndentChar"/>
          <w:b w:val="0"/>
          <w:color w:val="000000" w:themeColor="text1"/>
        </w:rPr>
        <w:t>are subject to a large number of restrictions</w:t>
      </w:r>
      <w:r w:rsidR="00BC4AA9" w:rsidRPr="00E61ED8">
        <w:rPr>
          <w:rStyle w:val="BodyTextIndentChar"/>
          <w:b w:val="0"/>
          <w:color w:val="000000" w:themeColor="text1"/>
        </w:rPr>
        <w:t xml:space="preserve"> within schools</w:t>
      </w:r>
      <w:r w:rsidR="006C6433" w:rsidRPr="00E61ED8">
        <w:rPr>
          <w:rStyle w:val="BodyTextIndentChar"/>
          <w:b w:val="0"/>
          <w:color w:val="000000" w:themeColor="text1"/>
        </w:rPr>
        <w:t>,</w:t>
      </w:r>
      <w:r w:rsidR="003748A2" w:rsidRPr="00E61ED8">
        <w:rPr>
          <w:rStyle w:val="BodyTextIndentChar"/>
          <w:b w:val="0"/>
          <w:color w:val="000000" w:themeColor="text1"/>
        </w:rPr>
        <w:t xml:space="preserve"> </w:t>
      </w:r>
      <w:r w:rsidR="00D90720" w:rsidRPr="00E61ED8">
        <w:rPr>
          <w:rStyle w:val="BodyTextIndentChar"/>
          <w:b w:val="0"/>
          <w:color w:val="000000" w:themeColor="text1"/>
        </w:rPr>
        <w:t>dictating how they should use their time and bodies throughout the day (</w:t>
      </w:r>
      <w:proofErr w:type="spellStart"/>
      <w:r w:rsidR="00D90720" w:rsidRPr="00E61ED8">
        <w:rPr>
          <w:rStyle w:val="BodyTextIndentChar"/>
          <w:b w:val="0"/>
          <w:color w:val="000000" w:themeColor="text1"/>
        </w:rPr>
        <w:t>Halse</w:t>
      </w:r>
      <w:proofErr w:type="spellEnd"/>
      <w:r w:rsidR="00D90720" w:rsidRPr="00E61ED8">
        <w:rPr>
          <w:rStyle w:val="BodyTextIndentChar"/>
          <w:b w:val="0"/>
          <w:color w:val="000000" w:themeColor="text1"/>
        </w:rPr>
        <w:t xml:space="preserve"> et al., 2007; Woodcock, 2010</w:t>
      </w:r>
      <w:r w:rsidR="003B72CD" w:rsidRPr="00E61ED8">
        <w:rPr>
          <w:rStyle w:val="BodyTextIndentChar"/>
          <w:b w:val="0"/>
          <w:color w:val="000000" w:themeColor="text1"/>
        </w:rPr>
        <w:t>a</w:t>
      </w:r>
      <w:r w:rsidR="00D90720" w:rsidRPr="00E61ED8">
        <w:rPr>
          <w:rStyle w:val="BodyTextIndentChar"/>
          <w:b w:val="0"/>
          <w:color w:val="000000" w:themeColor="text1"/>
        </w:rPr>
        <w:t>).</w:t>
      </w:r>
      <w:r w:rsidR="00D90720" w:rsidRPr="00E61ED8">
        <w:rPr>
          <w:color w:val="000000" w:themeColor="text1"/>
        </w:rPr>
        <w:t xml:space="preserve"> These restrictions work alongside institutionalised school behaviour policies</w:t>
      </w:r>
      <w:r w:rsidR="00160F9F" w:rsidRPr="00E61ED8">
        <w:rPr>
          <w:color w:val="000000" w:themeColor="text1"/>
        </w:rPr>
        <w:t>,</w:t>
      </w:r>
      <w:r w:rsidR="00D90720" w:rsidRPr="00E61ED8">
        <w:rPr>
          <w:color w:val="000000" w:themeColor="text1"/>
        </w:rPr>
        <w:t xml:space="preserve"> consisting of rewards and sanctions that motivate young people to adhere to these regulations (</w:t>
      </w:r>
      <w:proofErr w:type="spellStart"/>
      <w:r w:rsidR="00D90720" w:rsidRPr="00E61ED8">
        <w:rPr>
          <w:rStyle w:val="BodyTextIndentChar"/>
          <w:b w:val="0"/>
          <w:color w:val="000000" w:themeColor="text1"/>
        </w:rPr>
        <w:t>Halse</w:t>
      </w:r>
      <w:proofErr w:type="spellEnd"/>
      <w:r w:rsidR="00D90720" w:rsidRPr="00E61ED8">
        <w:rPr>
          <w:rStyle w:val="BodyTextIndentChar"/>
          <w:b w:val="0"/>
          <w:color w:val="000000" w:themeColor="text1"/>
        </w:rPr>
        <w:t xml:space="preserve"> et al., 2007; Woodcock</w:t>
      </w:r>
      <w:r w:rsidR="003B72CD" w:rsidRPr="00E61ED8">
        <w:rPr>
          <w:rStyle w:val="BodyTextIndentChar"/>
          <w:b w:val="0"/>
          <w:color w:val="000000" w:themeColor="text1"/>
        </w:rPr>
        <w:t>, 2010a</w:t>
      </w:r>
      <w:r w:rsidR="00D90720" w:rsidRPr="00E61ED8">
        <w:rPr>
          <w:rStyle w:val="BodyTextIndentChar"/>
          <w:b w:val="0"/>
          <w:color w:val="000000" w:themeColor="text1"/>
        </w:rPr>
        <w:t>). They are told what to wear, what not to wear, when to talk, when to be quiet, when to work and when to play (</w:t>
      </w:r>
      <w:proofErr w:type="spellStart"/>
      <w:r w:rsidR="00D90720" w:rsidRPr="00E61ED8">
        <w:rPr>
          <w:rStyle w:val="BodyTextIndentChar"/>
          <w:b w:val="0"/>
          <w:color w:val="000000" w:themeColor="text1"/>
        </w:rPr>
        <w:t>Halse</w:t>
      </w:r>
      <w:proofErr w:type="spellEnd"/>
      <w:r w:rsidR="00D90720" w:rsidRPr="00E61ED8">
        <w:rPr>
          <w:rStyle w:val="BodyTextIndentChar"/>
          <w:b w:val="0"/>
          <w:color w:val="000000" w:themeColor="text1"/>
        </w:rPr>
        <w:t xml:space="preserve"> et al., 2007; Woodcock, 2010</w:t>
      </w:r>
      <w:r w:rsidR="003B72CD" w:rsidRPr="00E61ED8">
        <w:rPr>
          <w:rStyle w:val="BodyTextIndentChar"/>
          <w:b w:val="0"/>
          <w:color w:val="000000" w:themeColor="text1"/>
        </w:rPr>
        <w:t>a</w:t>
      </w:r>
      <w:r w:rsidR="00D90720" w:rsidRPr="00E61ED8">
        <w:rPr>
          <w:rStyle w:val="BodyTextIndentChar"/>
          <w:b w:val="0"/>
          <w:color w:val="000000" w:themeColor="text1"/>
        </w:rPr>
        <w:t>). Lesson times are fixed, as is the content they are taught, they are given tasks to comp</w:t>
      </w:r>
      <w:r w:rsidR="009F6369" w:rsidRPr="00E61ED8">
        <w:rPr>
          <w:rStyle w:val="BodyTextIndentChar"/>
          <w:b w:val="0"/>
          <w:color w:val="000000" w:themeColor="text1"/>
        </w:rPr>
        <w:t xml:space="preserve">lete, </w:t>
      </w:r>
      <w:r w:rsidR="000464B7" w:rsidRPr="00E61ED8">
        <w:rPr>
          <w:rStyle w:val="BodyTextIndentChar"/>
          <w:b w:val="0"/>
          <w:color w:val="000000" w:themeColor="text1"/>
        </w:rPr>
        <w:t>deadlines for these to be completed</w:t>
      </w:r>
      <w:r w:rsidR="00D90720" w:rsidRPr="00E61ED8">
        <w:rPr>
          <w:rStyle w:val="BodyTextIndentChar"/>
          <w:b w:val="0"/>
          <w:color w:val="000000" w:themeColor="text1"/>
        </w:rPr>
        <w:t xml:space="preserve"> by and</w:t>
      </w:r>
      <w:r w:rsidR="00D90720" w:rsidRPr="00E61ED8">
        <w:rPr>
          <w:color w:val="000000" w:themeColor="text1"/>
        </w:rPr>
        <w:t xml:space="preserve"> </w:t>
      </w:r>
      <w:r w:rsidR="008A25B3" w:rsidRPr="00E61ED8">
        <w:rPr>
          <w:color w:val="000000" w:themeColor="text1"/>
        </w:rPr>
        <w:t xml:space="preserve">they are </w:t>
      </w:r>
      <w:r w:rsidR="00EF118E" w:rsidRPr="00E61ED8">
        <w:rPr>
          <w:color w:val="000000" w:themeColor="text1"/>
        </w:rPr>
        <w:t xml:space="preserve">subject to very high expectations of academic success </w:t>
      </w:r>
      <w:r w:rsidR="00D90720" w:rsidRPr="00E61ED8">
        <w:rPr>
          <w:rStyle w:val="BodyTextIndentChar"/>
          <w:b w:val="0"/>
          <w:color w:val="000000" w:themeColor="text1"/>
        </w:rPr>
        <w:t>(</w:t>
      </w:r>
      <w:proofErr w:type="spellStart"/>
      <w:r w:rsidR="00D90720" w:rsidRPr="00E61ED8">
        <w:rPr>
          <w:rStyle w:val="BodyTextIndentChar"/>
          <w:b w:val="0"/>
          <w:color w:val="000000" w:themeColor="text1"/>
        </w:rPr>
        <w:t>Halse</w:t>
      </w:r>
      <w:proofErr w:type="spellEnd"/>
      <w:r w:rsidR="00D90720" w:rsidRPr="00E61ED8">
        <w:rPr>
          <w:rStyle w:val="BodyTextIndentChar"/>
          <w:b w:val="0"/>
          <w:color w:val="000000" w:themeColor="text1"/>
        </w:rPr>
        <w:t xml:space="preserve"> et al., 2007). Every part of their school day and experience is </w:t>
      </w:r>
      <w:r w:rsidR="00447AD5" w:rsidRPr="00E61ED8">
        <w:rPr>
          <w:rStyle w:val="BodyTextIndentChar"/>
          <w:b w:val="0"/>
          <w:color w:val="000000" w:themeColor="text1"/>
        </w:rPr>
        <w:t>managed</w:t>
      </w:r>
      <w:r w:rsidR="00D90720" w:rsidRPr="00E61ED8">
        <w:rPr>
          <w:rStyle w:val="BodyTextIndentChar"/>
          <w:b w:val="0"/>
          <w:color w:val="000000" w:themeColor="text1"/>
        </w:rPr>
        <w:t xml:space="preserve"> and tracked (Woodcock, 2010</w:t>
      </w:r>
      <w:r w:rsidR="003B72CD" w:rsidRPr="00E61ED8">
        <w:rPr>
          <w:rStyle w:val="BodyTextIndentChar"/>
          <w:b w:val="0"/>
          <w:color w:val="000000" w:themeColor="text1"/>
        </w:rPr>
        <w:t>a</w:t>
      </w:r>
      <w:r w:rsidR="00D90720" w:rsidRPr="00E61ED8">
        <w:rPr>
          <w:rStyle w:val="BodyTextIndentChar"/>
          <w:b w:val="0"/>
          <w:color w:val="000000" w:themeColor="text1"/>
        </w:rPr>
        <w:t>).</w:t>
      </w:r>
      <w:r w:rsidR="00447AD5" w:rsidRPr="00E61ED8">
        <w:rPr>
          <w:rStyle w:val="BodyTextIndentChar"/>
          <w:b w:val="0"/>
          <w:color w:val="000000" w:themeColor="text1"/>
        </w:rPr>
        <w:t xml:space="preserve"> A</w:t>
      </w:r>
      <w:r w:rsidR="00D90720" w:rsidRPr="00E61ED8">
        <w:rPr>
          <w:rStyle w:val="BodyTextIndentChar"/>
          <w:b w:val="0"/>
          <w:color w:val="000000" w:themeColor="text1"/>
        </w:rPr>
        <w:t xml:space="preserve">s Rich and Evans (2002) suggest, </w:t>
      </w:r>
      <w:r w:rsidR="008A25B3" w:rsidRPr="00E61ED8">
        <w:rPr>
          <w:rStyle w:val="BodyTextIndentChar"/>
          <w:b w:val="0"/>
          <w:color w:val="000000" w:themeColor="text1"/>
        </w:rPr>
        <w:t xml:space="preserve">placing young people in </w:t>
      </w:r>
      <w:r w:rsidR="008269D4" w:rsidRPr="00E61ED8">
        <w:rPr>
          <w:rStyle w:val="BodyTextIndentChar"/>
          <w:b w:val="0"/>
          <w:color w:val="000000" w:themeColor="text1"/>
        </w:rPr>
        <w:t xml:space="preserve">such </w:t>
      </w:r>
      <w:r w:rsidR="00447AD5" w:rsidRPr="00E61ED8">
        <w:rPr>
          <w:rStyle w:val="BodyTextIndentChar"/>
          <w:b w:val="0"/>
          <w:color w:val="000000" w:themeColor="text1"/>
        </w:rPr>
        <w:t>controlled environment</w:t>
      </w:r>
      <w:r w:rsidR="008269D4" w:rsidRPr="00E61ED8">
        <w:rPr>
          <w:rStyle w:val="BodyTextIndentChar"/>
          <w:b w:val="0"/>
          <w:color w:val="000000" w:themeColor="text1"/>
        </w:rPr>
        <w:t>s</w:t>
      </w:r>
      <w:r w:rsidR="008A25B3" w:rsidRPr="00E61ED8">
        <w:rPr>
          <w:rStyle w:val="BodyTextIndentChar"/>
          <w:b w:val="0"/>
          <w:color w:val="000000" w:themeColor="text1"/>
        </w:rPr>
        <w:t xml:space="preserve"> like this,</w:t>
      </w:r>
      <w:r w:rsidR="00447AD5" w:rsidRPr="00E61ED8">
        <w:rPr>
          <w:rStyle w:val="BodyTextIndentChar"/>
          <w:b w:val="0"/>
          <w:color w:val="000000" w:themeColor="text1"/>
        </w:rPr>
        <w:t xml:space="preserve"> has potential consequences for their emotional well-being</w:t>
      </w:r>
      <w:r w:rsidR="008A25B3" w:rsidRPr="00E61ED8">
        <w:rPr>
          <w:rStyle w:val="BodyTextIndentChar"/>
          <w:b w:val="0"/>
          <w:color w:val="000000" w:themeColor="text1"/>
        </w:rPr>
        <w:t>,</w:t>
      </w:r>
      <w:r w:rsidR="00447AD5" w:rsidRPr="00E61ED8">
        <w:rPr>
          <w:rStyle w:val="BodyTextIndentChar"/>
          <w:b w:val="0"/>
          <w:color w:val="000000" w:themeColor="text1"/>
        </w:rPr>
        <w:t xml:space="preserve"> </w:t>
      </w:r>
      <w:r w:rsidR="008A25B3" w:rsidRPr="00E61ED8">
        <w:rPr>
          <w:rStyle w:val="BodyTextIndentChar"/>
          <w:b w:val="0"/>
          <w:color w:val="000000" w:themeColor="text1"/>
        </w:rPr>
        <w:t>often</w:t>
      </w:r>
      <w:r w:rsidR="00447AD5" w:rsidRPr="00E61ED8">
        <w:rPr>
          <w:rStyle w:val="BodyTextIndentChar"/>
          <w:b w:val="0"/>
          <w:color w:val="000000" w:themeColor="text1"/>
        </w:rPr>
        <w:t xml:space="preserve"> result</w:t>
      </w:r>
      <w:r w:rsidR="008A25B3" w:rsidRPr="00E61ED8">
        <w:rPr>
          <w:rStyle w:val="BodyTextIndentChar"/>
          <w:b w:val="0"/>
          <w:color w:val="000000" w:themeColor="text1"/>
        </w:rPr>
        <w:t>ing</w:t>
      </w:r>
      <w:r w:rsidR="00447AD5" w:rsidRPr="00E61ED8">
        <w:rPr>
          <w:rStyle w:val="BodyTextIndentChar"/>
          <w:b w:val="0"/>
          <w:color w:val="000000" w:themeColor="text1"/>
        </w:rPr>
        <w:t xml:space="preserve"> in </w:t>
      </w:r>
      <w:r w:rsidR="00A279EC" w:rsidRPr="00E61ED8">
        <w:rPr>
          <w:rStyle w:val="BodyTextIndentChar"/>
          <w:b w:val="0"/>
          <w:color w:val="000000" w:themeColor="text1"/>
        </w:rPr>
        <w:t xml:space="preserve">pupils feeling a sense of </w:t>
      </w:r>
      <w:r w:rsidR="00D90720" w:rsidRPr="00E61ED8">
        <w:rPr>
          <w:rStyle w:val="BodyTextIndentChar"/>
          <w:b w:val="0"/>
          <w:color w:val="000000" w:themeColor="text1"/>
        </w:rPr>
        <w:t xml:space="preserve">failure, incompetence </w:t>
      </w:r>
      <w:r w:rsidR="00A279EC" w:rsidRPr="00E61ED8">
        <w:rPr>
          <w:rStyle w:val="BodyTextIndentChar"/>
          <w:b w:val="0"/>
          <w:color w:val="000000" w:themeColor="text1"/>
        </w:rPr>
        <w:t>and imprisonment.</w:t>
      </w:r>
      <w:r w:rsidR="00CC59B8" w:rsidRPr="00E61ED8">
        <w:rPr>
          <w:rStyle w:val="BodyTextIndentChar"/>
          <w:b w:val="0"/>
          <w:color w:val="000000" w:themeColor="text1"/>
        </w:rPr>
        <w:t xml:space="preserve"> </w:t>
      </w:r>
      <w:r w:rsidR="008A25B3" w:rsidRPr="00E61ED8">
        <w:rPr>
          <w:rStyle w:val="BodyTextIndentChar"/>
          <w:b w:val="0"/>
          <w:color w:val="000000" w:themeColor="text1"/>
        </w:rPr>
        <w:t>Driven by societal pressures and values, i</w:t>
      </w:r>
      <w:r w:rsidR="00CC59B8" w:rsidRPr="00E61ED8">
        <w:rPr>
          <w:rStyle w:val="BodyTextIndentChar"/>
          <w:b w:val="0"/>
          <w:color w:val="000000" w:themeColor="text1"/>
        </w:rPr>
        <w:t>t has been sugges</w:t>
      </w:r>
      <w:r w:rsidR="008A25B3" w:rsidRPr="00E61ED8">
        <w:rPr>
          <w:rStyle w:val="BodyTextIndentChar"/>
          <w:b w:val="0"/>
          <w:color w:val="000000" w:themeColor="text1"/>
        </w:rPr>
        <w:t xml:space="preserve">ted that some girls then </w:t>
      </w:r>
      <w:r w:rsidR="00CC59B8" w:rsidRPr="00E61ED8">
        <w:rPr>
          <w:rStyle w:val="BodyTextIndentChar"/>
          <w:b w:val="0"/>
          <w:color w:val="000000" w:themeColor="text1"/>
        </w:rPr>
        <w:t>turn</w:t>
      </w:r>
      <w:r w:rsidR="008A25B3" w:rsidRPr="00E61ED8">
        <w:rPr>
          <w:rStyle w:val="BodyTextIndentChar"/>
          <w:b w:val="0"/>
          <w:color w:val="000000" w:themeColor="text1"/>
        </w:rPr>
        <w:t xml:space="preserve"> </w:t>
      </w:r>
      <w:r w:rsidR="00CC59B8" w:rsidRPr="00E61ED8">
        <w:rPr>
          <w:rStyle w:val="BodyTextIndentChar"/>
          <w:b w:val="0"/>
          <w:color w:val="000000" w:themeColor="text1"/>
        </w:rPr>
        <w:t xml:space="preserve">to weight restricting </w:t>
      </w:r>
      <w:proofErr w:type="spellStart"/>
      <w:r w:rsidR="00CC59B8" w:rsidRPr="00E61ED8">
        <w:rPr>
          <w:rStyle w:val="BodyTextIndentChar"/>
          <w:b w:val="0"/>
          <w:color w:val="000000" w:themeColor="text1"/>
        </w:rPr>
        <w:t>behavio</w:t>
      </w:r>
      <w:r w:rsidR="00BF4924" w:rsidRPr="00E61ED8">
        <w:rPr>
          <w:rStyle w:val="BodyTextIndentChar"/>
          <w:b w:val="0"/>
          <w:color w:val="000000" w:themeColor="text1"/>
        </w:rPr>
        <w:t>u</w:t>
      </w:r>
      <w:r w:rsidR="00CC59B8" w:rsidRPr="00E61ED8">
        <w:rPr>
          <w:rStyle w:val="BodyTextIndentChar"/>
          <w:b w:val="0"/>
          <w:color w:val="000000" w:themeColor="text1"/>
        </w:rPr>
        <w:t>rs</w:t>
      </w:r>
      <w:proofErr w:type="spellEnd"/>
      <w:r w:rsidR="00CC59B8" w:rsidRPr="00E61ED8">
        <w:rPr>
          <w:rStyle w:val="BodyTextIndentChar"/>
          <w:b w:val="0"/>
          <w:color w:val="000000" w:themeColor="text1"/>
        </w:rPr>
        <w:t xml:space="preserve"> </w:t>
      </w:r>
      <w:r w:rsidR="008A25B3" w:rsidRPr="00E61ED8">
        <w:rPr>
          <w:rStyle w:val="BodyTextIndentChar"/>
          <w:b w:val="0"/>
          <w:color w:val="000000" w:themeColor="text1"/>
        </w:rPr>
        <w:t>in an attempt to counter these feelings</w:t>
      </w:r>
      <w:r w:rsidR="00D90720" w:rsidRPr="00E61ED8">
        <w:rPr>
          <w:rStyle w:val="BodyTextIndentChar"/>
          <w:b w:val="0"/>
          <w:color w:val="000000" w:themeColor="text1"/>
        </w:rPr>
        <w:t xml:space="preserve"> (</w:t>
      </w:r>
      <w:proofErr w:type="spellStart"/>
      <w:r w:rsidR="00D90720" w:rsidRPr="00E61ED8">
        <w:rPr>
          <w:rStyle w:val="BodyTextIndentChar"/>
          <w:b w:val="0"/>
          <w:color w:val="000000" w:themeColor="text1"/>
        </w:rPr>
        <w:t>Halse</w:t>
      </w:r>
      <w:proofErr w:type="spellEnd"/>
      <w:r w:rsidR="00E5245A" w:rsidRPr="00E61ED8">
        <w:rPr>
          <w:rStyle w:val="BodyTextIndentChar"/>
          <w:b w:val="0"/>
          <w:color w:val="000000" w:themeColor="text1"/>
        </w:rPr>
        <w:t xml:space="preserve"> et al., 2007). </w:t>
      </w:r>
      <w:r w:rsidR="00BC4AA9" w:rsidRPr="00E61ED8">
        <w:rPr>
          <w:rStyle w:val="BodyTextIndentChar"/>
          <w:b w:val="0"/>
          <w:color w:val="000000" w:themeColor="text1"/>
        </w:rPr>
        <w:t xml:space="preserve">In his </w:t>
      </w:r>
      <w:r w:rsidR="00E13A2C" w:rsidRPr="00E61ED8">
        <w:rPr>
          <w:rStyle w:val="BodyTextIndentChar"/>
          <w:b w:val="0"/>
          <w:color w:val="000000" w:themeColor="text1"/>
        </w:rPr>
        <w:t xml:space="preserve">1977 </w:t>
      </w:r>
      <w:r w:rsidR="00BC4AA9" w:rsidRPr="00E61ED8">
        <w:rPr>
          <w:rStyle w:val="BodyTextIndentChar"/>
          <w:b w:val="0"/>
          <w:color w:val="000000" w:themeColor="text1"/>
        </w:rPr>
        <w:t>book</w:t>
      </w:r>
      <w:r w:rsidR="001B6FAE" w:rsidRPr="00E61ED8">
        <w:rPr>
          <w:rStyle w:val="BodyTextIndentChar"/>
          <w:b w:val="0"/>
          <w:color w:val="000000" w:themeColor="text1"/>
        </w:rPr>
        <w:t xml:space="preserve"> </w:t>
      </w:r>
      <w:r w:rsidR="00BC4AA9" w:rsidRPr="00E61ED8">
        <w:rPr>
          <w:color w:val="000000" w:themeColor="text1"/>
        </w:rPr>
        <w:t xml:space="preserve">‘Discipline and Punish’, Foucault “drew analogies between the creation of the prison and the social organisation of the school system” </w:t>
      </w:r>
      <w:r w:rsidR="00BC4AA9" w:rsidRPr="00E61ED8">
        <w:rPr>
          <w:color w:val="000000" w:themeColor="text1"/>
        </w:rPr>
        <w:lastRenderedPageBreak/>
        <w:t>(</w:t>
      </w:r>
      <w:r w:rsidR="00BC4AA9" w:rsidRPr="00E61ED8">
        <w:rPr>
          <w:color w:val="000000" w:themeColor="text1"/>
          <w:shd w:val="clear" w:color="auto" w:fill="FFFFFF"/>
        </w:rPr>
        <w:t xml:space="preserve">Saldana, 2013, p.229). Specifically, Foucault </w:t>
      </w:r>
      <w:r w:rsidR="00694DF1" w:rsidRPr="00E61ED8">
        <w:rPr>
          <w:color w:val="000000" w:themeColor="text1"/>
          <w:shd w:val="clear" w:color="auto" w:fill="FFFFFF"/>
        </w:rPr>
        <w:t xml:space="preserve">(1977) </w:t>
      </w:r>
      <w:r w:rsidR="00BC4AA9" w:rsidRPr="00E61ED8">
        <w:rPr>
          <w:color w:val="000000" w:themeColor="text1"/>
          <w:shd w:val="clear" w:color="auto" w:fill="FFFFFF"/>
        </w:rPr>
        <w:t xml:space="preserve">argued that </w:t>
      </w:r>
      <w:r w:rsidR="00BC4AA9" w:rsidRPr="00E61ED8">
        <w:rPr>
          <w:color w:val="000000" w:themeColor="text1"/>
        </w:rPr>
        <w:t xml:space="preserve">schools were used “to produce ‘docile bodies’ that could be ‘subjected, used, transformed, and improved’” (Saldana, 2013, p.229). Foucault </w:t>
      </w:r>
      <w:r w:rsidR="00694DF1" w:rsidRPr="00E61ED8">
        <w:rPr>
          <w:color w:val="000000" w:themeColor="text1"/>
        </w:rPr>
        <w:t xml:space="preserve">(1977) </w:t>
      </w:r>
      <w:r w:rsidR="00BC4AA9" w:rsidRPr="00E61ED8">
        <w:rPr>
          <w:color w:val="000000" w:themeColor="text1"/>
        </w:rPr>
        <w:t xml:space="preserve">believed that power was not “exercised through force”, but instead through subliminal disciplinary practices imposed upon children within schools (Saldana, 2013, p.229). </w:t>
      </w:r>
      <w:r w:rsidR="00E13A2C" w:rsidRPr="00E61ED8">
        <w:rPr>
          <w:color w:val="000000" w:themeColor="text1"/>
        </w:rPr>
        <w:t xml:space="preserve">Despite </w:t>
      </w:r>
      <w:r w:rsidR="005A3197" w:rsidRPr="00E61ED8">
        <w:rPr>
          <w:color w:val="000000" w:themeColor="text1"/>
        </w:rPr>
        <w:t>this book being published over 40 years ago</w:t>
      </w:r>
      <w:r w:rsidR="00E13A2C" w:rsidRPr="00E61ED8">
        <w:rPr>
          <w:color w:val="000000" w:themeColor="text1"/>
        </w:rPr>
        <w:t xml:space="preserve">, very little seems to have changed </w:t>
      </w:r>
      <w:r w:rsidR="002D06AA" w:rsidRPr="00E61ED8">
        <w:rPr>
          <w:color w:val="000000" w:themeColor="text1"/>
        </w:rPr>
        <w:t>in this time</w:t>
      </w:r>
      <w:r w:rsidR="004F5BDD" w:rsidRPr="00E61ED8">
        <w:rPr>
          <w:color w:val="000000" w:themeColor="text1"/>
        </w:rPr>
        <w:t xml:space="preserve">, with children and young people still </w:t>
      </w:r>
      <w:r w:rsidR="0098580B" w:rsidRPr="00E61ED8">
        <w:rPr>
          <w:color w:val="000000" w:themeColor="text1"/>
        </w:rPr>
        <w:t xml:space="preserve">being </w:t>
      </w:r>
      <w:r w:rsidR="005A3197" w:rsidRPr="00E61ED8">
        <w:rPr>
          <w:color w:val="000000" w:themeColor="text1"/>
        </w:rPr>
        <w:t>exposed to the same punitive measures</w:t>
      </w:r>
      <w:r w:rsidR="00651072" w:rsidRPr="00E61ED8">
        <w:rPr>
          <w:color w:val="000000" w:themeColor="text1"/>
        </w:rPr>
        <w:t>.</w:t>
      </w:r>
    </w:p>
    <w:p w14:paraId="4CFEA74A" w14:textId="77777777" w:rsidR="000D3449" w:rsidRPr="00E61ED8" w:rsidRDefault="000D3449" w:rsidP="003215AA">
      <w:pPr>
        <w:spacing w:line="480" w:lineRule="auto"/>
        <w:rPr>
          <w:rFonts w:eastAsia="Times"/>
          <w:color w:val="000000" w:themeColor="text1"/>
          <w:lang w:val="en-US" w:eastAsia="en-US"/>
        </w:rPr>
      </w:pPr>
    </w:p>
    <w:p w14:paraId="133A2DCB" w14:textId="33DA8922" w:rsidR="00D90720" w:rsidRPr="00E61ED8" w:rsidRDefault="00B5541E" w:rsidP="003215AA">
      <w:pPr>
        <w:spacing w:line="480" w:lineRule="auto"/>
        <w:rPr>
          <w:b/>
          <w:color w:val="000000" w:themeColor="text1"/>
        </w:rPr>
      </w:pPr>
      <w:r w:rsidRPr="00E61ED8">
        <w:rPr>
          <w:b/>
          <w:color w:val="000000" w:themeColor="text1"/>
        </w:rPr>
        <w:t>2.5</w:t>
      </w:r>
      <w:r w:rsidR="00D90720" w:rsidRPr="00E61ED8">
        <w:rPr>
          <w:b/>
          <w:color w:val="000000" w:themeColor="text1"/>
        </w:rPr>
        <w:t xml:space="preserve"> The Role of Educational Psychologists </w:t>
      </w:r>
    </w:p>
    <w:p w14:paraId="39FB937F" w14:textId="540CC2E6" w:rsidR="00D90720" w:rsidRPr="00E61ED8" w:rsidRDefault="00D90720" w:rsidP="003215AA">
      <w:pPr>
        <w:spacing w:line="480" w:lineRule="auto"/>
        <w:rPr>
          <w:color w:val="000000" w:themeColor="text1"/>
        </w:rPr>
      </w:pPr>
      <w:r w:rsidRPr="00E61ED8">
        <w:rPr>
          <w:color w:val="000000" w:themeColor="text1"/>
        </w:rPr>
        <w:t xml:space="preserve">At an </w:t>
      </w:r>
      <w:r w:rsidR="00A66FA6" w:rsidRPr="00E61ED8">
        <w:rPr>
          <w:color w:val="000000" w:themeColor="text1"/>
        </w:rPr>
        <w:t>‘</w:t>
      </w:r>
      <w:r w:rsidRPr="00E61ED8">
        <w:rPr>
          <w:color w:val="000000" w:themeColor="text1"/>
        </w:rPr>
        <w:t>exosystemic</w:t>
      </w:r>
      <w:r w:rsidR="00A66FA6" w:rsidRPr="00E61ED8">
        <w:rPr>
          <w:color w:val="000000" w:themeColor="text1"/>
        </w:rPr>
        <w:t>’</w:t>
      </w:r>
      <w:r w:rsidRPr="00E61ED8">
        <w:rPr>
          <w:color w:val="000000" w:themeColor="text1"/>
        </w:rPr>
        <w:t xml:space="preserve"> level</w:t>
      </w:r>
      <w:r w:rsidR="002015F3" w:rsidRPr="00E61ED8">
        <w:rPr>
          <w:color w:val="000000" w:themeColor="text1"/>
        </w:rPr>
        <w:t>,</w:t>
      </w:r>
      <w:r w:rsidRPr="00E61ED8">
        <w:rPr>
          <w:color w:val="000000" w:themeColor="text1"/>
        </w:rPr>
        <w:t xml:space="preserve"> the Government </w:t>
      </w:r>
      <w:r w:rsidR="00212ACC" w:rsidRPr="00E61ED8">
        <w:rPr>
          <w:color w:val="000000" w:themeColor="text1"/>
        </w:rPr>
        <w:t>recently</w:t>
      </w:r>
      <w:r w:rsidRPr="00E61ED8">
        <w:rPr>
          <w:color w:val="000000" w:themeColor="text1"/>
        </w:rPr>
        <w:t xml:space="preserve"> highlighted the role </w:t>
      </w:r>
      <w:r w:rsidR="00247C8F" w:rsidRPr="00E61ED8">
        <w:rPr>
          <w:color w:val="000000" w:themeColor="text1"/>
        </w:rPr>
        <w:t xml:space="preserve">that </w:t>
      </w:r>
      <w:r w:rsidRPr="00E61ED8">
        <w:rPr>
          <w:color w:val="000000" w:themeColor="text1"/>
        </w:rPr>
        <w:t xml:space="preserve">schools </w:t>
      </w:r>
      <w:r w:rsidR="002015F3" w:rsidRPr="00E61ED8">
        <w:rPr>
          <w:color w:val="000000" w:themeColor="text1"/>
        </w:rPr>
        <w:t>should play in</w:t>
      </w:r>
      <w:r w:rsidRPr="00E61ED8">
        <w:rPr>
          <w:color w:val="000000" w:themeColor="text1"/>
        </w:rPr>
        <w:t xml:space="preserve"> supporting the emotional well-being and mental health of </w:t>
      </w:r>
      <w:r w:rsidR="00382ECE" w:rsidRPr="00E61ED8">
        <w:rPr>
          <w:color w:val="000000" w:themeColor="text1"/>
        </w:rPr>
        <w:t xml:space="preserve">their </w:t>
      </w:r>
      <w:r w:rsidRPr="00E61ED8">
        <w:rPr>
          <w:color w:val="000000" w:themeColor="text1"/>
        </w:rPr>
        <w:t>pupils. In the Department for Education and Health’s (</w:t>
      </w:r>
      <w:r w:rsidR="006E2454" w:rsidRPr="00E61ED8">
        <w:rPr>
          <w:color w:val="000000" w:themeColor="text1"/>
        </w:rPr>
        <w:t>2017) Green paper, they outline</w:t>
      </w:r>
      <w:r w:rsidR="002015F3" w:rsidRPr="00E61ED8">
        <w:rPr>
          <w:color w:val="000000" w:themeColor="text1"/>
        </w:rPr>
        <w:t>d</w:t>
      </w:r>
      <w:r w:rsidR="00BB76A5" w:rsidRPr="00E61ED8">
        <w:rPr>
          <w:color w:val="000000" w:themeColor="text1"/>
        </w:rPr>
        <w:t xml:space="preserve"> </w:t>
      </w:r>
      <w:r w:rsidRPr="00E61ED8">
        <w:rPr>
          <w:color w:val="000000" w:themeColor="text1"/>
        </w:rPr>
        <w:t xml:space="preserve">plans </w:t>
      </w:r>
      <w:r w:rsidR="002015F3" w:rsidRPr="00E61ED8">
        <w:rPr>
          <w:color w:val="000000" w:themeColor="text1"/>
        </w:rPr>
        <w:t>for</w:t>
      </w:r>
      <w:r w:rsidR="006E2454" w:rsidRPr="00E61ED8">
        <w:rPr>
          <w:color w:val="000000" w:themeColor="text1"/>
        </w:rPr>
        <w:t xml:space="preserve"> </w:t>
      </w:r>
      <w:r w:rsidRPr="00E61ED8">
        <w:rPr>
          <w:color w:val="000000" w:themeColor="text1"/>
        </w:rPr>
        <w:t>every school</w:t>
      </w:r>
      <w:r w:rsidR="002015F3" w:rsidRPr="00E61ED8">
        <w:rPr>
          <w:color w:val="000000" w:themeColor="text1"/>
        </w:rPr>
        <w:t xml:space="preserve"> to </w:t>
      </w:r>
      <w:r w:rsidRPr="00E61ED8">
        <w:rPr>
          <w:color w:val="000000" w:themeColor="text1"/>
        </w:rPr>
        <w:t>hav</w:t>
      </w:r>
      <w:r w:rsidR="002015F3" w:rsidRPr="00E61ED8">
        <w:rPr>
          <w:color w:val="000000" w:themeColor="text1"/>
        </w:rPr>
        <w:t xml:space="preserve">e </w:t>
      </w:r>
      <w:r w:rsidR="002C08FB" w:rsidRPr="00E61ED8">
        <w:rPr>
          <w:color w:val="000000" w:themeColor="text1"/>
        </w:rPr>
        <w:t>a</w:t>
      </w:r>
      <w:r w:rsidRPr="00E61ED8">
        <w:rPr>
          <w:color w:val="000000" w:themeColor="text1"/>
        </w:rPr>
        <w:t xml:space="preserve"> ‘Designated Senior Lead for Mental Health’</w:t>
      </w:r>
      <w:r w:rsidR="002015F3" w:rsidRPr="00E61ED8">
        <w:rPr>
          <w:color w:val="000000" w:themeColor="text1"/>
        </w:rPr>
        <w:t xml:space="preserve">, indicating that this person </w:t>
      </w:r>
      <w:r w:rsidR="00212ACC" w:rsidRPr="00E61ED8">
        <w:rPr>
          <w:color w:val="000000" w:themeColor="text1"/>
        </w:rPr>
        <w:t>should</w:t>
      </w:r>
      <w:r w:rsidR="002015F3" w:rsidRPr="00E61ED8">
        <w:rPr>
          <w:color w:val="000000" w:themeColor="text1"/>
        </w:rPr>
        <w:t xml:space="preserve"> be </w:t>
      </w:r>
      <w:r w:rsidRPr="00E61ED8">
        <w:rPr>
          <w:color w:val="000000" w:themeColor="text1"/>
        </w:rPr>
        <w:t xml:space="preserve">responsible for </w:t>
      </w:r>
      <w:r w:rsidRPr="00E61ED8">
        <w:rPr>
          <w:rFonts w:eastAsia="Times"/>
          <w:color w:val="000000" w:themeColor="text1"/>
          <w:lang w:val="en-US"/>
        </w:rPr>
        <w:t xml:space="preserve">making appropriate referrals to mental health services, identifying and signposting children with mental health needs, and coordinating </w:t>
      </w:r>
      <w:r w:rsidR="002015F3" w:rsidRPr="00E61ED8">
        <w:rPr>
          <w:rFonts w:eastAsia="Times"/>
          <w:color w:val="000000" w:themeColor="text1"/>
          <w:lang w:val="en-US"/>
        </w:rPr>
        <w:t>school-based</w:t>
      </w:r>
      <w:r w:rsidRPr="00E61ED8">
        <w:rPr>
          <w:rFonts w:eastAsia="Times"/>
          <w:color w:val="000000" w:themeColor="text1"/>
          <w:lang w:val="en-US"/>
        </w:rPr>
        <w:t xml:space="preserve"> evidence informed interventions. The Green paper also </w:t>
      </w:r>
      <w:r w:rsidR="006E2454" w:rsidRPr="00E61ED8">
        <w:rPr>
          <w:color w:val="000000" w:themeColor="text1"/>
        </w:rPr>
        <w:t>propose</w:t>
      </w:r>
      <w:r w:rsidR="002015F3" w:rsidRPr="00E61ED8">
        <w:rPr>
          <w:color w:val="000000" w:themeColor="text1"/>
        </w:rPr>
        <w:t>d</w:t>
      </w:r>
      <w:r w:rsidR="0013187D" w:rsidRPr="00E61ED8">
        <w:rPr>
          <w:color w:val="000000" w:themeColor="text1"/>
        </w:rPr>
        <w:t xml:space="preserve"> </w:t>
      </w:r>
      <w:r w:rsidRPr="00E61ED8">
        <w:rPr>
          <w:color w:val="000000" w:themeColor="text1"/>
        </w:rPr>
        <w:t>newly established ‘Mental Health Support Teams’</w:t>
      </w:r>
      <w:r w:rsidR="00A966FA" w:rsidRPr="00E61ED8">
        <w:rPr>
          <w:color w:val="000000" w:themeColor="text1"/>
        </w:rPr>
        <w:t>,</w:t>
      </w:r>
      <w:r w:rsidR="006E2454" w:rsidRPr="00E61ED8">
        <w:rPr>
          <w:color w:val="000000" w:themeColor="text1"/>
        </w:rPr>
        <w:t xml:space="preserve"> which</w:t>
      </w:r>
      <w:r w:rsidRPr="00E61ED8">
        <w:rPr>
          <w:color w:val="000000" w:themeColor="text1"/>
        </w:rPr>
        <w:t xml:space="preserve"> would be commissioned </w:t>
      </w:r>
      <w:r w:rsidR="006E2454" w:rsidRPr="00E61ED8">
        <w:rPr>
          <w:color w:val="000000" w:themeColor="text1"/>
        </w:rPr>
        <w:t xml:space="preserve">to work closely alongside </w:t>
      </w:r>
      <w:r w:rsidR="00C82188" w:rsidRPr="00E61ED8">
        <w:rPr>
          <w:color w:val="000000" w:themeColor="text1"/>
        </w:rPr>
        <w:t>a</w:t>
      </w:r>
      <w:r w:rsidR="006E2454" w:rsidRPr="00E61ED8">
        <w:rPr>
          <w:color w:val="000000" w:themeColor="text1"/>
        </w:rPr>
        <w:t xml:space="preserve"> school’s </w:t>
      </w:r>
      <w:r w:rsidR="00C82188" w:rsidRPr="00E61ED8">
        <w:rPr>
          <w:color w:val="000000" w:themeColor="text1"/>
        </w:rPr>
        <w:t>Designated Senior Lead</w:t>
      </w:r>
      <w:r w:rsidRPr="00E61ED8">
        <w:rPr>
          <w:color w:val="000000" w:themeColor="text1"/>
        </w:rPr>
        <w:t xml:space="preserve"> for Mental health</w:t>
      </w:r>
      <w:r w:rsidR="002015F3" w:rsidRPr="00E61ED8">
        <w:rPr>
          <w:color w:val="000000" w:themeColor="text1"/>
        </w:rPr>
        <w:t xml:space="preserve">, </w:t>
      </w:r>
      <w:r w:rsidRPr="00E61ED8">
        <w:rPr>
          <w:color w:val="000000" w:themeColor="text1"/>
        </w:rPr>
        <w:t xml:space="preserve">delivering therapeutic interventions for at-risk pupils experiencing mild to moderate mental health difficulties (Department for Education and Health, 2017). </w:t>
      </w:r>
    </w:p>
    <w:p w14:paraId="1143CCC5" w14:textId="77777777" w:rsidR="0054612C" w:rsidRPr="00E61ED8" w:rsidRDefault="0054612C" w:rsidP="003215AA">
      <w:pPr>
        <w:spacing w:line="480" w:lineRule="auto"/>
        <w:rPr>
          <w:color w:val="000000" w:themeColor="text1"/>
        </w:rPr>
      </w:pPr>
    </w:p>
    <w:p w14:paraId="3991B934" w14:textId="77777777" w:rsidR="00252E7C" w:rsidRPr="00E61ED8" w:rsidRDefault="00BB76A5" w:rsidP="00252E7C">
      <w:pPr>
        <w:spacing w:line="480" w:lineRule="auto"/>
        <w:rPr>
          <w:color w:val="000000" w:themeColor="text1"/>
        </w:rPr>
      </w:pPr>
      <w:r w:rsidRPr="00E61ED8">
        <w:rPr>
          <w:color w:val="000000" w:themeColor="text1"/>
        </w:rPr>
        <w:t>However, during the consultation phase</w:t>
      </w:r>
      <w:r w:rsidR="00A966FA" w:rsidRPr="00E61ED8">
        <w:rPr>
          <w:color w:val="000000" w:themeColor="text1"/>
        </w:rPr>
        <w:t>,</w:t>
      </w:r>
      <w:r w:rsidRPr="00E61ED8">
        <w:rPr>
          <w:color w:val="000000" w:themeColor="text1"/>
        </w:rPr>
        <w:t xml:space="preserve"> this paper received a high level of criticism. The House of Commons Education and Health and Social Care Committees (2018) felt it lacked ambition, with the majority of </w:t>
      </w:r>
      <w:r w:rsidR="00AA3217" w:rsidRPr="00E61ED8">
        <w:rPr>
          <w:color w:val="000000" w:themeColor="text1"/>
        </w:rPr>
        <w:t xml:space="preserve">those </w:t>
      </w:r>
      <w:r w:rsidRPr="00E61ED8">
        <w:rPr>
          <w:color w:val="000000" w:themeColor="text1"/>
        </w:rPr>
        <w:t>chil</w:t>
      </w:r>
      <w:r w:rsidR="00C82188" w:rsidRPr="00E61ED8">
        <w:rPr>
          <w:color w:val="000000" w:themeColor="text1"/>
        </w:rPr>
        <w:t>dren in desperate need of hel</w:t>
      </w:r>
      <w:r w:rsidR="008269D4" w:rsidRPr="00E61ED8">
        <w:rPr>
          <w:color w:val="000000" w:themeColor="text1"/>
        </w:rPr>
        <w:t>p</w:t>
      </w:r>
      <w:r w:rsidR="00C82188" w:rsidRPr="00E61ED8">
        <w:rPr>
          <w:color w:val="000000" w:themeColor="text1"/>
        </w:rPr>
        <w:t xml:space="preserve"> </w:t>
      </w:r>
      <w:r w:rsidRPr="00E61ED8">
        <w:rPr>
          <w:color w:val="000000" w:themeColor="text1"/>
        </w:rPr>
        <w:t>left unsupported. They also highlighted the lack of consideration given to prevention or early intervention efforts</w:t>
      </w:r>
      <w:r w:rsidR="00A966FA" w:rsidRPr="00E61ED8">
        <w:rPr>
          <w:color w:val="000000" w:themeColor="text1"/>
        </w:rPr>
        <w:t>,</w:t>
      </w:r>
      <w:r w:rsidRPr="00E61ED8">
        <w:rPr>
          <w:color w:val="000000" w:themeColor="text1"/>
        </w:rPr>
        <w:t xml:space="preserve"> </w:t>
      </w:r>
      <w:r w:rsidRPr="00E61ED8">
        <w:rPr>
          <w:color w:val="000000" w:themeColor="text1"/>
        </w:rPr>
        <w:lastRenderedPageBreak/>
        <w:t xml:space="preserve">and </w:t>
      </w:r>
      <w:r w:rsidR="00A966FA" w:rsidRPr="00E61ED8">
        <w:rPr>
          <w:color w:val="000000" w:themeColor="text1"/>
        </w:rPr>
        <w:t xml:space="preserve">the lack of recognition given </w:t>
      </w:r>
      <w:r w:rsidR="00212ACC" w:rsidRPr="00E61ED8">
        <w:rPr>
          <w:color w:val="000000" w:themeColor="text1"/>
        </w:rPr>
        <w:t xml:space="preserve">to </w:t>
      </w:r>
      <w:r w:rsidR="00A659AC" w:rsidRPr="00E61ED8">
        <w:rPr>
          <w:color w:val="000000" w:themeColor="text1"/>
        </w:rPr>
        <w:t xml:space="preserve">possible </w:t>
      </w:r>
      <w:r w:rsidR="00212ACC" w:rsidRPr="00E61ED8">
        <w:rPr>
          <w:color w:val="000000" w:themeColor="text1"/>
        </w:rPr>
        <w:t xml:space="preserve">social and environmental </w:t>
      </w:r>
      <w:r w:rsidRPr="00E61ED8">
        <w:rPr>
          <w:color w:val="000000" w:themeColor="text1"/>
        </w:rPr>
        <w:t>contributory factors</w:t>
      </w:r>
      <w:r w:rsidR="00153E31" w:rsidRPr="00E61ED8">
        <w:rPr>
          <w:color w:val="000000" w:themeColor="text1"/>
        </w:rPr>
        <w:t>,</w:t>
      </w:r>
      <w:r w:rsidRPr="00E61ED8">
        <w:rPr>
          <w:color w:val="000000" w:themeColor="text1"/>
        </w:rPr>
        <w:t xml:space="preserve"> including </w:t>
      </w:r>
      <w:r w:rsidR="002C08FB" w:rsidRPr="00E61ED8">
        <w:rPr>
          <w:color w:val="000000" w:themeColor="text1"/>
        </w:rPr>
        <w:t>a</w:t>
      </w:r>
      <w:r w:rsidRPr="00E61ED8">
        <w:rPr>
          <w:color w:val="000000" w:themeColor="text1"/>
        </w:rPr>
        <w:t xml:space="preserve"> narrowing of the curriculum, exam pressure, social media use</w:t>
      </w:r>
      <w:r w:rsidR="00AA3217" w:rsidRPr="00E61ED8">
        <w:rPr>
          <w:color w:val="000000" w:themeColor="text1"/>
        </w:rPr>
        <w:t xml:space="preserve">, family dynamics and </w:t>
      </w:r>
      <w:r w:rsidRPr="00E61ED8">
        <w:rPr>
          <w:color w:val="000000" w:themeColor="text1"/>
        </w:rPr>
        <w:t xml:space="preserve">parenting. </w:t>
      </w:r>
      <w:r w:rsidR="00AF19C2" w:rsidRPr="00E61ED8">
        <w:rPr>
          <w:color w:val="000000" w:themeColor="text1"/>
        </w:rPr>
        <w:t xml:space="preserve">As Boyle </w:t>
      </w:r>
      <w:r w:rsidR="00AA3217" w:rsidRPr="00E61ED8">
        <w:rPr>
          <w:color w:val="000000" w:themeColor="text1"/>
        </w:rPr>
        <w:t>and</w:t>
      </w:r>
      <w:r w:rsidR="00AF19C2" w:rsidRPr="00E61ED8">
        <w:rPr>
          <w:color w:val="000000" w:themeColor="text1"/>
        </w:rPr>
        <w:t xml:space="preserve"> Shield (2018) explain, by ignoring the underlying social and environmental causes, we perpetuate </w:t>
      </w:r>
      <w:r w:rsidR="003D6691" w:rsidRPr="00E61ED8">
        <w:rPr>
          <w:color w:val="000000" w:themeColor="text1"/>
        </w:rPr>
        <w:t>a</w:t>
      </w:r>
      <w:r w:rsidR="00AF19C2" w:rsidRPr="00E61ED8">
        <w:rPr>
          <w:color w:val="000000" w:themeColor="text1"/>
        </w:rPr>
        <w:t xml:space="preserve"> </w:t>
      </w:r>
      <w:r w:rsidR="00C82188" w:rsidRPr="00E61ED8">
        <w:rPr>
          <w:color w:val="000000" w:themeColor="text1"/>
        </w:rPr>
        <w:t>‘</w:t>
      </w:r>
      <w:r w:rsidR="00AF19C2" w:rsidRPr="00E61ED8">
        <w:rPr>
          <w:color w:val="000000" w:themeColor="text1"/>
        </w:rPr>
        <w:t>within person</w:t>
      </w:r>
      <w:r w:rsidR="00C82188" w:rsidRPr="00E61ED8">
        <w:rPr>
          <w:color w:val="000000" w:themeColor="text1"/>
        </w:rPr>
        <w:t>’</w:t>
      </w:r>
      <w:r w:rsidR="00AF19C2" w:rsidRPr="00E61ED8">
        <w:rPr>
          <w:color w:val="000000" w:themeColor="text1"/>
        </w:rPr>
        <w:t xml:space="preserve"> understanding of mental health conditions and the view that the child</w:t>
      </w:r>
      <w:r w:rsidR="00C82188" w:rsidRPr="00E61ED8">
        <w:rPr>
          <w:color w:val="000000" w:themeColor="text1"/>
        </w:rPr>
        <w:t>, and not the environment</w:t>
      </w:r>
      <w:r w:rsidR="00212ACC" w:rsidRPr="00E61ED8">
        <w:rPr>
          <w:color w:val="000000" w:themeColor="text1"/>
        </w:rPr>
        <w:t>,</w:t>
      </w:r>
      <w:r w:rsidR="002015F3" w:rsidRPr="00E61ED8">
        <w:rPr>
          <w:color w:val="000000" w:themeColor="text1"/>
        </w:rPr>
        <w:t xml:space="preserve"> </w:t>
      </w:r>
      <w:r w:rsidR="00AF19C2" w:rsidRPr="00E61ED8">
        <w:rPr>
          <w:color w:val="000000" w:themeColor="text1"/>
        </w:rPr>
        <w:t xml:space="preserve">needs to change. </w:t>
      </w:r>
    </w:p>
    <w:p w14:paraId="3F496BBD" w14:textId="77777777" w:rsidR="00252E7C" w:rsidRPr="00E61ED8" w:rsidRDefault="00252E7C" w:rsidP="00252E7C">
      <w:pPr>
        <w:spacing w:line="480" w:lineRule="auto"/>
        <w:rPr>
          <w:color w:val="000000" w:themeColor="text1"/>
        </w:rPr>
      </w:pPr>
    </w:p>
    <w:p w14:paraId="2F79B505" w14:textId="77777777" w:rsidR="00252E7C" w:rsidRPr="00E61ED8" w:rsidRDefault="00030604" w:rsidP="00252E7C">
      <w:pPr>
        <w:spacing w:line="480" w:lineRule="auto"/>
        <w:rPr>
          <w:color w:val="000000" w:themeColor="text1"/>
        </w:rPr>
      </w:pPr>
      <w:r w:rsidRPr="00E61ED8">
        <w:rPr>
          <w:color w:val="000000" w:themeColor="text1"/>
        </w:rPr>
        <w:t>The University of Birmingham have also recognised the important role that</w:t>
      </w:r>
      <w:r w:rsidR="008C5A79" w:rsidRPr="00E61ED8">
        <w:rPr>
          <w:color w:val="000000" w:themeColor="text1"/>
        </w:rPr>
        <w:t xml:space="preserve"> </w:t>
      </w:r>
      <w:r w:rsidR="00042A47" w:rsidRPr="00E61ED8">
        <w:rPr>
          <w:color w:val="000000" w:themeColor="text1"/>
        </w:rPr>
        <w:t xml:space="preserve">schools </w:t>
      </w:r>
      <w:r w:rsidRPr="00E61ED8">
        <w:rPr>
          <w:color w:val="000000" w:themeColor="text1"/>
        </w:rPr>
        <w:t xml:space="preserve">play </w:t>
      </w:r>
      <w:r w:rsidR="00AA3217" w:rsidRPr="00E61ED8">
        <w:rPr>
          <w:color w:val="000000" w:themeColor="text1"/>
        </w:rPr>
        <w:t>in</w:t>
      </w:r>
      <w:r w:rsidR="00042A47" w:rsidRPr="00E61ED8">
        <w:rPr>
          <w:color w:val="000000" w:themeColor="text1"/>
        </w:rPr>
        <w:t xml:space="preserve"> supporting the mental health and emotional well-being of </w:t>
      </w:r>
      <w:r w:rsidRPr="00E61ED8">
        <w:rPr>
          <w:color w:val="000000" w:themeColor="text1"/>
        </w:rPr>
        <w:t xml:space="preserve">children and </w:t>
      </w:r>
      <w:r w:rsidR="00042A47" w:rsidRPr="00E61ED8">
        <w:rPr>
          <w:color w:val="000000" w:themeColor="text1"/>
        </w:rPr>
        <w:t>young people</w:t>
      </w:r>
      <w:r w:rsidRPr="00E61ED8">
        <w:rPr>
          <w:color w:val="000000" w:themeColor="text1"/>
        </w:rPr>
        <w:t xml:space="preserve"> </w:t>
      </w:r>
      <w:r w:rsidR="00382ECE" w:rsidRPr="00E61ED8">
        <w:rPr>
          <w:color w:val="000000" w:themeColor="text1"/>
        </w:rPr>
        <w:t xml:space="preserve">today </w:t>
      </w:r>
      <w:r w:rsidRPr="00E61ED8">
        <w:rPr>
          <w:color w:val="000000" w:themeColor="text1"/>
        </w:rPr>
        <w:t xml:space="preserve">(Burstow, </w:t>
      </w:r>
      <w:proofErr w:type="spellStart"/>
      <w:r w:rsidRPr="00E61ED8">
        <w:rPr>
          <w:color w:val="000000" w:themeColor="text1"/>
        </w:rPr>
        <w:t>Newbigging</w:t>
      </w:r>
      <w:proofErr w:type="spellEnd"/>
      <w:r w:rsidRPr="00E61ED8">
        <w:rPr>
          <w:color w:val="000000" w:themeColor="text1"/>
        </w:rPr>
        <w:t xml:space="preserve">, </w:t>
      </w:r>
      <w:proofErr w:type="spellStart"/>
      <w:r w:rsidRPr="00E61ED8">
        <w:rPr>
          <w:color w:val="000000" w:themeColor="text1"/>
        </w:rPr>
        <w:t>Tew</w:t>
      </w:r>
      <w:proofErr w:type="spellEnd"/>
      <w:r w:rsidRPr="00E61ED8">
        <w:rPr>
          <w:color w:val="000000" w:themeColor="text1"/>
        </w:rPr>
        <w:t xml:space="preserve"> &amp; Costello, 2018). W</w:t>
      </w:r>
      <w:r w:rsidR="00162AE9" w:rsidRPr="00E61ED8">
        <w:rPr>
          <w:color w:val="000000" w:themeColor="text1"/>
        </w:rPr>
        <w:t>ithin their</w:t>
      </w:r>
      <w:r w:rsidR="00042A47" w:rsidRPr="00E61ED8">
        <w:rPr>
          <w:color w:val="000000" w:themeColor="text1"/>
        </w:rPr>
        <w:t xml:space="preserve"> ‘Investing in a Resilient Generation’ report</w:t>
      </w:r>
      <w:r w:rsidRPr="00E61ED8">
        <w:rPr>
          <w:color w:val="000000" w:themeColor="text1"/>
        </w:rPr>
        <w:t>,</w:t>
      </w:r>
      <w:r w:rsidR="00042A47" w:rsidRPr="00E61ED8">
        <w:rPr>
          <w:color w:val="000000" w:themeColor="text1"/>
        </w:rPr>
        <w:t xml:space="preserve"> </w:t>
      </w:r>
      <w:r w:rsidR="00F456F9" w:rsidRPr="00E61ED8">
        <w:rPr>
          <w:color w:val="000000" w:themeColor="text1"/>
        </w:rPr>
        <w:t xml:space="preserve">the importance of exposing </w:t>
      </w:r>
      <w:r w:rsidR="00C73C27" w:rsidRPr="00E61ED8">
        <w:rPr>
          <w:color w:val="000000" w:themeColor="text1"/>
        </w:rPr>
        <w:t>pupils</w:t>
      </w:r>
      <w:r w:rsidR="00F456F9" w:rsidRPr="00E61ED8">
        <w:rPr>
          <w:color w:val="000000" w:themeColor="text1"/>
        </w:rPr>
        <w:t xml:space="preserve"> to positive</w:t>
      </w:r>
      <w:r w:rsidR="00AA3217" w:rsidRPr="00E61ED8">
        <w:rPr>
          <w:color w:val="000000" w:themeColor="text1"/>
        </w:rPr>
        <w:t xml:space="preserve">, </w:t>
      </w:r>
      <w:r w:rsidR="00F456F9" w:rsidRPr="00E61ED8">
        <w:rPr>
          <w:color w:val="000000" w:themeColor="text1"/>
        </w:rPr>
        <w:t xml:space="preserve">supportive </w:t>
      </w:r>
      <w:r w:rsidR="00AA3217" w:rsidRPr="00E61ED8">
        <w:rPr>
          <w:color w:val="000000" w:themeColor="text1"/>
        </w:rPr>
        <w:t xml:space="preserve">and psychological informed </w:t>
      </w:r>
      <w:r w:rsidR="00F456F9" w:rsidRPr="00E61ED8">
        <w:rPr>
          <w:color w:val="000000" w:themeColor="text1"/>
        </w:rPr>
        <w:t>experiences and environments</w:t>
      </w:r>
      <w:r w:rsidR="004850A9" w:rsidRPr="00E61ED8">
        <w:rPr>
          <w:color w:val="000000" w:themeColor="text1"/>
        </w:rPr>
        <w:t>,</w:t>
      </w:r>
      <w:r w:rsidR="00F456F9" w:rsidRPr="00E61ED8">
        <w:rPr>
          <w:color w:val="000000" w:themeColor="text1"/>
        </w:rPr>
        <w:t xml:space="preserve"> </w:t>
      </w:r>
      <w:r w:rsidR="00AA3217" w:rsidRPr="00E61ED8">
        <w:rPr>
          <w:color w:val="000000" w:themeColor="text1"/>
        </w:rPr>
        <w:t xml:space="preserve">was identified as </w:t>
      </w:r>
      <w:r w:rsidR="00A659AC" w:rsidRPr="00E61ED8">
        <w:rPr>
          <w:color w:val="000000" w:themeColor="text1"/>
        </w:rPr>
        <w:t>key</w:t>
      </w:r>
      <w:r w:rsidRPr="00E61ED8">
        <w:rPr>
          <w:color w:val="000000" w:themeColor="text1"/>
        </w:rPr>
        <w:t xml:space="preserve"> (Bursto</w:t>
      </w:r>
      <w:r w:rsidR="00C33267" w:rsidRPr="00E61ED8">
        <w:rPr>
          <w:color w:val="000000" w:themeColor="text1"/>
        </w:rPr>
        <w:t>w</w:t>
      </w:r>
      <w:r w:rsidRPr="00E61ED8">
        <w:rPr>
          <w:color w:val="000000" w:themeColor="text1"/>
        </w:rPr>
        <w:t xml:space="preserve"> et al., 2018).</w:t>
      </w:r>
      <w:r w:rsidR="00EE3FEE" w:rsidRPr="00E61ED8">
        <w:rPr>
          <w:color w:val="000000" w:themeColor="text1"/>
        </w:rPr>
        <w:t xml:space="preserve"> </w:t>
      </w:r>
      <w:r w:rsidR="00A966FA" w:rsidRPr="00E61ED8">
        <w:rPr>
          <w:color w:val="000000" w:themeColor="text1"/>
        </w:rPr>
        <w:t>Specifically, w</w:t>
      </w:r>
      <w:r w:rsidR="00F456F9" w:rsidRPr="00E61ED8">
        <w:rPr>
          <w:color w:val="000000" w:themeColor="text1"/>
        </w:rPr>
        <w:t>hole school social and emotional learning programmes</w:t>
      </w:r>
      <w:r w:rsidR="00AA3217" w:rsidRPr="00E61ED8">
        <w:rPr>
          <w:color w:val="000000" w:themeColor="text1"/>
        </w:rPr>
        <w:t xml:space="preserve"> which incorporate </w:t>
      </w:r>
      <w:r w:rsidR="00F456F9" w:rsidRPr="00E61ED8">
        <w:rPr>
          <w:color w:val="000000" w:themeColor="text1"/>
        </w:rPr>
        <w:t xml:space="preserve">anti-bullying initiatives and </w:t>
      </w:r>
      <w:r w:rsidR="00C82188" w:rsidRPr="00E61ED8">
        <w:rPr>
          <w:color w:val="000000" w:themeColor="text1"/>
        </w:rPr>
        <w:t>aim to</w:t>
      </w:r>
      <w:r w:rsidR="00AA3217" w:rsidRPr="00E61ED8">
        <w:rPr>
          <w:color w:val="000000" w:themeColor="text1"/>
        </w:rPr>
        <w:t xml:space="preserve"> </w:t>
      </w:r>
      <w:r w:rsidR="00F456F9" w:rsidRPr="00E61ED8">
        <w:rPr>
          <w:color w:val="000000" w:themeColor="text1"/>
        </w:rPr>
        <w:t>reduc</w:t>
      </w:r>
      <w:r w:rsidR="00AA3217" w:rsidRPr="00E61ED8">
        <w:rPr>
          <w:color w:val="000000" w:themeColor="text1"/>
        </w:rPr>
        <w:t>e</w:t>
      </w:r>
      <w:r w:rsidR="00F456F9" w:rsidRPr="00E61ED8">
        <w:rPr>
          <w:color w:val="000000" w:themeColor="text1"/>
        </w:rPr>
        <w:t xml:space="preserve"> the impact of Adverse Childhood Experiences (ACEs)</w:t>
      </w:r>
      <w:r w:rsidR="00EE3FEE" w:rsidRPr="00E61ED8">
        <w:rPr>
          <w:color w:val="000000" w:themeColor="text1"/>
        </w:rPr>
        <w:t>,</w:t>
      </w:r>
      <w:r w:rsidR="00A966FA" w:rsidRPr="00E61ED8">
        <w:rPr>
          <w:color w:val="000000" w:themeColor="text1"/>
        </w:rPr>
        <w:t xml:space="preserve"> w</w:t>
      </w:r>
      <w:r w:rsidR="00212ACC" w:rsidRPr="00E61ED8">
        <w:rPr>
          <w:color w:val="000000" w:themeColor="text1"/>
        </w:rPr>
        <w:t>ere</w:t>
      </w:r>
      <w:r w:rsidR="00A966FA" w:rsidRPr="00E61ED8">
        <w:rPr>
          <w:color w:val="000000" w:themeColor="text1"/>
        </w:rPr>
        <w:t xml:space="preserve"> </w:t>
      </w:r>
      <w:r w:rsidR="0066067E" w:rsidRPr="00E61ED8">
        <w:rPr>
          <w:color w:val="000000" w:themeColor="text1"/>
        </w:rPr>
        <w:t xml:space="preserve">highly </w:t>
      </w:r>
      <w:r w:rsidR="00A966FA" w:rsidRPr="00E61ED8">
        <w:rPr>
          <w:color w:val="000000" w:themeColor="text1"/>
        </w:rPr>
        <w:t xml:space="preserve">recommended. </w:t>
      </w:r>
      <w:r w:rsidR="003D6691" w:rsidRPr="00E61ED8">
        <w:rPr>
          <w:color w:val="000000" w:themeColor="text1"/>
        </w:rPr>
        <w:t xml:space="preserve">As </w:t>
      </w:r>
      <w:proofErr w:type="spellStart"/>
      <w:r w:rsidR="003D6691" w:rsidRPr="00E61ED8">
        <w:rPr>
          <w:color w:val="000000" w:themeColor="text1"/>
        </w:rPr>
        <w:t>Weare</w:t>
      </w:r>
      <w:proofErr w:type="spellEnd"/>
      <w:r w:rsidR="003D6691" w:rsidRPr="00E61ED8">
        <w:rPr>
          <w:color w:val="000000" w:themeColor="text1"/>
        </w:rPr>
        <w:t xml:space="preserve"> (2015</w:t>
      </w:r>
      <w:r w:rsidR="00153E31" w:rsidRPr="00E61ED8">
        <w:rPr>
          <w:color w:val="000000" w:themeColor="text1"/>
        </w:rPr>
        <w:t>, p.5</w:t>
      </w:r>
      <w:r w:rsidR="003D6691" w:rsidRPr="00E61ED8">
        <w:rPr>
          <w:color w:val="000000" w:themeColor="text1"/>
        </w:rPr>
        <w:t>) argues,</w:t>
      </w:r>
      <w:r w:rsidR="00153E31" w:rsidRPr="00E61ED8">
        <w:rPr>
          <w:color w:val="000000" w:themeColor="text1"/>
        </w:rPr>
        <w:t xml:space="preserve"> a</w:t>
      </w:r>
      <w:r w:rsidR="003D6691" w:rsidRPr="00E61ED8">
        <w:rPr>
          <w:color w:val="000000" w:themeColor="text1"/>
        </w:rPr>
        <w:t xml:space="preserve"> whole school approach to emotional well-being and mental health</w:t>
      </w:r>
      <w:r w:rsidR="00AA3217" w:rsidRPr="00E61ED8">
        <w:rPr>
          <w:color w:val="000000" w:themeColor="text1"/>
        </w:rPr>
        <w:t xml:space="preserve"> </w:t>
      </w:r>
      <w:r w:rsidR="00153E31" w:rsidRPr="00E61ED8">
        <w:rPr>
          <w:color w:val="000000" w:themeColor="text1"/>
        </w:rPr>
        <w:t>which “encompasses and mobilises the totality of the school experience”</w:t>
      </w:r>
      <w:r w:rsidR="00C82188" w:rsidRPr="00E61ED8">
        <w:rPr>
          <w:color w:val="000000" w:themeColor="text1"/>
        </w:rPr>
        <w:t>,</w:t>
      </w:r>
      <w:r w:rsidR="00AA3217" w:rsidRPr="00E61ED8">
        <w:rPr>
          <w:color w:val="000000" w:themeColor="text1"/>
        </w:rPr>
        <w:t xml:space="preserve"> is clearly needed. </w:t>
      </w:r>
    </w:p>
    <w:p w14:paraId="20C8C786" w14:textId="77777777" w:rsidR="00252E7C" w:rsidRPr="00E61ED8" w:rsidRDefault="00252E7C" w:rsidP="00252E7C">
      <w:pPr>
        <w:spacing w:line="480" w:lineRule="auto"/>
        <w:rPr>
          <w:color w:val="000000" w:themeColor="text1"/>
        </w:rPr>
      </w:pPr>
    </w:p>
    <w:p w14:paraId="41EE8484" w14:textId="075D22DA" w:rsidR="007E2F06" w:rsidRPr="00E61ED8" w:rsidRDefault="00A966FA" w:rsidP="00252E7C">
      <w:pPr>
        <w:spacing w:line="480" w:lineRule="auto"/>
        <w:rPr>
          <w:color w:val="000000" w:themeColor="text1"/>
        </w:rPr>
      </w:pPr>
      <w:r w:rsidRPr="00E61ED8">
        <w:rPr>
          <w:color w:val="000000" w:themeColor="text1"/>
        </w:rPr>
        <w:t>G</w:t>
      </w:r>
      <w:r w:rsidR="0054612C" w:rsidRPr="00E61ED8">
        <w:rPr>
          <w:color w:val="000000" w:themeColor="text1"/>
        </w:rPr>
        <w:t>iven</w:t>
      </w:r>
      <w:r w:rsidR="001E77FE" w:rsidRPr="00E61ED8">
        <w:rPr>
          <w:color w:val="000000" w:themeColor="text1"/>
        </w:rPr>
        <w:t xml:space="preserve"> that EPs have extensive experience of child development and mental health, coupled with their detailed </w:t>
      </w:r>
      <w:r w:rsidR="0054612C" w:rsidRPr="00E61ED8">
        <w:rPr>
          <w:color w:val="000000" w:themeColor="text1"/>
        </w:rPr>
        <w:t xml:space="preserve">knowledge </w:t>
      </w:r>
      <w:r w:rsidR="001E77FE" w:rsidRPr="00E61ED8">
        <w:rPr>
          <w:color w:val="000000" w:themeColor="text1"/>
        </w:rPr>
        <w:t xml:space="preserve">of school processes and structures, </w:t>
      </w:r>
      <w:r w:rsidR="000D3449" w:rsidRPr="00E61ED8">
        <w:rPr>
          <w:color w:val="000000" w:themeColor="text1"/>
        </w:rPr>
        <w:t>it has been argued that they</w:t>
      </w:r>
      <w:r w:rsidR="001E77FE" w:rsidRPr="00E61ED8">
        <w:rPr>
          <w:color w:val="000000" w:themeColor="text1"/>
        </w:rPr>
        <w:t xml:space="preserve"> should work closely with school</w:t>
      </w:r>
      <w:r w:rsidR="00274250" w:rsidRPr="00E61ED8">
        <w:rPr>
          <w:color w:val="000000" w:themeColor="text1"/>
        </w:rPr>
        <w:t>s</w:t>
      </w:r>
      <w:r w:rsidR="001E77FE" w:rsidRPr="00E61ED8">
        <w:rPr>
          <w:color w:val="000000" w:themeColor="text1"/>
        </w:rPr>
        <w:t xml:space="preserve"> </w:t>
      </w:r>
      <w:r w:rsidR="00274250" w:rsidRPr="00E61ED8">
        <w:rPr>
          <w:color w:val="000000" w:themeColor="text1"/>
        </w:rPr>
        <w:t xml:space="preserve">in designing and implementing </w:t>
      </w:r>
      <w:r w:rsidR="001E77FE" w:rsidRPr="00E61ED8">
        <w:rPr>
          <w:color w:val="000000" w:themeColor="text1"/>
        </w:rPr>
        <w:t>whole school approach</w:t>
      </w:r>
      <w:r w:rsidR="00274250" w:rsidRPr="00E61ED8">
        <w:rPr>
          <w:color w:val="000000" w:themeColor="text1"/>
        </w:rPr>
        <w:t>es</w:t>
      </w:r>
      <w:r w:rsidR="001E77FE" w:rsidRPr="00E61ED8">
        <w:rPr>
          <w:color w:val="000000" w:themeColor="text1"/>
        </w:rPr>
        <w:t xml:space="preserve"> to emotional well-being and mental health</w:t>
      </w:r>
      <w:r w:rsidR="000D3449" w:rsidRPr="00E61ED8">
        <w:rPr>
          <w:color w:val="000000" w:themeColor="text1"/>
        </w:rPr>
        <w:t xml:space="preserve"> (Roffey, Williams, Greig</w:t>
      </w:r>
      <w:r w:rsidR="00EA7B8C" w:rsidRPr="00E61ED8">
        <w:rPr>
          <w:color w:val="000000" w:themeColor="text1"/>
        </w:rPr>
        <w:t xml:space="preserve"> &amp; MacKay, 2016)</w:t>
      </w:r>
      <w:r w:rsidR="001E77FE" w:rsidRPr="00E61ED8">
        <w:rPr>
          <w:color w:val="000000" w:themeColor="text1"/>
        </w:rPr>
        <w:t xml:space="preserve">. </w:t>
      </w:r>
      <w:r w:rsidR="00274250" w:rsidRPr="00E61ED8">
        <w:rPr>
          <w:color w:val="000000" w:themeColor="text1"/>
        </w:rPr>
        <w:t xml:space="preserve">As </w:t>
      </w:r>
      <w:r w:rsidR="00A57633" w:rsidRPr="00E61ED8">
        <w:rPr>
          <w:color w:val="000000" w:themeColor="text1"/>
        </w:rPr>
        <w:t xml:space="preserve">Hooper, Thompson, Laver-Bradbury and Gale (2012) </w:t>
      </w:r>
      <w:r w:rsidR="000D3449" w:rsidRPr="00E61ED8">
        <w:rPr>
          <w:color w:val="000000" w:themeColor="text1"/>
        </w:rPr>
        <w:t>propose</w:t>
      </w:r>
      <w:r w:rsidR="00274250" w:rsidRPr="00E61ED8">
        <w:rPr>
          <w:color w:val="000000" w:themeColor="text1"/>
        </w:rPr>
        <w:t xml:space="preserve">, </w:t>
      </w:r>
      <w:r w:rsidR="002C4896" w:rsidRPr="00E61ED8">
        <w:t xml:space="preserve">as well as supporting young people to achieve academically, EPs should also focus on </w:t>
      </w:r>
      <w:r w:rsidR="00035F32" w:rsidRPr="00E61ED8">
        <w:t xml:space="preserve">supporting </w:t>
      </w:r>
      <w:r w:rsidR="002C4896" w:rsidRPr="00E61ED8">
        <w:t>their emotional well-being and mental health.</w:t>
      </w:r>
      <w:r w:rsidR="00212ACC" w:rsidRPr="00E61ED8">
        <w:rPr>
          <w:color w:val="000000" w:themeColor="text1"/>
        </w:rPr>
        <w:t xml:space="preserve"> </w:t>
      </w:r>
      <w:r w:rsidR="00274250" w:rsidRPr="00E61ED8">
        <w:rPr>
          <w:color w:val="000000" w:themeColor="text1"/>
        </w:rPr>
        <w:t>T</w:t>
      </w:r>
      <w:r w:rsidR="007E2F06" w:rsidRPr="00E61ED8">
        <w:rPr>
          <w:color w:val="000000" w:themeColor="text1"/>
        </w:rPr>
        <w:t>he Department for Education and Health (</w:t>
      </w:r>
      <w:r w:rsidR="00274250" w:rsidRPr="00E61ED8">
        <w:rPr>
          <w:color w:val="000000" w:themeColor="text1"/>
        </w:rPr>
        <w:t>2015, p.49) also highlight</w:t>
      </w:r>
      <w:r w:rsidR="007E2F06" w:rsidRPr="00E61ED8">
        <w:rPr>
          <w:color w:val="000000" w:themeColor="text1"/>
        </w:rPr>
        <w:t xml:space="preserve"> the key role EPs </w:t>
      </w:r>
      <w:r w:rsidR="00274250" w:rsidRPr="00E61ED8">
        <w:rPr>
          <w:color w:val="000000" w:themeColor="text1"/>
        </w:rPr>
        <w:t xml:space="preserve">should </w:t>
      </w:r>
      <w:r w:rsidR="007E2F06" w:rsidRPr="00E61ED8">
        <w:rPr>
          <w:color w:val="000000" w:themeColor="text1"/>
        </w:rPr>
        <w:t>have</w:t>
      </w:r>
      <w:r w:rsidR="00035F32" w:rsidRPr="00E61ED8">
        <w:rPr>
          <w:color w:val="000000" w:themeColor="text1"/>
        </w:rPr>
        <w:t>,</w:t>
      </w:r>
      <w:r w:rsidR="007E2F06" w:rsidRPr="00E61ED8">
        <w:rPr>
          <w:color w:val="000000" w:themeColor="text1"/>
        </w:rPr>
        <w:t xml:space="preserve"> in “training professionals such as teachers or GPs to </w:t>
      </w:r>
      <w:r w:rsidR="007E2F06" w:rsidRPr="00E61ED8">
        <w:rPr>
          <w:color w:val="000000" w:themeColor="text1"/>
        </w:rPr>
        <w:lastRenderedPageBreak/>
        <w:t xml:space="preserve">identify and support children and young people with mental health problems”. </w:t>
      </w:r>
      <w:r w:rsidR="00274250" w:rsidRPr="00E61ED8">
        <w:rPr>
          <w:color w:val="000000" w:themeColor="text1"/>
        </w:rPr>
        <w:t>However, a</w:t>
      </w:r>
      <w:r w:rsidRPr="00E61ED8">
        <w:rPr>
          <w:color w:val="000000" w:themeColor="text1"/>
        </w:rPr>
        <w:t>s</w:t>
      </w:r>
      <w:r w:rsidR="00212ACC" w:rsidRPr="00E61ED8">
        <w:rPr>
          <w:color w:val="000000" w:themeColor="text1"/>
        </w:rPr>
        <w:t xml:space="preserve"> Price (2017) </w:t>
      </w:r>
      <w:r w:rsidR="00274250" w:rsidRPr="00E61ED8">
        <w:rPr>
          <w:color w:val="000000" w:themeColor="text1"/>
        </w:rPr>
        <w:t>indicates</w:t>
      </w:r>
      <w:r w:rsidR="00212ACC" w:rsidRPr="00E61ED8">
        <w:rPr>
          <w:color w:val="000000" w:themeColor="text1"/>
        </w:rPr>
        <w:t>,</w:t>
      </w:r>
      <w:r w:rsidR="009A418F" w:rsidRPr="00E61ED8">
        <w:rPr>
          <w:color w:val="000000" w:themeColor="text1"/>
        </w:rPr>
        <w:t xml:space="preserve"> </w:t>
      </w:r>
      <w:r w:rsidR="00D86A54" w:rsidRPr="00E61ED8">
        <w:rPr>
          <w:color w:val="000000" w:themeColor="text1"/>
        </w:rPr>
        <w:t xml:space="preserve">limited knowledge, skills and experience may </w:t>
      </w:r>
      <w:r w:rsidR="00A12A9C" w:rsidRPr="00E61ED8">
        <w:rPr>
          <w:color w:val="000000" w:themeColor="text1"/>
        </w:rPr>
        <w:t>prevent</w:t>
      </w:r>
      <w:r w:rsidR="00D86A54" w:rsidRPr="00E61ED8">
        <w:rPr>
          <w:color w:val="000000" w:themeColor="text1"/>
        </w:rPr>
        <w:t xml:space="preserve"> some </w:t>
      </w:r>
      <w:r w:rsidR="009A418F" w:rsidRPr="00E61ED8">
        <w:rPr>
          <w:color w:val="000000" w:themeColor="text1"/>
        </w:rPr>
        <w:t xml:space="preserve">EPs </w:t>
      </w:r>
      <w:r w:rsidR="00A12A9C" w:rsidRPr="00E61ED8">
        <w:rPr>
          <w:color w:val="000000" w:themeColor="text1"/>
        </w:rPr>
        <w:t xml:space="preserve">from </w:t>
      </w:r>
      <w:r w:rsidR="009A418F" w:rsidRPr="00E61ED8">
        <w:rPr>
          <w:color w:val="000000" w:themeColor="text1"/>
        </w:rPr>
        <w:t>support</w:t>
      </w:r>
      <w:r w:rsidR="00A12A9C" w:rsidRPr="00E61ED8">
        <w:rPr>
          <w:color w:val="000000" w:themeColor="text1"/>
        </w:rPr>
        <w:t>ing</w:t>
      </w:r>
      <w:r w:rsidR="009A418F" w:rsidRPr="00E61ED8">
        <w:rPr>
          <w:color w:val="000000" w:themeColor="text1"/>
        </w:rPr>
        <w:t xml:space="preserve"> </w:t>
      </w:r>
      <w:r w:rsidRPr="00E61ED8">
        <w:rPr>
          <w:color w:val="000000" w:themeColor="text1"/>
        </w:rPr>
        <w:t xml:space="preserve">schools </w:t>
      </w:r>
      <w:r w:rsidR="00D42F08" w:rsidRPr="00E61ED8">
        <w:rPr>
          <w:color w:val="000000" w:themeColor="text1"/>
        </w:rPr>
        <w:t xml:space="preserve">and other professionals </w:t>
      </w:r>
      <w:r w:rsidRPr="00E61ED8">
        <w:rPr>
          <w:color w:val="000000" w:themeColor="text1"/>
        </w:rPr>
        <w:t>in th</w:t>
      </w:r>
      <w:r w:rsidR="00577B13" w:rsidRPr="00E61ED8">
        <w:rPr>
          <w:color w:val="000000" w:themeColor="text1"/>
        </w:rPr>
        <w:t>ese</w:t>
      </w:r>
      <w:r w:rsidRPr="00E61ED8">
        <w:rPr>
          <w:color w:val="000000" w:themeColor="text1"/>
        </w:rPr>
        <w:t xml:space="preserve"> way</w:t>
      </w:r>
      <w:r w:rsidR="00577B13" w:rsidRPr="00E61ED8">
        <w:rPr>
          <w:color w:val="000000" w:themeColor="text1"/>
        </w:rPr>
        <w:t>s</w:t>
      </w:r>
      <w:r w:rsidR="00D86A54" w:rsidRPr="00E61ED8">
        <w:rPr>
          <w:color w:val="000000" w:themeColor="text1"/>
        </w:rPr>
        <w:t>.</w:t>
      </w:r>
    </w:p>
    <w:p w14:paraId="4A2AD037" w14:textId="77777777" w:rsidR="00C547DD" w:rsidRPr="00E61ED8" w:rsidRDefault="00C547DD" w:rsidP="00B35A96">
      <w:pPr>
        <w:spacing w:line="480" w:lineRule="auto"/>
        <w:rPr>
          <w:color w:val="000000" w:themeColor="text1"/>
        </w:rPr>
      </w:pPr>
    </w:p>
    <w:p w14:paraId="11397CF1" w14:textId="0FD03784" w:rsidR="00D90720" w:rsidRPr="00E61ED8" w:rsidRDefault="00B5541E" w:rsidP="00B35A96">
      <w:pPr>
        <w:spacing w:line="480" w:lineRule="auto"/>
        <w:rPr>
          <w:b/>
          <w:bCs/>
          <w:color w:val="000000" w:themeColor="text1"/>
        </w:rPr>
      </w:pPr>
      <w:r w:rsidRPr="00E61ED8">
        <w:rPr>
          <w:b/>
          <w:bCs/>
          <w:color w:val="000000" w:themeColor="text1"/>
        </w:rPr>
        <w:t>2.6</w:t>
      </w:r>
      <w:r w:rsidR="00572610" w:rsidRPr="00E61ED8">
        <w:rPr>
          <w:b/>
          <w:bCs/>
          <w:color w:val="000000" w:themeColor="text1"/>
        </w:rPr>
        <w:t xml:space="preserve"> </w:t>
      </w:r>
      <w:r w:rsidR="00D90720" w:rsidRPr="00E61ED8">
        <w:rPr>
          <w:b/>
          <w:bCs/>
          <w:color w:val="000000" w:themeColor="text1"/>
        </w:rPr>
        <w:t>Summary a</w:t>
      </w:r>
      <w:r w:rsidR="00572610" w:rsidRPr="00E61ED8">
        <w:rPr>
          <w:b/>
          <w:bCs/>
          <w:color w:val="000000" w:themeColor="text1"/>
        </w:rPr>
        <w:t>nd r</w:t>
      </w:r>
      <w:r w:rsidR="00D90720" w:rsidRPr="00E61ED8">
        <w:rPr>
          <w:b/>
          <w:bCs/>
          <w:color w:val="000000" w:themeColor="text1"/>
        </w:rPr>
        <w:t xml:space="preserve">ationale for this research </w:t>
      </w:r>
    </w:p>
    <w:p w14:paraId="657ADB73" w14:textId="56A2828E" w:rsidR="00D90720" w:rsidRPr="00E61ED8" w:rsidRDefault="00D90720" w:rsidP="00B35A96">
      <w:pPr>
        <w:spacing w:line="480" w:lineRule="auto"/>
        <w:rPr>
          <w:color w:val="000000" w:themeColor="text1"/>
          <w:lang w:eastAsia="en-US"/>
        </w:rPr>
      </w:pPr>
      <w:r w:rsidRPr="00E61ED8">
        <w:rPr>
          <w:color w:val="000000" w:themeColor="text1"/>
          <w:lang w:eastAsia="en-US"/>
        </w:rPr>
        <w:t>Research indicates that young people with EDs are dissatisfied with the support and treatment they currently receive from both medical professionals (</w:t>
      </w:r>
      <w:r w:rsidRPr="00E61ED8">
        <w:rPr>
          <w:color w:val="000000" w:themeColor="text1"/>
          <w:shd w:val="clear" w:color="auto" w:fill="FFFFFF"/>
        </w:rPr>
        <w:t xml:space="preserve">Federici &amp; Kaplan, 2008; Jenkins &amp; Ogden, 2012), </w:t>
      </w:r>
      <w:r w:rsidRPr="00E61ED8">
        <w:rPr>
          <w:color w:val="000000" w:themeColor="text1"/>
          <w:lang w:eastAsia="en-US"/>
        </w:rPr>
        <w:t>and teachers within school</w:t>
      </w:r>
      <w:r w:rsidRPr="00E61ED8">
        <w:rPr>
          <w:color w:val="000000" w:themeColor="text1"/>
          <w:shd w:val="clear" w:color="auto" w:fill="FFFFFF"/>
        </w:rPr>
        <w:t xml:space="preserve"> (</w:t>
      </w:r>
      <w:proofErr w:type="spellStart"/>
      <w:r w:rsidRPr="00E61ED8">
        <w:rPr>
          <w:color w:val="000000" w:themeColor="text1"/>
          <w:shd w:val="clear" w:color="auto" w:fill="FFFFFF"/>
        </w:rPr>
        <w:t>Lindstedt</w:t>
      </w:r>
      <w:proofErr w:type="spellEnd"/>
      <w:r w:rsidRPr="00E61ED8">
        <w:rPr>
          <w:color w:val="000000" w:themeColor="text1"/>
          <w:shd w:val="clear" w:color="auto" w:fill="FFFFFF"/>
        </w:rPr>
        <w:t>, et al., 2018).</w:t>
      </w:r>
      <w:r w:rsidRPr="00E61ED8">
        <w:rPr>
          <w:color w:val="000000" w:themeColor="text1"/>
          <w:lang w:eastAsia="en-US"/>
        </w:rPr>
        <w:t xml:space="preserve"> The school environment and practices within, have </w:t>
      </w:r>
      <w:r w:rsidR="0013187D" w:rsidRPr="00E61ED8">
        <w:rPr>
          <w:color w:val="000000" w:themeColor="text1"/>
          <w:lang w:eastAsia="en-US"/>
        </w:rPr>
        <w:t xml:space="preserve">also </w:t>
      </w:r>
      <w:r w:rsidRPr="00E61ED8">
        <w:rPr>
          <w:color w:val="000000" w:themeColor="text1"/>
          <w:lang w:eastAsia="en-US"/>
        </w:rPr>
        <w:t xml:space="preserve">been implicated in the development of these conditions for many </w:t>
      </w:r>
      <w:r w:rsidR="0098580B" w:rsidRPr="00E61ED8">
        <w:rPr>
          <w:color w:val="000000" w:themeColor="text1"/>
          <w:lang w:eastAsia="en-US"/>
        </w:rPr>
        <w:t xml:space="preserve">young </w:t>
      </w:r>
      <w:r w:rsidR="00632922" w:rsidRPr="00E61ED8">
        <w:rPr>
          <w:color w:val="000000" w:themeColor="text1"/>
          <w:lang w:eastAsia="en-US"/>
        </w:rPr>
        <w:t xml:space="preserve">women </w:t>
      </w:r>
      <w:r w:rsidRPr="00E61ED8">
        <w:rPr>
          <w:color w:val="000000" w:themeColor="text1"/>
          <w:lang w:eastAsia="en-US"/>
        </w:rPr>
        <w:t>(</w:t>
      </w:r>
      <w:r w:rsidRPr="00E61ED8">
        <w:rPr>
          <w:color w:val="000000" w:themeColor="text1"/>
        </w:rPr>
        <w:t xml:space="preserve">Evans et al., 2004; </w:t>
      </w:r>
      <w:proofErr w:type="spellStart"/>
      <w:r w:rsidRPr="00E61ED8">
        <w:rPr>
          <w:color w:val="000000" w:themeColor="text1"/>
        </w:rPr>
        <w:t>Halse</w:t>
      </w:r>
      <w:proofErr w:type="spellEnd"/>
      <w:r w:rsidRPr="00E61ED8">
        <w:rPr>
          <w:color w:val="000000" w:themeColor="text1"/>
        </w:rPr>
        <w:t xml:space="preserve"> et al., 2007). </w:t>
      </w:r>
    </w:p>
    <w:p w14:paraId="3541C9EE" w14:textId="77777777" w:rsidR="00D90720" w:rsidRPr="00E61ED8" w:rsidRDefault="00D90720" w:rsidP="00B35A96">
      <w:pPr>
        <w:spacing w:line="480" w:lineRule="auto"/>
        <w:rPr>
          <w:color w:val="000000" w:themeColor="text1"/>
          <w:lang w:eastAsia="en-US"/>
        </w:rPr>
      </w:pPr>
    </w:p>
    <w:p w14:paraId="1D42667D" w14:textId="65EDBF73" w:rsidR="00E779FE" w:rsidRPr="00E61ED8" w:rsidRDefault="000052E6" w:rsidP="00E779FE">
      <w:pPr>
        <w:spacing w:line="480" w:lineRule="auto"/>
        <w:rPr>
          <w:color w:val="000000" w:themeColor="text1"/>
          <w:lang w:eastAsia="en-US"/>
        </w:rPr>
      </w:pPr>
      <w:r w:rsidRPr="00E61ED8">
        <w:rPr>
          <w:color w:val="000000" w:themeColor="text1"/>
          <w:lang w:eastAsia="en-US"/>
        </w:rPr>
        <w:t>S</w:t>
      </w:r>
      <w:r w:rsidR="00E779FE" w:rsidRPr="00E61ED8">
        <w:rPr>
          <w:color w:val="000000" w:themeColor="text1"/>
          <w:lang w:eastAsia="en-US"/>
        </w:rPr>
        <w:t xml:space="preserve">chools </w:t>
      </w:r>
      <w:r w:rsidR="00BE5712" w:rsidRPr="00E61ED8">
        <w:rPr>
          <w:color w:val="000000" w:themeColor="text1"/>
          <w:lang w:eastAsia="en-US"/>
        </w:rPr>
        <w:t xml:space="preserve">often </w:t>
      </w:r>
      <w:r w:rsidR="00E779FE" w:rsidRPr="00E61ED8">
        <w:rPr>
          <w:color w:val="000000" w:themeColor="text1"/>
          <w:lang w:eastAsia="en-US"/>
        </w:rPr>
        <w:t>report</w:t>
      </w:r>
      <w:r w:rsidRPr="00E61ED8">
        <w:rPr>
          <w:color w:val="000000" w:themeColor="text1"/>
          <w:lang w:eastAsia="en-US"/>
        </w:rPr>
        <w:t xml:space="preserve"> the</w:t>
      </w:r>
      <w:r w:rsidR="007221E4" w:rsidRPr="00E61ED8">
        <w:rPr>
          <w:color w:val="000000" w:themeColor="text1"/>
          <w:lang w:eastAsia="en-US"/>
        </w:rPr>
        <w:t xml:space="preserve"> need for </w:t>
      </w:r>
      <w:r w:rsidR="00D42F08" w:rsidRPr="00E61ED8">
        <w:rPr>
          <w:color w:val="000000" w:themeColor="text1"/>
          <w:lang w:eastAsia="en-US"/>
        </w:rPr>
        <w:t xml:space="preserve">further </w:t>
      </w:r>
      <w:r w:rsidR="00D90720" w:rsidRPr="00E61ED8">
        <w:rPr>
          <w:color w:val="000000" w:themeColor="text1"/>
          <w:lang w:eastAsia="en-US"/>
        </w:rPr>
        <w:t xml:space="preserve">training and advice </w:t>
      </w:r>
      <w:r w:rsidR="0024171D" w:rsidRPr="00E61ED8">
        <w:rPr>
          <w:color w:val="000000" w:themeColor="text1"/>
          <w:lang w:eastAsia="en-US"/>
        </w:rPr>
        <w:t>when</w:t>
      </w:r>
      <w:r w:rsidR="00D90720" w:rsidRPr="00E61ED8">
        <w:rPr>
          <w:color w:val="000000" w:themeColor="text1"/>
          <w:lang w:eastAsia="en-US"/>
        </w:rPr>
        <w:t xml:space="preserve"> supp</w:t>
      </w:r>
      <w:r w:rsidR="0013187D" w:rsidRPr="00E61ED8">
        <w:rPr>
          <w:color w:val="000000" w:themeColor="text1"/>
          <w:lang w:eastAsia="en-US"/>
        </w:rPr>
        <w:t>ort</w:t>
      </w:r>
      <w:r w:rsidR="0024171D" w:rsidRPr="00E61ED8">
        <w:rPr>
          <w:color w:val="000000" w:themeColor="text1"/>
          <w:lang w:eastAsia="en-US"/>
        </w:rPr>
        <w:t>ing</w:t>
      </w:r>
      <w:r w:rsidR="0013187D" w:rsidRPr="00E61ED8">
        <w:rPr>
          <w:color w:val="000000" w:themeColor="text1"/>
          <w:lang w:eastAsia="en-US"/>
        </w:rPr>
        <w:t xml:space="preserve"> pupils with EDs </w:t>
      </w:r>
      <w:r w:rsidR="00D90720" w:rsidRPr="00E61ED8">
        <w:rPr>
          <w:color w:val="000000" w:themeColor="text1"/>
        </w:rPr>
        <w:t>(</w:t>
      </w:r>
      <w:proofErr w:type="spellStart"/>
      <w:r w:rsidR="00D90720" w:rsidRPr="00E61ED8">
        <w:rPr>
          <w:color w:val="000000" w:themeColor="text1"/>
        </w:rPr>
        <w:t>Knightsmith</w:t>
      </w:r>
      <w:proofErr w:type="spellEnd"/>
      <w:r w:rsidR="00D90720" w:rsidRPr="00E61ED8">
        <w:rPr>
          <w:color w:val="000000" w:themeColor="text1"/>
        </w:rPr>
        <w:t xml:space="preserve"> et al., 2013)</w:t>
      </w:r>
      <w:r w:rsidR="006C6433" w:rsidRPr="00E61ED8">
        <w:rPr>
          <w:color w:val="000000" w:themeColor="text1"/>
        </w:rPr>
        <w:t xml:space="preserve"> and </w:t>
      </w:r>
      <w:r w:rsidR="00F1634C" w:rsidRPr="00E61ED8">
        <w:rPr>
          <w:color w:val="000000" w:themeColor="text1"/>
          <w:lang w:eastAsia="en-US"/>
        </w:rPr>
        <w:t>EPs are considered by many</w:t>
      </w:r>
      <w:r w:rsidR="006C6433" w:rsidRPr="00E61ED8">
        <w:rPr>
          <w:color w:val="000000" w:themeColor="text1"/>
          <w:lang w:eastAsia="en-US"/>
        </w:rPr>
        <w:t>,</w:t>
      </w:r>
      <w:r w:rsidR="00F1634C" w:rsidRPr="00E61ED8">
        <w:rPr>
          <w:color w:val="000000" w:themeColor="text1"/>
          <w:lang w:eastAsia="en-US"/>
        </w:rPr>
        <w:t xml:space="preserve"> to have a </w:t>
      </w:r>
      <w:r w:rsidRPr="00E61ED8">
        <w:rPr>
          <w:color w:val="000000" w:themeColor="text1"/>
          <w:lang w:eastAsia="en-US"/>
        </w:rPr>
        <w:t xml:space="preserve">crucial role </w:t>
      </w:r>
      <w:r w:rsidR="00F1634C" w:rsidRPr="00E61ED8">
        <w:rPr>
          <w:color w:val="000000" w:themeColor="text1"/>
          <w:lang w:eastAsia="en-US"/>
        </w:rPr>
        <w:t xml:space="preserve">in </w:t>
      </w:r>
      <w:r w:rsidR="000039EF" w:rsidRPr="00E61ED8">
        <w:rPr>
          <w:color w:val="000000" w:themeColor="text1"/>
          <w:lang w:eastAsia="en-US"/>
        </w:rPr>
        <w:t>helping schools provide the right support for</w:t>
      </w:r>
      <w:r w:rsidR="006C6433" w:rsidRPr="00E61ED8">
        <w:rPr>
          <w:color w:val="000000" w:themeColor="text1"/>
          <w:lang w:eastAsia="en-US"/>
        </w:rPr>
        <w:t xml:space="preserve"> </w:t>
      </w:r>
      <w:r w:rsidR="00C44BA5" w:rsidRPr="00E61ED8">
        <w:rPr>
          <w:color w:val="000000" w:themeColor="text1"/>
          <w:lang w:eastAsia="en-US"/>
        </w:rPr>
        <w:t xml:space="preserve">any </w:t>
      </w:r>
      <w:r w:rsidR="000039EF" w:rsidRPr="00E61ED8">
        <w:rPr>
          <w:color w:val="000000" w:themeColor="text1"/>
          <w:lang w:eastAsia="en-US"/>
        </w:rPr>
        <w:t>pupil</w:t>
      </w:r>
      <w:r w:rsidR="00C44BA5" w:rsidRPr="00E61ED8">
        <w:rPr>
          <w:color w:val="000000" w:themeColor="text1"/>
          <w:lang w:eastAsia="en-US"/>
        </w:rPr>
        <w:t xml:space="preserve"> </w:t>
      </w:r>
      <w:r w:rsidR="000039EF" w:rsidRPr="00E61ED8">
        <w:rPr>
          <w:color w:val="000000" w:themeColor="text1"/>
          <w:lang w:eastAsia="en-US"/>
        </w:rPr>
        <w:t xml:space="preserve">experiencing </w:t>
      </w:r>
      <w:r w:rsidR="00F1634C" w:rsidRPr="00E61ED8">
        <w:rPr>
          <w:color w:val="000000" w:themeColor="text1"/>
          <w:lang w:eastAsia="en-US"/>
        </w:rPr>
        <w:t>emotional well-being or mental health difficulties</w:t>
      </w:r>
      <w:r w:rsidR="006C6433" w:rsidRPr="00E61ED8">
        <w:rPr>
          <w:color w:val="000000" w:themeColor="text1"/>
          <w:lang w:eastAsia="en-US"/>
        </w:rPr>
        <w:t xml:space="preserve"> (</w:t>
      </w:r>
      <w:r w:rsidR="00E779FE" w:rsidRPr="00E61ED8">
        <w:rPr>
          <w:color w:val="000000" w:themeColor="text1"/>
        </w:rPr>
        <w:t xml:space="preserve">Ross, Powell </w:t>
      </w:r>
      <w:r w:rsidR="006C6433" w:rsidRPr="00E61ED8">
        <w:rPr>
          <w:color w:val="000000" w:themeColor="text1"/>
        </w:rPr>
        <w:t xml:space="preserve">&amp; </w:t>
      </w:r>
      <w:r w:rsidR="00E779FE" w:rsidRPr="00E61ED8">
        <w:rPr>
          <w:color w:val="000000" w:themeColor="text1"/>
        </w:rPr>
        <w:t>Elias</w:t>
      </w:r>
      <w:r w:rsidR="006C6433" w:rsidRPr="00E61ED8">
        <w:rPr>
          <w:color w:val="000000" w:themeColor="text1"/>
        </w:rPr>
        <w:t xml:space="preserve">, </w:t>
      </w:r>
      <w:r w:rsidR="00E779FE" w:rsidRPr="00E61ED8">
        <w:rPr>
          <w:color w:val="000000" w:themeColor="text1"/>
        </w:rPr>
        <w:t>2002</w:t>
      </w:r>
      <w:r w:rsidR="006C6433" w:rsidRPr="00E61ED8">
        <w:rPr>
          <w:color w:val="000000" w:themeColor="text1"/>
        </w:rPr>
        <w:t xml:space="preserve">). </w:t>
      </w:r>
      <w:r w:rsidR="00913ADD" w:rsidRPr="00E61ED8">
        <w:rPr>
          <w:color w:val="000000" w:themeColor="text1"/>
          <w:lang w:eastAsia="en-US"/>
        </w:rPr>
        <w:t>I</w:t>
      </w:r>
      <w:r w:rsidR="006C6433" w:rsidRPr="00E61ED8">
        <w:rPr>
          <w:color w:val="000000" w:themeColor="text1"/>
          <w:lang w:eastAsia="en-US"/>
        </w:rPr>
        <w:t>t is therefore critically important</w:t>
      </w:r>
      <w:r w:rsidR="00C44BA5" w:rsidRPr="00E61ED8">
        <w:rPr>
          <w:color w:val="000000" w:themeColor="text1"/>
          <w:lang w:eastAsia="en-US"/>
        </w:rPr>
        <w:t xml:space="preserve"> </w:t>
      </w:r>
      <w:r w:rsidR="006C6433" w:rsidRPr="00E61ED8">
        <w:rPr>
          <w:color w:val="000000" w:themeColor="text1"/>
          <w:lang w:eastAsia="en-US"/>
        </w:rPr>
        <w:t>that educational psychology undertakes further research in this area</w:t>
      </w:r>
      <w:r w:rsidR="006E3669" w:rsidRPr="00E61ED8">
        <w:rPr>
          <w:color w:val="000000" w:themeColor="text1"/>
          <w:lang w:eastAsia="en-US"/>
        </w:rPr>
        <w:t>.</w:t>
      </w:r>
    </w:p>
    <w:p w14:paraId="7F9559CF" w14:textId="77777777" w:rsidR="003D1FE1" w:rsidRPr="00E61ED8" w:rsidRDefault="003D1FE1" w:rsidP="003215AA">
      <w:pPr>
        <w:spacing w:line="480" w:lineRule="auto"/>
        <w:rPr>
          <w:color w:val="000000" w:themeColor="text1"/>
        </w:rPr>
      </w:pPr>
    </w:p>
    <w:p w14:paraId="169FFCF8" w14:textId="2484DED5" w:rsidR="00295EDD" w:rsidRPr="00E61ED8" w:rsidRDefault="00D90720" w:rsidP="003215AA">
      <w:pPr>
        <w:spacing w:line="480" w:lineRule="auto"/>
        <w:rPr>
          <w:color w:val="000000" w:themeColor="text1"/>
        </w:rPr>
      </w:pPr>
      <w:r w:rsidRPr="00E61ED8">
        <w:rPr>
          <w:color w:val="000000" w:themeColor="text1"/>
        </w:rPr>
        <w:t>To my knowledge</w:t>
      </w:r>
      <w:r w:rsidR="00C83C18" w:rsidRPr="00E61ED8">
        <w:rPr>
          <w:color w:val="000000" w:themeColor="text1"/>
        </w:rPr>
        <w:t>,</w:t>
      </w:r>
      <w:r w:rsidRPr="00E61ED8">
        <w:rPr>
          <w:color w:val="000000" w:themeColor="text1"/>
        </w:rPr>
        <w:t xml:space="preserve"> a limited number of UK studies have</w:t>
      </w:r>
      <w:r w:rsidR="00C44BA5" w:rsidRPr="00E61ED8">
        <w:rPr>
          <w:color w:val="000000" w:themeColor="text1"/>
        </w:rPr>
        <w:t xml:space="preserve"> </w:t>
      </w:r>
      <w:r w:rsidRPr="00E61ED8">
        <w:rPr>
          <w:color w:val="000000" w:themeColor="text1"/>
        </w:rPr>
        <w:t>soug</w:t>
      </w:r>
      <w:r w:rsidR="006338A1" w:rsidRPr="00E61ED8">
        <w:rPr>
          <w:color w:val="000000" w:themeColor="text1"/>
        </w:rPr>
        <w:t xml:space="preserve">ht to qualitatively explore </w:t>
      </w:r>
      <w:r w:rsidRPr="00E61ED8">
        <w:rPr>
          <w:color w:val="000000" w:themeColor="text1"/>
        </w:rPr>
        <w:t xml:space="preserve">the </w:t>
      </w:r>
      <w:r w:rsidR="00B35A96" w:rsidRPr="00E61ED8">
        <w:rPr>
          <w:color w:val="000000" w:themeColor="text1"/>
        </w:rPr>
        <w:t>first-hand</w:t>
      </w:r>
      <w:r w:rsidR="007C0C93" w:rsidRPr="00E61ED8">
        <w:rPr>
          <w:color w:val="000000" w:themeColor="text1"/>
        </w:rPr>
        <w:t xml:space="preserve"> educational experiences </w:t>
      </w:r>
      <w:r w:rsidRPr="00E61ED8">
        <w:rPr>
          <w:color w:val="000000" w:themeColor="text1"/>
        </w:rPr>
        <w:t>of young peop</w:t>
      </w:r>
      <w:r w:rsidR="007C0C93" w:rsidRPr="00E61ED8">
        <w:rPr>
          <w:color w:val="000000" w:themeColor="text1"/>
        </w:rPr>
        <w:t xml:space="preserve">le with </w:t>
      </w:r>
      <w:proofErr w:type="spellStart"/>
      <w:r w:rsidR="007C0C93" w:rsidRPr="00E61ED8">
        <w:rPr>
          <w:color w:val="000000" w:themeColor="text1"/>
        </w:rPr>
        <w:t>EDs.</w:t>
      </w:r>
      <w:proofErr w:type="spellEnd"/>
      <w:r w:rsidR="007C0C93" w:rsidRPr="00E61ED8">
        <w:rPr>
          <w:color w:val="000000" w:themeColor="text1"/>
        </w:rPr>
        <w:t xml:space="preserve"> After </w:t>
      </w:r>
      <w:r w:rsidR="006C4A9E" w:rsidRPr="00E61ED8">
        <w:rPr>
          <w:color w:val="000000" w:themeColor="text1"/>
        </w:rPr>
        <w:t xml:space="preserve">completing a </w:t>
      </w:r>
      <w:r w:rsidR="00AD69B0" w:rsidRPr="00E61ED8">
        <w:rPr>
          <w:color w:val="000000" w:themeColor="text1"/>
        </w:rPr>
        <w:t xml:space="preserve">review of the </w:t>
      </w:r>
      <w:r w:rsidRPr="00E61ED8">
        <w:rPr>
          <w:color w:val="000000" w:themeColor="text1"/>
        </w:rPr>
        <w:t>l</w:t>
      </w:r>
      <w:r w:rsidR="007C0C93" w:rsidRPr="00E61ED8">
        <w:rPr>
          <w:color w:val="000000" w:themeColor="text1"/>
        </w:rPr>
        <w:t>iterature</w:t>
      </w:r>
      <w:r w:rsidR="004B63E5" w:rsidRPr="00E61ED8">
        <w:rPr>
          <w:color w:val="000000" w:themeColor="text1"/>
        </w:rPr>
        <w:t>,</w:t>
      </w:r>
      <w:r w:rsidR="00026D10" w:rsidRPr="00E61ED8">
        <w:rPr>
          <w:color w:val="000000" w:themeColor="text1"/>
        </w:rPr>
        <w:t xml:space="preserve"> using</w:t>
      </w:r>
      <w:r w:rsidR="00C60DBF" w:rsidRPr="00E61ED8">
        <w:rPr>
          <w:color w:val="000000" w:themeColor="text1"/>
        </w:rPr>
        <w:t xml:space="preserve"> the</w:t>
      </w:r>
      <w:r w:rsidR="00AD69B0" w:rsidRPr="00E61ED8">
        <w:rPr>
          <w:color w:val="000000" w:themeColor="text1"/>
        </w:rPr>
        <w:t xml:space="preserve"> search</w:t>
      </w:r>
      <w:r w:rsidR="00C60DBF" w:rsidRPr="00E61ED8">
        <w:rPr>
          <w:color w:val="000000" w:themeColor="text1"/>
        </w:rPr>
        <w:t xml:space="preserve"> engines </w:t>
      </w:r>
      <w:r w:rsidR="006C4A9E" w:rsidRPr="00E61ED8">
        <w:rPr>
          <w:color w:val="000000" w:themeColor="text1"/>
        </w:rPr>
        <w:t xml:space="preserve">‘Star </w:t>
      </w:r>
      <w:proofErr w:type="spellStart"/>
      <w:r w:rsidR="006C4A9E" w:rsidRPr="00E61ED8">
        <w:rPr>
          <w:color w:val="000000" w:themeColor="text1"/>
        </w:rPr>
        <w:t>Plus’</w:t>
      </w:r>
      <w:proofErr w:type="spellEnd"/>
      <w:r w:rsidR="006C4A9E" w:rsidRPr="00E61ED8">
        <w:rPr>
          <w:color w:val="000000" w:themeColor="text1"/>
        </w:rPr>
        <w:t xml:space="preserve"> and ‘Web of Science’,</w:t>
      </w:r>
      <w:r w:rsidR="007C0C93" w:rsidRPr="00E61ED8">
        <w:rPr>
          <w:color w:val="000000" w:themeColor="text1"/>
        </w:rPr>
        <w:t xml:space="preserve"> I identified </w:t>
      </w:r>
      <w:r w:rsidR="00C60DBF" w:rsidRPr="00E61ED8">
        <w:rPr>
          <w:color w:val="000000" w:themeColor="text1"/>
        </w:rPr>
        <w:t xml:space="preserve">only </w:t>
      </w:r>
      <w:r w:rsidR="00026D10" w:rsidRPr="00E61ED8">
        <w:rPr>
          <w:color w:val="000000" w:themeColor="text1"/>
        </w:rPr>
        <w:t xml:space="preserve">two </w:t>
      </w:r>
      <w:r w:rsidR="006C4A9E" w:rsidRPr="00E61ED8">
        <w:rPr>
          <w:color w:val="000000" w:themeColor="text1"/>
        </w:rPr>
        <w:t xml:space="preserve">relevant </w:t>
      </w:r>
      <w:r w:rsidR="00026D10" w:rsidRPr="00E61ED8">
        <w:rPr>
          <w:color w:val="000000" w:themeColor="text1"/>
        </w:rPr>
        <w:t>studies</w:t>
      </w:r>
      <w:r w:rsidR="006C4A9E" w:rsidRPr="00E61ED8">
        <w:rPr>
          <w:color w:val="000000" w:themeColor="text1"/>
        </w:rPr>
        <w:t xml:space="preserve">; Evans et al. (2004) and </w:t>
      </w:r>
      <w:proofErr w:type="spellStart"/>
      <w:r w:rsidR="006C4A9E" w:rsidRPr="00E61ED8">
        <w:rPr>
          <w:color w:val="000000" w:themeColor="text1"/>
        </w:rPr>
        <w:t>Knightsmith</w:t>
      </w:r>
      <w:proofErr w:type="spellEnd"/>
      <w:r w:rsidR="006C4A9E" w:rsidRPr="00E61ED8">
        <w:rPr>
          <w:color w:val="000000" w:themeColor="text1"/>
        </w:rPr>
        <w:t xml:space="preserve"> et al. (2014).</w:t>
      </w:r>
      <w:r w:rsidR="00886409" w:rsidRPr="00E61ED8">
        <w:rPr>
          <w:color w:val="000000" w:themeColor="text1"/>
        </w:rPr>
        <w:t xml:space="preserve"> The work of</w:t>
      </w:r>
      <w:r w:rsidR="006C4A9E" w:rsidRPr="00E61ED8">
        <w:rPr>
          <w:color w:val="000000" w:themeColor="text1"/>
        </w:rPr>
        <w:t xml:space="preserve"> Evans et al</w:t>
      </w:r>
      <w:r w:rsidR="00886409" w:rsidRPr="00E61ED8">
        <w:rPr>
          <w:color w:val="000000" w:themeColor="text1"/>
        </w:rPr>
        <w:t xml:space="preserve">. </w:t>
      </w:r>
      <w:r w:rsidR="008269D4" w:rsidRPr="00E61ED8">
        <w:rPr>
          <w:color w:val="000000" w:themeColor="text1"/>
        </w:rPr>
        <w:t>(20</w:t>
      </w:r>
      <w:r w:rsidR="00FB2DE8" w:rsidRPr="00E61ED8">
        <w:rPr>
          <w:color w:val="000000" w:themeColor="text1"/>
        </w:rPr>
        <w:t>0</w:t>
      </w:r>
      <w:r w:rsidR="008269D4" w:rsidRPr="00E61ED8">
        <w:rPr>
          <w:color w:val="000000" w:themeColor="text1"/>
        </w:rPr>
        <w:t xml:space="preserve">4) </w:t>
      </w:r>
      <w:r w:rsidR="006C4A9E" w:rsidRPr="00E61ED8">
        <w:rPr>
          <w:color w:val="000000" w:themeColor="text1"/>
        </w:rPr>
        <w:t xml:space="preserve">was conducted </w:t>
      </w:r>
      <w:r w:rsidRPr="00E61ED8">
        <w:rPr>
          <w:color w:val="000000" w:themeColor="text1"/>
        </w:rPr>
        <w:t xml:space="preserve">17 years ago </w:t>
      </w:r>
      <w:r w:rsidR="006C4A9E" w:rsidRPr="00E61ED8">
        <w:rPr>
          <w:color w:val="000000" w:themeColor="text1"/>
        </w:rPr>
        <w:t>and included young women from middle class families, aged between</w:t>
      </w:r>
      <w:r w:rsidR="006338A1" w:rsidRPr="00E61ED8">
        <w:rPr>
          <w:color w:val="000000" w:themeColor="text1"/>
        </w:rPr>
        <w:t xml:space="preserve"> 14-18 years of age</w:t>
      </w:r>
      <w:r w:rsidR="006C4A9E" w:rsidRPr="00E61ED8">
        <w:rPr>
          <w:color w:val="000000" w:themeColor="text1"/>
        </w:rPr>
        <w:t xml:space="preserve"> who had </w:t>
      </w:r>
      <w:r w:rsidR="006338A1" w:rsidRPr="00E61ED8">
        <w:rPr>
          <w:color w:val="000000" w:themeColor="text1"/>
        </w:rPr>
        <w:t xml:space="preserve">attended either a grammar or private school. </w:t>
      </w:r>
      <w:r w:rsidR="007E4116" w:rsidRPr="00E61ED8">
        <w:rPr>
          <w:color w:val="000000" w:themeColor="text1"/>
        </w:rPr>
        <w:t>A</w:t>
      </w:r>
      <w:r w:rsidR="006338A1" w:rsidRPr="00E61ED8">
        <w:rPr>
          <w:color w:val="000000" w:themeColor="text1"/>
        </w:rPr>
        <w:t>ll participants were in-patients</w:t>
      </w:r>
      <w:r w:rsidR="006379B2" w:rsidRPr="00E61ED8">
        <w:rPr>
          <w:color w:val="000000" w:themeColor="text1"/>
        </w:rPr>
        <w:t xml:space="preserve"> and </w:t>
      </w:r>
      <w:r w:rsidR="006338A1" w:rsidRPr="00E61ED8">
        <w:rPr>
          <w:color w:val="000000" w:themeColor="text1"/>
        </w:rPr>
        <w:t>diagnosed with AN</w:t>
      </w:r>
      <w:r w:rsidR="003A670D" w:rsidRPr="00E61ED8">
        <w:rPr>
          <w:color w:val="000000" w:themeColor="text1"/>
        </w:rPr>
        <w:t xml:space="preserve">. </w:t>
      </w:r>
      <w:r w:rsidR="006338A1" w:rsidRPr="00E61ED8">
        <w:rPr>
          <w:color w:val="000000" w:themeColor="text1"/>
        </w:rPr>
        <w:t>G</w:t>
      </w:r>
      <w:r w:rsidR="007C0C93" w:rsidRPr="00E61ED8">
        <w:rPr>
          <w:color w:val="000000" w:themeColor="text1"/>
        </w:rPr>
        <w:t xml:space="preserve">iven that a lot has changed within </w:t>
      </w:r>
      <w:r w:rsidR="00C60DBF" w:rsidRPr="00E61ED8">
        <w:rPr>
          <w:color w:val="000000" w:themeColor="text1"/>
        </w:rPr>
        <w:t xml:space="preserve">both </w:t>
      </w:r>
      <w:r w:rsidR="007C0C93" w:rsidRPr="00E61ED8">
        <w:rPr>
          <w:color w:val="000000" w:themeColor="text1"/>
        </w:rPr>
        <w:t>education</w:t>
      </w:r>
      <w:r w:rsidR="00C60DBF" w:rsidRPr="00E61ED8">
        <w:rPr>
          <w:color w:val="000000" w:themeColor="text1"/>
        </w:rPr>
        <w:t xml:space="preserve"> and society</w:t>
      </w:r>
      <w:r w:rsidR="007C0C93" w:rsidRPr="00E61ED8">
        <w:rPr>
          <w:color w:val="000000" w:themeColor="text1"/>
        </w:rPr>
        <w:t xml:space="preserve"> over the past 17</w:t>
      </w:r>
      <w:r w:rsidR="00C60DBF" w:rsidRPr="00E61ED8">
        <w:rPr>
          <w:color w:val="000000" w:themeColor="text1"/>
        </w:rPr>
        <w:t xml:space="preserve"> years</w:t>
      </w:r>
      <w:r w:rsidR="00923090" w:rsidRPr="00E61ED8">
        <w:rPr>
          <w:color w:val="000000" w:themeColor="text1"/>
        </w:rPr>
        <w:t xml:space="preserve">, </w:t>
      </w:r>
      <w:r w:rsidR="007C0C93" w:rsidRPr="00E61ED8">
        <w:rPr>
          <w:color w:val="000000" w:themeColor="text1"/>
        </w:rPr>
        <w:t xml:space="preserve">the lived experience of </w:t>
      </w:r>
      <w:r w:rsidR="00E25413" w:rsidRPr="00E61ED8">
        <w:rPr>
          <w:color w:val="000000" w:themeColor="text1"/>
        </w:rPr>
        <w:t>young women</w:t>
      </w:r>
      <w:r w:rsidR="007C0C93" w:rsidRPr="00E61ED8">
        <w:rPr>
          <w:color w:val="000000" w:themeColor="text1"/>
        </w:rPr>
        <w:t xml:space="preserve"> </w:t>
      </w:r>
      <w:r w:rsidR="007C0C93" w:rsidRPr="00E61ED8">
        <w:rPr>
          <w:color w:val="000000" w:themeColor="text1"/>
        </w:rPr>
        <w:lastRenderedPageBreak/>
        <w:t>within schools</w:t>
      </w:r>
      <w:r w:rsidR="00C83C18" w:rsidRPr="00E61ED8">
        <w:rPr>
          <w:color w:val="000000" w:themeColor="text1"/>
        </w:rPr>
        <w:t xml:space="preserve"> today</w:t>
      </w:r>
      <w:r w:rsidR="007C0C93" w:rsidRPr="00E61ED8">
        <w:rPr>
          <w:color w:val="000000" w:themeColor="text1"/>
        </w:rPr>
        <w:t xml:space="preserve">, </w:t>
      </w:r>
      <w:r w:rsidR="006C4A9E" w:rsidRPr="00E61ED8">
        <w:rPr>
          <w:color w:val="000000" w:themeColor="text1"/>
        </w:rPr>
        <w:t>is likely to</w:t>
      </w:r>
      <w:r w:rsidR="007C0C93" w:rsidRPr="00E61ED8">
        <w:rPr>
          <w:color w:val="000000" w:themeColor="text1"/>
        </w:rPr>
        <w:t xml:space="preserve"> </w:t>
      </w:r>
      <w:r w:rsidR="00AD69B0" w:rsidRPr="00E61ED8">
        <w:rPr>
          <w:color w:val="000000" w:themeColor="text1"/>
        </w:rPr>
        <w:t xml:space="preserve">be </w:t>
      </w:r>
      <w:r w:rsidR="007C0C93" w:rsidRPr="00E61ED8">
        <w:rPr>
          <w:color w:val="000000" w:themeColor="text1"/>
        </w:rPr>
        <w:t xml:space="preserve">different </w:t>
      </w:r>
      <w:r w:rsidR="00E25413" w:rsidRPr="00E61ED8">
        <w:rPr>
          <w:color w:val="000000" w:themeColor="text1"/>
        </w:rPr>
        <w:t xml:space="preserve">in </w:t>
      </w:r>
      <w:r w:rsidR="00923090" w:rsidRPr="00E61ED8">
        <w:rPr>
          <w:color w:val="000000" w:themeColor="text1"/>
        </w:rPr>
        <w:t xml:space="preserve">some </w:t>
      </w:r>
      <w:r w:rsidR="00E25413" w:rsidRPr="00E61ED8">
        <w:rPr>
          <w:color w:val="000000" w:themeColor="text1"/>
        </w:rPr>
        <w:t xml:space="preserve">ways </w:t>
      </w:r>
      <w:r w:rsidR="007C0C93" w:rsidRPr="00E61ED8">
        <w:rPr>
          <w:color w:val="000000" w:themeColor="text1"/>
        </w:rPr>
        <w:t xml:space="preserve">to </w:t>
      </w:r>
      <w:r w:rsidR="006338A1" w:rsidRPr="00E61ED8">
        <w:rPr>
          <w:color w:val="000000" w:themeColor="text1"/>
        </w:rPr>
        <w:t>th</w:t>
      </w:r>
      <w:r w:rsidR="00C60DBF" w:rsidRPr="00E61ED8">
        <w:rPr>
          <w:color w:val="000000" w:themeColor="text1"/>
        </w:rPr>
        <w:t>at of the</w:t>
      </w:r>
      <w:r w:rsidR="006338A1" w:rsidRPr="00E61ED8">
        <w:rPr>
          <w:color w:val="000000" w:themeColor="text1"/>
        </w:rPr>
        <w:t xml:space="preserve"> women </w:t>
      </w:r>
      <w:r w:rsidR="0098580B" w:rsidRPr="00E61ED8">
        <w:rPr>
          <w:color w:val="000000" w:themeColor="text1"/>
        </w:rPr>
        <w:t>who</w:t>
      </w:r>
      <w:r w:rsidR="007C0C93" w:rsidRPr="00E61ED8">
        <w:rPr>
          <w:color w:val="000000" w:themeColor="text1"/>
        </w:rPr>
        <w:t xml:space="preserve"> took part i</w:t>
      </w:r>
      <w:r w:rsidR="006338A1" w:rsidRPr="00E61ED8">
        <w:rPr>
          <w:color w:val="000000" w:themeColor="text1"/>
        </w:rPr>
        <w:t>n</w:t>
      </w:r>
      <w:r w:rsidR="008D67AE" w:rsidRPr="00E61ED8">
        <w:rPr>
          <w:color w:val="000000" w:themeColor="text1"/>
        </w:rPr>
        <w:t xml:space="preserve"> this</w:t>
      </w:r>
      <w:r w:rsidR="006338A1" w:rsidRPr="00E61ED8">
        <w:rPr>
          <w:color w:val="000000" w:themeColor="text1"/>
        </w:rPr>
        <w:t xml:space="preserve"> study. </w:t>
      </w:r>
      <w:r w:rsidR="00C66684" w:rsidRPr="00E61ED8">
        <w:rPr>
          <w:color w:val="000000" w:themeColor="text1"/>
        </w:rPr>
        <w:t xml:space="preserve">Although </w:t>
      </w:r>
      <w:r w:rsidR="00886409" w:rsidRPr="00E61ED8">
        <w:rPr>
          <w:color w:val="000000" w:themeColor="text1"/>
        </w:rPr>
        <w:t xml:space="preserve">the study by </w:t>
      </w:r>
      <w:proofErr w:type="spellStart"/>
      <w:r w:rsidR="006C4A9E" w:rsidRPr="00E61ED8">
        <w:rPr>
          <w:color w:val="000000" w:themeColor="text1"/>
        </w:rPr>
        <w:t>Knightsmith</w:t>
      </w:r>
      <w:proofErr w:type="spellEnd"/>
      <w:r w:rsidR="006C4A9E" w:rsidRPr="00E61ED8">
        <w:rPr>
          <w:color w:val="000000" w:themeColor="text1"/>
        </w:rPr>
        <w:t xml:space="preserve"> et al.</w:t>
      </w:r>
      <w:r w:rsidR="00886409" w:rsidRPr="00E61ED8">
        <w:rPr>
          <w:color w:val="000000" w:themeColor="text1"/>
        </w:rPr>
        <w:t xml:space="preserve"> </w:t>
      </w:r>
      <w:r w:rsidR="006C4A9E" w:rsidRPr="00E61ED8">
        <w:rPr>
          <w:color w:val="000000" w:themeColor="text1"/>
        </w:rPr>
        <w:t>(2014)</w:t>
      </w:r>
      <w:r w:rsidR="00C60DBF" w:rsidRPr="00E61ED8">
        <w:rPr>
          <w:color w:val="000000" w:themeColor="text1"/>
        </w:rPr>
        <w:t xml:space="preserve"> </w:t>
      </w:r>
      <w:r w:rsidR="00C66684" w:rsidRPr="00E61ED8">
        <w:rPr>
          <w:color w:val="000000" w:themeColor="text1"/>
        </w:rPr>
        <w:t>is more recent, the participants completed an online self-report questionnaire, generating relatively short qualitative responses</w:t>
      </w:r>
      <w:r w:rsidR="00416187" w:rsidRPr="00E61ED8">
        <w:rPr>
          <w:color w:val="000000" w:themeColor="text1"/>
        </w:rPr>
        <w:t>, p</w:t>
      </w:r>
      <w:r w:rsidR="00DD33BF" w:rsidRPr="00E61ED8">
        <w:rPr>
          <w:color w:val="000000" w:themeColor="text1"/>
        </w:rPr>
        <w:t>ossibly resulting i</w:t>
      </w:r>
      <w:r w:rsidR="004904FC" w:rsidRPr="00E61ED8">
        <w:rPr>
          <w:color w:val="000000" w:themeColor="text1"/>
        </w:rPr>
        <w:t>n</w:t>
      </w:r>
      <w:r w:rsidR="00DD33BF" w:rsidRPr="00E61ED8">
        <w:rPr>
          <w:color w:val="000000" w:themeColor="text1"/>
        </w:rPr>
        <w:t xml:space="preserve"> missed experiences and</w:t>
      </w:r>
      <w:r w:rsidR="00756598" w:rsidRPr="00E61ED8">
        <w:rPr>
          <w:color w:val="000000" w:themeColor="text1"/>
        </w:rPr>
        <w:t xml:space="preserve"> </w:t>
      </w:r>
      <w:r w:rsidR="00DD33BF" w:rsidRPr="00E61ED8">
        <w:rPr>
          <w:color w:val="000000" w:themeColor="text1"/>
        </w:rPr>
        <w:t>understanding.</w:t>
      </w:r>
      <w:r w:rsidR="00936319" w:rsidRPr="00E61ED8">
        <w:rPr>
          <w:color w:val="000000" w:themeColor="text1"/>
        </w:rPr>
        <w:t xml:space="preserve"> </w:t>
      </w:r>
      <w:r w:rsidR="003A670D" w:rsidRPr="00E61ED8">
        <w:rPr>
          <w:color w:val="000000" w:themeColor="text1"/>
        </w:rPr>
        <w:t xml:space="preserve">It </w:t>
      </w:r>
      <w:r w:rsidR="00AD69B0" w:rsidRPr="00E61ED8">
        <w:rPr>
          <w:color w:val="000000" w:themeColor="text1"/>
        </w:rPr>
        <w:t>was</w:t>
      </w:r>
      <w:r w:rsidR="00C60DBF" w:rsidRPr="00E61ED8">
        <w:rPr>
          <w:color w:val="000000" w:themeColor="text1"/>
        </w:rPr>
        <w:t xml:space="preserve"> my intention to build upon these two studies</w:t>
      </w:r>
      <w:r w:rsidR="00BC7853" w:rsidRPr="00E61ED8">
        <w:rPr>
          <w:color w:val="000000" w:themeColor="text1"/>
        </w:rPr>
        <w:t xml:space="preserve"> in my research</w:t>
      </w:r>
      <w:r w:rsidR="0098580B" w:rsidRPr="00E61ED8">
        <w:rPr>
          <w:color w:val="000000" w:themeColor="text1"/>
        </w:rPr>
        <w:t xml:space="preserve">, </w:t>
      </w:r>
      <w:r w:rsidR="00C60DBF" w:rsidRPr="00E61ED8">
        <w:rPr>
          <w:color w:val="000000" w:themeColor="text1"/>
        </w:rPr>
        <w:t xml:space="preserve">by talking to women </w:t>
      </w:r>
      <w:r w:rsidR="00A37E03" w:rsidRPr="00E61ED8">
        <w:rPr>
          <w:color w:val="000000" w:themeColor="text1"/>
        </w:rPr>
        <w:t>with a history of EDs who had successfully transitioned into higher education</w:t>
      </w:r>
      <w:r w:rsidR="007E4116" w:rsidRPr="00E61ED8">
        <w:rPr>
          <w:color w:val="000000" w:themeColor="text1"/>
        </w:rPr>
        <w:t>.</w:t>
      </w:r>
      <w:r w:rsidR="00C60DBF" w:rsidRPr="00E61ED8">
        <w:rPr>
          <w:color w:val="000000" w:themeColor="text1"/>
        </w:rPr>
        <w:t xml:space="preserve"> </w:t>
      </w:r>
      <w:r w:rsidR="008D67AE" w:rsidRPr="00E61ED8">
        <w:rPr>
          <w:color w:val="000000" w:themeColor="text1"/>
        </w:rPr>
        <w:t>By eliciting rich and detailed descriptions of their individual experiences, I hope</w:t>
      </w:r>
      <w:r w:rsidR="00AD69B0" w:rsidRPr="00E61ED8">
        <w:rPr>
          <w:color w:val="000000" w:themeColor="text1"/>
        </w:rPr>
        <w:t>d</w:t>
      </w:r>
      <w:r w:rsidR="008D67AE" w:rsidRPr="00E61ED8">
        <w:rPr>
          <w:color w:val="000000" w:themeColor="text1"/>
        </w:rPr>
        <w:t xml:space="preserve"> to provide fresh insight and improved understanding, which could then be used to inform educational practice and </w:t>
      </w:r>
      <w:r w:rsidR="00D43D6A" w:rsidRPr="00E61ED8">
        <w:rPr>
          <w:color w:val="000000" w:themeColor="text1"/>
        </w:rPr>
        <w:t xml:space="preserve">better </w:t>
      </w:r>
      <w:r w:rsidR="008D67AE" w:rsidRPr="00E61ED8">
        <w:rPr>
          <w:color w:val="000000" w:themeColor="text1"/>
        </w:rPr>
        <w:t xml:space="preserve">support for </w:t>
      </w:r>
      <w:r w:rsidR="009F25D5" w:rsidRPr="00E61ED8">
        <w:rPr>
          <w:color w:val="000000" w:themeColor="text1"/>
        </w:rPr>
        <w:t xml:space="preserve">those </w:t>
      </w:r>
      <w:r w:rsidR="00BC7853" w:rsidRPr="00E61ED8">
        <w:rPr>
          <w:color w:val="000000" w:themeColor="text1"/>
        </w:rPr>
        <w:t>individuals</w:t>
      </w:r>
      <w:r w:rsidR="008D67AE" w:rsidRPr="00E61ED8">
        <w:rPr>
          <w:color w:val="000000" w:themeColor="text1"/>
        </w:rPr>
        <w:t xml:space="preserve"> </w:t>
      </w:r>
      <w:r w:rsidR="009F25D5" w:rsidRPr="00E61ED8">
        <w:rPr>
          <w:color w:val="000000" w:themeColor="text1"/>
        </w:rPr>
        <w:t xml:space="preserve">diagnosed </w:t>
      </w:r>
      <w:r w:rsidR="008D67AE" w:rsidRPr="00E61ED8">
        <w:rPr>
          <w:color w:val="000000" w:themeColor="text1"/>
        </w:rPr>
        <w:t>with these conditions.</w:t>
      </w:r>
    </w:p>
    <w:p w14:paraId="6BF32B0A" w14:textId="77777777" w:rsidR="003A670D" w:rsidRPr="00E61ED8" w:rsidRDefault="003A670D" w:rsidP="003215AA">
      <w:pPr>
        <w:spacing w:line="480" w:lineRule="auto"/>
        <w:rPr>
          <w:color w:val="000000" w:themeColor="text1"/>
        </w:rPr>
      </w:pPr>
    </w:p>
    <w:p w14:paraId="38578AB0" w14:textId="468CE5F4" w:rsidR="00D90720" w:rsidRPr="00E61ED8" w:rsidRDefault="00B5541E" w:rsidP="003215AA">
      <w:pPr>
        <w:spacing w:line="480" w:lineRule="auto"/>
        <w:rPr>
          <w:b/>
          <w:color w:val="000000" w:themeColor="text1"/>
        </w:rPr>
      </w:pPr>
      <w:r w:rsidRPr="00E61ED8">
        <w:rPr>
          <w:b/>
          <w:color w:val="000000" w:themeColor="text1"/>
        </w:rPr>
        <w:t>2.7</w:t>
      </w:r>
      <w:r w:rsidR="00D90720" w:rsidRPr="00E61ED8">
        <w:rPr>
          <w:b/>
          <w:color w:val="000000" w:themeColor="text1"/>
        </w:rPr>
        <w:t xml:space="preserve"> Research Questions </w:t>
      </w:r>
    </w:p>
    <w:p w14:paraId="11704899" w14:textId="6C4742FE" w:rsidR="00D90720" w:rsidRPr="00E61ED8" w:rsidRDefault="00D90720" w:rsidP="003215AA">
      <w:pPr>
        <w:spacing w:line="480" w:lineRule="auto"/>
        <w:rPr>
          <w:color w:val="000000" w:themeColor="text1"/>
        </w:rPr>
      </w:pPr>
      <w:r w:rsidRPr="00E61ED8">
        <w:rPr>
          <w:color w:val="000000" w:themeColor="text1"/>
        </w:rPr>
        <w:t xml:space="preserve">This study seeks to answer the following </w:t>
      </w:r>
      <w:r w:rsidR="00B42A78" w:rsidRPr="00E61ED8">
        <w:rPr>
          <w:color w:val="000000" w:themeColor="text1"/>
        </w:rPr>
        <w:t xml:space="preserve">three </w:t>
      </w:r>
      <w:r w:rsidRPr="00E61ED8">
        <w:rPr>
          <w:color w:val="000000" w:themeColor="text1"/>
        </w:rPr>
        <w:t>research questions</w:t>
      </w:r>
      <w:r w:rsidR="00C83C18" w:rsidRPr="00E61ED8">
        <w:rPr>
          <w:color w:val="000000" w:themeColor="text1"/>
        </w:rPr>
        <w:t xml:space="preserve"> (RQs)</w:t>
      </w:r>
      <w:r w:rsidR="0013187D" w:rsidRPr="00E61ED8">
        <w:rPr>
          <w:color w:val="000000" w:themeColor="text1"/>
        </w:rPr>
        <w:t>:</w:t>
      </w:r>
    </w:p>
    <w:p w14:paraId="1B9DD413" w14:textId="77777777" w:rsidR="00D90720" w:rsidRPr="00E61ED8" w:rsidRDefault="00D90720" w:rsidP="003215AA">
      <w:pPr>
        <w:spacing w:line="480" w:lineRule="auto"/>
        <w:rPr>
          <w:color w:val="000000" w:themeColor="text1"/>
        </w:rPr>
      </w:pPr>
    </w:p>
    <w:p w14:paraId="10DDA31D" w14:textId="3D507E0D" w:rsidR="00D90720" w:rsidRPr="00E61ED8" w:rsidRDefault="00C83C18" w:rsidP="003215AA">
      <w:pPr>
        <w:spacing w:line="480" w:lineRule="auto"/>
        <w:rPr>
          <w:color w:val="000000" w:themeColor="text1"/>
        </w:rPr>
      </w:pPr>
      <w:r w:rsidRPr="00E61ED8">
        <w:rPr>
          <w:b/>
          <w:color w:val="000000" w:themeColor="text1"/>
        </w:rPr>
        <w:t>RQ1</w:t>
      </w:r>
      <w:r w:rsidRPr="00E61ED8">
        <w:rPr>
          <w:color w:val="000000" w:themeColor="text1"/>
        </w:rPr>
        <w:t xml:space="preserve">: </w:t>
      </w:r>
      <w:r w:rsidR="00D90720" w:rsidRPr="00E61ED8">
        <w:rPr>
          <w:color w:val="000000" w:themeColor="text1"/>
        </w:rPr>
        <w:t xml:space="preserve">What can </w:t>
      </w:r>
      <w:r w:rsidR="003A670D" w:rsidRPr="00E61ED8">
        <w:rPr>
          <w:color w:val="000000" w:themeColor="text1"/>
        </w:rPr>
        <w:t xml:space="preserve">be learned from the stories </w:t>
      </w:r>
      <w:r w:rsidR="00D90720" w:rsidRPr="00E61ED8">
        <w:rPr>
          <w:color w:val="000000" w:themeColor="text1"/>
        </w:rPr>
        <w:t>of female undergraduate students who developed diagnosable EDs during high school?</w:t>
      </w:r>
    </w:p>
    <w:p w14:paraId="21C74A95" w14:textId="77777777" w:rsidR="00D90720" w:rsidRPr="00E61ED8" w:rsidRDefault="00D90720" w:rsidP="003215AA">
      <w:pPr>
        <w:spacing w:line="480" w:lineRule="auto"/>
        <w:rPr>
          <w:color w:val="000000" w:themeColor="text1"/>
        </w:rPr>
      </w:pPr>
    </w:p>
    <w:p w14:paraId="07C62831" w14:textId="6CCE2030" w:rsidR="00D90720" w:rsidRPr="00E61ED8" w:rsidRDefault="00C83C18" w:rsidP="003215AA">
      <w:pPr>
        <w:spacing w:line="480" w:lineRule="auto"/>
        <w:rPr>
          <w:color w:val="000000" w:themeColor="text1"/>
        </w:rPr>
      </w:pPr>
      <w:r w:rsidRPr="00E61ED8">
        <w:rPr>
          <w:b/>
          <w:color w:val="000000" w:themeColor="text1"/>
        </w:rPr>
        <w:t>RQ2</w:t>
      </w:r>
      <w:r w:rsidRPr="00E61ED8">
        <w:rPr>
          <w:color w:val="000000" w:themeColor="text1"/>
        </w:rPr>
        <w:t xml:space="preserve">: </w:t>
      </w:r>
      <w:r w:rsidR="00D90720" w:rsidRPr="00E61ED8">
        <w:rPr>
          <w:color w:val="000000" w:themeColor="text1"/>
        </w:rPr>
        <w:t>What do female undergraduate students, who developed diagnosable EDs during high school, think educational professionals can do to better support, and enhance the educational experience a</w:t>
      </w:r>
      <w:r w:rsidR="00431A29" w:rsidRPr="00E61ED8">
        <w:rPr>
          <w:color w:val="000000" w:themeColor="text1"/>
        </w:rPr>
        <w:t>nd emotional well</w:t>
      </w:r>
      <w:r w:rsidR="00915552" w:rsidRPr="00E61ED8">
        <w:rPr>
          <w:color w:val="000000" w:themeColor="text1"/>
        </w:rPr>
        <w:t>-</w:t>
      </w:r>
      <w:r w:rsidR="00431A29" w:rsidRPr="00E61ED8">
        <w:rPr>
          <w:color w:val="000000" w:themeColor="text1"/>
        </w:rPr>
        <w:t xml:space="preserve">being of adolescent </w:t>
      </w:r>
      <w:r w:rsidR="00D90720" w:rsidRPr="00E61ED8">
        <w:rPr>
          <w:color w:val="000000" w:themeColor="text1"/>
        </w:rPr>
        <w:t xml:space="preserve">girls with EDs? </w:t>
      </w:r>
    </w:p>
    <w:p w14:paraId="2D021D5B" w14:textId="77777777" w:rsidR="005803DB" w:rsidRPr="00E61ED8" w:rsidRDefault="005803DB" w:rsidP="003215AA">
      <w:pPr>
        <w:spacing w:line="480" w:lineRule="auto"/>
        <w:rPr>
          <w:color w:val="000000" w:themeColor="text1"/>
        </w:rPr>
      </w:pPr>
    </w:p>
    <w:p w14:paraId="4AB362B4" w14:textId="6A2806DC" w:rsidR="001215E8" w:rsidRPr="00E61ED8" w:rsidRDefault="00C83C18" w:rsidP="00C00B29">
      <w:pPr>
        <w:spacing w:line="480" w:lineRule="auto"/>
        <w:rPr>
          <w:color w:val="000000" w:themeColor="text1"/>
        </w:rPr>
      </w:pPr>
      <w:r w:rsidRPr="00E61ED8">
        <w:rPr>
          <w:b/>
          <w:color w:val="000000" w:themeColor="text1"/>
        </w:rPr>
        <w:t>RQ3</w:t>
      </w:r>
      <w:r w:rsidRPr="00E61ED8">
        <w:rPr>
          <w:color w:val="000000" w:themeColor="text1"/>
        </w:rPr>
        <w:t xml:space="preserve">: </w:t>
      </w:r>
      <w:r w:rsidR="00D90720" w:rsidRPr="00E61ED8">
        <w:rPr>
          <w:color w:val="000000" w:themeColor="text1"/>
        </w:rPr>
        <w:t xml:space="preserve">What do female undergraduate students, who developed diagnosable EDs during high school, think educational professionals can do to contribute towards the </w:t>
      </w:r>
      <w:r w:rsidR="0005393D" w:rsidRPr="00E61ED8">
        <w:rPr>
          <w:color w:val="000000" w:themeColor="text1"/>
        </w:rPr>
        <w:t xml:space="preserve">future </w:t>
      </w:r>
      <w:r w:rsidR="00D90720" w:rsidRPr="00E61ED8">
        <w:rPr>
          <w:color w:val="000000" w:themeColor="text1"/>
        </w:rPr>
        <w:t xml:space="preserve">prevention of EDs? </w:t>
      </w:r>
    </w:p>
    <w:p w14:paraId="2627BF39" w14:textId="77777777" w:rsidR="00456CD3" w:rsidRPr="00E61ED8" w:rsidRDefault="00456CD3" w:rsidP="00C00B29">
      <w:pPr>
        <w:spacing w:line="480" w:lineRule="auto"/>
        <w:rPr>
          <w:b/>
          <w:color w:val="000000" w:themeColor="text1"/>
        </w:rPr>
      </w:pPr>
    </w:p>
    <w:p w14:paraId="3FFD1BD0" w14:textId="77777777" w:rsidR="00194BFA" w:rsidRPr="00E61ED8" w:rsidRDefault="00194BFA" w:rsidP="00C00B29">
      <w:pPr>
        <w:spacing w:line="480" w:lineRule="auto"/>
        <w:rPr>
          <w:b/>
          <w:color w:val="000000" w:themeColor="text1"/>
        </w:rPr>
      </w:pPr>
    </w:p>
    <w:p w14:paraId="22B7E05C" w14:textId="6B7343CE" w:rsidR="00117BB7" w:rsidRPr="00E61ED8" w:rsidRDefault="00117BB7" w:rsidP="00C00B29">
      <w:pPr>
        <w:spacing w:line="480" w:lineRule="auto"/>
        <w:rPr>
          <w:color w:val="000000" w:themeColor="text1"/>
        </w:rPr>
      </w:pPr>
      <w:r w:rsidRPr="00E61ED8">
        <w:rPr>
          <w:b/>
          <w:color w:val="000000" w:themeColor="text1"/>
        </w:rPr>
        <w:lastRenderedPageBreak/>
        <w:t>Chapter 3</w:t>
      </w:r>
      <w:r w:rsidR="00A974CB" w:rsidRPr="00E61ED8">
        <w:rPr>
          <w:b/>
          <w:color w:val="000000" w:themeColor="text1"/>
        </w:rPr>
        <w:t xml:space="preserve">. </w:t>
      </w:r>
      <w:r w:rsidRPr="00E61ED8">
        <w:rPr>
          <w:b/>
          <w:color w:val="000000" w:themeColor="text1"/>
        </w:rPr>
        <w:t>Methodology</w:t>
      </w:r>
    </w:p>
    <w:p w14:paraId="265E9B8E" w14:textId="77777777" w:rsidR="00B5541E" w:rsidRPr="00E61ED8" w:rsidRDefault="00B5541E" w:rsidP="003B74F3">
      <w:pPr>
        <w:spacing w:line="480" w:lineRule="auto"/>
        <w:outlineLvl w:val="0"/>
        <w:rPr>
          <w:b/>
          <w:color w:val="000000" w:themeColor="text1"/>
        </w:rPr>
      </w:pPr>
    </w:p>
    <w:p w14:paraId="0311168E" w14:textId="6D2BAD34" w:rsidR="00C0266E" w:rsidRPr="00E61ED8" w:rsidRDefault="00B5541E" w:rsidP="003B74F3">
      <w:pPr>
        <w:spacing w:line="480" w:lineRule="auto"/>
        <w:outlineLvl w:val="0"/>
        <w:rPr>
          <w:b/>
          <w:color w:val="000000" w:themeColor="text1"/>
        </w:rPr>
      </w:pPr>
      <w:r w:rsidRPr="00E61ED8">
        <w:rPr>
          <w:b/>
          <w:color w:val="000000" w:themeColor="text1"/>
        </w:rPr>
        <w:t>3.1 Overview</w:t>
      </w:r>
      <w:r w:rsidR="00C0266E" w:rsidRPr="00E61ED8">
        <w:rPr>
          <w:b/>
          <w:color w:val="000000" w:themeColor="text1"/>
        </w:rPr>
        <w:t xml:space="preserve"> </w:t>
      </w:r>
    </w:p>
    <w:p w14:paraId="27C53148" w14:textId="4E871809" w:rsidR="00117BB7" w:rsidRPr="00E61ED8" w:rsidRDefault="003E15D1" w:rsidP="00117BB7">
      <w:pPr>
        <w:spacing w:line="480" w:lineRule="auto"/>
        <w:rPr>
          <w:color w:val="000000" w:themeColor="text1"/>
        </w:rPr>
      </w:pPr>
      <w:r w:rsidRPr="00E61ED8">
        <w:rPr>
          <w:color w:val="000000" w:themeColor="text1"/>
        </w:rPr>
        <w:t>In this chapter</w:t>
      </w:r>
      <w:r w:rsidR="00117BB7" w:rsidRPr="00E61ED8">
        <w:rPr>
          <w:color w:val="000000" w:themeColor="text1"/>
        </w:rPr>
        <w:t xml:space="preserve"> I will outlin</w:t>
      </w:r>
      <w:r w:rsidR="004D57BB" w:rsidRPr="00E61ED8">
        <w:rPr>
          <w:color w:val="000000" w:themeColor="text1"/>
        </w:rPr>
        <w:t>e</w:t>
      </w:r>
      <w:r w:rsidR="00117BB7" w:rsidRPr="00E61ED8">
        <w:rPr>
          <w:color w:val="000000" w:themeColor="text1"/>
        </w:rPr>
        <w:t xml:space="preserve"> the ontological and epistemological positionality of my research, including the implications of this for my study. I will </w:t>
      </w:r>
      <w:r w:rsidR="004D57BB" w:rsidRPr="00E61ED8">
        <w:rPr>
          <w:color w:val="000000" w:themeColor="text1"/>
        </w:rPr>
        <w:t xml:space="preserve">then </w:t>
      </w:r>
      <w:r w:rsidR="00117BB7" w:rsidRPr="00E61ED8">
        <w:rPr>
          <w:color w:val="000000" w:themeColor="text1"/>
        </w:rPr>
        <w:t>describe the methodological approach adopted, and my justification for this</w:t>
      </w:r>
      <w:r w:rsidR="005A7118" w:rsidRPr="00E61ED8">
        <w:rPr>
          <w:color w:val="000000" w:themeColor="text1"/>
        </w:rPr>
        <w:t>.</w:t>
      </w:r>
    </w:p>
    <w:p w14:paraId="615F982D" w14:textId="77777777" w:rsidR="00A974CB" w:rsidRPr="00E61ED8" w:rsidRDefault="00A974CB" w:rsidP="00117BB7">
      <w:pPr>
        <w:spacing w:line="480" w:lineRule="auto"/>
        <w:rPr>
          <w:color w:val="000000" w:themeColor="text1"/>
        </w:rPr>
      </w:pPr>
    </w:p>
    <w:p w14:paraId="53005532" w14:textId="49FCB1DB" w:rsidR="00117BB7" w:rsidRPr="00E61ED8" w:rsidRDefault="00C0266E" w:rsidP="003B74F3">
      <w:pPr>
        <w:tabs>
          <w:tab w:val="left" w:pos="7024"/>
        </w:tabs>
        <w:spacing w:line="480" w:lineRule="auto"/>
        <w:outlineLvl w:val="0"/>
        <w:rPr>
          <w:b/>
          <w:color w:val="000000" w:themeColor="text1"/>
        </w:rPr>
      </w:pPr>
      <w:r w:rsidRPr="00E61ED8">
        <w:rPr>
          <w:b/>
          <w:color w:val="000000" w:themeColor="text1"/>
        </w:rPr>
        <w:t>3.2</w:t>
      </w:r>
      <w:r w:rsidR="00117BB7" w:rsidRPr="00E61ED8">
        <w:rPr>
          <w:b/>
          <w:color w:val="000000" w:themeColor="text1"/>
        </w:rPr>
        <w:t xml:space="preserve"> Ontological and epistemological positionality</w:t>
      </w:r>
      <w:r w:rsidR="00EF05FC" w:rsidRPr="00E61ED8">
        <w:rPr>
          <w:b/>
          <w:color w:val="000000" w:themeColor="text1"/>
        </w:rPr>
        <w:tab/>
      </w:r>
    </w:p>
    <w:p w14:paraId="4ED1484A" w14:textId="27948B47" w:rsidR="00117BB7" w:rsidRPr="00E61ED8" w:rsidRDefault="00117BB7" w:rsidP="00117BB7">
      <w:pPr>
        <w:spacing w:line="480" w:lineRule="auto"/>
        <w:rPr>
          <w:color w:val="000000" w:themeColor="text1"/>
        </w:rPr>
      </w:pPr>
      <w:r w:rsidRPr="00E61ED8">
        <w:rPr>
          <w:color w:val="000000" w:themeColor="text1"/>
        </w:rPr>
        <w:t xml:space="preserve">My research was underpinned by a critical realist </w:t>
      </w:r>
      <w:r w:rsidR="00727FE5" w:rsidRPr="00E61ED8">
        <w:rPr>
          <w:color w:val="000000" w:themeColor="text1"/>
        </w:rPr>
        <w:t>ontology and epistemology</w:t>
      </w:r>
      <w:r w:rsidRPr="00E61ED8">
        <w:rPr>
          <w:color w:val="000000" w:themeColor="text1"/>
        </w:rPr>
        <w:t xml:space="preserve">, adopting and combing </w:t>
      </w:r>
      <w:r w:rsidR="00727FE5" w:rsidRPr="00E61ED8">
        <w:rPr>
          <w:color w:val="000000" w:themeColor="text1"/>
        </w:rPr>
        <w:t xml:space="preserve">both </w:t>
      </w:r>
      <w:r w:rsidR="002A51EA" w:rsidRPr="00E61ED8">
        <w:rPr>
          <w:color w:val="000000" w:themeColor="text1"/>
        </w:rPr>
        <w:t>“</w:t>
      </w:r>
      <w:r w:rsidR="00727FE5" w:rsidRPr="00E61ED8">
        <w:rPr>
          <w:color w:val="000000" w:themeColor="text1"/>
        </w:rPr>
        <w:t xml:space="preserve">constructionist </w:t>
      </w:r>
      <w:r w:rsidR="002A51EA" w:rsidRPr="00E61ED8">
        <w:rPr>
          <w:color w:val="000000" w:themeColor="text1"/>
        </w:rPr>
        <w:t>and realist positions”</w:t>
      </w:r>
      <w:r w:rsidRPr="00E61ED8">
        <w:rPr>
          <w:color w:val="000000" w:themeColor="text1"/>
        </w:rPr>
        <w:t xml:space="preserve"> (Sims-Schouten, Riley &amp; </w:t>
      </w:r>
      <w:proofErr w:type="spellStart"/>
      <w:r w:rsidRPr="00E61ED8">
        <w:rPr>
          <w:color w:val="000000" w:themeColor="text1"/>
        </w:rPr>
        <w:t>Willig</w:t>
      </w:r>
      <w:proofErr w:type="spellEnd"/>
      <w:r w:rsidRPr="00E61ED8">
        <w:rPr>
          <w:color w:val="000000" w:themeColor="text1"/>
        </w:rPr>
        <w:t xml:space="preserve">, 2007). </w:t>
      </w:r>
      <w:r w:rsidR="00117196" w:rsidRPr="00E61ED8">
        <w:rPr>
          <w:color w:val="000000" w:themeColor="text1"/>
        </w:rPr>
        <w:t xml:space="preserve">To ensure the coherence and credibility of my thesis, I worked hard to ensure </w:t>
      </w:r>
      <w:r w:rsidR="005B5C7F" w:rsidRPr="00E61ED8">
        <w:rPr>
          <w:color w:val="000000" w:themeColor="text1"/>
        </w:rPr>
        <w:t>this</w:t>
      </w:r>
      <w:r w:rsidR="00117196" w:rsidRPr="00E61ED8">
        <w:rPr>
          <w:color w:val="000000" w:themeColor="text1"/>
        </w:rPr>
        <w:t xml:space="preserve"> positionality guided every decision made throughout the research process (Saunders, Lewis &amp; Thornhill, 2009). </w:t>
      </w:r>
      <w:r w:rsidRPr="00E61ED8">
        <w:rPr>
          <w:color w:val="000000" w:themeColor="text1"/>
        </w:rPr>
        <w:t>As Guba and Linco</w:t>
      </w:r>
      <w:r w:rsidR="00727FE5" w:rsidRPr="00E61ED8">
        <w:rPr>
          <w:color w:val="000000" w:themeColor="text1"/>
        </w:rPr>
        <w:t>l</w:t>
      </w:r>
      <w:r w:rsidRPr="00E61ED8">
        <w:rPr>
          <w:color w:val="000000" w:themeColor="text1"/>
        </w:rPr>
        <w:t xml:space="preserve">n (1994, p.109) explain, ontology refers to the “form and nature of reality”, whereas epistemology </w:t>
      </w:r>
      <w:r w:rsidR="00030604" w:rsidRPr="00E61ED8">
        <w:rPr>
          <w:color w:val="000000" w:themeColor="text1"/>
        </w:rPr>
        <w:t>relates</w:t>
      </w:r>
      <w:r w:rsidRPr="00E61ED8">
        <w:rPr>
          <w:color w:val="000000" w:themeColor="text1"/>
        </w:rPr>
        <w:t xml:space="preserve"> to how we</w:t>
      </w:r>
      <w:r w:rsidR="00030604" w:rsidRPr="00E61ED8">
        <w:rPr>
          <w:color w:val="000000" w:themeColor="text1"/>
        </w:rPr>
        <w:t xml:space="preserve"> </w:t>
      </w:r>
      <w:r w:rsidR="00777A65" w:rsidRPr="00E61ED8">
        <w:rPr>
          <w:color w:val="000000" w:themeColor="text1"/>
        </w:rPr>
        <w:t>acquire knowledge</w:t>
      </w:r>
      <w:r w:rsidRPr="00E61ED8">
        <w:rPr>
          <w:color w:val="000000" w:themeColor="text1"/>
        </w:rPr>
        <w:t xml:space="preserve"> </w:t>
      </w:r>
      <w:r w:rsidR="00F33245" w:rsidRPr="00E61ED8">
        <w:rPr>
          <w:color w:val="000000" w:themeColor="text1"/>
        </w:rPr>
        <w:t>“</w:t>
      </w:r>
      <w:r w:rsidRPr="00E61ED8">
        <w:rPr>
          <w:color w:val="000000" w:themeColor="text1"/>
        </w:rPr>
        <w:t xml:space="preserve">about the world </w:t>
      </w:r>
      <w:r w:rsidR="00F33245" w:rsidRPr="00E61ED8">
        <w:rPr>
          <w:color w:val="000000" w:themeColor="text1"/>
        </w:rPr>
        <w:t xml:space="preserve">that </w:t>
      </w:r>
      <w:r w:rsidRPr="00E61ED8">
        <w:rPr>
          <w:color w:val="000000" w:themeColor="text1"/>
        </w:rPr>
        <w:t>we have defined ontologically” (Thomas, 20</w:t>
      </w:r>
      <w:r w:rsidR="00F33245" w:rsidRPr="00E61ED8">
        <w:rPr>
          <w:color w:val="000000" w:themeColor="text1"/>
        </w:rPr>
        <w:t>17</w:t>
      </w:r>
      <w:r w:rsidRPr="00E61ED8">
        <w:rPr>
          <w:color w:val="000000" w:themeColor="text1"/>
        </w:rPr>
        <w:t>, p.12</w:t>
      </w:r>
      <w:r w:rsidR="00F33245" w:rsidRPr="00E61ED8">
        <w:rPr>
          <w:color w:val="000000" w:themeColor="text1"/>
        </w:rPr>
        <w:t>3</w:t>
      </w:r>
      <w:r w:rsidRPr="00E61ED8">
        <w:rPr>
          <w:color w:val="000000" w:themeColor="text1"/>
        </w:rPr>
        <w:t>).</w:t>
      </w:r>
    </w:p>
    <w:p w14:paraId="4DCF12A7" w14:textId="77777777" w:rsidR="00117BB7" w:rsidRPr="00E61ED8" w:rsidRDefault="00117BB7" w:rsidP="00117BB7">
      <w:pPr>
        <w:spacing w:line="480" w:lineRule="auto"/>
        <w:rPr>
          <w:color w:val="000000" w:themeColor="text1"/>
        </w:rPr>
      </w:pPr>
    </w:p>
    <w:p w14:paraId="1C0B6D5B" w14:textId="02028E89" w:rsidR="00117BB7" w:rsidRPr="00E61ED8" w:rsidRDefault="00117BB7" w:rsidP="00117BB7">
      <w:pPr>
        <w:spacing w:line="480" w:lineRule="auto"/>
        <w:rPr>
          <w:color w:val="000000" w:themeColor="text1"/>
        </w:rPr>
      </w:pPr>
      <w:r w:rsidRPr="00E61ED8">
        <w:rPr>
          <w:color w:val="000000" w:themeColor="text1"/>
        </w:rPr>
        <w:t>Adopting a critical realist stance, my research embraced a realist ontology, arguing in favour of a real world, containing “causal powers or pot</w:t>
      </w:r>
      <w:r w:rsidR="00884E50" w:rsidRPr="00E61ED8">
        <w:rPr>
          <w:color w:val="000000" w:themeColor="text1"/>
        </w:rPr>
        <w:t xml:space="preserve">entialities” (Bhaskar, 2013, </w:t>
      </w:r>
      <w:proofErr w:type="spellStart"/>
      <w:r w:rsidR="00884E50" w:rsidRPr="00E61ED8">
        <w:rPr>
          <w:color w:val="000000" w:themeColor="text1"/>
        </w:rPr>
        <w:t>p.</w:t>
      </w:r>
      <w:r w:rsidRPr="00E61ED8">
        <w:rPr>
          <w:color w:val="000000" w:themeColor="text1"/>
        </w:rPr>
        <w:t>XVIII</w:t>
      </w:r>
      <w:proofErr w:type="spellEnd"/>
      <w:r w:rsidRPr="00E61ED8">
        <w:rPr>
          <w:color w:val="000000" w:themeColor="text1"/>
        </w:rPr>
        <w:t xml:space="preserve">). As Nightingale and </w:t>
      </w:r>
      <w:proofErr w:type="spellStart"/>
      <w:r w:rsidRPr="00E61ED8">
        <w:rPr>
          <w:color w:val="000000" w:themeColor="text1"/>
        </w:rPr>
        <w:t>Cromby</w:t>
      </w:r>
      <w:proofErr w:type="spellEnd"/>
      <w:r w:rsidRPr="00E61ED8">
        <w:rPr>
          <w:color w:val="000000" w:themeColor="text1"/>
        </w:rPr>
        <w:t xml:space="preserve"> (1999, p.2) explain, our experience of the world is thought to be heavily influenced and shaped by, features of an external, extra discursive reality</w:t>
      </w:r>
      <w:r w:rsidR="00727FE5" w:rsidRPr="00E61ED8">
        <w:rPr>
          <w:color w:val="000000" w:themeColor="text1"/>
        </w:rPr>
        <w:t xml:space="preserve">, </w:t>
      </w:r>
      <w:r w:rsidRPr="00E61ED8">
        <w:rPr>
          <w:color w:val="000000" w:themeColor="text1"/>
        </w:rPr>
        <w:t xml:space="preserve">including “embodied factors (from missing limbs to cold sores)”, “personal-social histories (from idyllic childhoods to abusive incidents)” and “the power of institutions”. </w:t>
      </w:r>
    </w:p>
    <w:p w14:paraId="7D6F09FB" w14:textId="77777777" w:rsidR="00117BB7" w:rsidRPr="00E61ED8" w:rsidRDefault="00117BB7" w:rsidP="00117BB7">
      <w:pPr>
        <w:spacing w:line="480" w:lineRule="auto"/>
        <w:rPr>
          <w:color w:val="000000" w:themeColor="text1"/>
        </w:rPr>
      </w:pPr>
    </w:p>
    <w:p w14:paraId="27DEDECB" w14:textId="72B873F3" w:rsidR="00117BB7" w:rsidRPr="00E61ED8" w:rsidRDefault="00117BB7" w:rsidP="00117BB7">
      <w:pPr>
        <w:spacing w:line="480" w:lineRule="auto"/>
        <w:rPr>
          <w:color w:val="000000" w:themeColor="text1"/>
        </w:rPr>
      </w:pPr>
      <w:r w:rsidRPr="00E61ED8">
        <w:rPr>
          <w:color w:val="000000" w:themeColor="text1"/>
        </w:rPr>
        <w:t>From a critical realist position</w:t>
      </w:r>
      <w:r w:rsidR="00727FE5" w:rsidRPr="00E61ED8">
        <w:rPr>
          <w:color w:val="000000" w:themeColor="text1"/>
        </w:rPr>
        <w:t>ality</w:t>
      </w:r>
      <w:r w:rsidRPr="00E61ED8">
        <w:rPr>
          <w:color w:val="000000" w:themeColor="text1"/>
        </w:rPr>
        <w:t xml:space="preserve">, power structures inherent within the social world, i.e. class, gender and race, are thought to impact significantly upon how we perceive the world, </w:t>
      </w:r>
      <w:r w:rsidRPr="00E61ED8">
        <w:rPr>
          <w:color w:val="000000" w:themeColor="text1"/>
        </w:rPr>
        <w:lastRenderedPageBreak/>
        <w:t xml:space="preserve">and subsequently, how we behave within it (Smith &amp; </w:t>
      </w:r>
      <w:proofErr w:type="spellStart"/>
      <w:r w:rsidRPr="00E61ED8">
        <w:rPr>
          <w:color w:val="000000" w:themeColor="text1"/>
        </w:rPr>
        <w:t>Elger</w:t>
      </w:r>
      <w:proofErr w:type="spellEnd"/>
      <w:r w:rsidRPr="00E61ED8">
        <w:rPr>
          <w:color w:val="000000" w:themeColor="text1"/>
        </w:rPr>
        <w:t>, 2014). As my literature review</w:t>
      </w:r>
      <w:r w:rsidR="002A572C" w:rsidRPr="00E61ED8">
        <w:rPr>
          <w:color w:val="000000" w:themeColor="text1"/>
        </w:rPr>
        <w:t xml:space="preserve"> </w:t>
      </w:r>
      <w:r w:rsidR="00CE4854" w:rsidRPr="00E61ED8">
        <w:rPr>
          <w:color w:val="000000" w:themeColor="text1"/>
        </w:rPr>
        <w:t xml:space="preserve">suggests that power operates </w:t>
      </w:r>
      <w:r w:rsidR="002A2103" w:rsidRPr="00E61ED8">
        <w:rPr>
          <w:color w:val="000000" w:themeColor="text1"/>
        </w:rPr>
        <w:t xml:space="preserve">within the lives of many young </w:t>
      </w:r>
      <w:r w:rsidR="006726CA" w:rsidRPr="00E61ED8">
        <w:rPr>
          <w:color w:val="000000" w:themeColor="text1"/>
        </w:rPr>
        <w:t>women</w:t>
      </w:r>
      <w:r w:rsidR="002A2103" w:rsidRPr="00E61ED8">
        <w:rPr>
          <w:color w:val="000000" w:themeColor="text1"/>
        </w:rPr>
        <w:t xml:space="preserve"> </w:t>
      </w:r>
      <w:r w:rsidR="00CE4854" w:rsidRPr="00E61ED8">
        <w:rPr>
          <w:color w:val="000000" w:themeColor="text1"/>
        </w:rPr>
        <w:t xml:space="preserve">through </w:t>
      </w:r>
      <w:r w:rsidR="002A51EA" w:rsidRPr="00E61ED8">
        <w:rPr>
          <w:color w:val="000000" w:themeColor="text1"/>
        </w:rPr>
        <w:t>the</w:t>
      </w:r>
      <w:r w:rsidR="002A2103" w:rsidRPr="00E61ED8">
        <w:rPr>
          <w:color w:val="000000" w:themeColor="text1"/>
        </w:rPr>
        <w:t>ir</w:t>
      </w:r>
      <w:r w:rsidR="002A51EA" w:rsidRPr="00E61ED8">
        <w:rPr>
          <w:color w:val="000000" w:themeColor="text1"/>
        </w:rPr>
        <w:t xml:space="preserve"> environments</w:t>
      </w:r>
      <w:r w:rsidR="006726CA" w:rsidRPr="00E61ED8">
        <w:rPr>
          <w:color w:val="000000" w:themeColor="text1"/>
        </w:rPr>
        <w:t xml:space="preserve"> and </w:t>
      </w:r>
      <w:r w:rsidR="002A51EA" w:rsidRPr="00E61ED8">
        <w:rPr>
          <w:color w:val="000000" w:themeColor="text1"/>
        </w:rPr>
        <w:t>relationships</w:t>
      </w:r>
      <w:r w:rsidR="006726CA" w:rsidRPr="00E61ED8">
        <w:rPr>
          <w:color w:val="000000" w:themeColor="text1"/>
        </w:rPr>
        <w:t xml:space="preserve"> with others, often as a result of their gender, </w:t>
      </w:r>
      <w:r w:rsidRPr="00E61ED8">
        <w:rPr>
          <w:color w:val="000000" w:themeColor="text1"/>
        </w:rPr>
        <w:t>this felt like a natural positionality to adopt in my study.</w:t>
      </w:r>
    </w:p>
    <w:p w14:paraId="2C15C7EC" w14:textId="77777777" w:rsidR="00117BB7" w:rsidRPr="00E61ED8" w:rsidRDefault="00117BB7" w:rsidP="00117BB7">
      <w:pPr>
        <w:spacing w:line="480" w:lineRule="auto"/>
        <w:rPr>
          <w:color w:val="000000" w:themeColor="text1"/>
        </w:rPr>
      </w:pPr>
    </w:p>
    <w:p w14:paraId="6AB28A84" w14:textId="6CD6FB1C" w:rsidR="00117BB7" w:rsidRPr="00E61ED8" w:rsidRDefault="00117BB7" w:rsidP="00117BB7">
      <w:pPr>
        <w:spacing w:line="480" w:lineRule="auto"/>
        <w:rPr>
          <w:color w:val="000000" w:themeColor="text1"/>
        </w:rPr>
      </w:pPr>
      <w:r w:rsidRPr="00E61ED8">
        <w:rPr>
          <w:color w:val="000000" w:themeColor="text1"/>
        </w:rPr>
        <w:t>In adopting a critical realist stance, my research also embraced a constructionist epistemology</w:t>
      </w:r>
      <w:r w:rsidR="002A2103" w:rsidRPr="00E61ED8">
        <w:rPr>
          <w:color w:val="000000" w:themeColor="text1"/>
        </w:rPr>
        <w:t>, recognising reality as subjective, with an individual’s perception of the real world</w:t>
      </w:r>
      <w:r w:rsidR="004D57BB" w:rsidRPr="00E61ED8">
        <w:rPr>
          <w:color w:val="000000" w:themeColor="text1"/>
        </w:rPr>
        <w:t xml:space="preserve"> </w:t>
      </w:r>
      <w:r w:rsidR="002A2103" w:rsidRPr="00E61ED8">
        <w:rPr>
          <w:color w:val="000000" w:themeColor="text1"/>
        </w:rPr>
        <w:t xml:space="preserve">heavily influenced by their own unique cultural and historical context (Burr, 1998; </w:t>
      </w:r>
      <w:proofErr w:type="spellStart"/>
      <w:r w:rsidR="00AE55C4" w:rsidRPr="00E61ED8">
        <w:rPr>
          <w:color w:val="000000" w:themeColor="text1"/>
        </w:rPr>
        <w:t>Willig</w:t>
      </w:r>
      <w:proofErr w:type="spellEnd"/>
      <w:r w:rsidR="002A2103" w:rsidRPr="00E61ED8">
        <w:rPr>
          <w:color w:val="000000" w:themeColor="text1"/>
        </w:rPr>
        <w:t xml:space="preserve">, </w:t>
      </w:r>
      <w:r w:rsidR="00AE55C4" w:rsidRPr="00E61ED8">
        <w:rPr>
          <w:color w:val="000000" w:themeColor="text1"/>
        </w:rPr>
        <w:t>2013</w:t>
      </w:r>
      <w:r w:rsidR="00AF0EC9" w:rsidRPr="00E61ED8">
        <w:rPr>
          <w:color w:val="000000" w:themeColor="text1"/>
        </w:rPr>
        <w:t>)</w:t>
      </w:r>
      <w:r w:rsidR="002A2103" w:rsidRPr="00E61ED8">
        <w:rPr>
          <w:color w:val="000000" w:themeColor="text1"/>
        </w:rPr>
        <w:t xml:space="preserve">. As Oliver (2011, p.4) </w:t>
      </w:r>
      <w:r w:rsidR="00DB4959" w:rsidRPr="00E61ED8">
        <w:rPr>
          <w:color w:val="000000" w:themeColor="text1"/>
        </w:rPr>
        <w:t>further explains, o</w:t>
      </w:r>
      <w:r w:rsidR="002A2103" w:rsidRPr="00E61ED8">
        <w:rPr>
          <w:color w:val="000000" w:themeColor="text1"/>
        </w:rPr>
        <w:t xml:space="preserve">ur </w:t>
      </w:r>
      <w:r w:rsidRPr="00E61ED8">
        <w:rPr>
          <w:color w:val="000000" w:themeColor="text1"/>
        </w:rPr>
        <w:t>knowled</w:t>
      </w:r>
      <w:r w:rsidR="00AE55C4" w:rsidRPr="00E61ED8">
        <w:rPr>
          <w:color w:val="000000" w:themeColor="text1"/>
        </w:rPr>
        <w:t xml:space="preserve">ge of the real world </w:t>
      </w:r>
      <w:r w:rsidR="006726CA" w:rsidRPr="00E61ED8">
        <w:rPr>
          <w:color w:val="000000" w:themeColor="text1"/>
        </w:rPr>
        <w:t>is</w:t>
      </w:r>
      <w:r w:rsidR="00DB4959" w:rsidRPr="00E61ED8">
        <w:rPr>
          <w:color w:val="000000" w:themeColor="text1"/>
        </w:rPr>
        <w:t xml:space="preserve"> </w:t>
      </w:r>
      <w:r w:rsidR="004D57BB" w:rsidRPr="00E61ED8">
        <w:rPr>
          <w:color w:val="000000" w:themeColor="text1"/>
        </w:rPr>
        <w:t>thought</w:t>
      </w:r>
      <w:r w:rsidR="00DB4959" w:rsidRPr="00E61ED8">
        <w:rPr>
          <w:color w:val="000000" w:themeColor="text1"/>
        </w:rPr>
        <w:t xml:space="preserve"> to be</w:t>
      </w:r>
      <w:r w:rsidR="006726CA" w:rsidRPr="00E61ED8">
        <w:rPr>
          <w:color w:val="000000" w:themeColor="text1"/>
        </w:rPr>
        <w:t xml:space="preserve"> </w:t>
      </w:r>
      <w:r w:rsidRPr="00E61ED8">
        <w:rPr>
          <w:color w:val="000000" w:themeColor="text1"/>
        </w:rPr>
        <w:t>“mediated through the filters of language</w:t>
      </w:r>
      <w:r w:rsidR="00117196" w:rsidRPr="00E61ED8">
        <w:rPr>
          <w:color w:val="000000" w:themeColor="text1"/>
        </w:rPr>
        <w:t xml:space="preserve">”, </w:t>
      </w:r>
      <w:r w:rsidRPr="00E61ED8">
        <w:rPr>
          <w:color w:val="000000" w:themeColor="text1"/>
        </w:rPr>
        <w:t xml:space="preserve">meaning that cultural discourses prominent within society today, can influence how we make sense of, understand and respond to certain experiences (Parker, 1997). </w:t>
      </w:r>
      <w:r w:rsidR="002A2103" w:rsidRPr="00E61ED8">
        <w:rPr>
          <w:color w:val="000000" w:themeColor="text1"/>
        </w:rPr>
        <w:t xml:space="preserve">As my literature review </w:t>
      </w:r>
      <w:r w:rsidR="006726CA" w:rsidRPr="00E61ED8">
        <w:rPr>
          <w:color w:val="000000" w:themeColor="text1"/>
        </w:rPr>
        <w:t>highlight</w:t>
      </w:r>
      <w:r w:rsidR="005B5C7F" w:rsidRPr="00E61ED8">
        <w:rPr>
          <w:color w:val="000000" w:themeColor="text1"/>
        </w:rPr>
        <w:t>s</w:t>
      </w:r>
      <w:r w:rsidR="00025423" w:rsidRPr="00E61ED8">
        <w:rPr>
          <w:color w:val="000000" w:themeColor="text1"/>
        </w:rPr>
        <w:t xml:space="preserve"> that</w:t>
      </w:r>
      <w:r w:rsidR="006726CA" w:rsidRPr="00E61ED8">
        <w:rPr>
          <w:color w:val="000000" w:themeColor="text1"/>
        </w:rPr>
        <w:t xml:space="preserve"> well-established </w:t>
      </w:r>
      <w:r w:rsidRPr="00E61ED8">
        <w:rPr>
          <w:color w:val="000000" w:themeColor="text1"/>
        </w:rPr>
        <w:t xml:space="preserve">cultural discourses </w:t>
      </w:r>
      <w:r w:rsidR="0041434C" w:rsidRPr="00E61ED8">
        <w:rPr>
          <w:color w:val="000000" w:themeColor="text1"/>
        </w:rPr>
        <w:t>of femininity</w:t>
      </w:r>
      <w:r w:rsidR="00AE55C4" w:rsidRPr="00E61ED8">
        <w:rPr>
          <w:color w:val="000000" w:themeColor="text1"/>
        </w:rPr>
        <w:t>,</w:t>
      </w:r>
      <w:r w:rsidR="0041434C" w:rsidRPr="00E61ED8">
        <w:rPr>
          <w:color w:val="000000" w:themeColor="text1"/>
        </w:rPr>
        <w:t xml:space="preserve"> </w:t>
      </w:r>
      <w:r w:rsidRPr="00E61ED8">
        <w:rPr>
          <w:color w:val="000000" w:themeColor="text1"/>
        </w:rPr>
        <w:t>which prioritise, e</w:t>
      </w:r>
      <w:r w:rsidR="00FB4FD7" w:rsidRPr="00E61ED8">
        <w:rPr>
          <w:color w:val="000000" w:themeColor="text1"/>
        </w:rPr>
        <w:t xml:space="preserve">mphasise and value </w:t>
      </w:r>
      <w:r w:rsidR="00D71166" w:rsidRPr="00E61ED8">
        <w:rPr>
          <w:color w:val="000000" w:themeColor="text1"/>
        </w:rPr>
        <w:t xml:space="preserve">the </w:t>
      </w:r>
      <w:r w:rsidRPr="00E61ED8">
        <w:rPr>
          <w:color w:val="000000" w:themeColor="text1"/>
        </w:rPr>
        <w:t>physical appearance</w:t>
      </w:r>
      <w:r w:rsidR="00D71166" w:rsidRPr="00E61ED8">
        <w:rPr>
          <w:color w:val="000000" w:themeColor="text1"/>
        </w:rPr>
        <w:t xml:space="preserve"> of women</w:t>
      </w:r>
      <w:r w:rsidR="00025423" w:rsidRPr="00E61ED8">
        <w:rPr>
          <w:color w:val="000000" w:themeColor="text1"/>
        </w:rPr>
        <w:t>,</w:t>
      </w:r>
      <w:r w:rsidR="0099018E" w:rsidRPr="00E61ED8">
        <w:rPr>
          <w:color w:val="000000" w:themeColor="text1"/>
        </w:rPr>
        <w:t xml:space="preserve"> </w:t>
      </w:r>
      <w:r w:rsidR="00307893" w:rsidRPr="00E61ED8">
        <w:rPr>
          <w:color w:val="000000" w:themeColor="text1"/>
        </w:rPr>
        <w:t>may be</w:t>
      </w:r>
      <w:r w:rsidR="0099018E" w:rsidRPr="00E61ED8">
        <w:rPr>
          <w:color w:val="000000" w:themeColor="text1"/>
        </w:rPr>
        <w:t xml:space="preserve"> implicated in the development of EDs, </w:t>
      </w:r>
      <w:r w:rsidR="002A2103" w:rsidRPr="00E61ED8">
        <w:rPr>
          <w:color w:val="000000" w:themeColor="text1"/>
        </w:rPr>
        <w:t>I considered this epistemological stance particularly fitting</w:t>
      </w:r>
      <w:r w:rsidR="006726CA" w:rsidRPr="00E61ED8">
        <w:rPr>
          <w:color w:val="000000" w:themeColor="text1"/>
        </w:rPr>
        <w:t>.</w:t>
      </w:r>
    </w:p>
    <w:p w14:paraId="2E55752F" w14:textId="77777777" w:rsidR="00DB4959" w:rsidRPr="00E61ED8" w:rsidRDefault="00DB4959" w:rsidP="00117BB7">
      <w:pPr>
        <w:spacing w:line="480" w:lineRule="auto"/>
        <w:rPr>
          <w:color w:val="000000"/>
        </w:rPr>
      </w:pPr>
    </w:p>
    <w:p w14:paraId="5E78CF68" w14:textId="5BABF04B" w:rsidR="00117BB7" w:rsidRPr="00E61ED8" w:rsidRDefault="00C0266E" w:rsidP="003B74F3">
      <w:pPr>
        <w:spacing w:line="480" w:lineRule="auto"/>
        <w:outlineLvl w:val="0"/>
        <w:rPr>
          <w:b/>
          <w:color w:val="000000"/>
        </w:rPr>
      </w:pPr>
      <w:r w:rsidRPr="00E61ED8">
        <w:rPr>
          <w:b/>
          <w:color w:val="000000"/>
        </w:rPr>
        <w:t>3.3</w:t>
      </w:r>
      <w:r w:rsidR="00117BB7" w:rsidRPr="00E61ED8">
        <w:rPr>
          <w:b/>
          <w:color w:val="000000"/>
        </w:rPr>
        <w:t xml:space="preserve"> Choosing a methodology</w:t>
      </w:r>
    </w:p>
    <w:p w14:paraId="5BB9A05F" w14:textId="4A21936F" w:rsidR="00117BB7" w:rsidRPr="00E61ED8" w:rsidRDefault="00117BB7" w:rsidP="00117BB7">
      <w:pPr>
        <w:spacing w:line="480" w:lineRule="auto"/>
        <w:rPr>
          <w:color w:val="000000"/>
        </w:rPr>
      </w:pPr>
      <w:r w:rsidRPr="00E61ED8">
        <w:rPr>
          <w:color w:val="000000"/>
        </w:rPr>
        <w:t xml:space="preserve">Respecting the ‘exploratory’ aims of my study, and its focus on ‘subjective experience’, I decided to adopt a qualitative methodology. As </w:t>
      </w:r>
      <w:proofErr w:type="spellStart"/>
      <w:r w:rsidRPr="00E61ED8">
        <w:rPr>
          <w:color w:val="000000"/>
        </w:rPr>
        <w:t>Gantley</w:t>
      </w:r>
      <w:proofErr w:type="spellEnd"/>
      <w:r w:rsidRPr="00E61ED8">
        <w:rPr>
          <w:color w:val="000000"/>
        </w:rPr>
        <w:t xml:space="preserve">, Harding, Kumar and </w:t>
      </w:r>
      <w:proofErr w:type="spellStart"/>
      <w:r w:rsidRPr="00E61ED8">
        <w:rPr>
          <w:color w:val="000000"/>
        </w:rPr>
        <w:t>Tissier</w:t>
      </w:r>
      <w:proofErr w:type="spellEnd"/>
      <w:r w:rsidRPr="00E61ED8">
        <w:rPr>
          <w:color w:val="000000"/>
        </w:rPr>
        <w:t xml:space="preserve"> (as cited in Barbour, 2000, p.156) state, qualitative research is “‘exploratory’, setting out to describe, understand and explain a particular phenomenon”. It involves asking participants to share their </w:t>
      </w:r>
      <w:r w:rsidR="00D71166" w:rsidRPr="00E61ED8">
        <w:rPr>
          <w:color w:val="000000"/>
        </w:rPr>
        <w:t>life experiences</w:t>
      </w:r>
      <w:r w:rsidRPr="00E61ED8">
        <w:rPr>
          <w:color w:val="000000"/>
        </w:rPr>
        <w:t xml:space="preserve">, thereby enabling researchers to better understand how other people perceive and understand the world around them (Austin &amp; Sutton, 2014). Whilst quantitative studies focus on identifying correlations or relationships between lots of people, qualitative studies involve an in-depth exploration of a particular topic as experienced by </w:t>
      </w:r>
      <w:r w:rsidRPr="00E61ED8">
        <w:rPr>
          <w:color w:val="000000"/>
        </w:rPr>
        <w:lastRenderedPageBreak/>
        <w:t>only a small number of individuals (Yardley, 2000). Essentially</w:t>
      </w:r>
      <w:r w:rsidRPr="00E61ED8">
        <w:rPr>
          <w:color w:val="000000" w:themeColor="text1"/>
        </w:rPr>
        <w:t xml:space="preserve">, qualitative research </w:t>
      </w:r>
      <w:r w:rsidR="00D67F65" w:rsidRPr="00E61ED8">
        <w:rPr>
          <w:color w:val="000000" w:themeColor="text1"/>
        </w:rPr>
        <w:t xml:space="preserve">is interested in </w:t>
      </w:r>
      <w:r w:rsidRPr="00E61ED8">
        <w:rPr>
          <w:color w:val="000000" w:themeColor="text1"/>
        </w:rPr>
        <w:t xml:space="preserve">how people make sense of the </w:t>
      </w:r>
      <w:r w:rsidR="005904D2" w:rsidRPr="00E61ED8">
        <w:rPr>
          <w:color w:val="000000" w:themeColor="text1"/>
        </w:rPr>
        <w:t xml:space="preserve">situations </w:t>
      </w:r>
      <w:r w:rsidRPr="00E61ED8">
        <w:rPr>
          <w:color w:val="000000" w:themeColor="text1"/>
        </w:rPr>
        <w:t>they encounter</w:t>
      </w:r>
      <w:r w:rsidR="005B5C7F" w:rsidRPr="00E61ED8">
        <w:rPr>
          <w:color w:val="000000" w:themeColor="text1"/>
        </w:rPr>
        <w:t>,</w:t>
      </w:r>
      <w:r w:rsidRPr="00E61ED8">
        <w:rPr>
          <w:color w:val="000000" w:themeColor="text1"/>
        </w:rPr>
        <w:t xml:space="preserve"> within the social world in which they </w:t>
      </w:r>
      <w:r w:rsidR="005B5C7F" w:rsidRPr="00E61ED8">
        <w:rPr>
          <w:color w:val="000000" w:themeColor="text1"/>
        </w:rPr>
        <w:t xml:space="preserve">live </w:t>
      </w:r>
      <w:r w:rsidRPr="00E61ED8">
        <w:rPr>
          <w:color w:val="000000" w:themeColor="text1"/>
        </w:rPr>
        <w:t>(Pope &amp; Mays, 2006).</w:t>
      </w:r>
    </w:p>
    <w:p w14:paraId="7B4A434F" w14:textId="77777777" w:rsidR="00117BB7" w:rsidRPr="00E61ED8" w:rsidRDefault="00117BB7" w:rsidP="00117BB7">
      <w:pPr>
        <w:spacing w:line="480" w:lineRule="auto"/>
        <w:rPr>
          <w:color w:val="000000"/>
        </w:rPr>
      </w:pPr>
    </w:p>
    <w:p w14:paraId="6B0535FE" w14:textId="026F5164" w:rsidR="00117BB7" w:rsidRPr="00E61ED8" w:rsidRDefault="00C0266E" w:rsidP="00117BB7">
      <w:pPr>
        <w:spacing w:line="480" w:lineRule="auto"/>
        <w:ind w:left="720"/>
        <w:rPr>
          <w:b/>
          <w:color w:val="000000"/>
        </w:rPr>
      </w:pPr>
      <w:r w:rsidRPr="00E61ED8">
        <w:rPr>
          <w:b/>
          <w:color w:val="000000"/>
        </w:rPr>
        <w:t>3.3</w:t>
      </w:r>
      <w:r w:rsidR="00117BB7" w:rsidRPr="00E61ED8">
        <w:rPr>
          <w:b/>
          <w:color w:val="000000"/>
        </w:rPr>
        <w:t>.1 A Narrative Approach</w:t>
      </w:r>
    </w:p>
    <w:p w14:paraId="41F53AB3" w14:textId="77777777" w:rsidR="00117BB7" w:rsidRPr="00E61ED8" w:rsidRDefault="00117BB7" w:rsidP="00117BB7">
      <w:pPr>
        <w:spacing w:line="480" w:lineRule="auto"/>
        <w:rPr>
          <w:color w:val="000000"/>
        </w:rPr>
      </w:pPr>
      <w:r w:rsidRPr="00E61ED8">
        <w:rPr>
          <w:color w:val="000000"/>
        </w:rPr>
        <w:t xml:space="preserve">After careful consideration and a review of different qualitative methods, I decided to adopt a narrative approach. </w:t>
      </w:r>
    </w:p>
    <w:p w14:paraId="77D9AE61" w14:textId="77777777" w:rsidR="00117BB7" w:rsidRPr="00E61ED8" w:rsidRDefault="00117BB7" w:rsidP="00117BB7">
      <w:pPr>
        <w:spacing w:line="480" w:lineRule="auto"/>
        <w:rPr>
          <w:color w:val="000000"/>
        </w:rPr>
      </w:pPr>
    </w:p>
    <w:p w14:paraId="2AD44F62" w14:textId="2A011029" w:rsidR="00117BB7" w:rsidRPr="00E61ED8" w:rsidRDefault="00117BB7" w:rsidP="00117BB7">
      <w:pPr>
        <w:spacing w:line="480" w:lineRule="auto"/>
        <w:rPr>
          <w:color w:val="000000" w:themeColor="text1"/>
        </w:rPr>
      </w:pPr>
      <w:r w:rsidRPr="00E61ED8">
        <w:rPr>
          <w:color w:val="000000"/>
        </w:rPr>
        <w:t xml:space="preserve">Narrative </w:t>
      </w:r>
      <w:r w:rsidRPr="00E61ED8">
        <w:rPr>
          <w:color w:val="000000" w:themeColor="text1"/>
        </w:rPr>
        <w:t xml:space="preserve">research </w:t>
      </w:r>
      <w:r w:rsidR="005904D2" w:rsidRPr="00E61ED8">
        <w:rPr>
          <w:color w:val="000000" w:themeColor="text1"/>
        </w:rPr>
        <w:t xml:space="preserve">looks to explore </w:t>
      </w:r>
      <w:r w:rsidRPr="00E61ED8">
        <w:rPr>
          <w:color w:val="000000" w:themeColor="text1"/>
        </w:rPr>
        <w:t xml:space="preserve">the different ways </w:t>
      </w:r>
      <w:r w:rsidR="005904D2" w:rsidRPr="00E61ED8">
        <w:rPr>
          <w:color w:val="000000" w:themeColor="text1"/>
        </w:rPr>
        <w:t xml:space="preserve">in which </w:t>
      </w:r>
      <w:r w:rsidRPr="00E61ED8">
        <w:rPr>
          <w:color w:val="000000" w:themeColor="text1"/>
        </w:rPr>
        <w:t>people “experience the world” (Connelly &amp; Clandini</w:t>
      </w:r>
      <w:r w:rsidR="00D56C18" w:rsidRPr="00E61ED8">
        <w:rPr>
          <w:color w:val="000000" w:themeColor="text1"/>
        </w:rPr>
        <w:t xml:space="preserve">n,1990, p.2), and can be </w:t>
      </w:r>
      <w:r w:rsidRPr="00E61ED8">
        <w:rPr>
          <w:color w:val="000000" w:themeColor="text1"/>
        </w:rPr>
        <w:t xml:space="preserve">defined “as that which produces and analyses stories that are significant in people’s lives” (Aldridge, 2016, p.18). </w:t>
      </w:r>
      <w:r w:rsidR="006867CC" w:rsidRPr="00E61ED8">
        <w:rPr>
          <w:color w:val="000000" w:themeColor="text1"/>
        </w:rPr>
        <w:t>As Moen (2006, p.56) explains, within narrative research</w:t>
      </w:r>
      <w:r w:rsidR="00DC2EFB" w:rsidRPr="00E61ED8">
        <w:rPr>
          <w:color w:val="000000" w:themeColor="text1"/>
        </w:rPr>
        <w:t>,</w:t>
      </w:r>
      <w:r w:rsidR="006867CC" w:rsidRPr="00E61ED8">
        <w:rPr>
          <w:color w:val="000000" w:themeColor="text1"/>
        </w:rPr>
        <w:t xml:space="preserve"> s</w:t>
      </w:r>
      <w:r w:rsidR="00295327" w:rsidRPr="00E61ED8">
        <w:rPr>
          <w:color w:val="000000" w:themeColor="text1"/>
        </w:rPr>
        <w:t xml:space="preserve">torytelling is </w:t>
      </w:r>
      <w:r w:rsidR="00025423" w:rsidRPr="00E61ED8">
        <w:rPr>
          <w:color w:val="000000" w:themeColor="text1"/>
        </w:rPr>
        <w:t>thought to be</w:t>
      </w:r>
      <w:r w:rsidR="00295327" w:rsidRPr="00E61ED8">
        <w:rPr>
          <w:color w:val="000000" w:themeColor="text1"/>
        </w:rPr>
        <w:t xml:space="preserve"> “a natural way of recounting experience”</w:t>
      </w:r>
      <w:r w:rsidR="006867CC" w:rsidRPr="00E61ED8">
        <w:rPr>
          <w:color w:val="000000" w:themeColor="text1"/>
        </w:rPr>
        <w:t xml:space="preserve">, with people being </w:t>
      </w:r>
      <w:r w:rsidR="00025423" w:rsidRPr="00E61ED8">
        <w:rPr>
          <w:color w:val="000000" w:themeColor="text1"/>
        </w:rPr>
        <w:t xml:space="preserve">seen </w:t>
      </w:r>
      <w:r w:rsidR="006867CC" w:rsidRPr="00E61ED8">
        <w:rPr>
          <w:color w:val="000000" w:themeColor="text1"/>
        </w:rPr>
        <w:t>as “storytellers, who experience themselves and their lives in narrative terms” (</w:t>
      </w:r>
      <w:r w:rsidR="00295327" w:rsidRPr="00E61ED8">
        <w:rPr>
          <w:color w:val="000000" w:themeColor="text1"/>
        </w:rPr>
        <w:t>Burr</w:t>
      </w:r>
      <w:r w:rsidR="006867CC" w:rsidRPr="00E61ED8">
        <w:rPr>
          <w:color w:val="000000" w:themeColor="text1"/>
        </w:rPr>
        <w:t xml:space="preserve">, </w:t>
      </w:r>
      <w:r w:rsidR="00295327" w:rsidRPr="00E61ED8">
        <w:rPr>
          <w:color w:val="000000" w:themeColor="text1"/>
        </w:rPr>
        <w:t>2003, p.147)</w:t>
      </w:r>
      <w:r w:rsidR="006867CC" w:rsidRPr="00E61ED8">
        <w:rPr>
          <w:color w:val="000000" w:themeColor="text1"/>
        </w:rPr>
        <w:t>.</w:t>
      </w:r>
    </w:p>
    <w:p w14:paraId="30A276E6" w14:textId="77777777" w:rsidR="006867CC" w:rsidRPr="00E61ED8" w:rsidRDefault="006867CC" w:rsidP="00117BB7">
      <w:pPr>
        <w:spacing w:line="480" w:lineRule="auto"/>
        <w:rPr>
          <w:rFonts w:ascii="Arial" w:hAnsi="Arial" w:cs="Arial"/>
          <w:color w:val="000000" w:themeColor="text1"/>
          <w:sz w:val="25"/>
          <w:szCs w:val="25"/>
        </w:rPr>
      </w:pPr>
    </w:p>
    <w:p w14:paraId="3F8257D2" w14:textId="73C2727D" w:rsidR="001C4313" w:rsidRPr="00E61ED8" w:rsidRDefault="00117BB7" w:rsidP="00117BB7">
      <w:pPr>
        <w:spacing w:line="480" w:lineRule="auto"/>
        <w:rPr>
          <w:color w:val="FF0000"/>
        </w:rPr>
      </w:pPr>
      <w:r w:rsidRPr="00E61ED8">
        <w:rPr>
          <w:color w:val="000000" w:themeColor="text1"/>
        </w:rPr>
        <w:t xml:space="preserve">Given that my motivation for </w:t>
      </w:r>
      <w:r w:rsidR="000049DC" w:rsidRPr="00E61ED8">
        <w:rPr>
          <w:color w:val="000000" w:themeColor="text1"/>
        </w:rPr>
        <w:t>this</w:t>
      </w:r>
      <w:r w:rsidR="00E16D7C" w:rsidRPr="00E61ED8">
        <w:rPr>
          <w:color w:val="000000" w:themeColor="text1"/>
        </w:rPr>
        <w:t xml:space="preserve"> thesis</w:t>
      </w:r>
      <w:r w:rsidRPr="00E61ED8">
        <w:rPr>
          <w:color w:val="000000" w:themeColor="text1"/>
        </w:rPr>
        <w:t xml:space="preserve"> stemmed in part from my own personal story, I felt that a narrative approach would be the </w:t>
      </w:r>
      <w:r w:rsidR="00EE16D9" w:rsidRPr="00E61ED8">
        <w:rPr>
          <w:color w:val="000000" w:themeColor="text1"/>
        </w:rPr>
        <w:t>best</w:t>
      </w:r>
      <w:r w:rsidRPr="00E61ED8">
        <w:rPr>
          <w:color w:val="000000" w:themeColor="text1"/>
        </w:rPr>
        <w:t xml:space="preserve"> method to use. As </w:t>
      </w:r>
      <w:proofErr w:type="spellStart"/>
      <w:r w:rsidRPr="00E61ED8">
        <w:rPr>
          <w:color w:val="000000" w:themeColor="text1"/>
        </w:rPr>
        <w:t>Clandinin</w:t>
      </w:r>
      <w:proofErr w:type="spellEnd"/>
      <w:r w:rsidRPr="00E61ED8">
        <w:rPr>
          <w:color w:val="000000" w:themeColor="text1"/>
        </w:rPr>
        <w:t xml:space="preserve"> and Connelly (2000, p.121) state, “narrative inquiries are always strongly autobiographical”, with areas of interest developing out of a researcher’s</w:t>
      </w:r>
      <w:r w:rsidR="00117196" w:rsidRPr="00E61ED8">
        <w:rPr>
          <w:color w:val="000000" w:themeColor="text1"/>
        </w:rPr>
        <w:t xml:space="preserve"> own stories and experience.</w:t>
      </w:r>
      <w:r w:rsidR="00CB0435" w:rsidRPr="00E61ED8">
        <w:rPr>
          <w:color w:val="000000" w:themeColor="text1"/>
        </w:rPr>
        <w:t xml:space="preserve"> I also recognised the concept of ‘intersubjectivity’, as a potential strength within my study (Holloway &amp; </w:t>
      </w:r>
      <w:proofErr w:type="spellStart"/>
      <w:r w:rsidR="00CB0435" w:rsidRPr="00E61ED8">
        <w:rPr>
          <w:color w:val="000000" w:themeColor="text1"/>
        </w:rPr>
        <w:t>Biley</w:t>
      </w:r>
      <w:proofErr w:type="spellEnd"/>
      <w:r w:rsidR="00CB0435" w:rsidRPr="00E61ED8">
        <w:rPr>
          <w:color w:val="000000" w:themeColor="text1"/>
        </w:rPr>
        <w:t xml:space="preserve">, 2011). As Holloway and </w:t>
      </w:r>
      <w:proofErr w:type="spellStart"/>
      <w:r w:rsidR="00CB0435" w:rsidRPr="00E61ED8">
        <w:rPr>
          <w:color w:val="000000" w:themeColor="text1"/>
        </w:rPr>
        <w:t>Biley</w:t>
      </w:r>
      <w:proofErr w:type="spellEnd"/>
      <w:r w:rsidR="00CB0435" w:rsidRPr="00E61ED8">
        <w:rPr>
          <w:color w:val="000000" w:themeColor="text1"/>
        </w:rPr>
        <w:t xml:space="preserve"> (2011) explain, if the researcher has personal experience of the topic area being investigated, then they might be better able to understand the language used by participants, their thoughts and feeling</w:t>
      </w:r>
      <w:r w:rsidR="00DC2EFB" w:rsidRPr="00E61ED8">
        <w:rPr>
          <w:color w:val="000000" w:themeColor="text1"/>
        </w:rPr>
        <w:t>s,</w:t>
      </w:r>
      <w:r w:rsidR="00CB0435" w:rsidRPr="00E61ED8">
        <w:rPr>
          <w:color w:val="000000" w:themeColor="text1"/>
        </w:rPr>
        <w:t xml:space="preserve"> and the meanings they have attributed to certain situations. </w:t>
      </w:r>
    </w:p>
    <w:p w14:paraId="0CB855E2" w14:textId="77777777" w:rsidR="001C4313" w:rsidRPr="00E61ED8" w:rsidRDefault="001C4313" w:rsidP="00117BB7">
      <w:pPr>
        <w:spacing w:line="480" w:lineRule="auto"/>
        <w:rPr>
          <w:color w:val="FF0000"/>
        </w:rPr>
      </w:pPr>
    </w:p>
    <w:p w14:paraId="4CBA7195" w14:textId="3278EFEC" w:rsidR="00D5667B" w:rsidRPr="00E61ED8" w:rsidRDefault="00117BB7" w:rsidP="00117BB7">
      <w:pPr>
        <w:spacing w:line="480" w:lineRule="auto"/>
        <w:rPr>
          <w:color w:val="FF0000"/>
        </w:rPr>
      </w:pPr>
      <w:r w:rsidRPr="00E61ED8">
        <w:rPr>
          <w:color w:val="000000" w:themeColor="text1"/>
        </w:rPr>
        <w:lastRenderedPageBreak/>
        <w:t xml:space="preserve">Another key reason for adopting a narrative approach </w:t>
      </w:r>
      <w:r w:rsidR="00CB0435" w:rsidRPr="00E61ED8">
        <w:rPr>
          <w:color w:val="000000" w:themeColor="text1"/>
        </w:rPr>
        <w:t>is its</w:t>
      </w:r>
      <w:r w:rsidRPr="00E61ED8">
        <w:rPr>
          <w:color w:val="000000" w:themeColor="text1"/>
        </w:rPr>
        <w:t xml:space="preserve"> compatibility with the critical realist positionality of my research, recognising and capturing “both the individual a</w:t>
      </w:r>
      <w:r w:rsidR="00884E50" w:rsidRPr="00E61ED8">
        <w:rPr>
          <w:color w:val="000000" w:themeColor="text1"/>
        </w:rPr>
        <w:t>nd the context” (Moen, 2006, p.</w:t>
      </w:r>
      <w:r w:rsidRPr="00E61ED8">
        <w:rPr>
          <w:color w:val="000000" w:themeColor="text1"/>
        </w:rPr>
        <w:t xml:space="preserve">60). </w:t>
      </w:r>
      <w:r w:rsidR="00D5667B" w:rsidRPr="00E61ED8">
        <w:rPr>
          <w:color w:val="000000" w:themeColor="text1"/>
        </w:rPr>
        <w:t>A</w:t>
      </w:r>
      <w:r w:rsidR="00307893" w:rsidRPr="00E61ED8">
        <w:rPr>
          <w:color w:val="000000" w:themeColor="text1"/>
        </w:rPr>
        <w:t xml:space="preserve"> key </w:t>
      </w:r>
      <w:r w:rsidR="00CB0435" w:rsidRPr="00E61ED8">
        <w:rPr>
          <w:color w:val="000000" w:themeColor="text1"/>
        </w:rPr>
        <w:t>assumption under-pinning narrative research</w:t>
      </w:r>
      <w:r w:rsidR="00EF07F2" w:rsidRPr="00E61ED8">
        <w:rPr>
          <w:color w:val="000000" w:themeColor="text1"/>
        </w:rPr>
        <w:t>,</w:t>
      </w:r>
      <w:r w:rsidR="00CB0435" w:rsidRPr="00E61ED8">
        <w:rPr>
          <w:color w:val="000000" w:themeColor="text1"/>
        </w:rPr>
        <w:t xml:space="preserve"> is that to truly understand a person’s thoughts, feelings and behaviour, you need to explore their environment, including the “social, cultural, and institutional context in which” they operate</w:t>
      </w:r>
      <w:r w:rsidR="00D5667B" w:rsidRPr="00E61ED8">
        <w:rPr>
          <w:color w:val="000000" w:themeColor="text1"/>
        </w:rPr>
        <w:t xml:space="preserve"> (Moen, 2006, p.64). As Moen (2006, p.64) explains, </w:t>
      </w:r>
      <w:r w:rsidRPr="00E61ED8">
        <w:rPr>
          <w:color w:val="000000" w:themeColor="text1"/>
        </w:rPr>
        <w:t>narrative research</w:t>
      </w:r>
      <w:r w:rsidR="00D5667B" w:rsidRPr="00E61ED8">
        <w:rPr>
          <w:color w:val="000000" w:themeColor="text1"/>
        </w:rPr>
        <w:t xml:space="preserve">ers </w:t>
      </w:r>
      <w:r w:rsidRPr="00E61ED8">
        <w:rPr>
          <w:color w:val="000000" w:themeColor="text1"/>
        </w:rPr>
        <w:t xml:space="preserve">celebrate the uniqueness of an individual’s experience, without isolating them from their surroundings. </w:t>
      </w:r>
    </w:p>
    <w:p w14:paraId="2739E8E3" w14:textId="77777777" w:rsidR="00117BB7" w:rsidRPr="00E61ED8" w:rsidRDefault="00117BB7" w:rsidP="00117BB7">
      <w:pPr>
        <w:spacing w:line="480" w:lineRule="auto"/>
        <w:rPr>
          <w:color w:val="000000" w:themeColor="text1"/>
        </w:rPr>
      </w:pPr>
    </w:p>
    <w:p w14:paraId="73A819B7" w14:textId="32DB08DB" w:rsidR="00117BB7" w:rsidRPr="00E61ED8" w:rsidRDefault="00B323F5" w:rsidP="00117BB7">
      <w:pPr>
        <w:spacing w:line="480" w:lineRule="auto"/>
        <w:rPr>
          <w:color w:val="000000" w:themeColor="text1"/>
        </w:rPr>
      </w:pPr>
      <w:r w:rsidRPr="00E61ED8">
        <w:rPr>
          <w:color w:val="000000" w:themeColor="text1"/>
          <w:shd w:val="clear" w:color="auto" w:fill="FFFFFF"/>
        </w:rPr>
        <w:t xml:space="preserve">John </w:t>
      </w:r>
      <w:r w:rsidR="00117BB7" w:rsidRPr="00E61ED8">
        <w:rPr>
          <w:color w:val="000000" w:themeColor="text1"/>
          <w:shd w:val="clear" w:color="auto" w:fill="FFFFFF"/>
        </w:rPr>
        <w:t xml:space="preserve">Dewey's </w:t>
      </w:r>
      <w:r w:rsidR="00EC7D5E" w:rsidRPr="00E61ED8">
        <w:rPr>
          <w:color w:val="000000" w:themeColor="text1"/>
          <w:shd w:val="clear" w:color="auto" w:fill="FFFFFF"/>
        </w:rPr>
        <w:t xml:space="preserve">(1938) </w:t>
      </w:r>
      <w:r w:rsidR="00117BB7" w:rsidRPr="00E61ED8">
        <w:rPr>
          <w:color w:val="000000" w:themeColor="text1"/>
          <w:shd w:val="clear" w:color="auto" w:fill="FFFFFF"/>
        </w:rPr>
        <w:t xml:space="preserve">three-dimensional approach has </w:t>
      </w:r>
      <w:r w:rsidRPr="00E61ED8">
        <w:rPr>
          <w:color w:val="000000" w:themeColor="text1"/>
          <w:shd w:val="clear" w:color="auto" w:fill="FFFFFF"/>
        </w:rPr>
        <w:t>been</w:t>
      </w:r>
      <w:r w:rsidR="005B5C7F" w:rsidRPr="00E61ED8">
        <w:rPr>
          <w:color w:val="000000" w:themeColor="text1"/>
          <w:shd w:val="clear" w:color="auto" w:fill="FFFFFF"/>
        </w:rPr>
        <w:t xml:space="preserve"> very</w:t>
      </w:r>
      <w:r w:rsidRPr="00E61ED8">
        <w:rPr>
          <w:color w:val="000000" w:themeColor="text1"/>
          <w:shd w:val="clear" w:color="auto" w:fill="FFFFFF"/>
        </w:rPr>
        <w:t xml:space="preserve"> influential</w:t>
      </w:r>
      <w:r w:rsidR="00117BB7" w:rsidRPr="00E61ED8">
        <w:rPr>
          <w:color w:val="000000" w:themeColor="text1"/>
          <w:shd w:val="clear" w:color="auto" w:fill="FFFFFF"/>
        </w:rPr>
        <w:t xml:space="preserve"> </w:t>
      </w:r>
      <w:r w:rsidR="00117196" w:rsidRPr="00E61ED8">
        <w:rPr>
          <w:color w:val="000000" w:themeColor="text1"/>
          <w:shd w:val="clear" w:color="auto" w:fill="FFFFFF"/>
        </w:rPr>
        <w:t>within the field of narrative inquiry</w:t>
      </w:r>
      <w:r w:rsidR="00D71166" w:rsidRPr="00E61ED8">
        <w:rPr>
          <w:color w:val="000000" w:themeColor="text1"/>
          <w:shd w:val="clear" w:color="auto" w:fill="FFFFFF"/>
        </w:rPr>
        <w:t xml:space="preserve"> (Wang &amp; </w:t>
      </w:r>
      <w:proofErr w:type="spellStart"/>
      <w:r w:rsidR="00D71166" w:rsidRPr="00E61ED8">
        <w:rPr>
          <w:color w:val="000000" w:themeColor="text1"/>
          <w:shd w:val="clear" w:color="auto" w:fill="FFFFFF"/>
        </w:rPr>
        <w:t>Geale</w:t>
      </w:r>
      <w:proofErr w:type="spellEnd"/>
      <w:r w:rsidR="00D71166" w:rsidRPr="00E61ED8">
        <w:rPr>
          <w:color w:val="000000" w:themeColor="text1"/>
          <w:shd w:val="clear" w:color="auto" w:fill="FFFFFF"/>
        </w:rPr>
        <w:t>, 2015)</w:t>
      </w:r>
      <w:r w:rsidR="00117196" w:rsidRPr="00E61ED8">
        <w:rPr>
          <w:color w:val="000000" w:themeColor="text1"/>
          <w:shd w:val="clear" w:color="auto" w:fill="FFFFFF"/>
        </w:rPr>
        <w:t xml:space="preserve">. </w:t>
      </w:r>
      <w:r w:rsidR="00117BB7" w:rsidRPr="00E61ED8">
        <w:rPr>
          <w:color w:val="000000" w:themeColor="text1"/>
          <w:shd w:val="clear" w:color="auto" w:fill="FFFFFF"/>
        </w:rPr>
        <w:t>Dewey</w:t>
      </w:r>
      <w:r w:rsidR="00EC7D5E" w:rsidRPr="00E61ED8">
        <w:rPr>
          <w:color w:val="000000" w:themeColor="text1"/>
          <w:shd w:val="clear" w:color="auto" w:fill="FFFFFF"/>
        </w:rPr>
        <w:t xml:space="preserve"> (1938)</w:t>
      </w:r>
      <w:r w:rsidR="00117BB7" w:rsidRPr="00E61ED8">
        <w:rPr>
          <w:color w:val="000000" w:themeColor="text1"/>
          <w:shd w:val="clear" w:color="auto" w:fill="FFFFFF"/>
        </w:rPr>
        <w:t xml:space="preserve"> believed that experience was the result of </w:t>
      </w:r>
      <w:r w:rsidR="00B661E7" w:rsidRPr="00E61ED8">
        <w:rPr>
          <w:color w:val="000000" w:themeColor="text1"/>
          <w:shd w:val="clear" w:color="auto" w:fill="FFFFFF"/>
        </w:rPr>
        <w:t>‘</w:t>
      </w:r>
      <w:r w:rsidR="00117BB7" w:rsidRPr="00E61ED8">
        <w:rPr>
          <w:color w:val="000000" w:themeColor="text1"/>
          <w:shd w:val="clear" w:color="auto" w:fill="FFFFFF"/>
        </w:rPr>
        <w:t>interaction</w:t>
      </w:r>
      <w:r w:rsidR="00B661E7" w:rsidRPr="00E61ED8">
        <w:rPr>
          <w:color w:val="000000" w:themeColor="text1"/>
          <w:shd w:val="clear" w:color="auto" w:fill="FFFFFF"/>
        </w:rPr>
        <w:t>’</w:t>
      </w:r>
      <w:r w:rsidR="00117BB7" w:rsidRPr="00E61ED8">
        <w:rPr>
          <w:color w:val="000000" w:themeColor="text1"/>
          <w:shd w:val="clear" w:color="auto" w:fill="FFFFFF"/>
        </w:rPr>
        <w:t xml:space="preserve">, </w:t>
      </w:r>
      <w:r w:rsidR="00B661E7" w:rsidRPr="00E61ED8">
        <w:rPr>
          <w:color w:val="000000" w:themeColor="text1"/>
          <w:shd w:val="clear" w:color="auto" w:fill="FFFFFF"/>
        </w:rPr>
        <w:t>‘</w:t>
      </w:r>
      <w:r w:rsidR="00117BB7" w:rsidRPr="00E61ED8">
        <w:rPr>
          <w:color w:val="000000" w:themeColor="text1"/>
          <w:shd w:val="clear" w:color="auto" w:fill="FFFFFF"/>
        </w:rPr>
        <w:t>continuity</w:t>
      </w:r>
      <w:r w:rsidR="00B661E7" w:rsidRPr="00E61ED8">
        <w:rPr>
          <w:color w:val="000000" w:themeColor="text1"/>
          <w:shd w:val="clear" w:color="auto" w:fill="FFFFFF"/>
        </w:rPr>
        <w:t>’</w:t>
      </w:r>
      <w:r w:rsidR="00117BB7" w:rsidRPr="00E61ED8">
        <w:rPr>
          <w:color w:val="000000" w:themeColor="text1"/>
          <w:shd w:val="clear" w:color="auto" w:fill="FFFFFF"/>
        </w:rPr>
        <w:t xml:space="preserve"> and </w:t>
      </w:r>
      <w:r w:rsidR="00B661E7" w:rsidRPr="00E61ED8">
        <w:rPr>
          <w:color w:val="000000" w:themeColor="text1"/>
          <w:shd w:val="clear" w:color="auto" w:fill="FFFFFF"/>
        </w:rPr>
        <w:t>‘</w:t>
      </w:r>
      <w:r w:rsidR="00117BB7" w:rsidRPr="00E61ED8">
        <w:rPr>
          <w:color w:val="000000" w:themeColor="text1"/>
          <w:shd w:val="clear" w:color="auto" w:fill="FFFFFF"/>
        </w:rPr>
        <w:t>situation</w:t>
      </w:r>
      <w:r w:rsidR="00B661E7" w:rsidRPr="00E61ED8">
        <w:rPr>
          <w:color w:val="000000" w:themeColor="text1"/>
          <w:shd w:val="clear" w:color="auto" w:fill="FFFFFF"/>
        </w:rPr>
        <w:t xml:space="preserve">’, </w:t>
      </w:r>
      <w:r w:rsidR="00120F4F" w:rsidRPr="00E61ED8">
        <w:rPr>
          <w:color w:val="000000" w:themeColor="text1"/>
          <w:shd w:val="clear" w:color="auto" w:fill="FFFFFF"/>
        </w:rPr>
        <w:t>arguing</w:t>
      </w:r>
      <w:r w:rsidR="00450D76" w:rsidRPr="00E61ED8">
        <w:rPr>
          <w:color w:val="000000" w:themeColor="text1"/>
          <w:shd w:val="clear" w:color="auto" w:fill="FFFFFF"/>
        </w:rPr>
        <w:t xml:space="preserve"> that to</w:t>
      </w:r>
      <w:r w:rsidR="00117BB7" w:rsidRPr="00E61ED8">
        <w:rPr>
          <w:color w:val="000000" w:themeColor="text1"/>
          <w:shd w:val="clear" w:color="auto" w:fill="FFFFFF"/>
        </w:rPr>
        <w:t xml:space="preserve"> tru</w:t>
      </w:r>
      <w:r w:rsidR="00C21485" w:rsidRPr="00E61ED8">
        <w:rPr>
          <w:color w:val="000000" w:themeColor="text1"/>
          <w:shd w:val="clear" w:color="auto" w:fill="FFFFFF"/>
        </w:rPr>
        <w:t>ly understand someo</w:t>
      </w:r>
      <w:r w:rsidR="00B07DAB" w:rsidRPr="00E61ED8">
        <w:rPr>
          <w:color w:val="000000" w:themeColor="text1"/>
          <w:shd w:val="clear" w:color="auto" w:fill="FFFFFF"/>
        </w:rPr>
        <w:t>ne, you have to</w:t>
      </w:r>
      <w:r w:rsidR="00117BB7" w:rsidRPr="00E61ED8">
        <w:rPr>
          <w:color w:val="000000" w:themeColor="text1"/>
          <w:shd w:val="clear" w:color="auto" w:fill="FFFFFF"/>
        </w:rPr>
        <w:t xml:space="preserve"> explore their personal experience, their in</w:t>
      </w:r>
      <w:r w:rsidR="00C21485" w:rsidRPr="00E61ED8">
        <w:rPr>
          <w:color w:val="000000" w:themeColor="text1"/>
          <w:shd w:val="clear" w:color="auto" w:fill="FFFFFF"/>
        </w:rPr>
        <w:t>teractions with others, what has</w:t>
      </w:r>
      <w:r w:rsidR="00117BB7" w:rsidRPr="00E61ED8">
        <w:rPr>
          <w:color w:val="000000" w:themeColor="text1"/>
          <w:shd w:val="clear" w:color="auto" w:fill="FFFFFF"/>
        </w:rPr>
        <w:t xml:space="preserve"> happened previously </w:t>
      </w:r>
      <w:r w:rsidR="00B07DAB" w:rsidRPr="00E61ED8">
        <w:rPr>
          <w:color w:val="000000" w:themeColor="text1"/>
          <w:shd w:val="clear" w:color="auto" w:fill="FFFFFF"/>
        </w:rPr>
        <w:t xml:space="preserve">within their lives </w:t>
      </w:r>
      <w:r w:rsidR="00117BB7" w:rsidRPr="00E61ED8">
        <w:rPr>
          <w:color w:val="000000" w:themeColor="text1"/>
          <w:shd w:val="clear" w:color="auto" w:fill="FFFFFF"/>
        </w:rPr>
        <w:t>and the cultural and contextua</w:t>
      </w:r>
      <w:r w:rsidR="00C21485" w:rsidRPr="00E61ED8">
        <w:rPr>
          <w:color w:val="000000" w:themeColor="text1"/>
          <w:shd w:val="clear" w:color="auto" w:fill="FFFFFF"/>
        </w:rPr>
        <w:t>l environment in which they are</w:t>
      </w:r>
      <w:r w:rsidR="00117BB7" w:rsidRPr="00E61ED8">
        <w:rPr>
          <w:color w:val="000000" w:themeColor="text1"/>
          <w:shd w:val="clear" w:color="auto" w:fill="FFFFFF"/>
        </w:rPr>
        <w:t xml:space="preserve"> </w:t>
      </w:r>
      <w:r w:rsidR="00B07DAB" w:rsidRPr="00E61ED8">
        <w:rPr>
          <w:color w:val="000000" w:themeColor="text1"/>
          <w:shd w:val="clear" w:color="auto" w:fill="FFFFFF"/>
        </w:rPr>
        <w:t xml:space="preserve">now </w:t>
      </w:r>
      <w:r w:rsidR="00117BB7" w:rsidRPr="00E61ED8">
        <w:rPr>
          <w:color w:val="000000" w:themeColor="text1"/>
          <w:shd w:val="clear" w:color="auto" w:fill="FFFFFF"/>
        </w:rPr>
        <w:t>situated (</w:t>
      </w:r>
      <w:proofErr w:type="spellStart"/>
      <w:r w:rsidR="00117BB7" w:rsidRPr="00E61ED8">
        <w:rPr>
          <w:color w:val="000000" w:themeColor="text1"/>
          <w:shd w:val="clear" w:color="auto" w:fill="FFFFFF"/>
        </w:rPr>
        <w:t>Clandinin</w:t>
      </w:r>
      <w:proofErr w:type="spellEnd"/>
      <w:r w:rsidR="00117BB7" w:rsidRPr="00E61ED8">
        <w:rPr>
          <w:color w:val="000000" w:themeColor="text1"/>
          <w:shd w:val="clear" w:color="auto" w:fill="FFFFFF"/>
        </w:rPr>
        <w:t xml:space="preserve"> &amp; Connelly, 2000; Wang &amp; </w:t>
      </w:r>
      <w:proofErr w:type="spellStart"/>
      <w:r w:rsidR="00117BB7" w:rsidRPr="00E61ED8">
        <w:rPr>
          <w:color w:val="000000" w:themeColor="text1"/>
          <w:shd w:val="clear" w:color="auto" w:fill="FFFFFF"/>
        </w:rPr>
        <w:t>Geale</w:t>
      </w:r>
      <w:proofErr w:type="spellEnd"/>
      <w:r w:rsidR="00117BB7" w:rsidRPr="00E61ED8">
        <w:rPr>
          <w:color w:val="000000" w:themeColor="text1"/>
          <w:shd w:val="clear" w:color="auto" w:fill="FFFFFF"/>
        </w:rPr>
        <w:t xml:space="preserve">, 2015). </w:t>
      </w:r>
    </w:p>
    <w:p w14:paraId="304C6DAC" w14:textId="77777777" w:rsidR="00A974CB" w:rsidRPr="00E61ED8" w:rsidRDefault="00A974CB" w:rsidP="00450D76">
      <w:pPr>
        <w:spacing w:line="480" w:lineRule="auto"/>
        <w:rPr>
          <w:color w:val="000000" w:themeColor="text1"/>
          <w:shd w:val="clear" w:color="auto" w:fill="FFFFFF"/>
        </w:rPr>
      </w:pPr>
    </w:p>
    <w:p w14:paraId="7B37ECF0" w14:textId="4291D3DA" w:rsidR="003A4D7A" w:rsidRPr="00E61ED8" w:rsidRDefault="00117BB7" w:rsidP="00117BB7">
      <w:pPr>
        <w:spacing w:line="480" w:lineRule="auto"/>
        <w:rPr>
          <w:color w:val="000000" w:themeColor="text1"/>
          <w:shd w:val="clear" w:color="auto" w:fill="FFFFFF"/>
        </w:rPr>
      </w:pPr>
      <w:r w:rsidRPr="00E61ED8">
        <w:rPr>
          <w:color w:val="000000" w:themeColor="text1"/>
          <w:shd w:val="clear" w:color="auto" w:fill="FFFFFF"/>
        </w:rPr>
        <w:t>Building upon the work of John Dewey</w:t>
      </w:r>
      <w:r w:rsidR="00EC7D5E" w:rsidRPr="00E61ED8">
        <w:rPr>
          <w:color w:val="000000" w:themeColor="text1"/>
          <w:shd w:val="clear" w:color="auto" w:fill="FFFFFF"/>
        </w:rPr>
        <w:t xml:space="preserve"> (1938)</w:t>
      </w:r>
      <w:r w:rsidRPr="00E61ED8">
        <w:rPr>
          <w:color w:val="000000" w:themeColor="text1"/>
          <w:shd w:val="clear" w:color="auto" w:fill="FFFFFF"/>
        </w:rPr>
        <w:t xml:space="preserve">, </w:t>
      </w:r>
      <w:proofErr w:type="spellStart"/>
      <w:r w:rsidRPr="00E61ED8">
        <w:rPr>
          <w:color w:val="000000" w:themeColor="text1"/>
          <w:shd w:val="clear" w:color="auto" w:fill="FFFFFF"/>
        </w:rPr>
        <w:t>Clandinin</w:t>
      </w:r>
      <w:proofErr w:type="spellEnd"/>
      <w:r w:rsidRPr="00E61ED8">
        <w:rPr>
          <w:color w:val="000000" w:themeColor="text1"/>
          <w:shd w:val="clear" w:color="auto" w:fill="FFFFFF"/>
        </w:rPr>
        <w:t xml:space="preserve"> and Connelly (2000, p.50) introduced the terms “</w:t>
      </w:r>
      <w:r w:rsidRPr="00E61ED8">
        <w:rPr>
          <w:iCs/>
          <w:color w:val="000000" w:themeColor="text1"/>
          <w:shd w:val="clear" w:color="auto" w:fill="FFFFFF"/>
        </w:rPr>
        <w:t>personal and social (interaction); past, present, and future (continuity)” and “place (situation)”</w:t>
      </w:r>
      <w:r w:rsidR="0050149F" w:rsidRPr="00E61ED8">
        <w:rPr>
          <w:iCs/>
          <w:color w:val="000000" w:themeColor="text1"/>
          <w:shd w:val="clear" w:color="auto" w:fill="FFFFFF"/>
        </w:rPr>
        <w:t xml:space="preserve">. </w:t>
      </w:r>
      <w:r w:rsidR="0050149F" w:rsidRPr="00E61ED8">
        <w:rPr>
          <w:color w:val="000000" w:themeColor="text1"/>
          <w:shd w:val="clear" w:color="auto" w:fill="FFFFFF"/>
        </w:rPr>
        <w:t xml:space="preserve">They argued that within narrative inquiry, </w:t>
      </w:r>
      <w:r w:rsidR="001A017F" w:rsidRPr="00E61ED8">
        <w:rPr>
          <w:color w:val="000000" w:themeColor="text1"/>
          <w:shd w:val="clear" w:color="auto" w:fill="FFFFFF"/>
        </w:rPr>
        <w:t>researchers should</w:t>
      </w:r>
      <w:r w:rsidR="005B5C7F" w:rsidRPr="00E61ED8">
        <w:rPr>
          <w:color w:val="000000" w:themeColor="text1"/>
          <w:shd w:val="clear" w:color="auto" w:fill="FFFFFF"/>
        </w:rPr>
        <w:t xml:space="preserve"> </w:t>
      </w:r>
      <w:r w:rsidR="005D4E1C" w:rsidRPr="00E61ED8">
        <w:rPr>
          <w:color w:val="000000" w:themeColor="text1"/>
          <w:shd w:val="clear" w:color="auto" w:fill="FFFFFF"/>
        </w:rPr>
        <w:t xml:space="preserve">consider </w:t>
      </w:r>
      <w:r w:rsidR="001A017F" w:rsidRPr="00E61ED8">
        <w:rPr>
          <w:color w:val="000000" w:themeColor="text1"/>
          <w:shd w:val="clear" w:color="auto" w:fill="FFFFFF"/>
        </w:rPr>
        <w:t xml:space="preserve">the </w:t>
      </w:r>
      <w:r w:rsidR="006D6142" w:rsidRPr="00E61ED8">
        <w:rPr>
          <w:color w:val="000000" w:themeColor="text1"/>
          <w:shd w:val="clear" w:color="auto" w:fill="FFFFFF"/>
        </w:rPr>
        <w:t>individual</w:t>
      </w:r>
      <w:r w:rsidR="003A4D7A" w:rsidRPr="00E61ED8">
        <w:rPr>
          <w:color w:val="000000" w:themeColor="text1"/>
          <w:shd w:val="clear" w:color="auto" w:fill="FFFFFF"/>
        </w:rPr>
        <w:t>’</w:t>
      </w:r>
      <w:r w:rsidR="001A017F" w:rsidRPr="00E61ED8">
        <w:rPr>
          <w:color w:val="000000" w:themeColor="text1"/>
          <w:shd w:val="clear" w:color="auto" w:fill="FFFFFF"/>
        </w:rPr>
        <w:t xml:space="preserve">s </w:t>
      </w:r>
      <w:r w:rsidRPr="00E61ED8">
        <w:rPr>
          <w:color w:val="000000" w:themeColor="text1"/>
          <w:shd w:val="clear" w:color="auto" w:fill="FFFFFF"/>
        </w:rPr>
        <w:t>personal</w:t>
      </w:r>
      <w:r w:rsidR="00450D76" w:rsidRPr="00E61ED8">
        <w:rPr>
          <w:color w:val="000000" w:themeColor="text1"/>
          <w:shd w:val="clear" w:color="auto" w:fill="FFFFFF"/>
        </w:rPr>
        <w:t xml:space="preserve"> and social</w:t>
      </w:r>
      <w:r w:rsidRPr="00E61ED8">
        <w:rPr>
          <w:color w:val="000000" w:themeColor="text1"/>
          <w:shd w:val="clear" w:color="auto" w:fill="FFFFFF"/>
        </w:rPr>
        <w:t xml:space="preserve"> experiences, what has happened in their past, what is</w:t>
      </w:r>
      <w:r w:rsidR="005325E8" w:rsidRPr="00E61ED8">
        <w:rPr>
          <w:color w:val="000000" w:themeColor="text1"/>
          <w:shd w:val="clear" w:color="auto" w:fill="FFFFFF"/>
        </w:rPr>
        <w:t xml:space="preserve"> happening in their present</w:t>
      </w:r>
      <w:r w:rsidR="005B5C7F" w:rsidRPr="00E61ED8">
        <w:rPr>
          <w:color w:val="000000" w:themeColor="text1"/>
          <w:shd w:val="clear" w:color="auto" w:fill="FFFFFF"/>
        </w:rPr>
        <w:t xml:space="preserve"> and </w:t>
      </w:r>
      <w:r w:rsidRPr="00E61ED8">
        <w:rPr>
          <w:color w:val="000000" w:themeColor="text1"/>
          <w:shd w:val="clear" w:color="auto" w:fill="FFFFFF"/>
        </w:rPr>
        <w:t xml:space="preserve">what is likely to happen in the future, along with any particular places </w:t>
      </w:r>
      <w:r w:rsidR="005D4E1C" w:rsidRPr="00E61ED8">
        <w:rPr>
          <w:color w:val="000000" w:themeColor="text1"/>
          <w:shd w:val="clear" w:color="auto" w:fill="FFFFFF"/>
        </w:rPr>
        <w:t xml:space="preserve">or environments </w:t>
      </w:r>
      <w:r w:rsidRPr="00E61ED8">
        <w:rPr>
          <w:color w:val="000000" w:themeColor="text1"/>
          <w:shd w:val="clear" w:color="auto" w:fill="FFFFFF"/>
        </w:rPr>
        <w:t>that may</w:t>
      </w:r>
      <w:r w:rsidR="005D4E1C" w:rsidRPr="00E61ED8">
        <w:rPr>
          <w:color w:val="000000" w:themeColor="text1"/>
          <w:shd w:val="clear" w:color="auto" w:fill="FFFFFF"/>
        </w:rPr>
        <w:t xml:space="preserve"> have </w:t>
      </w:r>
      <w:r w:rsidR="009D5A7C" w:rsidRPr="00E61ED8">
        <w:rPr>
          <w:color w:val="000000" w:themeColor="text1"/>
          <w:shd w:val="clear" w:color="auto" w:fill="FFFFFF"/>
        </w:rPr>
        <w:t>a</w:t>
      </w:r>
      <w:r w:rsidR="005D4E1C" w:rsidRPr="00E61ED8">
        <w:rPr>
          <w:color w:val="000000" w:themeColor="text1"/>
          <w:shd w:val="clear" w:color="auto" w:fill="FFFFFF"/>
        </w:rPr>
        <w:t>ffected their experience</w:t>
      </w:r>
      <w:r w:rsidRPr="00E61ED8">
        <w:rPr>
          <w:color w:val="000000" w:themeColor="text1"/>
          <w:shd w:val="clear" w:color="auto" w:fill="FFFFFF"/>
        </w:rPr>
        <w:t xml:space="preserve"> (</w:t>
      </w:r>
      <w:proofErr w:type="spellStart"/>
      <w:r w:rsidR="00120F4F" w:rsidRPr="00E61ED8">
        <w:rPr>
          <w:color w:val="000000" w:themeColor="text1"/>
          <w:shd w:val="clear" w:color="auto" w:fill="FFFFFF"/>
        </w:rPr>
        <w:t>Clandinin</w:t>
      </w:r>
      <w:proofErr w:type="spellEnd"/>
      <w:r w:rsidR="00120F4F" w:rsidRPr="00E61ED8">
        <w:rPr>
          <w:color w:val="000000" w:themeColor="text1"/>
          <w:shd w:val="clear" w:color="auto" w:fill="FFFFFF"/>
        </w:rPr>
        <w:t xml:space="preserve"> &amp; Connelly, 2000; </w:t>
      </w:r>
      <w:r w:rsidRPr="00E61ED8">
        <w:rPr>
          <w:color w:val="000000" w:themeColor="text1"/>
          <w:shd w:val="clear" w:color="auto" w:fill="FFFFFF"/>
        </w:rPr>
        <w:t xml:space="preserve">Wang &amp; </w:t>
      </w:r>
      <w:proofErr w:type="spellStart"/>
      <w:r w:rsidRPr="00E61ED8">
        <w:rPr>
          <w:color w:val="000000" w:themeColor="text1"/>
          <w:shd w:val="clear" w:color="auto" w:fill="FFFFFF"/>
        </w:rPr>
        <w:t>Geale</w:t>
      </w:r>
      <w:proofErr w:type="spellEnd"/>
      <w:r w:rsidRPr="00E61ED8">
        <w:rPr>
          <w:color w:val="000000" w:themeColor="text1"/>
          <w:shd w:val="clear" w:color="auto" w:fill="FFFFFF"/>
        </w:rPr>
        <w:t>, 2015).</w:t>
      </w:r>
      <w:r w:rsidR="00472465" w:rsidRPr="00E61ED8">
        <w:rPr>
          <w:color w:val="000000" w:themeColor="text1"/>
          <w:shd w:val="clear" w:color="auto" w:fill="FFFFFF"/>
        </w:rPr>
        <w:t xml:space="preserve"> </w:t>
      </w:r>
      <w:r w:rsidR="003A4D7A" w:rsidRPr="00E61ED8">
        <w:rPr>
          <w:color w:val="000000" w:themeColor="text1"/>
          <w:shd w:val="clear" w:color="auto" w:fill="FFFFFF"/>
        </w:rPr>
        <w:t xml:space="preserve">As </w:t>
      </w:r>
      <w:proofErr w:type="spellStart"/>
      <w:r w:rsidR="003A4D7A" w:rsidRPr="00E61ED8">
        <w:rPr>
          <w:color w:val="000000" w:themeColor="text1"/>
          <w:shd w:val="clear" w:color="auto" w:fill="FFFFFF"/>
        </w:rPr>
        <w:t>Clandinin</w:t>
      </w:r>
      <w:proofErr w:type="spellEnd"/>
      <w:r w:rsidR="003A4D7A" w:rsidRPr="00E61ED8">
        <w:rPr>
          <w:color w:val="000000" w:themeColor="text1"/>
          <w:shd w:val="clear" w:color="auto" w:fill="FFFFFF"/>
        </w:rPr>
        <w:t xml:space="preserve">, Huber and </w:t>
      </w:r>
      <w:proofErr w:type="spellStart"/>
      <w:r w:rsidR="003A4D7A" w:rsidRPr="00E61ED8">
        <w:rPr>
          <w:color w:val="000000" w:themeColor="text1"/>
          <w:shd w:val="clear" w:color="auto" w:fill="FFFFFF"/>
        </w:rPr>
        <w:t>Steeves</w:t>
      </w:r>
      <w:proofErr w:type="spellEnd"/>
      <w:r w:rsidR="003A4D7A" w:rsidRPr="00E61ED8">
        <w:rPr>
          <w:color w:val="000000" w:themeColor="text1"/>
          <w:shd w:val="clear" w:color="auto" w:fill="FFFFFF"/>
        </w:rPr>
        <w:t xml:space="preserve"> (2011, p.35) state, b</w:t>
      </w:r>
      <w:r w:rsidR="003F6B83" w:rsidRPr="00E61ED8">
        <w:rPr>
          <w:color w:val="000000" w:themeColor="text1"/>
          <w:shd w:val="clear" w:color="auto" w:fill="FFFFFF"/>
        </w:rPr>
        <w:t>y working</w:t>
      </w:r>
      <w:r w:rsidR="00472465" w:rsidRPr="00E61ED8">
        <w:rPr>
          <w:color w:val="000000" w:themeColor="text1"/>
          <w:shd w:val="clear" w:color="auto" w:fill="FFFFFF"/>
        </w:rPr>
        <w:t xml:space="preserve"> </w:t>
      </w:r>
      <w:r w:rsidR="003F6B83" w:rsidRPr="00E61ED8">
        <w:rPr>
          <w:color w:val="000000" w:themeColor="text1"/>
          <w:shd w:val="clear" w:color="auto" w:fill="FFFFFF"/>
        </w:rPr>
        <w:t>“</w:t>
      </w:r>
      <w:r w:rsidR="00472465" w:rsidRPr="00E61ED8">
        <w:rPr>
          <w:color w:val="000000" w:themeColor="text1"/>
          <w:shd w:val="clear" w:color="auto" w:fill="FFFFFF"/>
        </w:rPr>
        <w:t xml:space="preserve">together </w:t>
      </w:r>
      <w:r w:rsidR="003F6B83" w:rsidRPr="00E61ED8">
        <w:rPr>
          <w:color w:val="000000" w:themeColor="text1"/>
          <w:shd w:val="clear" w:color="auto" w:fill="FFFFFF"/>
        </w:rPr>
        <w:t xml:space="preserve">within this three-dimensional narrative inquiry space”, participants </w:t>
      </w:r>
      <w:r w:rsidR="00472465" w:rsidRPr="00E61ED8">
        <w:rPr>
          <w:color w:val="000000" w:themeColor="text1"/>
          <w:shd w:val="clear" w:color="auto" w:fill="FFFFFF"/>
        </w:rPr>
        <w:t>and researchers are thought to</w:t>
      </w:r>
      <w:r w:rsidR="003F6B83" w:rsidRPr="00E61ED8">
        <w:rPr>
          <w:color w:val="000000" w:themeColor="text1"/>
          <w:shd w:val="clear" w:color="auto" w:fill="FFFFFF"/>
        </w:rPr>
        <w:t xml:space="preserve"> “attend to their lived and told stories of experience and, thus, experience openings for composing lives with greater promise and possibility”</w:t>
      </w:r>
      <w:r w:rsidR="003A4D7A" w:rsidRPr="00E61ED8">
        <w:rPr>
          <w:color w:val="000000" w:themeColor="text1"/>
          <w:shd w:val="clear" w:color="auto" w:fill="FFFFFF"/>
        </w:rPr>
        <w:t>.</w:t>
      </w:r>
    </w:p>
    <w:p w14:paraId="5D18709F" w14:textId="77777777" w:rsidR="003A4D7A" w:rsidRPr="00E61ED8" w:rsidRDefault="003A4D7A" w:rsidP="00117BB7">
      <w:pPr>
        <w:spacing w:line="480" w:lineRule="auto"/>
        <w:rPr>
          <w:color w:val="000000" w:themeColor="text1"/>
          <w:shd w:val="clear" w:color="auto" w:fill="FFFFFF"/>
        </w:rPr>
      </w:pPr>
    </w:p>
    <w:p w14:paraId="2E106E8A" w14:textId="3BC32CCB" w:rsidR="00117BB7" w:rsidRPr="00E61ED8" w:rsidRDefault="00117BB7" w:rsidP="00117BB7">
      <w:pPr>
        <w:spacing w:line="480" w:lineRule="auto"/>
        <w:rPr>
          <w:color w:val="000000" w:themeColor="text1"/>
          <w:shd w:val="clear" w:color="auto" w:fill="FFFFFF"/>
        </w:rPr>
      </w:pPr>
      <w:r w:rsidRPr="00E61ED8">
        <w:rPr>
          <w:color w:val="000000" w:themeColor="text1"/>
        </w:rPr>
        <w:t>In using a narrative approach</w:t>
      </w:r>
      <w:r w:rsidR="0050149F" w:rsidRPr="00E61ED8">
        <w:rPr>
          <w:color w:val="000000" w:themeColor="text1"/>
        </w:rPr>
        <w:t xml:space="preserve">, </w:t>
      </w:r>
      <w:r w:rsidRPr="00E61ED8">
        <w:rPr>
          <w:color w:val="000000" w:themeColor="text1"/>
        </w:rPr>
        <w:t xml:space="preserve">I therefore felt </w:t>
      </w:r>
      <w:r w:rsidR="000049DC" w:rsidRPr="00E61ED8">
        <w:rPr>
          <w:color w:val="000000" w:themeColor="text1"/>
        </w:rPr>
        <w:t>confident exploring</w:t>
      </w:r>
      <w:r w:rsidRPr="00E61ED8">
        <w:rPr>
          <w:color w:val="000000" w:themeColor="text1"/>
        </w:rPr>
        <w:t xml:space="preserve"> the cultural, social</w:t>
      </w:r>
      <w:r w:rsidR="001A017F" w:rsidRPr="00E61ED8">
        <w:rPr>
          <w:color w:val="000000" w:themeColor="text1"/>
        </w:rPr>
        <w:t>, relational</w:t>
      </w:r>
      <w:r w:rsidRPr="00E61ED8">
        <w:rPr>
          <w:color w:val="000000" w:themeColor="text1"/>
        </w:rPr>
        <w:t xml:space="preserve"> and institutional contexts in which </w:t>
      </w:r>
      <w:r w:rsidR="001215E8" w:rsidRPr="00E61ED8">
        <w:rPr>
          <w:color w:val="000000" w:themeColor="text1"/>
        </w:rPr>
        <w:t>the</w:t>
      </w:r>
      <w:r w:rsidRPr="00E61ED8">
        <w:rPr>
          <w:color w:val="000000" w:themeColor="text1"/>
        </w:rPr>
        <w:t xml:space="preserve"> participants</w:t>
      </w:r>
      <w:r w:rsidR="001215E8" w:rsidRPr="00E61ED8">
        <w:rPr>
          <w:color w:val="000000" w:themeColor="text1"/>
        </w:rPr>
        <w:t>’</w:t>
      </w:r>
      <w:r w:rsidRPr="00E61ED8">
        <w:rPr>
          <w:color w:val="000000" w:themeColor="text1"/>
        </w:rPr>
        <w:t xml:space="preserve"> experiences </w:t>
      </w:r>
      <w:r w:rsidR="001A017F" w:rsidRPr="00E61ED8">
        <w:rPr>
          <w:color w:val="000000" w:themeColor="text1"/>
        </w:rPr>
        <w:t xml:space="preserve">played out </w:t>
      </w:r>
      <w:r w:rsidRPr="00E61ED8">
        <w:rPr>
          <w:color w:val="000000" w:themeColor="text1"/>
        </w:rPr>
        <w:t>(</w:t>
      </w:r>
      <w:proofErr w:type="spellStart"/>
      <w:r w:rsidRPr="00E61ED8">
        <w:rPr>
          <w:color w:val="000000" w:themeColor="text1"/>
        </w:rPr>
        <w:t>Clandinin</w:t>
      </w:r>
      <w:proofErr w:type="spellEnd"/>
      <w:r w:rsidRPr="00E61ED8">
        <w:rPr>
          <w:color w:val="000000" w:themeColor="text1"/>
        </w:rPr>
        <w:t xml:space="preserve"> &amp; </w:t>
      </w:r>
      <w:proofErr w:type="spellStart"/>
      <w:r w:rsidRPr="00E61ED8">
        <w:rPr>
          <w:color w:val="000000" w:themeColor="text1"/>
        </w:rPr>
        <w:t>Rosiek</w:t>
      </w:r>
      <w:proofErr w:type="spellEnd"/>
      <w:r w:rsidRPr="00E61ED8">
        <w:rPr>
          <w:color w:val="000000" w:themeColor="text1"/>
        </w:rPr>
        <w:t>, 2007).</w:t>
      </w:r>
      <w:r w:rsidR="000F3C2A" w:rsidRPr="00E61ED8">
        <w:rPr>
          <w:color w:val="000000" w:themeColor="text1"/>
        </w:rPr>
        <w:t xml:space="preserve"> </w:t>
      </w:r>
      <w:r w:rsidR="0075780E" w:rsidRPr="00E61ED8">
        <w:rPr>
          <w:color w:val="000000" w:themeColor="text1"/>
        </w:rPr>
        <w:t xml:space="preserve">In order </w:t>
      </w:r>
      <w:r w:rsidR="0008620E" w:rsidRPr="00E61ED8">
        <w:rPr>
          <w:color w:val="000000" w:themeColor="text1"/>
        </w:rPr>
        <w:t>for educational professionals to</w:t>
      </w:r>
      <w:r w:rsidR="0075780E" w:rsidRPr="00E61ED8">
        <w:rPr>
          <w:color w:val="000000" w:themeColor="text1"/>
        </w:rPr>
        <w:t xml:space="preserve"> successfully </w:t>
      </w:r>
      <w:r w:rsidR="00942B63" w:rsidRPr="00E61ED8">
        <w:rPr>
          <w:color w:val="000000" w:themeColor="text1"/>
        </w:rPr>
        <w:t>intervene</w:t>
      </w:r>
      <w:r w:rsidR="0008620E" w:rsidRPr="00E61ED8">
        <w:rPr>
          <w:color w:val="000000" w:themeColor="text1"/>
        </w:rPr>
        <w:t xml:space="preserve"> when </w:t>
      </w:r>
      <w:r w:rsidR="0075780E" w:rsidRPr="00E61ED8">
        <w:rPr>
          <w:color w:val="000000" w:themeColor="text1"/>
        </w:rPr>
        <w:t>support</w:t>
      </w:r>
      <w:r w:rsidR="0008620E" w:rsidRPr="00E61ED8">
        <w:rPr>
          <w:color w:val="000000" w:themeColor="text1"/>
        </w:rPr>
        <w:t>ing</w:t>
      </w:r>
      <w:r w:rsidR="0075780E" w:rsidRPr="00E61ED8">
        <w:rPr>
          <w:color w:val="000000" w:themeColor="text1"/>
        </w:rPr>
        <w:t xml:space="preserve"> </w:t>
      </w:r>
      <w:r w:rsidR="00DC2EFB" w:rsidRPr="00E61ED8">
        <w:rPr>
          <w:color w:val="000000" w:themeColor="text1"/>
        </w:rPr>
        <w:t xml:space="preserve">young </w:t>
      </w:r>
      <w:r w:rsidR="00174474" w:rsidRPr="00E61ED8">
        <w:rPr>
          <w:color w:val="000000" w:themeColor="text1"/>
        </w:rPr>
        <w:t>women</w:t>
      </w:r>
      <w:r w:rsidR="002C5AF6" w:rsidRPr="00E61ED8">
        <w:rPr>
          <w:color w:val="000000" w:themeColor="text1"/>
        </w:rPr>
        <w:t xml:space="preserve"> </w:t>
      </w:r>
      <w:r w:rsidR="0075780E" w:rsidRPr="00E61ED8">
        <w:rPr>
          <w:color w:val="000000" w:themeColor="text1"/>
        </w:rPr>
        <w:t xml:space="preserve">with </w:t>
      </w:r>
      <w:r w:rsidR="0008620E" w:rsidRPr="00E61ED8">
        <w:rPr>
          <w:color w:val="000000" w:themeColor="text1"/>
        </w:rPr>
        <w:t>EDs</w:t>
      </w:r>
      <w:r w:rsidR="00286615" w:rsidRPr="00E61ED8">
        <w:rPr>
          <w:color w:val="000000" w:themeColor="text1"/>
        </w:rPr>
        <w:t xml:space="preserve"> in the future</w:t>
      </w:r>
      <w:r w:rsidR="0075780E" w:rsidRPr="00E61ED8">
        <w:rPr>
          <w:color w:val="000000" w:themeColor="text1"/>
        </w:rPr>
        <w:t>,</w:t>
      </w:r>
      <w:r w:rsidR="000F3C2A" w:rsidRPr="00E61ED8">
        <w:rPr>
          <w:color w:val="000000" w:themeColor="text1"/>
        </w:rPr>
        <w:t xml:space="preserve"> </w:t>
      </w:r>
      <w:r w:rsidR="0075780E" w:rsidRPr="00E61ED8">
        <w:rPr>
          <w:color w:val="000000" w:themeColor="text1"/>
        </w:rPr>
        <w:t>t</w:t>
      </w:r>
      <w:r w:rsidR="000F3C2A" w:rsidRPr="00E61ED8">
        <w:rPr>
          <w:color w:val="000000" w:themeColor="text1"/>
        </w:rPr>
        <w:t>his felt particularly important</w:t>
      </w:r>
      <w:r w:rsidR="0075780E" w:rsidRPr="00E61ED8">
        <w:rPr>
          <w:color w:val="000000" w:themeColor="text1"/>
        </w:rPr>
        <w:t>.</w:t>
      </w:r>
    </w:p>
    <w:p w14:paraId="736D6DF4" w14:textId="77777777" w:rsidR="0075780E" w:rsidRPr="00E61ED8" w:rsidRDefault="0075780E" w:rsidP="00117BB7">
      <w:pPr>
        <w:spacing w:line="480" w:lineRule="auto"/>
        <w:rPr>
          <w:color w:val="000000" w:themeColor="text1"/>
        </w:rPr>
      </w:pPr>
    </w:p>
    <w:p w14:paraId="07045539" w14:textId="5F0D4EBF" w:rsidR="00C87151" w:rsidRDefault="00117BB7" w:rsidP="00117BB7">
      <w:pPr>
        <w:spacing w:line="480" w:lineRule="auto"/>
        <w:rPr>
          <w:color w:val="000000" w:themeColor="text1"/>
        </w:rPr>
      </w:pPr>
      <w:r w:rsidRPr="00E61ED8">
        <w:rPr>
          <w:color w:val="000000" w:themeColor="text1"/>
        </w:rPr>
        <w:t>Guided by the critical realist positionality of my research</w:t>
      </w:r>
      <w:r w:rsidR="0008620E" w:rsidRPr="00E61ED8">
        <w:rPr>
          <w:color w:val="000000" w:themeColor="text1"/>
        </w:rPr>
        <w:t>,</w:t>
      </w:r>
      <w:r w:rsidRPr="00E61ED8">
        <w:rPr>
          <w:color w:val="000000" w:themeColor="text1"/>
        </w:rPr>
        <w:t xml:space="preserve"> I also recognised that as language and social context plays a significant role in the construction of reality (Emerson &amp; Frosh, 2009; Nightingale &amp; </w:t>
      </w:r>
      <w:proofErr w:type="spellStart"/>
      <w:r w:rsidRPr="00E61ED8">
        <w:rPr>
          <w:color w:val="000000" w:themeColor="text1"/>
        </w:rPr>
        <w:t>Cromby</w:t>
      </w:r>
      <w:proofErr w:type="spellEnd"/>
      <w:r w:rsidRPr="00E61ED8">
        <w:rPr>
          <w:color w:val="000000" w:themeColor="text1"/>
        </w:rPr>
        <w:t xml:space="preserve">, 1999), my relationship with </w:t>
      </w:r>
      <w:r w:rsidR="00037DB4" w:rsidRPr="00E61ED8">
        <w:rPr>
          <w:color w:val="000000" w:themeColor="text1"/>
        </w:rPr>
        <w:t>the</w:t>
      </w:r>
      <w:r w:rsidRPr="00E61ED8">
        <w:rPr>
          <w:color w:val="000000" w:themeColor="text1"/>
        </w:rPr>
        <w:t xml:space="preserve"> participants during the interview process</w:t>
      </w:r>
      <w:r w:rsidR="00942B63" w:rsidRPr="00E61ED8">
        <w:rPr>
          <w:color w:val="000000" w:themeColor="text1"/>
        </w:rPr>
        <w:t>,</w:t>
      </w:r>
      <w:r w:rsidRPr="00E61ED8">
        <w:rPr>
          <w:color w:val="000000" w:themeColor="text1"/>
        </w:rPr>
        <w:t xml:space="preserve"> would</w:t>
      </w:r>
      <w:r w:rsidR="005D4E1C" w:rsidRPr="00E61ED8">
        <w:rPr>
          <w:color w:val="000000" w:themeColor="text1"/>
        </w:rPr>
        <w:t xml:space="preserve"> inevitably</w:t>
      </w:r>
      <w:r w:rsidRPr="00E61ED8">
        <w:rPr>
          <w:color w:val="000000" w:themeColor="text1"/>
        </w:rPr>
        <w:t xml:space="preserve"> influence how they </w:t>
      </w:r>
      <w:r w:rsidR="00942B63" w:rsidRPr="00E61ED8">
        <w:rPr>
          <w:color w:val="000000" w:themeColor="text1"/>
        </w:rPr>
        <w:t>would make</w:t>
      </w:r>
      <w:r w:rsidRPr="00E61ED8">
        <w:rPr>
          <w:color w:val="000000" w:themeColor="text1"/>
        </w:rPr>
        <w:t xml:space="preserve"> sense of their experiences. As </w:t>
      </w:r>
      <w:proofErr w:type="spellStart"/>
      <w:r w:rsidRPr="00E61ED8">
        <w:rPr>
          <w:color w:val="000000" w:themeColor="text1"/>
        </w:rPr>
        <w:t>Pinnegar</w:t>
      </w:r>
      <w:proofErr w:type="spellEnd"/>
      <w:r w:rsidRPr="00E61ED8">
        <w:rPr>
          <w:color w:val="000000" w:themeColor="text1"/>
        </w:rPr>
        <w:t xml:space="preserve"> and </w:t>
      </w:r>
      <w:proofErr w:type="spellStart"/>
      <w:r w:rsidRPr="00E61ED8">
        <w:rPr>
          <w:color w:val="000000" w:themeColor="text1"/>
        </w:rPr>
        <w:t>Daynes</w:t>
      </w:r>
      <w:proofErr w:type="spellEnd"/>
      <w:r w:rsidRPr="00E61ED8">
        <w:rPr>
          <w:color w:val="000000" w:themeColor="text1"/>
        </w:rPr>
        <w:t xml:space="preserve"> (2007, p.9) explain, “narrative inquirers recognise that the researcher and the researched in a particular study are in a relationship with each other, and that both parties will learn and change in the encounter”.</w:t>
      </w:r>
      <w:r w:rsidR="006B1EF7" w:rsidRPr="00E61ED8">
        <w:rPr>
          <w:color w:val="000000" w:themeColor="text1"/>
        </w:rPr>
        <w:t xml:space="preserve"> T</w:t>
      </w:r>
      <w:r w:rsidRPr="00E61ED8">
        <w:rPr>
          <w:color w:val="000000" w:themeColor="text1"/>
        </w:rPr>
        <w:t>he interview conversation is</w:t>
      </w:r>
      <w:r w:rsidR="006B1EF7" w:rsidRPr="00E61ED8">
        <w:rPr>
          <w:color w:val="000000" w:themeColor="text1"/>
        </w:rPr>
        <w:t xml:space="preserve"> seen as</w:t>
      </w:r>
      <w:r w:rsidRPr="00E61ED8">
        <w:rPr>
          <w:color w:val="000000" w:themeColor="text1"/>
        </w:rPr>
        <w:t xml:space="preserve"> “the context for the construction of meaning”, with narratives being created jointly and collaboratively</w:t>
      </w:r>
      <w:r w:rsidR="00286615" w:rsidRPr="00E61ED8">
        <w:rPr>
          <w:color w:val="000000" w:themeColor="text1"/>
        </w:rPr>
        <w:t xml:space="preserve"> between everyone involved</w:t>
      </w:r>
      <w:r w:rsidRPr="00E61ED8">
        <w:rPr>
          <w:color w:val="000000" w:themeColor="text1"/>
        </w:rPr>
        <w:t xml:space="preserve"> (Emerson &amp; Frosh, 2009, p.143). </w:t>
      </w:r>
      <w:r w:rsidR="00E16D7C" w:rsidRPr="00E61ED8">
        <w:rPr>
          <w:color w:val="000000" w:themeColor="text1"/>
        </w:rPr>
        <w:t>“</w:t>
      </w:r>
      <w:r w:rsidRPr="00E61ED8">
        <w:rPr>
          <w:color w:val="000000" w:themeColor="text1"/>
        </w:rPr>
        <w:t>The way the interviewer acts, questions and responds in an interview shapes the relationship and therefore the ways participants respond and give accounts of their experience” (</w:t>
      </w:r>
      <w:proofErr w:type="spellStart"/>
      <w:r w:rsidRPr="00E61ED8">
        <w:rPr>
          <w:color w:val="000000" w:themeColor="text1"/>
        </w:rPr>
        <w:t>Clandinin</w:t>
      </w:r>
      <w:proofErr w:type="spellEnd"/>
      <w:r w:rsidRPr="00E61ED8">
        <w:rPr>
          <w:color w:val="000000" w:themeColor="text1"/>
        </w:rPr>
        <w:t xml:space="preserve"> &amp; Connelly, 2000, p.110)</w:t>
      </w:r>
      <w:r w:rsidR="00C87151">
        <w:rPr>
          <w:color w:val="000000" w:themeColor="text1"/>
        </w:rPr>
        <w:t>.</w:t>
      </w:r>
    </w:p>
    <w:p w14:paraId="1C92F092" w14:textId="4C23DC31" w:rsidR="00C87151" w:rsidRDefault="00C87151" w:rsidP="00117BB7">
      <w:pPr>
        <w:spacing w:line="480" w:lineRule="auto"/>
        <w:rPr>
          <w:color w:val="000000" w:themeColor="text1"/>
        </w:rPr>
      </w:pPr>
    </w:p>
    <w:p w14:paraId="16C324C3" w14:textId="576601F7" w:rsidR="00C87151" w:rsidRDefault="00C87151" w:rsidP="00117BB7">
      <w:pPr>
        <w:spacing w:line="480" w:lineRule="auto"/>
        <w:rPr>
          <w:color w:val="000000" w:themeColor="text1"/>
        </w:rPr>
      </w:pPr>
    </w:p>
    <w:p w14:paraId="7F663240" w14:textId="0EA2B312" w:rsidR="00C87151" w:rsidRDefault="00C87151" w:rsidP="00117BB7">
      <w:pPr>
        <w:spacing w:line="480" w:lineRule="auto"/>
        <w:rPr>
          <w:color w:val="000000" w:themeColor="text1"/>
        </w:rPr>
      </w:pPr>
    </w:p>
    <w:p w14:paraId="12BC69B9" w14:textId="613ECAB6" w:rsidR="00C87151" w:rsidRDefault="00C87151" w:rsidP="00117BB7">
      <w:pPr>
        <w:spacing w:line="480" w:lineRule="auto"/>
        <w:rPr>
          <w:color w:val="000000" w:themeColor="text1"/>
        </w:rPr>
      </w:pPr>
    </w:p>
    <w:p w14:paraId="40F38135" w14:textId="58B0A6F8" w:rsidR="00C87151" w:rsidRDefault="00C87151" w:rsidP="00117BB7">
      <w:pPr>
        <w:spacing w:line="480" w:lineRule="auto"/>
        <w:rPr>
          <w:color w:val="000000" w:themeColor="text1"/>
        </w:rPr>
      </w:pPr>
    </w:p>
    <w:p w14:paraId="0C025455" w14:textId="506A0B5B" w:rsidR="00C87151" w:rsidRDefault="00C87151" w:rsidP="00117BB7">
      <w:pPr>
        <w:spacing w:line="480" w:lineRule="auto"/>
        <w:rPr>
          <w:color w:val="000000" w:themeColor="text1"/>
        </w:rPr>
      </w:pPr>
    </w:p>
    <w:p w14:paraId="0F429108" w14:textId="07C293C3" w:rsidR="00C87151" w:rsidRDefault="00C87151" w:rsidP="00117BB7">
      <w:pPr>
        <w:spacing w:line="480" w:lineRule="auto"/>
        <w:rPr>
          <w:color w:val="000000" w:themeColor="text1"/>
        </w:rPr>
      </w:pPr>
    </w:p>
    <w:p w14:paraId="4EAB47A0" w14:textId="2BFC2E4B" w:rsidR="00C87151" w:rsidRDefault="00C87151" w:rsidP="00117BB7">
      <w:pPr>
        <w:spacing w:line="480" w:lineRule="auto"/>
        <w:rPr>
          <w:color w:val="000000" w:themeColor="text1"/>
        </w:rPr>
      </w:pPr>
      <w:r w:rsidRPr="006B4D83">
        <w:rPr>
          <w:noProof/>
          <w:color w:val="000000" w:themeColor="text1"/>
        </w:rPr>
        <w:lastRenderedPageBreak/>
        <mc:AlternateContent>
          <mc:Choice Requires="wps">
            <w:drawing>
              <wp:anchor distT="0" distB="0" distL="114300" distR="114300" simplePos="0" relativeHeight="251878400" behindDoc="0" locked="0" layoutInCell="1" hidden="0" allowOverlap="1" wp14:anchorId="155163F3" wp14:editId="3876AD8F">
                <wp:simplePos x="0" y="0"/>
                <wp:positionH relativeFrom="column">
                  <wp:align>left</wp:align>
                </wp:positionH>
                <wp:positionV relativeFrom="paragraph">
                  <wp:posOffset>49868</wp:posOffset>
                </wp:positionV>
                <wp:extent cx="5270400" cy="3182400"/>
                <wp:effectExtent l="0" t="0" r="13335" b="18415"/>
                <wp:wrapNone/>
                <wp:docPr id="11" name="Rectangle 11"/>
                <wp:cNvGraphicFramePr/>
                <a:graphic xmlns:a="http://schemas.openxmlformats.org/drawingml/2006/main">
                  <a:graphicData uri="http://schemas.microsoft.com/office/word/2010/wordprocessingShape">
                    <wps:wsp>
                      <wps:cNvSpPr/>
                      <wps:spPr>
                        <a:xfrm>
                          <a:off x="0" y="0"/>
                          <a:ext cx="5270400" cy="3182400"/>
                        </a:xfrm>
                        <a:prstGeom prst="rect">
                          <a:avLst/>
                        </a:prstGeom>
                        <a:gradFill>
                          <a:gsLst>
                            <a:gs pos="0">
                              <a:srgbClr val="A6B6DE"/>
                            </a:gs>
                            <a:gs pos="50000">
                              <a:srgbClr val="98AAD9"/>
                            </a:gs>
                            <a:gs pos="100000">
                              <a:srgbClr val="859CD7"/>
                            </a:gs>
                          </a:gsLst>
                          <a:lin ang="5400000" scaled="0"/>
                        </a:gradFill>
                        <a:ln w="9525" cap="flat" cmpd="sng">
                          <a:solidFill>
                            <a:schemeClr val="accent1"/>
                          </a:solidFill>
                          <a:prstDash val="solid"/>
                          <a:miter lim="800000"/>
                          <a:headEnd type="none" w="sm" len="sm"/>
                          <a:tailEnd type="none" w="sm" len="sm"/>
                        </a:ln>
                      </wps:spPr>
                      <wps:txbx>
                        <w:txbxContent>
                          <w:p w14:paraId="0E04E84B" w14:textId="6037DE4B" w:rsidR="00C87151" w:rsidRPr="00A974CB" w:rsidRDefault="00C87151" w:rsidP="00C87151">
                            <w:pPr>
                              <w:spacing w:line="360" w:lineRule="auto"/>
                              <w:textDirection w:val="btLr"/>
                            </w:pPr>
                            <w:r>
                              <w:rPr>
                                <w:b/>
                                <w:color w:val="000000"/>
                              </w:rPr>
                              <w:t>Reflection</w:t>
                            </w:r>
                            <w:r w:rsidRPr="00A974CB">
                              <w:rPr>
                                <w:b/>
                                <w:color w:val="000000"/>
                              </w:rPr>
                              <w:t xml:space="preserve">: </w:t>
                            </w:r>
                            <w:r>
                              <w:rPr>
                                <w:color w:val="000000"/>
                              </w:rPr>
                              <w:t xml:space="preserve">Whilst listening to the participants’ stories, </w:t>
                            </w:r>
                            <w:r w:rsidRPr="00A974CB">
                              <w:rPr>
                                <w:color w:val="000000"/>
                              </w:rPr>
                              <w:t xml:space="preserve">I found </w:t>
                            </w:r>
                            <w:r>
                              <w:rPr>
                                <w:color w:val="000000"/>
                              </w:rPr>
                              <w:t>it impossible to remain neutral, becoming emotionally connected and</w:t>
                            </w:r>
                            <w:r w:rsidRPr="00A974CB">
                              <w:rPr>
                                <w:color w:val="000000"/>
                              </w:rPr>
                              <w:t xml:space="preserve"> genuinely invested and interested in their experiences. As a result, I began to build rapport with </w:t>
                            </w:r>
                            <w:r>
                              <w:rPr>
                                <w:color w:val="000000"/>
                              </w:rPr>
                              <w:t>the</w:t>
                            </w:r>
                            <w:r w:rsidRPr="00A974CB">
                              <w:rPr>
                                <w:color w:val="000000"/>
                              </w:rPr>
                              <w:t xml:space="preserve"> participants and the interviews started to feel more collaborative and informal.  Furthermore, as a result of my high level of engagement, I found the interview process quite emotionally demanding, experiencing feelings of sadness, pride, joy, frustration and empathy whilst listening to their stories. Undoubtedly, this then affected how I responded to </w:t>
                            </w:r>
                            <w:r>
                              <w:rPr>
                                <w:color w:val="000000"/>
                              </w:rPr>
                              <w:t>the</w:t>
                            </w:r>
                            <w:r w:rsidRPr="00A974CB">
                              <w:rPr>
                                <w:color w:val="000000"/>
                              </w:rPr>
                              <w:t xml:space="preserve"> participants and the questions I asked </w:t>
                            </w:r>
                            <w:r>
                              <w:rPr>
                                <w:color w:val="000000"/>
                              </w:rPr>
                              <w:t xml:space="preserve">of </w:t>
                            </w:r>
                            <w:r w:rsidRPr="00A974CB">
                              <w:rPr>
                                <w:color w:val="000000"/>
                              </w:rPr>
                              <w:t>them. I initially questioned whether this made me a ‘bad’ researcher and whe</w:t>
                            </w:r>
                            <w:r>
                              <w:rPr>
                                <w:color w:val="000000"/>
                              </w:rPr>
                              <w:t>ther I had done something wrong.</w:t>
                            </w:r>
                            <w:r w:rsidRPr="00A974CB">
                              <w:rPr>
                                <w:color w:val="000000"/>
                              </w:rPr>
                              <w:t xml:space="preserve"> However, on reflection, I believe my high level of engagement actually worked to encourage and support </w:t>
                            </w:r>
                            <w:r>
                              <w:rPr>
                                <w:color w:val="000000"/>
                              </w:rPr>
                              <w:t>the</w:t>
                            </w:r>
                            <w:r w:rsidRPr="00A974CB">
                              <w:rPr>
                                <w:color w:val="000000"/>
                              </w:rPr>
                              <w:t xml:space="preserve"> participants in sharing very rich and in-depth stories about their lives.</w:t>
                            </w:r>
                          </w:p>
                          <w:p w14:paraId="6D50326D" w14:textId="77777777" w:rsidR="00C87151" w:rsidRDefault="00C87151" w:rsidP="00C87151">
                            <w:pPr>
                              <w:spacing w:line="360" w:lineRule="auto"/>
                              <w:textDirection w:val="btLr"/>
                            </w:pPr>
                          </w:p>
                          <w:p w14:paraId="38AB6DBE" w14:textId="77777777" w:rsidR="00C87151" w:rsidRDefault="00C87151" w:rsidP="00C87151">
                            <w:pPr>
                              <w:spacing w:line="360" w:lineRule="auto"/>
                              <w:textDirection w:val="btLr"/>
                            </w:pPr>
                          </w:p>
                          <w:p w14:paraId="239DEC77" w14:textId="77777777" w:rsidR="00C87151" w:rsidRDefault="00C87151" w:rsidP="00C87151">
                            <w:pPr>
                              <w:spacing w:line="360" w:lineRule="auto"/>
                              <w:textDirection w:val="btLr"/>
                            </w:pPr>
                          </w:p>
                          <w:p w14:paraId="7C854DEB" w14:textId="77777777" w:rsidR="00C87151" w:rsidRDefault="00C87151" w:rsidP="00C87151">
                            <w:pPr>
                              <w:jc w:val="cente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155163F3" id="Rectangle 11" o:spid="_x0000_s1026" style="position:absolute;margin-left:0;margin-top:3.95pt;width:415pt;height:250.6pt;z-index:25187840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8E2dgIAABkFAAAOAAAAZHJzL2Uyb0RvYy54bWysVNtu2zAMfR+wfxD0vtrJmjYJ6hRZ0w4D&#13;&#10;iq1Ytw9gZNkWIEuapOby9zuS0zRYCwwYlgeHFC86PCR1db3rNdtIH5Q1FR+dlZxJI2ytTFvxnz/u&#13;&#10;Pkw5C5FMTdoaWfG9DPx68f7d1dbN5dh2VtfSMyQxYb51Fe9idPOiCKKTPYUz66SBsbG+pwjVt0Xt&#13;&#10;aYvsvS7GZXlRbK2vnbdChoDT1WDki5y/aaSI35omyMh0xYEt5q/P33X6FosrmreeXKfEAQb9A4qe&#13;&#10;lMGlx1QrisSevHqVqlfC22CbeCZsX9imUULmGlDNqPyjmseOnMy1gJzgjjSF/5dWfN08eKZq9G7E&#13;&#10;maEePfoO1si0WjKcgaCtC3P4PboHf9ACxFTtrvF9+kcdbJdJ3R9JlbvIBA4n48vyvAT3AraPo+k4&#13;&#10;KchTvIQ7H+JnaXuWhIp73J/JpM19iIPrs8uB4/pOaZ3lAJdBYM6CmDJHBt+ub7RnG0LflxefLla3&#13;&#10;hzvbcOo9KfF7HTGbLper2ZsRoxTxRsh0MrtZXZ6EoL72GZxWhoFRkIHiUzgLgrQE689UYASPNWnD&#13;&#10;thWfTcYTkEZYikZThNg7BATTDnitVseIvC7yWDAJIU3MvQOKcOqZeFxR6AZmsilhpnmvIhZRq77i&#13;&#10;0wFjPu4k1bemZnHvMBkGO8wTuNBzpiU2HkL2i6T03/2ARhu0Pk3UMENJirv1DkmSuLb1HvMYnLhT&#13;&#10;QHpPIT6Qx0ZiOLfYUlz464k8QOgvBt2ejc4TSzEr55PLRK0/taxPLWREZ7H8InqOfiTlJubHIDFg&#13;&#10;7PIp2kbliXsBc4CL/csze3gr0oKf6tnr5UVb/AYAAP//AwBQSwMEFAAGAAgAAAAhAAN32ZThAAAA&#13;&#10;CwEAAA8AAABkcnMvZG93bnJldi54bWxMj0FLxDAQhe+C/yGM4EXcpIq62226LIpeZEGriMe0Gdtq&#13;&#10;M6lJdrf66x1Pehl4PN6b9xWryQ1ihyH2njRkMwUCqfG2p1bD89Pt6RxETIasGTyhhi+MsCoPDwqT&#13;&#10;W7+nR9xVqRVcQjE3GrqUxlzK2HToTJz5EYm9Nx+cSSxDK20wey53gzxT6lI60xN/6MyI1x02H9XW&#13;&#10;aXiJVK/vPr/vT96Deoivm6rKUq/18dF0s+SzXoJIOKW/BPwy8H4oeVjtt2SjGDQwTdJwtQDB5vxc&#13;&#10;sa41XKhFBrIs5H+G8gcAAP//AwBQSwECLQAUAAYACAAAACEAtoM4kv4AAADhAQAAEwAAAAAAAAAA&#13;&#10;AAAAAAAAAAAAW0NvbnRlbnRfVHlwZXNdLnhtbFBLAQItABQABgAIAAAAIQA4/SH/1gAAAJQBAAAL&#13;&#10;AAAAAAAAAAAAAAAAAC8BAABfcmVscy8ucmVsc1BLAQItABQABgAIAAAAIQDcw8E2dgIAABkFAAAO&#13;&#10;AAAAAAAAAAAAAAAAAC4CAABkcnMvZTJvRG9jLnhtbFBLAQItABQABgAIAAAAIQADd9mU4QAAAAsB&#13;&#10;AAAPAAAAAAAAAAAAAAAAANAEAABkcnMvZG93bnJldi54bWxQSwUGAAAAAAQABADzAAAA3gUAAAAA&#13;&#10;" fillcolor="#a6b6de" strokecolor="#4472c4 [3204]">
                <v:fill color2="#859cd7" colors="0 #a6b6de;.5 #98aad9;1 #859cd7" focus="100%" type="gradient">
                  <o:fill v:ext="view" type="gradientUnscaled"/>
                </v:fill>
                <v:stroke startarrowwidth="narrow" startarrowlength="short" endarrowwidth="narrow" endarrowlength="short"/>
                <v:textbox inset="2.53958mm,1.2694mm,2.53958mm,1.2694mm">
                  <w:txbxContent>
                    <w:p w14:paraId="0E04E84B" w14:textId="6037DE4B" w:rsidR="00C87151" w:rsidRPr="00A974CB" w:rsidRDefault="00C87151" w:rsidP="00C87151">
                      <w:pPr>
                        <w:spacing w:line="360" w:lineRule="auto"/>
                        <w:textDirection w:val="btLr"/>
                      </w:pPr>
                      <w:r>
                        <w:rPr>
                          <w:b/>
                          <w:color w:val="000000"/>
                        </w:rPr>
                        <w:t>Reflection</w:t>
                      </w:r>
                      <w:r w:rsidRPr="00A974CB">
                        <w:rPr>
                          <w:b/>
                          <w:color w:val="000000"/>
                        </w:rPr>
                        <w:t xml:space="preserve">: </w:t>
                      </w:r>
                      <w:r>
                        <w:rPr>
                          <w:color w:val="000000"/>
                        </w:rPr>
                        <w:t xml:space="preserve">Whilst listening to the participants’ stories, </w:t>
                      </w:r>
                      <w:r w:rsidRPr="00A974CB">
                        <w:rPr>
                          <w:color w:val="000000"/>
                        </w:rPr>
                        <w:t xml:space="preserve">I found </w:t>
                      </w:r>
                      <w:r>
                        <w:rPr>
                          <w:color w:val="000000"/>
                        </w:rPr>
                        <w:t>it impossible to remain neutral, becoming emotionally connected and</w:t>
                      </w:r>
                      <w:r w:rsidRPr="00A974CB">
                        <w:rPr>
                          <w:color w:val="000000"/>
                        </w:rPr>
                        <w:t xml:space="preserve"> genuinely invested and interested in their experiences. As a result, I began to build rapport with </w:t>
                      </w:r>
                      <w:r>
                        <w:rPr>
                          <w:color w:val="000000"/>
                        </w:rPr>
                        <w:t>the</w:t>
                      </w:r>
                      <w:r w:rsidRPr="00A974CB">
                        <w:rPr>
                          <w:color w:val="000000"/>
                        </w:rPr>
                        <w:t xml:space="preserve"> participants and the interviews started to feel more collaborative and informal.  Furthermore, as a result of my high level of engagement, I found the interview process quite emotionally demanding, experiencing feelings of sadness, pride, joy, frustration and empathy whilst listening to their stories. Undoubtedly, this then affected how I responded to </w:t>
                      </w:r>
                      <w:r>
                        <w:rPr>
                          <w:color w:val="000000"/>
                        </w:rPr>
                        <w:t>the</w:t>
                      </w:r>
                      <w:r w:rsidRPr="00A974CB">
                        <w:rPr>
                          <w:color w:val="000000"/>
                        </w:rPr>
                        <w:t xml:space="preserve"> participants and the questions I asked </w:t>
                      </w:r>
                      <w:r>
                        <w:rPr>
                          <w:color w:val="000000"/>
                        </w:rPr>
                        <w:t xml:space="preserve">of </w:t>
                      </w:r>
                      <w:r w:rsidRPr="00A974CB">
                        <w:rPr>
                          <w:color w:val="000000"/>
                        </w:rPr>
                        <w:t>them. I initially questioned whether this made me a ‘bad’ researcher and whe</w:t>
                      </w:r>
                      <w:r>
                        <w:rPr>
                          <w:color w:val="000000"/>
                        </w:rPr>
                        <w:t>ther I had done something wrong.</w:t>
                      </w:r>
                      <w:r w:rsidRPr="00A974CB">
                        <w:rPr>
                          <w:color w:val="000000"/>
                        </w:rPr>
                        <w:t xml:space="preserve"> However, on reflection, I believe my high level of engagement actually worked to encourage and support </w:t>
                      </w:r>
                      <w:r>
                        <w:rPr>
                          <w:color w:val="000000"/>
                        </w:rPr>
                        <w:t>the</w:t>
                      </w:r>
                      <w:r w:rsidRPr="00A974CB">
                        <w:rPr>
                          <w:color w:val="000000"/>
                        </w:rPr>
                        <w:t xml:space="preserve"> participants in sharing very rich and in-depth stories about their lives.</w:t>
                      </w:r>
                    </w:p>
                    <w:p w14:paraId="6D50326D" w14:textId="77777777" w:rsidR="00C87151" w:rsidRDefault="00C87151" w:rsidP="00C87151">
                      <w:pPr>
                        <w:spacing w:line="360" w:lineRule="auto"/>
                        <w:textDirection w:val="btLr"/>
                      </w:pPr>
                    </w:p>
                    <w:p w14:paraId="38AB6DBE" w14:textId="77777777" w:rsidR="00C87151" w:rsidRDefault="00C87151" w:rsidP="00C87151">
                      <w:pPr>
                        <w:spacing w:line="360" w:lineRule="auto"/>
                        <w:textDirection w:val="btLr"/>
                      </w:pPr>
                    </w:p>
                    <w:p w14:paraId="239DEC77" w14:textId="77777777" w:rsidR="00C87151" w:rsidRDefault="00C87151" w:rsidP="00C87151">
                      <w:pPr>
                        <w:spacing w:line="360" w:lineRule="auto"/>
                        <w:textDirection w:val="btLr"/>
                      </w:pPr>
                    </w:p>
                    <w:p w14:paraId="7C854DEB" w14:textId="77777777" w:rsidR="00C87151" w:rsidRDefault="00C87151" w:rsidP="00C87151">
                      <w:pPr>
                        <w:jc w:val="center"/>
                        <w:textDirection w:val="btLr"/>
                      </w:pPr>
                    </w:p>
                  </w:txbxContent>
                </v:textbox>
              </v:rect>
            </w:pict>
          </mc:Fallback>
        </mc:AlternateContent>
      </w:r>
    </w:p>
    <w:p w14:paraId="22623D88" w14:textId="4F2909E3" w:rsidR="00C87151" w:rsidRDefault="00C87151" w:rsidP="00117BB7">
      <w:pPr>
        <w:spacing w:line="480" w:lineRule="auto"/>
        <w:rPr>
          <w:color w:val="000000" w:themeColor="text1"/>
        </w:rPr>
      </w:pPr>
    </w:p>
    <w:p w14:paraId="6955AD43" w14:textId="7A44CA11" w:rsidR="00C87151" w:rsidRDefault="00C87151" w:rsidP="00117BB7">
      <w:pPr>
        <w:spacing w:line="480" w:lineRule="auto"/>
        <w:rPr>
          <w:color w:val="000000" w:themeColor="text1"/>
        </w:rPr>
      </w:pPr>
    </w:p>
    <w:p w14:paraId="62AFE30F" w14:textId="09838F0E" w:rsidR="00C87151" w:rsidRDefault="00C87151" w:rsidP="00117BB7">
      <w:pPr>
        <w:spacing w:line="480" w:lineRule="auto"/>
        <w:rPr>
          <w:color w:val="000000" w:themeColor="text1"/>
        </w:rPr>
      </w:pPr>
    </w:p>
    <w:p w14:paraId="1E23E5D4" w14:textId="01F66D09" w:rsidR="00C87151" w:rsidRDefault="00C87151" w:rsidP="00117BB7">
      <w:pPr>
        <w:spacing w:line="480" w:lineRule="auto"/>
        <w:rPr>
          <w:color w:val="000000" w:themeColor="text1"/>
        </w:rPr>
      </w:pPr>
    </w:p>
    <w:p w14:paraId="1AE0E6BB" w14:textId="429F389F" w:rsidR="00C87151" w:rsidRDefault="00C87151" w:rsidP="00117BB7">
      <w:pPr>
        <w:spacing w:line="480" w:lineRule="auto"/>
        <w:rPr>
          <w:color w:val="000000" w:themeColor="text1"/>
        </w:rPr>
      </w:pPr>
    </w:p>
    <w:p w14:paraId="64F334D5" w14:textId="055E7663" w:rsidR="00C87151" w:rsidRDefault="00C87151" w:rsidP="00117BB7">
      <w:pPr>
        <w:spacing w:line="480" w:lineRule="auto"/>
        <w:rPr>
          <w:color w:val="000000" w:themeColor="text1"/>
        </w:rPr>
      </w:pPr>
    </w:p>
    <w:p w14:paraId="38218B84" w14:textId="3F229007" w:rsidR="00C87151" w:rsidRDefault="00C87151" w:rsidP="00117BB7">
      <w:pPr>
        <w:spacing w:line="480" w:lineRule="auto"/>
        <w:rPr>
          <w:color w:val="000000" w:themeColor="text1"/>
        </w:rPr>
      </w:pPr>
    </w:p>
    <w:p w14:paraId="57850D11" w14:textId="77777777" w:rsidR="00C87151" w:rsidRDefault="00C87151" w:rsidP="00117BB7">
      <w:pPr>
        <w:spacing w:line="480" w:lineRule="auto"/>
        <w:rPr>
          <w:color w:val="000000" w:themeColor="text1"/>
        </w:rPr>
      </w:pPr>
    </w:p>
    <w:p w14:paraId="5DC86EE6" w14:textId="77777777" w:rsidR="00C87151" w:rsidRDefault="00C87151" w:rsidP="00117BB7">
      <w:pPr>
        <w:spacing w:line="480" w:lineRule="auto"/>
        <w:rPr>
          <w:color w:val="000000" w:themeColor="text1"/>
        </w:rPr>
      </w:pPr>
    </w:p>
    <w:p w14:paraId="3EADA5B2" w14:textId="1D3B2960" w:rsidR="000669F3" w:rsidRPr="00E61ED8" w:rsidRDefault="006B1EF7" w:rsidP="000669F3">
      <w:pPr>
        <w:spacing w:line="480" w:lineRule="auto"/>
        <w:rPr>
          <w:color w:val="000000" w:themeColor="text1"/>
        </w:rPr>
      </w:pPr>
      <w:r w:rsidRPr="00E61ED8">
        <w:rPr>
          <w:color w:val="000000" w:themeColor="text1"/>
        </w:rPr>
        <w:t xml:space="preserve">I </w:t>
      </w:r>
      <w:r w:rsidR="00117BB7" w:rsidRPr="00E61ED8">
        <w:rPr>
          <w:color w:val="000000" w:themeColor="text1"/>
        </w:rPr>
        <w:t>also felt that a narrative approach would be well suited to the feminist an</w:t>
      </w:r>
      <w:r w:rsidR="00276108" w:rsidRPr="00E61ED8">
        <w:rPr>
          <w:color w:val="000000" w:themeColor="text1"/>
        </w:rPr>
        <w:t xml:space="preserve">d </w:t>
      </w:r>
      <w:r w:rsidR="00B26145" w:rsidRPr="00E61ED8">
        <w:rPr>
          <w:color w:val="000000" w:themeColor="text1"/>
        </w:rPr>
        <w:t xml:space="preserve">emancipatory </w:t>
      </w:r>
      <w:r w:rsidR="006D6142" w:rsidRPr="00E61ED8">
        <w:rPr>
          <w:color w:val="000000" w:themeColor="text1"/>
        </w:rPr>
        <w:t xml:space="preserve">stance </w:t>
      </w:r>
      <w:r w:rsidR="000310C9" w:rsidRPr="00E61ED8">
        <w:rPr>
          <w:color w:val="000000" w:themeColor="text1"/>
        </w:rPr>
        <w:t>of</w:t>
      </w:r>
      <w:r w:rsidR="00B26145" w:rsidRPr="00E61ED8">
        <w:rPr>
          <w:color w:val="000000" w:themeColor="text1"/>
        </w:rPr>
        <w:t xml:space="preserve"> </w:t>
      </w:r>
      <w:r w:rsidR="006D6142" w:rsidRPr="00E61ED8">
        <w:rPr>
          <w:color w:val="000000" w:themeColor="text1"/>
        </w:rPr>
        <w:t>the</w:t>
      </w:r>
      <w:r w:rsidR="00B26145" w:rsidRPr="00E61ED8">
        <w:rPr>
          <w:color w:val="000000" w:themeColor="text1"/>
        </w:rPr>
        <w:t xml:space="preserve"> </w:t>
      </w:r>
      <w:r w:rsidR="00B711BC" w:rsidRPr="00E61ED8">
        <w:rPr>
          <w:color w:val="000000" w:themeColor="text1"/>
        </w:rPr>
        <w:t>study</w:t>
      </w:r>
      <w:r w:rsidR="00117BB7" w:rsidRPr="00E61ED8">
        <w:rPr>
          <w:color w:val="000000" w:themeColor="text1"/>
        </w:rPr>
        <w:t xml:space="preserve">. As Aldridge (2016, p.19) states, </w:t>
      </w:r>
      <w:r w:rsidR="00AB507D" w:rsidRPr="00E61ED8">
        <w:rPr>
          <w:color w:val="000000" w:themeColor="text1"/>
        </w:rPr>
        <w:t xml:space="preserve">within narrative research there is a real opportunity to address </w:t>
      </w:r>
      <w:r w:rsidR="00117BB7" w:rsidRPr="00E61ED8">
        <w:rPr>
          <w:color w:val="000000" w:themeColor="text1"/>
        </w:rPr>
        <w:t>“inequality or powerlessness among vulnerable/marginalised participants</w:t>
      </w:r>
      <w:r w:rsidR="00C43089" w:rsidRPr="00E61ED8">
        <w:rPr>
          <w:color w:val="000000" w:themeColor="text1"/>
        </w:rPr>
        <w:t xml:space="preserve"> </w:t>
      </w:r>
      <w:r w:rsidR="00117BB7" w:rsidRPr="00E61ED8">
        <w:rPr>
          <w:color w:val="000000" w:themeColor="text1"/>
        </w:rPr>
        <w:t xml:space="preserve">whose voices are less likely to be heard”. </w:t>
      </w:r>
      <w:r w:rsidR="00AB507D" w:rsidRPr="00E61ED8">
        <w:rPr>
          <w:color w:val="000000" w:themeColor="text1"/>
        </w:rPr>
        <w:t xml:space="preserve">As Bowman (2006) explains, narrative researchers </w:t>
      </w:r>
      <w:r w:rsidR="0091373C" w:rsidRPr="00E61ED8">
        <w:rPr>
          <w:color w:val="000000" w:themeColor="text1"/>
        </w:rPr>
        <w:t xml:space="preserve">typically </w:t>
      </w:r>
      <w:r w:rsidR="00AB507D" w:rsidRPr="00E61ED8">
        <w:rPr>
          <w:color w:val="000000" w:themeColor="text1"/>
        </w:rPr>
        <w:t>aim to amplify those voice</w:t>
      </w:r>
      <w:r w:rsidR="009409B2" w:rsidRPr="00E61ED8">
        <w:rPr>
          <w:color w:val="000000" w:themeColor="text1"/>
        </w:rPr>
        <w:t>s</w:t>
      </w:r>
      <w:r w:rsidR="00AB507D" w:rsidRPr="00E61ED8">
        <w:rPr>
          <w:color w:val="000000" w:themeColor="text1"/>
        </w:rPr>
        <w:t xml:space="preserve"> within society</w:t>
      </w:r>
      <w:r w:rsidR="0050149F" w:rsidRPr="00E61ED8">
        <w:rPr>
          <w:color w:val="000000" w:themeColor="text1"/>
        </w:rPr>
        <w:t xml:space="preserve"> </w:t>
      </w:r>
      <w:r w:rsidR="00AB507D" w:rsidRPr="00E61ED8">
        <w:rPr>
          <w:color w:val="000000" w:themeColor="text1"/>
        </w:rPr>
        <w:t xml:space="preserve">that </w:t>
      </w:r>
      <w:r w:rsidR="0050149F" w:rsidRPr="00E61ED8">
        <w:rPr>
          <w:color w:val="000000" w:themeColor="text1"/>
        </w:rPr>
        <w:t>are</w:t>
      </w:r>
      <w:r w:rsidR="00AB507D" w:rsidRPr="00E61ED8">
        <w:rPr>
          <w:color w:val="000000" w:themeColor="text1"/>
        </w:rPr>
        <w:t xml:space="preserve"> ignored or silenced</w:t>
      </w:r>
      <w:r w:rsidR="00FD3D61" w:rsidRPr="00E61ED8">
        <w:rPr>
          <w:color w:val="000000" w:themeColor="text1"/>
        </w:rPr>
        <w:t>. Gi</w:t>
      </w:r>
      <w:r w:rsidR="00C43089" w:rsidRPr="00E61ED8">
        <w:rPr>
          <w:color w:val="000000" w:themeColor="text1"/>
        </w:rPr>
        <w:t xml:space="preserve">ven that many people </w:t>
      </w:r>
      <w:r w:rsidR="00044F41" w:rsidRPr="00E61ED8">
        <w:rPr>
          <w:color w:val="000000" w:themeColor="text1"/>
        </w:rPr>
        <w:t xml:space="preserve">within society </w:t>
      </w:r>
      <w:r w:rsidR="00C43089" w:rsidRPr="00E61ED8">
        <w:rPr>
          <w:color w:val="000000" w:themeColor="text1"/>
        </w:rPr>
        <w:t>today still hold very negative beliefs about wom</w:t>
      </w:r>
      <w:r w:rsidR="009D5A7C" w:rsidRPr="00E61ED8">
        <w:rPr>
          <w:color w:val="000000" w:themeColor="text1"/>
        </w:rPr>
        <w:t>e</w:t>
      </w:r>
      <w:r w:rsidR="00C43089" w:rsidRPr="00E61ED8">
        <w:rPr>
          <w:color w:val="000000" w:themeColor="text1"/>
        </w:rPr>
        <w:t xml:space="preserve">n with </w:t>
      </w:r>
      <w:r w:rsidR="00E64717" w:rsidRPr="00E61ED8">
        <w:rPr>
          <w:color w:val="000000" w:themeColor="text1"/>
        </w:rPr>
        <w:t>EDs</w:t>
      </w:r>
      <w:r w:rsidR="00C43089" w:rsidRPr="00E61ED8">
        <w:rPr>
          <w:color w:val="000000" w:themeColor="text1"/>
        </w:rPr>
        <w:t>, often considering them to be attention seekers or to blame for their</w:t>
      </w:r>
      <w:r w:rsidR="00B479F1" w:rsidRPr="00E61ED8">
        <w:rPr>
          <w:color w:val="000000" w:themeColor="text1"/>
        </w:rPr>
        <w:t xml:space="preserve"> </w:t>
      </w:r>
      <w:r w:rsidR="00C43089" w:rsidRPr="00E61ED8">
        <w:rPr>
          <w:color w:val="000000" w:themeColor="text1"/>
        </w:rPr>
        <w:t>difficulties (Stewart</w:t>
      </w:r>
      <w:r w:rsidR="0096278F" w:rsidRPr="00E61ED8">
        <w:rPr>
          <w:color w:val="000000" w:themeColor="text1"/>
        </w:rPr>
        <w:t xml:space="preserve"> et al.</w:t>
      </w:r>
      <w:r w:rsidR="00C43089" w:rsidRPr="00E61ED8">
        <w:rPr>
          <w:color w:val="000000" w:themeColor="text1"/>
        </w:rPr>
        <w:t>, 2006)</w:t>
      </w:r>
      <w:r w:rsidR="00FD3D61" w:rsidRPr="00E61ED8">
        <w:rPr>
          <w:color w:val="000000" w:themeColor="text1"/>
        </w:rPr>
        <w:t xml:space="preserve">, this felt particularly important within my </w:t>
      </w:r>
      <w:r w:rsidR="00100B32" w:rsidRPr="00E61ED8">
        <w:rPr>
          <w:color w:val="000000" w:themeColor="text1"/>
        </w:rPr>
        <w:t>study</w:t>
      </w:r>
      <w:r w:rsidR="00C43089" w:rsidRPr="00E61ED8">
        <w:rPr>
          <w:color w:val="000000" w:themeColor="text1"/>
        </w:rPr>
        <w:t>.</w:t>
      </w:r>
      <w:r w:rsidR="00AB507D" w:rsidRPr="00E61ED8">
        <w:rPr>
          <w:color w:val="000000" w:themeColor="text1"/>
        </w:rPr>
        <w:t xml:space="preserve"> </w:t>
      </w:r>
      <w:r w:rsidR="00C43089" w:rsidRPr="00E61ED8">
        <w:rPr>
          <w:color w:val="000000" w:themeColor="text1"/>
        </w:rPr>
        <w:t>By</w:t>
      </w:r>
      <w:r w:rsidR="00117BB7" w:rsidRPr="00E61ED8">
        <w:rPr>
          <w:color w:val="000000" w:themeColor="text1"/>
        </w:rPr>
        <w:t xml:space="preserve"> adopting a narrative approach, </w:t>
      </w:r>
      <w:r w:rsidR="000669F3" w:rsidRPr="00E61ED8">
        <w:rPr>
          <w:color w:val="000000" w:themeColor="text1"/>
        </w:rPr>
        <w:t>I hoped</w:t>
      </w:r>
      <w:r w:rsidR="00EE342C" w:rsidRPr="00E61ED8">
        <w:rPr>
          <w:color w:val="000000" w:themeColor="text1"/>
        </w:rPr>
        <w:t xml:space="preserve"> to</w:t>
      </w:r>
      <w:r w:rsidR="000669F3" w:rsidRPr="00E61ED8">
        <w:rPr>
          <w:color w:val="000000" w:themeColor="text1"/>
        </w:rPr>
        <w:t xml:space="preserve"> empower </w:t>
      </w:r>
      <w:r w:rsidR="001215E8" w:rsidRPr="00E61ED8">
        <w:rPr>
          <w:color w:val="000000" w:themeColor="text1"/>
        </w:rPr>
        <w:t>the</w:t>
      </w:r>
      <w:r w:rsidR="000669F3" w:rsidRPr="00E61ED8">
        <w:rPr>
          <w:color w:val="000000" w:themeColor="text1"/>
        </w:rPr>
        <w:t xml:space="preserve"> participants </w:t>
      </w:r>
      <w:r w:rsidR="001A017F" w:rsidRPr="00E61ED8">
        <w:rPr>
          <w:color w:val="000000" w:themeColor="text1"/>
        </w:rPr>
        <w:t xml:space="preserve">by </w:t>
      </w:r>
      <w:r w:rsidR="000669F3" w:rsidRPr="00E61ED8">
        <w:rPr>
          <w:color w:val="000000" w:themeColor="text1"/>
        </w:rPr>
        <w:t>prioritising</w:t>
      </w:r>
      <w:r w:rsidR="000C3E15" w:rsidRPr="00E61ED8">
        <w:rPr>
          <w:color w:val="000000" w:themeColor="text1"/>
        </w:rPr>
        <w:t xml:space="preserve"> the</w:t>
      </w:r>
      <w:r w:rsidR="000669F3" w:rsidRPr="00E61ED8">
        <w:rPr>
          <w:color w:val="000000" w:themeColor="text1"/>
        </w:rPr>
        <w:t>ir</w:t>
      </w:r>
      <w:r w:rsidR="000C3E15" w:rsidRPr="00E61ED8">
        <w:rPr>
          <w:color w:val="000000" w:themeColor="text1"/>
        </w:rPr>
        <w:t xml:space="preserve"> </w:t>
      </w:r>
      <w:r w:rsidR="002E41CD" w:rsidRPr="00E61ED8">
        <w:rPr>
          <w:color w:val="000000" w:themeColor="text1"/>
        </w:rPr>
        <w:t>voice</w:t>
      </w:r>
      <w:r w:rsidR="00573EB3" w:rsidRPr="00E61ED8">
        <w:rPr>
          <w:color w:val="000000" w:themeColor="text1"/>
        </w:rPr>
        <w:t>s</w:t>
      </w:r>
      <w:r w:rsidR="00C43089" w:rsidRPr="00E61ED8">
        <w:rPr>
          <w:color w:val="000000" w:themeColor="text1"/>
        </w:rPr>
        <w:t xml:space="preserve"> </w:t>
      </w:r>
      <w:r w:rsidR="000669F3" w:rsidRPr="00E61ED8">
        <w:rPr>
          <w:color w:val="000000" w:themeColor="text1"/>
        </w:rPr>
        <w:t>and provi</w:t>
      </w:r>
      <w:r w:rsidR="00276108" w:rsidRPr="00E61ED8">
        <w:rPr>
          <w:color w:val="000000" w:themeColor="text1"/>
        </w:rPr>
        <w:t>di</w:t>
      </w:r>
      <w:r w:rsidR="000669F3" w:rsidRPr="00E61ED8">
        <w:rPr>
          <w:color w:val="000000" w:themeColor="text1"/>
        </w:rPr>
        <w:t xml:space="preserve">ng them with the opportunity to challenge any outdated and stigmatising perspectives </w:t>
      </w:r>
      <w:r w:rsidR="00276108" w:rsidRPr="00E61ED8">
        <w:rPr>
          <w:color w:val="000000" w:themeColor="text1"/>
        </w:rPr>
        <w:t xml:space="preserve">of these conditions </w:t>
      </w:r>
      <w:r w:rsidR="002E41CD" w:rsidRPr="00E61ED8">
        <w:rPr>
          <w:color w:val="000000" w:themeColor="text1"/>
        </w:rPr>
        <w:t>(</w:t>
      </w:r>
      <w:proofErr w:type="spellStart"/>
      <w:r w:rsidR="002E41CD" w:rsidRPr="00E61ED8">
        <w:rPr>
          <w:color w:val="000000" w:themeColor="text1"/>
        </w:rPr>
        <w:t>N</w:t>
      </w:r>
      <w:r w:rsidR="000669F3" w:rsidRPr="00E61ED8">
        <w:rPr>
          <w:color w:val="000000" w:themeColor="text1"/>
        </w:rPr>
        <w:t>ind</w:t>
      </w:r>
      <w:proofErr w:type="spellEnd"/>
      <w:r w:rsidR="000669F3" w:rsidRPr="00E61ED8">
        <w:rPr>
          <w:color w:val="000000" w:themeColor="text1"/>
        </w:rPr>
        <w:t>, Boorman &amp; Clarke, 2012</w:t>
      </w:r>
      <w:r w:rsidR="002E41CD" w:rsidRPr="00E61ED8">
        <w:rPr>
          <w:color w:val="000000" w:themeColor="text1"/>
        </w:rPr>
        <w:t>)</w:t>
      </w:r>
      <w:r w:rsidR="00276108" w:rsidRPr="00E61ED8">
        <w:rPr>
          <w:color w:val="000000" w:themeColor="text1"/>
        </w:rPr>
        <w:t>.</w:t>
      </w:r>
      <w:r w:rsidR="0008620E" w:rsidRPr="00E61ED8">
        <w:rPr>
          <w:color w:val="000000" w:themeColor="text1"/>
        </w:rPr>
        <w:t xml:space="preserve"> </w:t>
      </w:r>
      <w:r w:rsidR="00117BB7" w:rsidRPr="00E61ED8">
        <w:rPr>
          <w:color w:val="000000" w:themeColor="text1"/>
        </w:rPr>
        <w:t xml:space="preserve">As </w:t>
      </w:r>
      <w:proofErr w:type="spellStart"/>
      <w:r w:rsidR="00117BB7" w:rsidRPr="00E61ED8">
        <w:rPr>
          <w:color w:val="000000" w:themeColor="text1"/>
        </w:rPr>
        <w:t>Riobueno</w:t>
      </w:r>
      <w:proofErr w:type="spellEnd"/>
      <w:r w:rsidR="00117BB7" w:rsidRPr="00E61ED8">
        <w:rPr>
          <w:color w:val="000000" w:themeColor="text1"/>
        </w:rPr>
        <w:t xml:space="preserve">-Naylor (2018) points out, people </w:t>
      </w:r>
      <w:r w:rsidR="009D5A7C" w:rsidRPr="00E61ED8">
        <w:rPr>
          <w:color w:val="000000" w:themeColor="text1"/>
        </w:rPr>
        <w:t>predominantly</w:t>
      </w:r>
      <w:r w:rsidR="00117BB7" w:rsidRPr="00E61ED8">
        <w:rPr>
          <w:color w:val="000000" w:themeColor="text1"/>
        </w:rPr>
        <w:t xml:space="preserve"> perceive EDs as the result of poor body image, which has resulted in a focus on appearance and eating, rather than more important prejudicial issues </w:t>
      </w:r>
      <w:r w:rsidRPr="00E61ED8">
        <w:rPr>
          <w:color w:val="000000" w:themeColor="text1"/>
        </w:rPr>
        <w:t>within society</w:t>
      </w:r>
      <w:r w:rsidR="00117BB7" w:rsidRPr="00E61ED8">
        <w:rPr>
          <w:color w:val="000000" w:themeColor="text1"/>
        </w:rPr>
        <w:t xml:space="preserve">. </w:t>
      </w:r>
      <w:r w:rsidR="00F336B5" w:rsidRPr="00E61ED8">
        <w:rPr>
          <w:color w:val="000000" w:themeColor="text1"/>
        </w:rPr>
        <w:t>B</w:t>
      </w:r>
      <w:r w:rsidR="00117BB7" w:rsidRPr="00E61ED8">
        <w:rPr>
          <w:color w:val="000000" w:themeColor="text1"/>
        </w:rPr>
        <w:t xml:space="preserve">y only focusing on body dissatisfaction, </w:t>
      </w:r>
      <w:r w:rsidR="0008620E" w:rsidRPr="00E61ED8">
        <w:rPr>
          <w:color w:val="000000" w:themeColor="text1"/>
        </w:rPr>
        <w:t>it is argued</w:t>
      </w:r>
      <w:r w:rsidR="00276108" w:rsidRPr="00E61ED8">
        <w:rPr>
          <w:color w:val="000000" w:themeColor="text1"/>
        </w:rPr>
        <w:t xml:space="preserve"> </w:t>
      </w:r>
      <w:r w:rsidR="0008620E" w:rsidRPr="00E61ED8">
        <w:rPr>
          <w:color w:val="000000" w:themeColor="text1"/>
        </w:rPr>
        <w:t>we are</w:t>
      </w:r>
      <w:r w:rsidR="00276108" w:rsidRPr="00E61ED8">
        <w:rPr>
          <w:color w:val="000000" w:themeColor="text1"/>
        </w:rPr>
        <w:t xml:space="preserve"> ignoring the embodied</w:t>
      </w:r>
      <w:r w:rsidR="00117BB7" w:rsidRPr="00E61ED8">
        <w:rPr>
          <w:color w:val="000000" w:themeColor="text1"/>
        </w:rPr>
        <w:t xml:space="preserve"> experience of living with an ED, which can often result in the very harmful and dangerous </w:t>
      </w:r>
      <w:r w:rsidR="00117BB7" w:rsidRPr="00E61ED8">
        <w:rPr>
          <w:color w:val="000000" w:themeColor="text1"/>
        </w:rPr>
        <w:lastRenderedPageBreak/>
        <w:t>assumption that they</w:t>
      </w:r>
      <w:r w:rsidR="0008620E" w:rsidRPr="00E61ED8">
        <w:rPr>
          <w:color w:val="000000" w:themeColor="text1"/>
        </w:rPr>
        <w:t xml:space="preserve"> are self-inflicted</w:t>
      </w:r>
      <w:r w:rsidR="004854B8" w:rsidRPr="00E61ED8">
        <w:rPr>
          <w:color w:val="000000" w:themeColor="text1"/>
        </w:rPr>
        <w:t xml:space="preserve"> </w:t>
      </w:r>
      <w:r w:rsidR="00117BB7" w:rsidRPr="00E61ED8">
        <w:rPr>
          <w:color w:val="000000" w:themeColor="text1"/>
        </w:rPr>
        <w:t>(</w:t>
      </w:r>
      <w:r w:rsidR="007E01D9" w:rsidRPr="00E61ED8">
        <w:rPr>
          <w:color w:val="000000" w:themeColor="text1"/>
        </w:rPr>
        <w:t xml:space="preserve">Holliday et al., 2005; </w:t>
      </w:r>
      <w:proofErr w:type="spellStart"/>
      <w:r w:rsidR="007E01D9" w:rsidRPr="00E61ED8">
        <w:rPr>
          <w:color w:val="000000" w:themeColor="text1"/>
        </w:rPr>
        <w:t>Salafia</w:t>
      </w:r>
      <w:proofErr w:type="spellEnd"/>
      <w:r w:rsidR="007E01D9" w:rsidRPr="00E61ED8">
        <w:rPr>
          <w:color w:val="000000" w:themeColor="text1"/>
        </w:rPr>
        <w:t>, Jones, Haugen &amp; Schaefer, 2015.</w:t>
      </w:r>
      <w:r w:rsidR="004854B8" w:rsidRPr="00E61ED8">
        <w:rPr>
          <w:color w:val="000000" w:themeColor="text1"/>
        </w:rPr>
        <w:t xml:space="preserve">). </w:t>
      </w:r>
      <w:r w:rsidR="00D57207" w:rsidRPr="00E61ED8">
        <w:rPr>
          <w:color w:val="000000" w:themeColor="text1"/>
        </w:rPr>
        <w:t xml:space="preserve">In </w:t>
      </w:r>
      <w:r w:rsidR="00117BB7" w:rsidRPr="00E61ED8">
        <w:rPr>
          <w:color w:val="000000" w:themeColor="text1"/>
        </w:rPr>
        <w:t xml:space="preserve">order to </w:t>
      </w:r>
      <w:r w:rsidR="000669F3" w:rsidRPr="00E61ED8">
        <w:rPr>
          <w:color w:val="000000" w:themeColor="text1"/>
        </w:rPr>
        <w:t>challenge</w:t>
      </w:r>
      <w:r w:rsidR="00117BB7" w:rsidRPr="00E61ED8">
        <w:rPr>
          <w:color w:val="000000" w:themeColor="text1"/>
        </w:rPr>
        <w:t xml:space="preserve"> this narrative, </w:t>
      </w:r>
      <w:r w:rsidR="000669F3" w:rsidRPr="00E61ED8">
        <w:rPr>
          <w:color w:val="000000" w:themeColor="text1"/>
        </w:rPr>
        <w:t xml:space="preserve">researchers </w:t>
      </w:r>
      <w:r w:rsidR="0091373C" w:rsidRPr="00E61ED8">
        <w:rPr>
          <w:color w:val="000000" w:themeColor="text1"/>
        </w:rPr>
        <w:t xml:space="preserve">may </w:t>
      </w:r>
      <w:r w:rsidR="000669F3" w:rsidRPr="00E61ED8">
        <w:rPr>
          <w:color w:val="000000" w:themeColor="text1"/>
        </w:rPr>
        <w:t xml:space="preserve">need to provide more opportunities </w:t>
      </w:r>
      <w:r w:rsidR="00117BB7" w:rsidRPr="00E61ED8">
        <w:rPr>
          <w:color w:val="000000" w:themeColor="text1"/>
        </w:rPr>
        <w:t xml:space="preserve">for individuals with EDs to share their first-hand knowledge </w:t>
      </w:r>
      <w:r w:rsidR="00FD3D61" w:rsidRPr="00E61ED8">
        <w:rPr>
          <w:color w:val="000000" w:themeColor="text1"/>
        </w:rPr>
        <w:t>and experience</w:t>
      </w:r>
      <w:r w:rsidR="00320312" w:rsidRPr="00E61ED8">
        <w:rPr>
          <w:color w:val="000000" w:themeColor="text1"/>
        </w:rPr>
        <w:t>s</w:t>
      </w:r>
      <w:r w:rsidR="00FD3D61" w:rsidRPr="00E61ED8">
        <w:rPr>
          <w:color w:val="000000" w:themeColor="text1"/>
        </w:rPr>
        <w:t xml:space="preserve"> </w:t>
      </w:r>
      <w:r w:rsidR="00117BB7" w:rsidRPr="00E61ED8">
        <w:rPr>
          <w:color w:val="000000" w:themeColor="text1"/>
        </w:rPr>
        <w:t>(</w:t>
      </w:r>
      <w:proofErr w:type="spellStart"/>
      <w:r w:rsidR="00117BB7" w:rsidRPr="00E61ED8">
        <w:rPr>
          <w:color w:val="000000" w:themeColor="text1"/>
        </w:rPr>
        <w:t>Salafia</w:t>
      </w:r>
      <w:proofErr w:type="spellEnd"/>
      <w:r w:rsidR="00117BB7" w:rsidRPr="00E61ED8">
        <w:rPr>
          <w:color w:val="000000" w:themeColor="text1"/>
        </w:rPr>
        <w:t xml:space="preserve"> et al., 2015). </w:t>
      </w:r>
    </w:p>
    <w:p w14:paraId="2778CCB2" w14:textId="77777777" w:rsidR="00117BB7" w:rsidRPr="00E61ED8" w:rsidRDefault="00117BB7" w:rsidP="00117BB7">
      <w:pPr>
        <w:spacing w:line="480" w:lineRule="auto"/>
        <w:rPr>
          <w:color w:val="000000"/>
        </w:rPr>
      </w:pPr>
    </w:p>
    <w:p w14:paraId="605192D7" w14:textId="77777777" w:rsidR="00117BB7" w:rsidRPr="00E61ED8" w:rsidRDefault="00117BB7" w:rsidP="00117BB7">
      <w:pPr>
        <w:spacing w:line="480" w:lineRule="auto"/>
      </w:pPr>
    </w:p>
    <w:p w14:paraId="347B3B91" w14:textId="77777777" w:rsidR="00117BB7" w:rsidRPr="00E61ED8" w:rsidRDefault="00117BB7" w:rsidP="00117BB7">
      <w:pPr>
        <w:spacing w:line="480" w:lineRule="auto"/>
      </w:pPr>
    </w:p>
    <w:p w14:paraId="76A8EE02" w14:textId="77777777" w:rsidR="00117BB7" w:rsidRPr="00E61ED8" w:rsidRDefault="00117BB7" w:rsidP="00117BB7">
      <w:pPr>
        <w:spacing w:line="480" w:lineRule="auto"/>
      </w:pPr>
    </w:p>
    <w:p w14:paraId="1D8E64A6" w14:textId="77777777" w:rsidR="00A72147" w:rsidRPr="00E61ED8" w:rsidRDefault="00A72147" w:rsidP="003B74F3">
      <w:pPr>
        <w:spacing w:line="480" w:lineRule="auto"/>
        <w:outlineLvl w:val="0"/>
        <w:rPr>
          <w:b/>
        </w:rPr>
      </w:pPr>
    </w:p>
    <w:p w14:paraId="3681491E" w14:textId="77777777" w:rsidR="002461FA" w:rsidRPr="00E61ED8" w:rsidRDefault="002461FA" w:rsidP="003B74F3">
      <w:pPr>
        <w:spacing w:line="480" w:lineRule="auto"/>
        <w:outlineLvl w:val="0"/>
        <w:rPr>
          <w:b/>
        </w:rPr>
      </w:pPr>
    </w:p>
    <w:p w14:paraId="7C45B494" w14:textId="77777777" w:rsidR="002461FA" w:rsidRPr="00E61ED8" w:rsidRDefault="002461FA" w:rsidP="003B74F3">
      <w:pPr>
        <w:spacing w:line="480" w:lineRule="auto"/>
        <w:outlineLvl w:val="0"/>
        <w:rPr>
          <w:b/>
        </w:rPr>
      </w:pPr>
    </w:p>
    <w:p w14:paraId="04C1435C" w14:textId="77777777" w:rsidR="002461FA" w:rsidRPr="00E61ED8" w:rsidRDefault="002461FA" w:rsidP="003B74F3">
      <w:pPr>
        <w:spacing w:line="480" w:lineRule="auto"/>
        <w:outlineLvl w:val="0"/>
        <w:rPr>
          <w:b/>
        </w:rPr>
      </w:pPr>
    </w:p>
    <w:p w14:paraId="4C6F17B1" w14:textId="77777777" w:rsidR="00EA2825" w:rsidRPr="00E61ED8" w:rsidRDefault="00EA2825" w:rsidP="003B74F3">
      <w:pPr>
        <w:spacing w:line="480" w:lineRule="auto"/>
        <w:outlineLvl w:val="0"/>
        <w:rPr>
          <w:b/>
        </w:rPr>
      </w:pPr>
    </w:p>
    <w:p w14:paraId="41E88C9A" w14:textId="77777777" w:rsidR="00EA2825" w:rsidRPr="00E61ED8" w:rsidRDefault="00EA2825" w:rsidP="003B74F3">
      <w:pPr>
        <w:spacing w:line="480" w:lineRule="auto"/>
        <w:outlineLvl w:val="0"/>
        <w:rPr>
          <w:b/>
        </w:rPr>
      </w:pPr>
    </w:p>
    <w:p w14:paraId="2D2A65C9" w14:textId="744BBD3A" w:rsidR="00EA2825" w:rsidRDefault="00EA2825" w:rsidP="003B74F3">
      <w:pPr>
        <w:spacing w:line="480" w:lineRule="auto"/>
        <w:outlineLvl w:val="0"/>
        <w:rPr>
          <w:b/>
        </w:rPr>
      </w:pPr>
    </w:p>
    <w:p w14:paraId="18A7436C" w14:textId="63D248B2" w:rsidR="00A70E44" w:rsidRDefault="00A70E44" w:rsidP="003B74F3">
      <w:pPr>
        <w:spacing w:line="480" w:lineRule="auto"/>
        <w:outlineLvl w:val="0"/>
        <w:rPr>
          <w:b/>
        </w:rPr>
      </w:pPr>
    </w:p>
    <w:p w14:paraId="153BB2ED" w14:textId="2E4BF4E8" w:rsidR="00A70E44" w:rsidRDefault="00A70E44" w:rsidP="003B74F3">
      <w:pPr>
        <w:spacing w:line="480" w:lineRule="auto"/>
        <w:outlineLvl w:val="0"/>
        <w:rPr>
          <w:b/>
        </w:rPr>
      </w:pPr>
    </w:p>
    <w:p w14:paraId="32FF34B6" w14:textId="0395E816" w:rsidR="00A70E44" w:rsidRDefault="00A70E44" w:rsidP="003B74F3">
      <w:pPr>
        <w:spacing w:line="480" w:lineRule="auto"/>
        <w:outlineLvl w:val="0"/>
        <w:rPr>
          <w:b/>
        </w:rPr>
      </w:pPr>
    </w:p>
    <w:p w14:paraId="28F54FC9" w14:textId="6602A9E9" w:rsidR="00A70E44" w:rsidRDefault="00A70E44" w:rsidP="003B74F3">
      <w:pPr>
        <w:spacing w:line="480" w:lineRule="auto"/>
        <w:outlineLvl w:val="0"/>
        <w:rPr>
          <w:b/>
        </w:rPr>
      </w:pPr>
    </w:p>
    <w:p w14:paraId="0F3D2BF6" w14:textId="38CC2774" w:rsidR="00A70E44" w:rsidRDefault="00A70E44" w:rsidP="003B74F3">
      <w:pPr>
        <w:spacing w:line="480" w:lineRule="auto"/>
        <w:outlineLvl w:val="0"/>
        <w:rPr>
          <w:b/>
        </w:rPr>
      </w:pPr>
    </w:p>
    <w:p w14:paraId="0B1251A1" w14:textId="58D241B6" w:rsidR="00A70E44" w:rsidRDefault="00A70E44" w:rsidP="003B74F3">
      <w:pPr>
        <w:spacing w:line="480" w:lineRule="auto"/>
        <w:outlineLvl w:val="0"/>
        <w:rPr>
          <w:b/>
        </w:rPr>
      </w:pPr>
    </w:p>
    <w:p w14:paraId="152FD41D" w14:textId="3BED1985" w:rsidR="00A70E44" w:rsidRDefault="00A70E44" w:rsidP="003B74F3">
      <w:pPr>
        <w:spacing w:line="480" w:lineRule="auto"/>
        <w:outlineLvl w:val="0"/>
        <w:rPr>
          <w:b/>
        </w:rPr>
      </w:pPr>
    </w:p>
    <w:p w14:paraId="11F8E39A" w14:textId="77777777" w:rsidR="00914AEC" w:rsidRDefault="00914AEC" w:rsidP="003B74F3">
      <w:pPr>
        <w:spacing w:line="480" w:lineRule="auto"/>
        <w:outlineLvl w:val="0"/>
        <w:rPr>
          <w:b/>
        </w:rPr>
      </w:pPr>
    </w:p>
    <w:p w14:paraId="15999A74" w14:textId="77777777" w:rsidR="00A70E44" w:rsidRPr="00E61ED8" w:rsidRDefault="00A70E44" w:rsidP="003B74F3">
      <w:pPr>
        <w:spacing w:line="480" w:lineRule="auto"/>
        <w:outlineLvl w:val="0"/>
        <w:rPr>
          <w:b/>
        </w:rPr>
      </w:pPr>
    </w:p>
    <w:p w14:paraId="20FD70E8" w14:textId="77777777" w:rsidR="002346F8" w:rsidRPr="00E61ED8" w:rsidRDefault="002346F8" w:rsidP="003B74F3">
      <w:pPr>
        <w:spacing w:line="480" w:lineRule="auto"/>
        <w:outlineLvl w:val="0"/>
        <w:rPr>
          <w:b/>
        </w:rPr>
      </w:pPr>
    </w:p>
    <w:p w14:paraId="5AAC0CF8" w14:textId="601F0486" w:rsidR="00117BB7" w:rsidRPr="00E61ED8" w:rsidRDefault="00117BB7" w:rsidP="003B74F3">
      <w:pPr>
        <w:spacing w:line="480" w:lineRule="auto"/>
        <w:outlineLvl w:val="0"/>
        <w:rPr>
          <w:b/>
        </w:rPr>
      </w:pPr>
      <w:r w:rsidRPr="00E61ED8">
        <w:rPr>
          <w:b/>
        </w:rPr>
        <w:lastRenderedPageBreak/>
        <w:t>Chapter 4</w:t>
      </w:r>
      <w:r w:rsidR="00A974CB" w:rsidRPr="00E61ED8">
        <w:rPr>
          <w:b/>
        </w:rPr>
        <w:t xml:space="preserve">. </w:t>
      </w:r>
      <w:r w:rsidRPr="00E61ED8">
        <w:rPr>
          <w:b/>
        </w:rPr>
        <w:t>Design and Procedure</w:t>
      </w:r>
    </w:p>
    <w:p w14:paraId="05F40E32" w14:textId="77777777" w:rsidR="004462C6" w:rsidRPr="00E61ED8" w:rsidRDefault="004462C6" w:rsidP="003B74F3">
      <w:pPr>
        <w:spacing w:line="480" w:lineRule="auto"/>
        <w:outlineLvl w:val="0"/>
        <w:rPr>
          <w:b/>
        </w:rPr>
      </w:pPr>
    </w:p>
    <w:p w14:paraId="361A8ADB" w14:textId="404592C4" w:rsidR="00C0266E" w:rsidRPr="00E61ED8" w:rsidRDefault="004462C6" w:rsidP="003B74F3">
      <w:pPr>
        <w:spacing w:line="480" w:lineRule="auto"/>
        <w:outlineLvl w:val="0"/>
        <w:rPr>
          <w:b/>
        </w:rPr>
      </w:pPr>
      <w:r w:rsidRPr="00E61ED8">
        <w:rPr>
          <w:b/>
        </w:rPr>
        <w:t>4.1 Overview</w:t>
      </w:r>
      <w:r w:rsidR="00C0266E" w:rsidRPr="00E61ED8">
        <w:rPr>
          <w:b/>
        </w:rPr>
        <w:t xml:space="preserve"> </w:t>
      </w:r>
    </w:p>
    <w:p w14:paraId="157A62DC" w14:textId="367D1328" w:rsidR="00117BB7" w:rsidRPr="00E61ED8" w:rsidRDefault="00117BB7" w:rsidP="00117BB7">
      <w:pPr>
        <w:spacing w:line="480" w:lineRule="auto"/>
      </w:pPr>
      <w:r w:rsidRPr="00E61ED8">
        <w:t>In this chapter I will outline my research design and procedure. This will include ethical considerations made</w:t>
      </w:r>
      <w:r w:rsidR="00EE21A5" w:rsidRPr="00E61ED8">
        <w:t xml:space="preserve">, </w:t>
      </w:r>
      <w:r w:rsidRPr="00E61ED8">
        <w:t xml:space="preserve">details of the narrative </w:t>
      </w:r>
      <w:r w:rsidR="00D56F31" w:rsidRPr="00E61ED8">
        <w:t>approach</w:t>
      </w:r>
      <w:r w:rsidRPr="00E61ED8">
        <w:t xml:space="preserve"> used</w:t>
      </w:r>
      <w:r w:rsidR="00EE21A5" w:rsidRPr="00E61ED8">
        <w:t xml:space="preserve"> and implications of my pilot study. </w:t>
      </w:r>
      <w:r w:rsidRPr="00E61ED8">
        <w:t>Consideration will then be given to a number of principles commonly used to assess the quality of qualitative research</w:t>
      </w:r>
      <w:r w:rsidR="00EE16D9" w:rsidRPr="00E61ED8">
        <w:t>, with a particular focus on how they</w:t>
      </w:r>
      <w:r w:rsidRPr="00E61ED8">
        <w:t xml:space="preserve"> </w:t>
      </w:r>
      <w:r w:rsidR="00EE16D9" w:rsidRPr="00E61ED8">
        <w:t>apply</w:t>
      </w:r>
      <w:r w:rsidRPr="00E61ED8">
        <w:t xml:space="preserve"> to my study</w:t>
      </w:r>
      <w:r w:rsidR="00EE21A5" w:rsidRPr="00E61ED8">
        <w:t xml:space="preserve">. I will </w:t>
      </w:r>
      <w:r w:rsidRPr="00E61ED8">
        <w:t>conclud</w:t>
      </w:r>
      <w:r w:rsidR="00EE21A5" w:rsidRPr="00E61ED8">
        <w:t>e</w:t>
      </w:r>
      <w:r w:rsidRPr="00E61ED8">
        <w:t xml:space="preserve"> the chapter with a discussion of how I collected, transcribed and analysed my data. </w:t>
      </w:r>
    </w:p>
    <w:p w14:paraId="132F4075" w14:textId="77777777" w:rsidR="00117BB7" w:rsidRPr="00E61ED8" w:rsidRDefault="00117BB7" w:rsidP="00117BB7">
      <w:pPr>
        <w:spacing w:line="480" w:lineRule="auto"/>
      </w:pPr>
    </w:p>
    <w:p w14:paraId="16C87444" w14:textId="465FE9B5" w:rsidR="00117BB7" w:rsidRPr="00E61ED8" w:rsidRDefault="00C0266E" w:rsidP="003B74F3">
      <w:pPr>
        <w:spacing w:line="480" w:lineRule="auto"/>
        <w:outlineLvl w:val="0"/>
        <w:rPr>
          <w:b/>
        </w:rPr>
      </w:pPr>
      <w:r w:rsidRPr="00E61ED8">
        <w:rPr>
          <w:b/>
        </w:rPr>
        <w:t>4.2</w:t>
      </w:r>
      <w:r w:rsidR="00117BB7" w:rsidRPr="00E61ED8">
        <w:rPr>
          <w:b/>
        </w:rPr>
        <w:t xml:space="preserve"> Ethical considerations </w:t>
      </w:r>
    </w:p>
    <w:p w14:paraId="23210B2E" w14:textId="4ECCA092" w:rsidR="00117BB7" w:rsidRPr="00E61ED8" w:rsidRDefault="00C0266E" w:rsidP="00117BB7">
      <w:pPr>
        <w:spacing w:line="480" w:lineRule="auto"/>
        <w:ind w:left="720"/>
        <w:rPr>
          <w:b/>
        </w:rPr>
      </w:pPr>
      <w:r w:rsidRPr="00E61ED8">
        <w:rPr>
          <w:b/>
        </w:rPr>
        <w:t>4.2</w:t>
      </w:r>
      <w:r w:rsidR="00117BB7" w:rsidRPr="00E61ED8">
        <w:rPr>
          <w:b/>
        </w:rPr>
        <w:t xml:space="preserve">.1 Research participants </w:t>
      </w:r>
    </w:p>
    <w:p w14:paraId="45B69936" w14:textId="48255E5D" w:rsidR="00117BB7" w:rsidRPr="00E61ED8" w:rsidRDefault="00117BB7" w:rsidP="00117BB7">
      <w:pPr>
        <w:spacing w:line="480" w:lineRule="auto"/>
      </w:pPr>
      <w:r w:rsidRPr="00E61ED8">
        <w:t>In narrative research, the numb</w:t>
      </w:r>
      <w:r w:rsidR="00563C94" w:rsidRPr="00E61ED8">
        <w:t xml:space="preserve">er of participants required </w:t>
      </w:r>
      <w:r w:rsidR="004A3740" w:rsidRPr="00E61ED8">
        <w:t xml:space="preserve">for a study </w:t>
      </w:r>
      <w:r w:rsidR="003441B8" w:rsidRPr="00E61ED8">
        <w:t xml:space="preserve">depends on </w:t>
      </w:r>
      <w:r w:rsidR="004A3740" w:rsidRPr="00E61ED8">
        <w:t>its purpose</w:t>
      </w:r>
      <w:r w:rsidR="00563C94" w:rsidRPr="00E61ED8">
        <w:t xml:space="preserve">, </w:t>
      </w:r>
      <w:r w:rsidRPr="00E61ED8">
        <w:t xml:space="preserve">the method used </w:t>
      </w:r>
      <w:r w:rsidR="00E2626F" w:rsidRPr="00E61ED8">
        <w:t xml:space="preserve">and the level of detail contained within </w:t>
      </w:r>
      <w:r w:rsidR="0081498E" w:rsidRPr="00E61ED8">
        <w:t>the</w:t>
      </w:r>
      <w:r w:rsidRPr="00E61ED8">
        <w:t xml:space="preserve"> stories generated (Wells, 2011). </w:t>
      </w:r>
      <w:r w:rsidRPr="00E61ED8">
        <w:rPr>
          <w:color w:val="000000"/>
        </w:rPr>
        <w:t xml:space="preserve">As I </w:t>
      </w:r>
      <w:r w:rsidR="0074668F" w:rsidRPr="00E61ED8">
        <w:rPr>
          <w:color w:val="000000"/>
        </w:rPr>
        <w:t xml:space="preserve">was using a narrative approach </w:t>
      </w:r>
      <w:r w:rsidRPr="00E61ED8">
        <w:rPr>
          <w:color w:val="000000"/>
        </w:rPr>
        <w:t xml:space="preserve">that produces in-depth stories, </w:t>
      </w:r>
      <w:r w:rsidR="00EE16D9" w:rsidRPr="00E61ED8">
        <w:rPr>
          <w:color w:val="000000"/>
        </w:rPr>
        <w:t xml:space="preserve">for the pilot study </w:t>
      </w:r>
      <w:r w:rsidRPr="00E61ED8">
        <w:rPr>
          <w:color w:val="000000"/>
        </w:rPr>
        <w:t xml:space="preserve">I decided to recruit </w:t>
      </w:r>
      <w:r w:rsidR="0081498E" w:rsidRPr="00E61ED8">
        <w:rPr>
          <w:color w:val="000000"/>
        </w:rPr>
        <w:t xml:space="preserve">a single participant, extending this to </w:t>
      </w:r>
      <w:r w:rsidRPr="00E61ED8">
        <w:rPr>
          <w:color w:val="000000"/>
        </w:rPr>
        <w:t xml:space="preserve">three </w:t>
      </w:r>
      <w:r w:rsidR="0081498E" w:rsidRPr="00E61ED8">
        <w:rPr>
          <w:color w:val="000000"/>
        </w:rPr>
        <w:t xml:space="preserve">participants </w:t>
      </w:r>
      <w:r w:rsidR="00EE16D9" w:rsidRPr="00E61ED8">
        <w:rPr>
          <w:color w:val="000000"/>
        </w:rPr>
        <w:t>during the main data collection</w:t>
      </w:r>
      <w:r w:rsidRPr="00E61ED8">
        <w:rPr>
          <w:color w:val="000000"/>
        </w:rPr>
        <w:t>. As a result, I was confident I would have enough time to complete a comprehensive and detailed analysis of their narratives.</w:t>
      </w:r>
    </w:p>
    <w:p w14:paraId="09207A9F" w14:textId="77777777" w:rsidR="00117BB7" w:rsidRPr="00E61ED8" w:rsidRDefault="00117BB7" w:rsidP="00117BB7">
      <w:pPr>
        <w:spacing w:line="480" w:lineRule="auto"/>
        <w:rPr>
          <w:color w:val="FF0000"/>
        </w:rPr>
      </w:pPr>
    </w:p>
    <w:p w14:paraId="3E0CDC9C" w14:textId="2EEF9B74" w:rsidR="00117BB7" w:rsidRPr="00E61ED8" w:rsidRDefault="00E16D7C" w:rsidP="00117BB7">
      <w:pPr>
        <w:spacing w:line="480" w:lineRule="auto"/>
        <w:rPr>
          <w:color w:val="FF0000"/>
        </w:rPr>
      </w:pPr>
      <w:r w:rsidRPr="00E61ED8">
        <w:t>P</w:t>
      </w:r>
      <w:r w:rsidR="0081498E" w:rsidRPr="00E61ED8">
        <w:t xml:space="preserve">articipants were selected using the </w:t>
      </w:r>
      <w:r w:rsidR="00117BB7" w:rsidRPr="00E61ED8">
        <w:t>criteria</w:t>
      </w:r>
      <w:r w:rsidR="0081498E" w:rsidRPr="00E61ED8">
        <w:t xml:space="preserve"> outlined below</w:t>
      </w:r>
      <w:r w:rsidR="00117BB7" w:rsidRPr="00E61ED8">
        <w:t xml:space="preserve">: </w:t>
      </w:r>
    </w:p>
    <w:p w14:paraId="0E782504" w14:textId="21FE9DCB" w:rsidR="00117BB7" w:rsidRPr="00E61ED8" w:rsidRDefault="00117BB7" w:rsidP="00411AC4">
      <w:pPr>
        <w:numPr>
          <w:ilvl w:val="0"/>
          <w:numId w:val="6"/>
        </w:numPr>
        <w:pBdr>
          <w:top w:val="nil"/>
          <w:left w:val="nil"/>
          <w:bottom w:val="nil"/>
          <w:right w:val="nil"/>
          <w:between w:val="nil"/>
        </w:pBdr>
        <w:spacing w:line="480" w:lineRule="auto"/>
        <w:rPr>
          <w:color w:val="000000"/>
        </w:rPr>
      </w:pPr>
      <w:r w:rsidRPr="00E61ED8">
        <w:rPr>
          <w:color w:val="000000"/>
        </w:rPr>
        <w:t>Female</w:t>
      </w:r>
    </w:p>
    <w:p w14:paraId="3230C3D9" w14:textId="6B087527" w:rsidR="00117BB7" w:rsidRPr="00E61ED8" w:rsidRDefault="00117BB7" w:rsidP="00411AC4">
      <w:pPr>
        <w:numPr>
          <w:ilvl w:val="0"/>
          <w:numId w:val="6"/>
        </w:numPr>
        <w:pBdr>
          <w:top w:val="nil"/>
          <w:left w:val="nil"/>
          <w:bottom w:val="nil"/>
          <w:right w:val="nil"/>
          <w:between w:val="nil"/>
        </w:pBdr>
        <w:spacing w:line="480" w:lineRule="auto"/>
        <w:rPr>
          <w:color w:val="000000"/>
        </w:rPr>
      </w:pPr>
      <w:r w:rsidRPr="00E61ED8">
        <w:rPr>
          <w:color w:val="000000"/>
        </w:rPr>
        <w:t xml:space="preserve">Attending university </w:t>
      </w:r>
    </w:p>
    <w:p w14:paraId="13D63AEB" w14:textId="6A17283B" w:rsidR="00117BB7" w:rsidRPr="00E61ED8" w:rsidRDefault="00117BB7" w:rsidP="00411AC4">
      <w:pPr>
        <w:numPr>
          <w:ilvl w:val="0"/>
          <w:numId w:val="6"/>
        </w:numPr>
        <w:pBdr>
          <w:top w:val="nil"/>
          <w:left w:val="nil"/>
          <w:bottom w:val="nil"/>
          <w:right w:val="nil"/>
          <w:between w:val="nil"/>
        </w:pBdr>
        <w:spacing w:line="480" w:lineRule="auto"/>
        <w:rPr>
          <w:color w:val="000000"/>
        </w:rPr>
      </w:pPr>
      <w:r w:rsidRPr="00E61ED8">
        <w:rPr>
          <w:color w:val="000000"/>
        </w:rPr>
        <w:t>Aged between 18 and 23</w:t>
      </w:r>
    </w:p>
    <w:p w14:paraId="1C9F101B" w14:textId="58618F41" w:rsidR="00117BB7" w:rsidRPr="00E61ED8" w:rsidRDefault="00117BB7" w:rsidP="00411AC4">
      <w:pPr>
        <w:numPr>
          <w:ilvl w:val="0"/>
          <w:numId w:val="6"/>
        </w:numPr>
        <w:pBdr>
          <w:top w:val="nil"/>
          <w:left w:val="nil"/>
          <w:bottom w:val="nil"/>
          <w:right w:val="nil"/>
          <w:between w:val="nil"/>
        </w:pBdr>
        <w:spacing w:line="480" w:lineRule="auto"/>
        <w:rPr>
          <w:color w:val="000000"/>
        </w:rPr>
      </w:pPr>
      <w:r w:rsidRPr="00E61ED8">
        <w:rPr>
          <w:color w:val="000000"/>
        </w:rPr>
        <w:t xml:space="preserve">Had a diagnosed ED during high school </w:t>
      </w:r>
    </w:p>
    <w:p w14:paraId="714D331C" w14:textId="435E8811" w:rsidR="00A70E44" w:rsidRDefault="00117BB7" w:rsidP="00A70E44">
      <w:pPr>
        <w:numPr>
          <w:ilvl w:val="0"/>
          <w:numId w:val="6"/>
        </w:numPr>
        <w:pBdr>
          <w:top w:val="nil"/>
          <w:left w:val="nil"/>
          <w:bottom w:val="nil"/>
          <w:right w:val="nil"/>
          <w:between w:val="nil"/>
        </w:pBdr>
        <w:spacing w:after="160" w:line="480" w:lineRule="auto"/>
        <w:rPr>
          <w:color w:val="000000"/>
        </w:rPr>
      </w:pPr>
      <w:r w:rsidRPr="00E61ED8">
        <w:rPr>
          <w:color w:val="000000"/>
        </w:rPr>
        <w:lastRenderedPageBreak/>
        <w:t xml:space="preserve">Felt </w:t>
      </w:r>
      <w:r w:rsidR="0086020E" w:rsidRPr="00E61ED8">
        <w:rPr>
          <w:color w:val="000000"/>
        </w:rPr>
        <w:t>‘</w:t>
      </w:r>
      <w:r w:rsidRPr="00E61ED8">
        <w:rPr>
          <w:color w:val="000000"/>
        </w:rPr>
        <w:t>emotionally ready’ to talk about their ED and experiences of school</w:t>
      </w:r>
      <w:r w:rsidR="00D97F0A" w:rsidRPr="00E61ED8">
        <w:rPr>
          <w:color w:val="000000"/>
        </w:rPr>
        <w:t xml:space="preserve"> (</w:t>
      </w:r>
      <w:proofErr w:type="spellStart"/>
      <w:r w:rsidR="00D97F0A" w:rsidRPr="00E61ED8">
        <w:rPr>
          <w:color w:val="000000"/>
        </w:rPr>
        <w:t>Poyser</w:t>
      </w:r>
      <w:proofErr w:type="spellEnd"/>
      <w:r w:rsidR="00D97F0A" w:rsidRPr="00E61ED8">
        <w:rPr>
          <w:color w:val="000000"/>
        </w:rPr>
        <w:t>, 2019, p.6)</w:t>
      </w:r>
    </w:p>
    <w:p w14:paraId="1C96D0B7" w14:textId="77777777" w:rsidR="00A70E44" w:rsidRPr="00A70E44" w:rsidRDefault="00A70E44" w:rsidP="00A70E44">
      <w:pPr>
        <w:pBdr>
          <w:top w:val="nil"/>
          <w:left w:val="nil"/>
          <w:bottom w:val="nil"/>
          <w:right w:val="nil"/>
          <w:between w:val="nil"/>
        </w:pBdr>
        <w:spacing w:after="160" w:line="480" w:lineRule="auto"/>
        <w:rPr>
          <w:color w:val="000000"/>
        </w:rPr>
      </w:pPr>
    </w:p>
    <w:p w14:paraId="3B988E48" w14:textId="31C33973" w:rsidR="00010F6B" w:rsidRPr="00E61ED8" w:rsidRDefault="002C2E2B" w:rsidP="00882B6F">
      <w:pPr>
        <w:pBdr>
          <w:top w:val="nil"/>
          <w:left w:val="nil"/>
          <w:bottom w:val="nil"/>
          <w:right w:val="nil"/>
          <w:between w:val="nil"/>
        </w:pBdr>
        <w:spacing w:after="160" w:line="480" w:lineRule="auto"/>
        <w:rPr>
          <w:color w:val="000000"/>
        </w:rPr>
      </w:pPr>
      <w:r w:rsidRPr="00E61ED8">
        <w:rPr>
          <w:color w:val="000000"/>
        </w:rPr>
        <w:t xml:space="preserve">When planning </w:t>
      </w:r>
      <w:r w:rsidR="007C07D5" w:rsidRPr="00E61ED8">
        <w:rPr>
          <w:color w:val="000000"/>
        </w:rPr>
        <w:t xml:space="preserve">my research, </w:t>
      </w:r>
      <w:r w:rsidR="00117BB7" w:rsidRPr="00E61ED8">
        <w:rPr>
          <w:color w:val="000000"/>
        </w:rPr>
        <w:t xml:space="preserve">I spent a significant amount of time considering </w:t>
      </w:r>
      <w:r w:rsidR="00D67F65" w:rsidRPr="00E61ED8">
        <w:rPr>
          <w:color w:val="000000"/>
        </w:rPr>
        <w:t>my</w:t>
      </w:r>
      <w:r w:rsidR="00117BB7" w:rsidRPr="00E61ED8">
        <w:rPr>
          <w:color w:val="000000"/>
        </w:rPr>
        <w:t xml:space="preserve"> sampling criteria. After exploring </w:t>
      </w:r>
      <w:r w:rsidR="00995536" w:rsidRPr="00E61ED8">
        <w:rPr>
          <w:color w:val="000000"/>
        </w:rPr>
        <w:t xml:space="preserve">all </w:t>
      </w:r>
      <w:r w:rsidR="00117BB7" w:rsidRPr="00E61ED8">
        <w:rPr>
          <w:color w:val="000000"/>
        </w:rPr>
        <w:t>relevant literature, I decided to focus on one gender, recr</w:t>
      </w:r>
      <w:r w:rsidR="00514564" w:rsidRPr="00E61ED8">
        <w:rPr>
          <w:color w:val="000000"/>
        </w:rPr>
        <w:t xml:space="preserve">uiting </w:t>
      </w:r>
      <w:r w:rsidR="000063DF" w:rsidRPr="00E61ED8">
        <w:rPr>
          <w:color w:val="000000"/>
        </w:rPr>
        <w:t xml:space="preserve">only </w:t>
      </w:r>
      <w:r w:rsidR="00514564" w:rsidRPr="00E61ED8">
        <w:rPr>
          <w:color w:val="000000"/>
        </w:rPr>
        <w:t>female participants</w:t>
      </w:r>
      <w:r w:rsidR="00957887" w:rsidRPr="00E61ED8">
        <w:rPr>
          <w:color w:val="000000"/>
        </w:rPr>
        <w:t xml:space="preserve"> for </w:t>
      </w:r>
      <w:r w:rsidR="00DD6489" w:rsidRPr="00E61ED8">
        <w:rPr>
          <w:color w:val="000000"/>
        </w:rPr>
        <w:t>the</w:t>
      </w:r>
      <w:r w:rsidR="00957887" w:rsidRPr="00E61ED8">
        <w:rPr>
          <w:color w:val="000000"/>
        </w:rPr>
        <w:t xml:space="preserve"> study</w:t>
      </w:r>
      <w:r w:rsidR="00514564" w:rsidRPr="00E61ED8">
        <w:rPr>
          <w:color w:val="000000"/>
        </w:rPr>
        <w:t xml:space="preserve">. </w:t>
      </w:r>
      <w:r w:rsidR="00EA7E09" w:rsidRPr="00E61ED8">
        <w:rPr>
          <w:color w:val="000000"/>
        </w:rPr>
        <w:t>I considered this especially important</w:t>
      </w:r>
      <w:r w:rsidR="004A3740" w:rsidRPr="00E61ED8">
        <w:rPr>
          <w:color w:val="000000"/>
        </w:rPr>
        <w:t xml:space="preserve"> </w:t>
      </w:r>
      <w:r w:rsidR="00EA7E09" w:rsidRPr="00E61ED8">
        <w:rPr>
          <w:color w:val="000000"/>
        </w:rPr>
        <w:t>g</w:t>
      </w:r>
      <w:r w:rsidR="00117BB7" w:rsidRPr="00E61ED8">
        <w:rPr>
          <w:color w:val="000000"/>
        </w:rPr>
        <w:t xml:space="preserve">iven that men and women experience EDs </w:t>
      </w:r>
      <w:r w:rsidR="007C07D5" w:rsidRPr="00E61ED8">
        <w:rPr>
          <w:color w:val="000000"/>
        </w:rPr>
        <w:t xml:space="preserve">very </w:t>
      </w:r>
      <w:r w:rsidR="00117BB7" w:rsidRPr="00E61ED8">
        <w:rPr>
          <w:color w:val="000000"/>
        </w:rPr>
        <w:t>differently</w:t>
      </w:r>
      <w:r w:rsidR="00882B6F" w:rsidRPr="00E61ED8">
        <w:rPr>
          <w:color w:val="000000"/>
        </w:rPr>
        <w:t xml:space="preserve"> </w:t>
      </w:r>
      <w:r w:rsidR="007C07D5" w:rsidRPr="00E61ED8">
        <w:rPr>
          <w:color w:val="000000"/>
        </w:rPr>
        <w:t>as a result of</w:t>
      </w:r>
      <w:r w:rsidR="00117BB7" w:rsidRPr="00E61ED8">
        <w:rPr>
          <w:color w:val="000000"/>
        </w:rPr>
        <w:t xml:space="preserve"> conflicting </w:t>
      </w:r>
      <w:r w:rsidR="00EA7E09" w:rsidRPr="00E61ED8">
        <w:rPr>
          <w:color w:val="000000"/>
        </w:rPr>
        <w:t xml:space="preserve">gender specific </w:t>
      </w:r>
      <w:r w:rsidR="004C653F" w:rsidRPr="00E61ED8">
        <w:rPr>
          <w:color w:val="000000"/>
        </w:rPr>
        <w:t xml:space="preserve">cultural </w:t>
      </w:r>
      <w:r w:rsidR="00117BB7" w:rsidRPr="00E61ED8">
        <w:rPr>
          <w:color w:val="000000"/>
        </w:rPr>
        <w:t>narratives</w:t>
      </w:r>
      <w:r w:rsidR="00CE0C82" w:rsidRPr="00E61ED8">
        <w:rPr>
          <w:color w:val="000000"/>
        </w:rPr>
        <w:t xml:space="preserve"> </w:t>
      </w:r>
      <w:r w:rsidR="00EA7E09" w:rsidRPr="00E61ED8">
        <w:rPr>
          <w:color w:val="000000"/>
        </w:rPr>
        <w:t>regarding</w:t>
      </w:r>
      <w:r w:rsidR="00117BB7" w:rsidRPr="00E61ED8">
        <w:rPr>
          <w:color w:val="000000"/>
        </w:rPr>
        <w:t xml:space="preserve"> eating, weight and</w:t>
      </w:r>
      <w:r w:rsidR="00EA7E09" w:rsidRPr="00E61ED8">
        <w:rPr>
          <w:color w:val="000000"/>
        </w:rPr>
        <w:t xml:space="preserve"> exercise</w:t>
      </w:r>
      <w:r w:rsidR="00CD2191" w:rsidRPr="00E61ED8">
        <w:rPr>
          <w:color w:val="000000"/>
        </w:rPr>
        <w:t xml:space="preserve"> </w:t>
      </w:r>
      <w:r w:rsidR="00117BB7" w:rsidRPr="00E61ED8">
        <w:rPr>
          <w:color w:val="000000"/>
        </w:rPr>
        <w:t>(</w:t>
      </w:r>
      <w:proofErr w:type="spellStart"/>
      <w:r w:rsidR="00117BB7" w:rsidRPr="00E61ED8">
        <w:rPr>
          <w:color w:val="000000"/>
        </w:rPr>
        <w:t>Busanich</w:t>
      </w:r>
      <w:proofErr w:type="spellEnd"/>
      <w:r w:rsidR="00117BB7" w:rsidRPr="00E61ED8">
        <w:rPr>
          <w:color w:val="000000"/>
        </w:rPr>
        <w:t>, McGannon &amp; Schinke, 2014).</w:t>
      </w:r>
      <w:r w:rsidR="00C1558F" w:rsidRPr="00E61ED8">
        <w:rPr>
          <w:color w:val="000000"/>
        </w:rPr>
        <w:t xml:space="preserve"> </w:t>
      </w:r>
      <w:r w:rsidR="00117BB7" w:rsidRPr="00E61ED8">
        <w:rPr>
          <w:color w:val="000000"/>
        </w:rPr>
        <w:t xml:space="preserve">Whilst I acknowledge that men do experience EDs, I felt it </w:t>
      </w:r>
      <w:r w:rsidR="007E2F06" w:rsidRPr="00E61ED8">
        <w:rPr>
          <w:color w:val="000000"/>
        </w:rPr>
        <w:t xml:space="preserve">was </w:t>
      </w:r>
      <w:r w:rsidR="00117BB7" w:rsidRPr="00E61ED8">
        <w:rPr>
          <w:color w:val="000000"/>
        </w:rPr>
        <w:t>important to adopt</w:t>
      </w:r>
      <w:r w:rsidR="00514564" w:rsidRPr="00E61ED8">
        <w:rPr>
          <w:color w:val="000000"/>
        </w:rPr>
        <w:t xml:space="preserve"> a feminist stance in my thesis,</w:t>
      </w:r>
      <w:r w:rsidR="00117BB7" w:rsidRPr="00E61ED8">
        <w:rPr>
          <w:color w:val="000000"/>
        </w:rPr>
        <w:t xml:space="preserve"> recognising that historically there has been an overreliance on men as research participants, which has unfortunately resulted in the marginalisation of, and disregard for, the female experience (Hesse-</w:t>
      </w:r>
      <w:proofErr w:type="spellStart"/>
      <w:r w:rsidR="00117BB7" w:rsidRPr="00E61ED8">
        <w:rPr>
          <w:color w:val="000000"/>
        </w:rPr>
        <w:t>Biber</w:t>
      </w:r>
      <w:proofErr w:type="spellEnd"/>
      <w:r w:rsidR="00117BB7" w:rsidRPr="00E61ED8">
        <w:rPr>
          <w:color w:val="000000"/>
        </w:rPr>
        <w:t xml:space="preserve">, Nagy &amp; </w:t>
      </w:r>
      <w:proofErr w:type="spellStart"/>
      <w:r w:rsidR="00117BB7" w:rsidRPr="00E61ED8">
        <w:rPr>
          <w:color w:val="000000"/>
        </w:rPr>
        <w:t>Yaiser</w:t>
      </w:r>
      <w:proofErr w:type="spellEnd"/>
      <w:r w:rsidR="00117BB7" w:rsidRPr="00E61ED8">
        <w:rPr>
          <w:color w:val="000000"/>
        </w:rPr>
        <w:t>, 2004). For many years it has been wrongly assumed that “whatever was found to be true for men would be true for women” (Hesse-</w:t>
      </w:r>
      <w:proofErr w:type="spellStart"/>
      <w:r w:rsidR="00117BB7" w:rsidRPr="00E61ED8">
        <w:rPr>
          <w:color w:val="000000"/>
        </w:rPr>
        <w:t>Biber</w:t>
      </w:r>
      <w:proofErr w:type="spellEnd"/>
      <w:r w:rsidR="00117BB7" w:rsidRPr="00E61ED8">
        <w:rPr>
          <w:color w:val="000000"/>
        </w:rPr>
        <w:t xml:space="preserve"> et al., 2004, p</w:t>
      </w:r>
      <w:r w:rsidR="00117BB7" w:rsidRPr="00E61ED8">
        <w:rPr>
          <w:color w:val="000000" w:themeColor="text1"/>
        </w:rPr>
        <w:t>.3)</w:t>
      </w:r>
      <w:r w:rsidR="004F12C9" w:rsidRPr="00E61ED8">
        <w:rPr>
          <w:color w:val="000000" w:themeColor="text1"/>
        </w:rPr>
        <w:t xml:space="preserve">, which </w:t>
      </w:r>
      <w:r w:rsidR="00247A1B" w:rsidRPr="00E61ED8">
        <w:rPr>
          <w:color w:val="000000" w:themeColor="text1"/>
        </w:rPr>
        <w:t xml:space="preserve">is likely to have </w:t>
      </w:r>
      <w:r w:rsidR="00DD6489" w:rsidRPr="00E61ED8">
        <w:rPr>
          <w:color w:val="000000" w:themeColor="text1"/>
        </w:rPr>
        <w:t>perpetuated their oppression and inequality within society.</w:t>
      </w:r>
      <w:r w:rsidR="00247A1B" w:rsidRPr="00E61ED8">
        <w:rPr>
          <w:color w:val="000000" w:themeColor="text1"/>
        </w:rPr>
        <w:t xml:space="preserve"> </w:t>
      </w:r>
    </w:p>
    <w:p w14:paraId="50F7F00F" w14:textId="77777777" w:rsidR="00010F6B" w:rsidRPr="00E61ED8" w:rsidRDefault="00010F6B" w:rsidP="00DD6489">
      <w:pPr>
        <w:pBdr>
          <w:top w:val="nil"/>
          <w:left w:val="nil"/>
          <w:bottom w:val="nil"/>
          <w:right w:val="nil"/>
          <w:between w:val="nil"/>
        </w:pBdr>
        <w:spacing w:after="160" w:line="480" w:lineRule="auto"/>
        <w:rPr>
          <w:color w:val="000000" w:themeColor="text1"/>
        </w:rPr>
      </w:pPr>
    </w:p>
    <w:p w14:paraId="61EDF8C1" w14:textId="29A46BFC" w:rsidR="00117BB7" w:rsidRPr="00E61ED8" w:rsidRDefault="00117BB7" w:rsidP="00DD6489">
      <w:pPr>
        <w:pBdr>
          <w:top w:val="nil"/>
          <w:left w:val="nil"/>
          <w:bottom w:val="nil"/>
          <w:right w:val="nil"/>
          <w:between w:val="nil"/>
        </w:pBdr>
        <w:spacing w:after="160" w:line="480" w:lineRule="auto"/>
        <w:rPr>
          <w:color w:val="000000" w:themeColor="text1"/>
        </w:rPr>
      </w:pPr>
      <w:r w:rsidRPr="00E61ED8">
        <w:rPr>
          <w:color w:val="000000"/>
        </w:rPr>
        <w:t>Another key consideration was the age of participants. I initially wanted to speak dir</w:t>
      </w:r>
      <w:r w:rsidR="00307F58" w:rsidRPr="00E61ED8">
        <w:rPr>
          <w:color w:val="000000"/>
        </w:rPr>
        <w:t>ectly to adolescent girls and</w:t>
      </w:r>
      <w:r w:rsidRPr="00E61ED8">
        <w:rPr>
          <w:color w:val="000000"/>
        </w:rPr>
        <w:t xml:space="preserve"> f</w:t>
      </w:r>
      <w:r w:rsidR="00307F58" w:rsidRPr="00E61ED8">
        <w:rPr>
          <w:color w:val="000000"/>
        </w:rPr>
        <w:t>elt passionate about ensuring</w:t>
      </w:r>
      <w:r w:rsidRPr="00E61ED8">
        <w:rPr>
          <w:color w:val="000000"/>
        </w:rPr>
        <w:t xml:space="preserve"> their voice was heard. This f</w:t>
      </w:r>
      <w:r w:rsidR="00307F58" w:rsidRPr="00E61ED8">
        <w:rPr>
          <w:color w:val="000000"/>
        </w:rPr>
        <w:t>elt particularly important</w:t>
      </w:r>
      <w:r w:rsidRPr="00E61ED8">
        <w:rPr>
          <w:color w:val="000000"/>
        </w:rPr>
        <w:t xml:space="preserve"> </w:t>
      </w:r>
      <w:r w:rsidR="007B3D06" w:rsidRPr="00E61ED8">
        <w:rPr>
          <w:color w:val="000000"/>
        </w:rPr>
        <w:t xml:space="preserve">to me, </w:t>
      </w:r>
      <w:r w:rsidRPr="00E61ED8">
        <w:rPr>
          <w:color w:val="000000"/>
        </w:rPr>
        <w:t xml:space="preserve">given </w:t>
      </w:r>
      <w:r w:rsidR="007B3D06" w:rsidRPr="00E61ED8">
        <w:rPr>
          <w:color w:val="000000"/>
        </w:rPr>
        <w:t>the high</w:t>
      </w:r>
      <w:r w:rsidR="005904D2" w:rsidRPr="00E61ED8">
        <w:rPr>
          <w:color w:val="000000"/>
        </w:rPr>
        <w:t xml:space="preserve"> </w:t>
      </w:r>
      <w:r w:rsidRPr="00E61ED8">
        <w:rPr>
          <w:color w:val="000000"/>
        </w:rPr>
        <w:t xml:space="preserve">value </w:t>
      </w:r>
      <w:r w:rsidR="007B3D06" w:rsidRPr="00E61ED8">
        <w:rPr>
          <w:color w:val="000000"/>
        </w:rPr>
        <w:t>I place on gaining the</w:t>
      </w:r>
      <w:r w:rsidRPr="00E61ED8">
        <w:rPr>
          <w:color w:val="000000"/>
        </w:rPr>
        <w:t xml:space="preserve"> views of th</w:t>
      </w:r>
      <w:r w:rsidR="007B3D06" w:rsidRPr="00E61ED8">
        <w:rPr>
          <w:color w:val="000000"/>
        </w:rPr>
        <w:t>e</w:t>
      </w:r>
      <w:r w:rsidRPr="00E61ED8">
        <w:rPr>
          <w:color w:val="000000"/>
        </w:rPr>
        <w:t xml:space="preserve"> children and young people I </w:t>
      </w:r>
      <w:r w:rsidR="00174071" w:rsidRPr="00E61ED8">
        <w:rPr>
          <w:color w:val="000000"/>
        </w:rPr>
        <w:t xml:space="preserve">support. Furthermore, </w:t>
      </w:r>
      <w:r w:rsidRPr="00E61ED8">
        <w:rPr>
          <w:color w:val="000000"/>
        </w:rPr>
        <w:t>adults do not always appreciate the pressures faced by y</w:t>
      </w:r>
      <w:r w:rsidR="007347BF" w:rsidRPr="00E61ED8">
        <w:rPr>
          <w:color w:val="000000"/>
        </w:rPr>
        <w:t>oung people today</w:t>
      </w:r>
      <w:r w:rsidR="00722096" w:rsidRPr="00E61ED8">
        <w:rPr>
          <w:color w:val="000000"/>
        </w:rPr>
        <w:t>,</w:t>
      </w:r>
      <w:r w:rsidR="007347BF" w:rsidRPr="00E61ED8">
        <w:rPr>
          <w:color w:val="000000"/>
        </w:rPr>
        <w:t xml:space="preserve"> who seem best placed </w:t>
      </w:r>
      <w:r w:rsidR="00E74421" w:rsidRPr="00E61ED8">
        <w:rPr>
          <w:color w:val="000000"/>
        </w:rPr>
        <w:t xml:space="preserve">themselves </w:t>
      </w:r>
      <w:r w:rsidR="007347BF" w:rsidRPr="00E61ED8">
        <w:rPr>
          <w:color w:val="000000"/>
        </w:rPr>
        <w:t>to identify</w:t>
      </w:r>
      <w:r w:rsidR="00C179C5" w:rsidRPr="00E61ED8">
        <w:rPr>
          <w:color w:val="000000"/>
        </w:rPr>
        <w:t xml:space="preserve"> </w:t>
      </w:r>
      <w:r w:rsidR="00D61963" w:rsidRPr="00E61ED8">
        <w:rPr>
          <w:color w:val="000000"/>
        </w:rPr>
        <w:t xml:space="preserve">possible </w:t>
      </w:r>
      <w:r w:rsidR="007347BF" w:rsidRPr="00E61ED8">
        <w:rPr>
          <w:color w:val="000000"/>
        </w:rPr>
        <w:t>causes</w:t>
      </w:r>
      <w:r w:rsidR="008028DE" w:rsidRPr="00E61ED8">
        <w:rPr>
          <w:color w:val="000000"/>
        </w:rPr>
        <w:t>,</w:t>
      </w:r>
      <w:r w:rsidR="007347BF" w:rsidRPr="00E61ED8">
        <w:rPr>
          <w:color w:val="000000"/>
        </w:rPr>
        <w:t xml:space="preserve"> </w:t>
      </w:r>
      <w:r w:rsidR="003C4C2C" w:rsidRPr="00E61ED8">
        <w:rPr>
          <w:color w:val="000000"/>
        </w:rPr>
        <w:t>alongside</w:t>
      </w:r>
      <w:r w:rsidR="008028DE" w:rsidRPr="00E61ED8">
        <w:rPr>
          <w:color w:val="000000"/>
        </w:rPr>
        <w:t xml:space="preserve"> appropriate actions and resolutions</w:t>
      </w:r>
      <w:r w:rsidR="007347BF" w:rsidRPr="00E61ED8">
        <w:rPr>
          <w:color w:val="000000"/>
        </w:rPr>
        <w:t xml:space="preserve"> </w:t>
      </w:r>
      <w:r w:rsidR="003C4C2C" w:rsidRPr="00E61ED8">
        <w:rPr>
          <w:color w:val="000000"/>
        </w:rPr>
        <w:t xml:space="preserve">for their difficulties </w:t>
      </w:r>
      <w:r w:rsidRPr="00E61ED8">
        <w:rPr>
          <w:color w:val="000000"/>
        </w:rPr>
        <w:t>(Atkinson et al., 2018). As Aldridge (2016, p.32) states, “</w:t>
      </w:r>
      <w:r w:rsidRPr="00E61ED8">
        <w:t>children and young people have unique insights to offer”</w:t>
      </w:r>
      <w:r w:rsidR="00307F58" w:rsidRPr="00E61ED8">
        <w:rPr>
          <w:color w:val="000000"/>
        </w:rPr>
        <w:t xml:space="preserve">, </w:t>
      </w:r>
      <w:r w:rsidRPr="00E61ED8">
        <w:t xml:space="preserve">and if these are ignored, this “can, and does have adverse consequences for how children” and </w:t>
      </w:r>
      <w:r w:rsidRPr="00E61ED8">
        <w:lastRenderedPageBreak/>
        <w:t>young people “are perceived and treated” within society today</w:t>
      </w:r>
      <w:r w:rsidRPr="00E61ED8">
        <w:rPr>
          <w:color w:val="000000"/>
        </w:rPr>
        <w:t xml:space="preserve">. By </w:t>
      </w:r>
      <w:r w:rsidR="007B3D06" w:rsidRPr="00E61ED8">
        <w:rPr>
          <w:color w:val="000000"/>
        </w:rPr>
        <w:t>giving</w:t>
      </w:r>
      <w:r w:rsidRPr="00E61ED8">
        <w:rPr>
          <w:color w:val="000000"/>
        </w:rPr>
        <w:t xml:space="preserve"> children and young people </w:t>
      </w:r>
      <w:r w:rsidR="007B3D06" w:rsidRPr="00E61ED8">
        <w:rPr>
          <w:color w:val="000000"/>
        </w:rPr>
        <w:t>opportunities to</w:t>
      </w:r>
      <w:r w:rsidRPr="00E61ED8">
        <w:rPr>
          <w:color w:val="FF0000"/>
        </w:rPr>
        <w:t xml:space="preserve"> </w:t>
      </w:r>
      <w:r w:rsidR="007B3D06" w:rsidRPr="00E61ED8">
        <w:rPr>
          <w:color w:val="000000" w:themeColor="text1"/>
        </w:rPr>
        <w:t>talk</w:t>
      </w:r>
      <w:r w:rsidRPr="00E61ED8">
        <w:rPr>
          <w:color w:val="000000" w:themeColor="text1"/>
        </w:rPr>
        <w:t xml:space="preserve"> </w:t>
      </w:r>
      <w:r w:rsidR="007B3D06" w:rsidRPr="00E61ED8">
        <w:rPr>
          <w:color w:val="000000" w:themeColor="text1"/>
        </w:rPr>
        <w:t>openly about</w:t>
      </w:r>
      <w:r w:rsidRPr="00E61ED8">
        <w:rPr>
          <w:color w:val="000000" w:themeColor="text1"/>
        </w:rPr>
        <w:t xml:space="preserve"> </w:t>
      </w:r>
      <w:r w:rsidRPr="00E61ED8">
        <w:rPr>
          <w:color w:val="000000"/>
        </w:rPr>
        <w:t xml:space="preserve">those things that affect them, it is argued they can </w:t>
      </w:r>
      <w:r w:rsidR="00FD3D61" w:rsidRPr="00E61ED8">
        <w:rPr>
          <w:color w:val="000000"/>
        </w:rPr>
        <w:t xml:space="preserve">also </w:t>
      </w:r>
      <w:r w:rsidRPr="00E61ED8">
        <w:rPr>
          <w:color w:val="000000"/>
        </w:rPr>
        <w:t>experience an increased sense of confidence,</w:t>
      </w:r>
      <w:r w:rsidR="00307F58" w:rsidRPr="00E61ED8">
        <w:rPr>
          <w:color w:val="000000"/>
        </w:rPr>
        <w:t xml:space="preserve"> competence and self-respect </w:t>
      </w:r>
      <w:r w:rsidRPr="00E61ED8">
        <w:rPr>
          <w:color w:val="000000"/>
        </w:rPr>
        <w:t xml:space="preserve">(Department for Education, 2014). </w:t>
      </w:r>
      <w:r w:rsidR="00EE16D9" w:rsidRPr="00E61ED8">
        <w:rPr>
          <w:color w:val="000000"/>
        </w:rPr>
        <w:t>However,</w:t>
      </w:r>
      <w:r w:rsidRPr="00E61ED8">
        <w:t xml:space="preserve"> “listening to the voice of children and young people</w:t>
      </w:r>
      <w:r w:rsidR="00EE16D9" w:rsidRPr="00E61ED8">
        <w:t>…</w:t>
      </w:r>
      <w:r w:rsidRPr="00E61ED8">
        <w:t xml:space="preserve">doesn’t appear to always be prioritised” (Aldridge, 2016, p.34). As Aldridge (2016, p.35) explains, this </w:t>
      </w:r>
      <w:r w:rsidRPr="00E61ED8">
        <w:rPr>
          <w:color w:val="000000" w:themeColor="text1"/>
        </w:rPr>
        <w:t>has become mo</w:t>
      </w:r>
      <w:r w:rsidR="0051016F" w:rsidRPr="00E61ED8">
        <w:rPr>
          <w:color w:val="000000" w:themeColor="text1"/>
        </w:rPr>
        <w:t xml:space="preserve">re difficult to achieve due to </w:t>
      </w:r>
      <w:r w:rsidRPr="00E61ED8">
        <w:rPr>
          <w:color w:val="000000" w:themeColor="text1"/>
        </w:rPr>
        <w:t>new research g</w:t>
      </w:r>
      <w:r w:rsidR="0051016F" w:rsidRPr="00E61ED8">
        <w:rPr>
          <w:color w:val="000000" w:themeColor="text1"/>
        </w:rPr>
        <w:t>uidance</w:t>
      </w:r>
      <w:r w:rsidR="00542B4F" w:rsidRPr="00E61ED8">
        <w:rPr>
          <w:color w:val="000000" w:themeColor="text1"/>
        </w:rPr>
        <w:t xml:space="preserve"> and </w:t>
      </w:r>
      <w:r w:rsidR="0051016F" w:rsidRPr="00E61ED8">
        <w:rPr>
          <w:color w:val="000000" w:themeColor="text1"/>
        </w:rPr>
        <w:t>“</w:t>
      </w:r>
      <w:r w:rsidR="00542B4F" w:rsidRPr="00E61ED8">
        <w:rPr>
          <w:color w:val="000000" w:themeColor="text1"/>
        </w:rPr>
        <w:t>ethical frameworks</w:t>
      </w:r>
      <w:r w:rsidRPr="00E61ED8">
        <w:rPr>
          <w:color w:val="000000" w:themeColor="text1"/>
        </w:rPr>
        <w:t>”, which ha</w:t>
      </w:r>
      <w:r w:rsidR="00C1558F" w:rsidRPr="00E61ED8">
        <w:rPr>
          <w:color w:val="000000" w:themeColor="text1"/>
        </w:rPr>
        <w:t>ve</w:t>
      </w:r>
      <w:r w:rsidRPr="00E61ED8">
        <w:rPr>
          <w:color w:val="000000" w:themeColor="text1"/>
        </w:rPr>
        <w:t xml:space="preserve"> led to “children and young people under the age of 18” being viewed and defined as “vulnerable”. Not surprisingly</w:t>
      </w:r>
      <w:r w:rsidRPr="00E61ED8">
        <w:t xml:space="preserve">, I therefore </w:t>
      </w:r>
      <w:r w:rsidRPr="00E61ED8">
        <w:rPr>
          <w:color w:val="000000" w:themeColor="text1"/>
        </w:rPr>
        <w:t xml:space="preserve">encountered </w:t>
      </w:r>
      <w:r w:rsidR="007B3D06" w:rsidRPr="00E61ED8">
        <w:rPr>
          <w:color w:val="000000" w:themeColor="text1"/>
        </w:rPr>
        <w:t>multiple</w:t>
      </w:r>
      <w:r w:rsidRPr="00E61ED8">
        <w:rPr>
          <w:color w:val="000000" w:themeColor="text1"/>
        </w:rPr>
        <w:t xml:space="preserve"> ethical and practical dilemmas </w:t>
      </w:r>
      <w:r w:rsidRPr="00E61ED8">
        <w:t xml:space="preserve">when exploring the possibility of talking to adolescent girls with </w:t>
      </w:r>
      <w:proofErr w:type="spellStart"/>
      <w:r w:rsidR="00CD6C4F" w:rsidRPr="00E61ED8">
        <w:t>EDs</w:t>
      </w:r>
      <w:r w:rsidRPr="00E61ED8">
        <w:t>.</w:t>
      </w:r>
      <w:proofErr w:type="spellEnd"/>
    </w:p>
    <w:p w14:paraId="016250C9" w14:textId="77777777" w:rsidR="00DD6489" w:rsidRPr="00E61ED8" w:rsidRDefault="00DD6489" w:rsidP="00117BB7">
      <w:pPr>
        <w:spacing w:line="480" w:lineRule="auto"/>
        <w:rPr>
          <w:color w:val="000000"/>
        </w:rPr>
      </w:pPr>
    </w:p>
    <w:p w14:paraId="566F4EE4" w14:textId="383F35A7" w:rsidR="000063DF" w:rsidRPr="00E61ED8" w:rsidRDefault="00E0555B" w:rsidP="00117BB7">
      <w:pPr>
        <w:spacing w:line="480" w:lineRule="auto"/>
        <w:rPr>
          <w:color w:val="000000" w:themeColor="text1"/>
        </w:rPr>
      </w:pPr>
      <w:r w:rsidRPr="00E61ED8">
        <w:rPr>
          <w:color w:val="000000" w:themeColor="text1"/>
        </w:rPr>
        <w:t>During the early stages of my research journey, I</w:t>
      </w:r>
      <w:r w:rsidR="00117BB7" w:rsidRPr="00E61ED8">
        <w:rPr>
          <w:color w:val="000000" w:themeColor="text1"/>
        </w:rPr>
        <w:t xml:space="preserve"> spoke multiple times to a </w:t>
      </w:r>
      <w:r w:rsidR="00C1558F" w:rsidRPr="00E61ED8">
        <w:rPr>
          <w:color w:val="000000" w:themeColor="text1"/>
        </w:rPr>
        <w:t>colleague</w:t>
      </w:r>
      <w:r w:rsidR="00117BB7" w:rsidRPr="00E61ED8">
        <w:rPr>
          <w:color w:val="000000" w:themeColor="text1"/>
        </w:rPr>
        <w:t xml:space="preserve"> about interviewing adolescent girls in an inpatient ED setting. Unfortunately, given the need for NHS ethical approval, I felt this would not be possi</w:t>
      </w:r>
      <w:r w:rsidR="00CD6C4F" w:rsidRPr="00E61ED8">
        <w:rPr>
          <w:color w:val="000000" w:themeColor="text1"/>
        </w:rPr>
        <w:t xml:space="preserve">ble. </w:t>
      </w:r>
      <w:r w:rsidR="00F82C0E" w:rsidRPr="00E61ED8">
        <w:rPr>
          <w:color w:val="000000" w:themeColor="text1"/>
        </w:rPr>
        <w:t>My colleague</w:t>
      </w:r>
      <w:r w:rsidR="00CD6C4F" w:rsidRPr="00E61ED8">
        <w:rPr>
          <w:color w:val="000000" w:themeColor="text1"/>
        </w:rPr>
        <w:t xml:space="preserve"> indicated</w:t>
      </w:r>
      <w:r w:rsidR="00117BB7" w:rsidRPr="00E61ED8">
        <w:rPr>
          <w:color w:val="000000" w:themeColor="text1"/>
        </w:rPr>
        <w:t xml:space="preserve"> </w:t>
      </w:r>
      <w:r w:rsidR="000063DF" w:rsidRPr="00E61ED8">
        <w:rPr>
          <w:color w:val="000000" w:themeColor="text1"/>
        </w:rPr>
        <w:t xml:space="preserve">that </w:t>
      </w:r>
      <w:r w:rsidR="00117BB7" w:rsidRPr="00E61ED8">
        <w:rPr>
          <w:color w:val="000000" w:themeColor="text1"/>
        </w:rPr>
        <w:t xml:space="preserve">this would be a </w:t>
      </w:r>
      <w:r w:rsidR="00320452">
        <w:rPr>
          <w:color w:val="000000" w:themeColor="text1"/>
        </w:rPr>
        <w:t>r</w:t>
      </w:r>
      <w:r w:rsidR="00117BB7" w:rsidRPr="00E61ED8">
        <w:rPr>
          <w:color w:val="000000" w:themeColor="text1"/>
        </w:rPr>
        <w:t>igorous pr</w:t>
      </w:r>
      <w:r w:rsidR="00542B4F" w:rsidRPr="00E61ED8">
        <w:rPr>
          <w:color w:val="000000" w:themeColor="text1"/>
        </w:rPr>
        <w:t>ocess, and</w:t>
      </w:r>
      <w:r w:rsidR="000063DF" w:rsidRPr="00E61ED8">
        <w:rPr>
          <w:color w:val="000000" w:themeColor="text1"/>
        </w:rPr>
        <w:t xml:space="preserve"> due to time constraints in regards to completing my doctoral thesis, I </w:t>
      </w:r>
      <w:r w:rsidR="00542B4F" w:rsidRPr="00E61ED8">
        <w:rPr>
          <w:color w:val="000000" w:themeColor="text1"/>
        </w:rPr>
        <w:t>therefore</w:t>
      </w:r>
      <w:r w:rsidR="000063DF" w:rsidRPr="00E61ED8">
        <w:rPr>
          <w:color w:val="000000" w:themeColor="text1"/>
        </w:rPr>
        <w:t xml:space="preserve"> felt that this would not be practical. </w:t>
      </w:r>
    </w:p>
    <w:p w14:paraId="344B0EF1" w14:textId="77777777" w:rsidR="00117BB7" w:rsidRPr="00E61ED8" w:rsidRDefault="00117BB7" w:rsidP="00117BB7">
      <w:pPr>
        <w:spacing w:line="480" w:lineRule="auto"/>
      </w:pPr>
    </w:p>
    <w:p w14:paraId="4F9DD442" w14:textId="0C4DC2B3" w:rsidR="005B65B3" w:rsidRPr="00E61ED8" w:rsidRDefault="00117BB7" w:rsidP="00117BB7">
      <w:pPr>
        <w:spacing w:line="480" w:lineRule="auto"/>
      </w:pPr>
      <w:r w:rsidRPr="00E61ED8">
        <w:t>Following on from this, I explored the possibility of talking to adolescent girls in full time education receiving out-patient treatment for a diagnosed ED. However, after speaking to colleagues on placement</w:t>
      </w:r>
      <w:r w:rsidR="00307F58" w:rsidRPr="00E61ED8">
        <w:t xml:space="preserve">, about potential ways of recruiting participants, I </w:t>
      </w:r>
      <w:r w:rsidR="00EE16D9" w:rsidRPr="00E61ED8">
        <w:t xml:space="preserve">discovered </w:t>
      </w:r>
      <w:r w:rsidR="005B65B3" w:rsidRPr="00E61ED8">
        <w:t>that</w:t>
      </w:r>
      <w:r w:rsidR="00EE16D9" w:rsidRPr="00E61ED8">
        <w:t xml:space="preserve"> young people with EDs were not always being referred to our EP service. </w:t>
      </w:r>
      <w:r w:rsidRPr="00E61ED8">
        <w:t>I wondered whether this was exclusive to my local authority and very specific model of service delivery, or whether it was similar across other services.</w:t>
      </w:r>
      <w:r w:rsidR="00FD3D61" w:rsidRPr="00E61ED8">
        <w:t xml:space="preserve"> </w:t>
      </w:r>
      <w:r w:rsidR="005B65B3" w:rsidRPr="00E61ED8">
        <w:t>I</w:t>
      </w:r>
      <w:r w:rsidRPr="00E61ED8">
        <w:t xml:space="preserve"> </w:t>
      </w:r>
      <w:r w:rsidR="00E85E12" w:rsidRPr="00E61ED8">
        <w:t xml:space="preserve">also </w:t>
      </w:r>
      <w:r w:rsidRPr="00E61ED8">
        <w:t xml:space="preserve">questioned whether schools were not seeking support for these vulnerable </w:t>
      </w:r>
      <w:r w:rsidR="00C21485" w:rsidRPr="00E61ED8">
        <w:t>pupils</w:t>
      </w:r>
      <w:r w:rsidR="00307F58" w:rsidRPr="00E61ED8">
        <w:t xml:space="preserve">, due to the misperception that they </w:t>
      </w:r>
      <w:r w:rsidR="00C21485" w:rsidRPr="00E61ED8">
        <w:t>w</w:t>
      </w:r>
      <w:r w:rsidRPr="00E61ED8">
        <w:t>arrant medical inter</w:t>
      </w:r>
      <w:r w:rsidRPr="00E61ED8">
        <w:rPr>
          <w:color w:val="000000" w:themeColor="text1"/>
        </w:rPr>
        <w:t xml:space="preserve">vention only. </w:t>
      </w:r>
      <w:r w:rsidR="00C1558F" w:rsidRPr="00E61ED8">
        <w:rPr>
          <w:color w:val="000000" w:themeColor="text1"/>
        </w:rPr>
        <w:t>This strengthened my concerns about</w:t>
      </w:r>
      <w:r w:rsidRPr="00E61ED8">
        <w:rPr>
          <w:color w:val="000000" w:themeColor="text1"/>
        </w:rPr>
        <w:t xml:space="preserve"> </w:t>
      </w:r>
      <w:r w:rsidR="00307F58" w:rsidRPr="00E61ED8">
        <w:rPr>
          <w:color w:val="000000" w:themeColor="text1"/>
        </w:rPr>
        <w:t xml:space="preserve">the needs of an </w:t>
      </w:r>
      <w:r w:rsidRPr="00E61ED8">
        <w:rPr>
          <w:color w:val="000000" w:themeColor="text1"/>
        </w:rPr>
        <w:t xml:space="preserve">extremely </w:t>
      </w:r>
      <w:r w:rsidRPr="00E61ED8">
        <w:rPr>
          <w:color w:val="000000" w:themeColor="text1"/>
        </w:rPr>
        <w:lastRenderedPageBreak/>
        <w:t>vuln</w:t>
      </w:r>
      <w:r w:rsidR="00307F58" w:rsidRPr="00E61ED8">
        <w:rPr>
          <w:color w:val="000000" w:themeColor="text1"/>
        </w:rPr>
        <w:t xml:space="preserve">erable cohort of </w:t>
      </w:r>
      <w:r w:rsidR="005B65B3" w:rsidRPr="00E61ED8">
        <w:rPr>
          <w:color w:val="000000" w:themeColor="text1"/>
        </w:rPr>
        <w:t>pupils</w:t>
      </w:r>
      <w:r w:rsidR="00DA3E49" w:rsidRPr="00E61ED8">
        <w:rPr>
          <w:color w:val="000000" w:themeColor="text1"/>
        </w:rPr>
        <w:t xml:space="preserve"> </w:t>
      </w:r>
      <w:r w:rsidR="00307F58" w:rsidRPr="00E61ED8">
        <w:rPr>
          <w:color w:val="000000" w:themeColor="text1"/>
        </w:rPr>
        <w:t>not being met</w:t>
      </w:r>
      <w:r w:rsidR="005B65B3" w:rsidRPr="00E61ED8">
        <w:rPr>
          <w:color w:val="000000" w:themeColor="text1"/>
        </w:rPr>
        <w:t xml:space="preserve">. </w:t>
      </w:r>
      <w:r w:rsidRPr="00E61ED8">
        <w:rPr>
          <w:color w:val="000000" w:themeColor="text1"/>
        </w:rPr>
        <w:t>As the 2015 Code of Practice indicates</w:t>
      </w:r>
      <w:r w:rsidR="00E85E12" w:rsidRPr="00E61ED8">
        <w:rPr>
          <w:color w:val="000000" w:themeColor="text1"/>
        </w:rPr>
        <w:t xml:space="preserve">, </w:t>
      </w:r>
      <w:r w:rsidR="00CD6C4F" w:rsidRPr="00E61ED8">
        <w:rPr>
          <w:color w:val="000000" w:themeColor="text1"/>
        </w:rPr>
        <w:t>schools</w:t>
      </w:r>
      <w:r w:rsidRPr="00E61ED8">
        <w:rPr>
          <w:color w:val="000000" w:themeColor="text1"/>
        </w:rPr>
        <w:t xml:space="preserve"> </w:t>
      </w:r>
      <w:r w:rsidR="00E0555B" w:rsidRPr="00E61ED8">
        <w:rPr>
          <w:color w:val="000000" w:themeColor="text1"/>
        </w:rPr>
        <w:t>should</w:t>
      </w:r>
      <w:r w:rsidRPr="00E61ED8">
        <w:rPr>
          <w:color w:val="000000" w:themeColor="text1"/>
        </w:rPr>
        <w:t xml:space="preserve"> “identify and support vulnerable pupils”, regularly reviewing their progress and </w:t>
      </w:r>
      <w:r w:rsidR="00307F58" w:rsidRPr="00E61ED8">
        <w:rPr>
          <w:color w:val="000000" w:themeColor="text1"/>
        </w:rPr>
        <w:t xml:space="preserve">their </w:t>
      </w:r>
      <w:r w:rsidRPr="00E61ED8">
        <w:rPr>
          <w:color w:val="000000" w:themeColor="text1"/>
        </w:rPr>
        <w:t>teachers</w:t>
      </w:r>
      <w:r w:rsidR="004C653F" w:rsidRPr="00E61ED8">
        <w:rPr>
          <w:color w:val="000000" w:themeColor="text1"/>
        </w:rPr>
        <w:t>’</w:t>
      </w:r>
      <w:r w:rsidRPr="00E61ED8">
        <w:rPr>
          <w:color w:val="000000" w:themeColor="text1"/>
        </w:rPr>
        <w:t xml:space="preserve"> understanding of how </w:t>
      </w:r>
      <w:r w:rsidR="00F336B5" w:rsidRPr="00E61ED8">
        <w:rPr>
          <w:color w:val="000000" w:themeColor="text1"/>
        </w:rPr>
        <w:t xml:space="preserve">best </w:t>
      </w:r>
      <w:r w:rsidRPr="00E61ED8">
        <w:rPr>
          <w:color w:val="000000" w:themeColor="text1"/>
        </w:rPr>
        <w:t>to support them</w:t>
      </w:r>
      <w:r w:rsidR="00E85E12" w:rsidRPr="00E61ED8">
        <w:rPr>
          <w:color w:val="000000" w:themeColor="text1"/>
        </w:rPr>
        <w:t xml:space="preserve"> (Department for Education and Health, 2015, p.99).</w:t>
      </w:r>
    </w:p>
    <w:p w14:paraId="05F50BB9" w14:textId="77777777" w:rsidR="005B65B3" w:rsidRPr="00E61ED8" w:rsidRDefault="005B65B3" w:rsidP="00117BB7">
      <w:pPr>
        <w:spacing w:line="480" w:lineRule="auto"/>
      </w:pPr>
    </w:p>
    <w:p w14:paraId="029EA7F2" w14:textId="677F05A3" w:rsidR="00117BB7" w:rsidRPr="00E61ED8" w:rsidRDefault="00117BB7" w:rsidP="00117BB7">
      <w:pPr>
        <w:spacing w:line="480" w:lineRule="auto"/>
      </w:pPr>
      <w:r w:rsidRPr="00E61ED8">
        <w:t>After talking to my supervisor, I</w:t>
      </w:r>
      <w:r w:rsidR="0029321A" w:rsidRPr="00E61ED8">
        <w:t xml:space="preserve"> </w:t>
      </w:r>
      <w:r w:rsidR="00E85E12" w:rsidRPr="00E61ED8">
        <w:t xml:space="preserve">also became concerned </w:t>
      </w:r>
      <w:r w:rsidR="0029321A" w:rsidRPr="00E61ED8">
        <w:t xml:space="preserve">that through speaking </w:t>
      </w:r>
      <w:r w:rsidRPr="00E61ED8">
        <w:t xml:space="preserve">to adolescent girls in full time education, there was potential for my role as a researcher to become blurred with that of a </w:t>
      </w:r>
      <w:r w:rsidRPr="00E61ED8">
        <w:rPr>
          <w:color w:val="000000" w:themeColor="text1"/>
        </w:rPr>
        <w:t>practitioner. I</w:t>
      </w:r>
      <w:r w:rsidR="00C1558F" w:rsidRPr="00E61ED8">
        <w:rPr>
          <w:color w:val="000000" w:themeColor="text1"/>
        </w:rPr>
        <w:t xml:space="preserve"> began to anticipate that it would feel</w:t>
      </w:r>
      <w:r w:rsidRPr="00E61ED8">
        <w:rPr>
          <w:color w:val="000000" w:themeColor="text1"/>
        </w:rPr>
        <w:t xml:space="preserve"> unethical not being able to pass on potentially helpful information</w:t>
      </w:r>
      <w:r w:rsidR="00957887" w:rsidRPr="00E61ED8">
        <w:rPr>
          <w:color w:val="000000" w:themeColor="text1"/>
        </w:rPr>
        <w:t xml:space="preserve"> </w:t>
      </w:r>
      <w:r w:rsidRPr="00E61ED8">
        <w:rPr>
          <w:color w:val="000000" w:themeColor="text1"/>
        </w:rPr>
        <w:t xml:space="preserve">shared by </w:t>
      </w:r>
      <w:r w:rsidR="00002AE5" w:rsidRPr="00E61ED8">
        <w:rPr>
          <w:color w:val="000000" w:themeColor="text1"/>
        </w:rPr>
        <w:t>the</w:t>
      </w:r>
      <w:r w:rsidRPr="00E61ED8">
        <w:rPr>
          <w:color w:val="000000" w:themeColor="text1"/>
        </w:rPr>
        <w:t xml:space="preserve"> participants</w:t>
      </w:r>
      <w:r w:rsidR="00957887" w:rsidRPr="00E61ED8">
        <w:rPr>
          <w:color w:val="000000" w:themeColor="text1"/>
        </w:rPr>
        <w:t>,</w:t>
      </w:r>
      <w:r w:rsidRPr="00E61ED8">
        <w:rPr>
          <w:color w:val="000000" w:themeColor="text1"/>
        </w:rPr>
        <w:t xml:space="preserve"> to their schools. I was</w:t>
      </w:r>
      <w:r w:rsidR="00CD6C4F" w:rsidRPr="00E61ED8">
        <w:rPr>
          <w:color w:val="000000" w:themeColor="text1"/>
        </w:rPr>
        <w:t xml:space="preserve"> also</w:t>
      </w:r>
      <w:r w:rsidRPr="00E61ED8">
        <w:rPr>
          <w:color w:val="000000" w:themeColor="text1"/>
        </w:rPr>
        <w:t xml:space="preserve"> concerned that the girls I would speak to</w:t>
      </w:r>
      <w:r w:rsidR="00F336B5" w:rsidRPr="00E61ED8">
        <w:rPr>
          <w:color w:val="000000" w:themeColor="text1"/>
        </w:rPr>
        <w:t>,</w:t>
      </w:r>
      <w:r w:rsidRPr="00E61ED8">
        <w:rPr>
          <w:color w:val="000000" w:themeColor="text1"/>
        </w:rPr>
        <w:t xml:space="preserve"> could find the process of sharing their stories emotionally distressing, </w:t>
      </w:r>
      <w:r w:rsidR="00E85E12" w:rsidRPr="00E61ED8">
        <w:rPr>
          <w:color w:val="000000" w:themeColor="text1"/>
        </w:rPr>
        <w:t xml:space="preserve">especially </w:t>
      </w:r>
      <w:r w:rsidR="00DD0CD1" w:rsidRPr="00E61ED8">
        <w:rPr>
          <w:color w:val="000000" w:themeColor="text1"/>
        </w:rPr>
        <w:t>as</w:t>
      </w:r>
      <w:r w:rsidRPr="00E61ED8">
        <w:rPr>
          <w:color w:val="000000" w:themeColor="text1"/>
        </w:rPr>
        <w:t xml:space="preserve"> they would still be </w:t>
      </w:r>
      <w:r w:rsidRPr="00E61ED8">
        <w:t xml:space="preserve">in school with no physical or emotional distance from what we were discussing. </w:t>
      </w:r>
    </w:p>
    <w:p w14:paraId="1B9DAB75" w14:textId="77777777" w:rsidR="00117BB7" w:rsidRPr="00E61ED8" w:rsidRDefault="00117BB7" w:rsidP="00117BB7">
      <w:pPr>
        <w:spacing w:line="480" w:lineRule="auto"/>
      </w:pPr>
    </w:p>
    <w:p w14:paraId="58F33721" w14:textId="77777777" w:rsidR="002346F8" w:rsidRPr="00E61ED8" w:rsidRDefault="00117BB7" w:rsidP="00117BB7">
      <w:pPr>
        <w:spacing w:line="480" w:lineRule="auto"/>
        <w:rPr>
          <w:color w:val="000000"/>
        </w:rPr>
      </w:pPr>
      <w:r w:rsidRPr="00E61ED8">
        <w:t xml:space="preserve">In spite of the obstacles outlined above, in order to provide alternative perspectives of EDs, I still felt that it was important to provide a voice to women with first hand-experience of these conditions. After extensive discussion with my supervisor, I decided to talk to female </w:t>
      </w:r>
      <w:r w:rsidR="00D9630C" w:rsidRPr="00E61ED8">
        <w:t xml:space="preserve">undergraduates, </w:t>
      </w:r>
      <w:r w:rsidRPr="00E61ED8">
        <w:t xml:space="preserve">aged between 18 and 22, </w:t>
      </w:r>
      <w:r w:rsidR="000A6F1B" w:rsidRPr="00E61ED8">
        <w:t xml:space="preserve">who had been diagnosed </w:t>
      </w:r>
      <w:r w:rsidR="00F64873" w:rsidRPr="00E61ED8">
        <w:t xml:space="preserve">with </w:t>
      </w:r>
      <w:r w:rsidR="000A6F1B" w:rsidRPr="00E61ED8">
        <w:t>ED</w:t>
      </w:r>
      <w:r w:rsidR="00F64873" w:rsidRPr="00E61ED8">
        <w:t>s</w:t>
      </w:r>
      <w:r w:rsidRPr="00E61ED8">
        <w:t xml:space="preserve"> </w:t>
      </w:r>
      <w:r w:rsidR="000A6F1B" w:rsidRPr="00E61ED8">
        <w:t>during</w:t>
      </w:r>
      <w:r w:rsidRPr="00E61ED8">
        <w:t xml:space="preserve"> high school. </w:t>
      </w:r>
      <w:r w:rsidR="00B238F8" w:rsidRPr="00E61ED8">
        <w:t xml:space="preserve">Having </w:t>
      </w:r>
      <w:r w:rsidR="00F64873" w:rsidRPr="00E61ED8">
        <w:t>recent</w:t>
      </w:r>
      <w:r w:rsidR="00B238F8" w:rsidRPr="00E61ED8">
        <w:t xml:space="preserve"> personal experience of this environment, </w:t>
      </w:r>
      <w:r w:rsidRPr="00E61ED8">
        <w:t xml:space="preserve">I believed this </w:t>
      </w:r>
      <w:r w:rsidR="00B238F8" w:rsidRPr="00E61ED8">
        <w:t>selected group of young women</w:t>
      </w:r>
      <w:r w:rsidRPr="00E61ED8">
        <w:t xml:space="preserve"> would </w:t>
      </w:r>
      <w:r w:rsidR="0029321A" w:rsidRPr="00E61ED8">
        <w:t>provide</w:t>
      </w:r>
      <w:r w:rsidR="00B238F8" w:rsidRPr="00E61ED8">
        <w:t xml:space="preserve"> good </w:t>
      </w:r>
      <w:r w:rsidR="0029321A" w:rsidRPr="00E61ED8">
        <w:t xml:space="preserve">insight into how </w:t>
      </w:r>
      <w:r w:rsidR="00B238F8" w:rsidRPr="00E61ED8">
        <w:t>pupils</w:t>
      </w:r>
      <w:r w:rsidR="00F64873" w:rsidRPr="00E61ED8">
        <w:t xml:space="preserve"> </w:t>
      </w:r>
      <w:r w:rsidR="002A45FD" w:rsidRPr="00E61ED8">
        <w:t>with</w:t>
      </w:r>
      <w:r w:rsidR="00F64873" w:rsidRPr="00E61ED8">
        <w:t xml:space="preserve"> </w:t>
      </w:r>
      <w:r w:rsidR="00B238F8" w:rsidRPr="00E61ED8">
        <w:t>ED</w:t>
      </w:r>
      <w:r w:rsidR="00F64873" w:rsidRPr="00E61ED8">
        <w:t>s</w:t>
      </w:r>
      <w:r w:rsidR="0029321A" w:rsidRPr="00E61ED8">
        <w:t xml:space="preserve"> could be </w:t>
      </w:r>
      <w:r w:rsidR="00B238F8" w:rsidRPr="00E61ED8">
        <w:t xml:space="preserve">better </w:t>
      </w:r>
      <w:r w:rsidR="0029321A" w:rsidRPr="00E61ED8">
        <w:t xml:space="preserve">supported </w:t>
      </w:r>
      <w:r w:rsidR="00F64873" w:rsidRPr="00E61ED8">
        <w:t xml:space="preserve">within </w:t>
      </w:r>
      <w:r w:rsidR="00B238F8" w:rsidRPr="00E61ED8">
        <w:t>school</w:t>
      </w:r>
      <w:r w:rsidR="00F64873" w:rsidRPr="00E61ED8">
        <w:t>s</w:t>
      </w:r>
      <w:r w:rsidR="00B238F8" w:rsidRPr="00E61ED8">
        <w:t xml:space="preserve">. </w:t>
      </w:r>
      <w:r w:rsidR="0029321A" w:rsidRPr="00E61ED8">
        <w:t xml:space="preserve"> </w:t>
      </w:r>
      <w:r w:rsidR="00B238F8" w:rsidRPr="00E61ED8">
        <w:t xml:space="preserve">As these participants </w:t>
      </w:r>
      <w:r w:rsidR="007237AF" w:rsidRPr="00E61ED8">
        <w:t>were</w:t>
      </w:r>
      <w:r w:rsidR="00B238F8" w:rsidRPr="00E61ED8">
        <w:t xml:space="preserve"> no longer in</w:t>
      </w:r>
      <w:r w:rsidRPr="00E61ED8">
        <w:t xml:space="preserve"> school, I </w:t>
      </w:r>
      <w:r w:rsidR="00B238F8" w:rsidRPr="00E61ED8">
        <w:t xml:space="preserve">also </w:t>
      </w:r>
      <w:r w:rsidRPr="00E61ED8">
        <w:t xml:space="preserve">felt they would be a ‘safe’ distance away from what was being discussed, which would </w:t>
      </w:r>
      <w:r w:rsidR="00F64873" w:rsidRPr="00E61ED8">
        <w:t>help protect their</w:t>
      </w:r>
      <w:r w:rsidRPr="00E61ED8">
        <w:t xml:space="preserve"> emotional well-being when reflecting back during the research process. </w:t>
      </w:r>
      <w:r w:rsidRPr="00E61ED8">
        <w:rPr>
          <w:color w:val="000000"/>
        </w:rPr>
        <w:t xml:space="preserve">I also decided to talk to university students, as I </w:t>
      </w:r>
      <w:r w:rsidR="000063DF" w:rsidRPr="00E61ED8">
        <w:rPr>
          <w:color w:val="000000"/>
        </w:rPr>
        <w:t>felt</w:t>
      </w:r>
      <w:r w:rsidRPr="00E61ED8">
        <w:rPr>
          <w:color w:val="000000"/>
        </w:rPr>
        <w:t xml:space="preserve"> their attendance at a further education setting would be indicative of their positive emotional well-being and ability to manage, function and cope with everyday life. </w:t>
      </w:r>
    </w:p>
    <w:p w14:paraId="0462042D" w14:textId="77777777" w:rsidR="002346F8" w:rsidRPr="00E61ED8" w:rsidRDefault="002346F8" w:rsidP="00117BB7">
      <w:pPr>
        <w:spacing w:line="480" w:lineRule="auto"/>
        <w:rPr>
          <w:color w:val="000000"/>
        </w:rPr>
      </w:pPr>
    </w:p>
    <w:p w14:paraId="46065395" w14:textId="0596C722" w:rsidR="00117BB7" w:rsidRPr="00E61ED8" w:rsidRDefault="00CD6C4F" w:rsidP="00117BB7">
      <w:pPr>
        <w:spacing w:line="480" w:lineRule="auto"/>
        <w:rPr>
          <w:color w:val="000000"/>
        </w:rPr>
      </w:pPr>
      <w:r w:rsidRPr="00E61ED8">
        <w:rPr>
          <w:color w:val="000000"/>
        </w:rPr>
        <w:t>Although I</w:t>
      </w:r>
      <w:r w:rsidR="00117BB7" w:rsidRPr="00E61ED8">
        <w:rPr>
          <w:color w:val="000000"/>
        </w:rPr>
        <w:t xml:space="preserve"> intended to talk to women </w:t>
      </w:r>
      <w:r w:rsidRPr="00E61ED8">
        <w:rPr>
          <w:color w:val="000000"/>
        </w:rPr>
        <w:t xml:space="preserve">aged between 18 and 22, </w:t>
      </w:r>
      <w:r w:rsidR="00117BB7" w:rsidRPr="00E61ED8">
        <w:rPr>
          <w:color w:val="000000"/>
        </w:rPr>
        <w:t xml:space="preserve">a 23-year-old woman </w:t>
      </w:r>
      <w:r w:rsidR="00DD0CD1" w:rsidRPr="00E61ED8">
        <w:rPr>
          <w:color w:val="000000"/>
        </w:rPr>
        <w:t xml:space="preserve">expressed interest in participating </w:t>
      </w:r>
      <w:r w:rsidRPr="00E61ED8">
        <w:rPr>
          <w:color w:val="000000"/>
        </w:rPr>
        <w:t>after seeing</w:t>
      </w:r>
      <w:r w:rsidR="00DD6489" w:rsidRPr="00E61ED8">
        <w:rPr>
          <w:color w:val="000000"/>
        </w:rPr>
        <w:t xml:space="preserve"> the</w:t>
      </w:r>
      <w:r w:rsidRPr="00E61ED8">
        <w:rPr>
          <w:color w:val="000000"/>
        </w:rPr>
        <w:t xml:space="preserve"> research advertised</w:t>
      </w:r>
      <w:r w:rsidR="00DD0CD1" w:rsidRPr="00E61ED8">
        <w:rPr>
          <w:color w:val="000000"/>
        </w:rPr>
        <w:t xml:space="preserve">. </w:t>
      </w:r>
      <w:r w:rsidR="00117BB7" w:rsidRPr="00E61ED8">
        <w:rPr>
          <w:color w:val="000000"/>
        </w:rPr>
        <w:t xml:space="preserve">After meeting </w:t>
      </w:r>
      <w:r w:rsidRPr="00E61ED8">
        <w:rPr>
          <w:color w:val="000000"/>
        </w:rPr>
        <w:t xml:space="preserve">with </w:t>
      </w:r>
      <w:r w:rsidR="00117BB7" w:rsidRPr="00E61ED8">
        <w:rPr>
          <w:color w:val="000000"/>
        </w:rPr>
        <w:t xml:space="preserve">this woman, I decided to change my sampling criteria to enable her to also </w:t>
      </w:r>
      <w:r w:rsidR="000063DF" w:rsidRPr="00E61ED8">
        <w:rPr>
          <w:color w:val="000000"/>
        </w:rPr>
        <w:t>participate</w:t>
      </w:r>
      <w:r w:rsidR="00117BB7" w:rsidRPr="00E61ED8">
        <w:rPr>
          <w:color w:val="000000"/>
        </w:rPr>
        <w:t xml:space="preserve">. </w:t>
      </w:r>
    </w:p>
    <w:p w14:paraId="7BC15244" w14:textId="5141C503" w:rsidR="00117BB7" w:rsidRPr="00E61ED8" w:rsidRDefault="00117BB7" w:rsidP="00117BB7">
      <w:pPr>
        <w:spacing w:line="480" w:lineRule="auto"/>
        <w:rPr>
          <w:color w:val="000000"/>
        </w:rPr>
      </w:pPr>
    </w:p>
    <w:p w14:paraId="67D89684" w14:textId="3B95FC96" w:rsidR="00117BB7" w:rsidRPr="00E61ED8" w:rsidRDefault="0029321A" w:rsidP="00117BB7">
      <w:pPr>
        <w:spacing w:line="480" w:lineRule="auto"/>
        <w:rPr>
          <w:color w:val="000000" w:themeColor="text1"/>
        </w:rPr>
      </w:pPr>
      <w:r w:rsidRPr="00E61ED8">
        <w:rPr>
          <w:color w:val="000000" w:themeColor="text1"/>
        </w:rPr>
        <w:t>When planning my</w:t>
      </w:r>
      <w:r w:rsidR="00DD0CD1" w:rsidRPr="00E61ED8">
        <w:rPr>
          <w:color w:val="000000" w:themeColor="text1"/>
        </w:rPr>
        <w:t xml:space="preserve"> thesis</w:t>
      </w:r>
      <w:r w:rsidRPr="00E61ED8">
        <w:rPr>
          <w:color w:val="000000" w:themeColor="text1"/>
        </w:rPr>
        <w:t xml:space="preserve">, </w:t>
      </w:r>
      <w:r w:rsidR="007A77F0" w:rsidRPr="00E61ED8">
        <w:rPr>
          <w:color w:val="000000" w:themeColor="text1"/>
        </w:rPr>
        <w:t>I</w:t>
      </w:r>
      <w:r w:rsidR="00117BB7" w:rsidRPr="00E61ED8">
        <w:rPr>
          <w:color w:val="000000" w:themeColor="text1"/>
        </w:rPr>
        <w:t xml:space="preserve"> </w:t>
      </w:r>
      <w:r w:rsidR="007D3D15" w:rsidRPr="00E61ED8">
        <w:rPr>
          <w:color w:val="000000" w:themeColor="text1"/>
        </w:rPr>
        <w:t xml:space="preserve">also </w:t>
      </w:r>
      <w:r w:rsidR="00117BB7" w:rsidRPr="00E61ED8">
        <w:rPr>
          <w:color w:val="000000" w:themeColor="text1"/>
        </w:rPr>
        <w:t xml:space="preserve">thought carefully about whether to </w:t>
      </w:r>
      <w:r w:rsidR="00805B4A" w:rsidRPr="00E61ED8">
        <w:rPr>
          <w:color w:val="000000" w:themeColor="text1"/>
        </w:rPr>
        <w:t>recruit women</w:t>
      </w:r>
      <w:r w:rsidR="00117BB7" w:rsidRPr="00E61ED8">
        <w:rPr>
          <w:color w:val="000000" w:themeColor="text1"/>
        </w:rPr>
        <w:t xml:space="preserve"> who self-identif</w:t>
      </w:r>
      <w:r w:rsidR="007D3D15" w:rsidRPr="00E61ED8">
        <w:rPr>
          <w:color w:val="000000" w:themeColor="text1"/>
        </w:rPr>
        <w:t>ied</w:t>
      </w:r>
      <w:r w:rsidR="00117BB7" w:rsidRPr="00E61ED8">
        <w:rPr>
          <w:color w:val="000000" w:themeColor="text1"/>
        </w:rPr>
        <w:t xml:space="preserve"> as h</w:t>
      </w:r>
      <w:r w:rsidR="007A77F0" w:rsidRPr="00E61ED8">
        <w:rPr>
          <w:color w:val="000000" w:themeColor="text1"/>
        </w:rPr>
        <w:t xml:space="preserve">aving had </w:t>
      </w:r>
      <w:r w:rsidR="007D3D15" w:rsidRPr="00E61ED8">
        <w:rPr>
          <w:color w:val="000000" w:themeColor="text1"/>
        </w:rPr>
        <w:t xml:space="preserve">a </w:t>
      </w:r>
      <w:r w:rsidR="00117BB7" w:rsidRPr="00E61ED8">
        <w:rPr>
          <w:color w:val="000000" w:themeColor="text1"/>
        </w:rPr>
        <w:t>problematic relationship with food</w:t>
      </w:r>
      <w:r w:rsidR="00805B4A" w:rsidRPr="00E61ED8">
        <w:rPr>
          <w:color w:val="000000" w:themeColor="text1"/>
        </w:rPr>
        <w:t xml:space="preserve"> during high school</w:t>
      </w:r>
      <w:r w:rsidR="00117BB7" w:rsidRPr="00E61ED8">
        <w:rPr>
          <w:color w:val="000000" w:themeColor="text1"/>
        </w:rPr>
        <w:t>.</w:t>
      </w:r>
      <w:r w:rsidR="00C1558F" w:rsidRPr="00E61ED8">
        <w:rPr>
          <w:color w:val="000000" w:themeColor="text1"/>
        </w:rPr>
        <w:t xml:space="preserve"> A</w:t>
      </w:r>
      <w:r w:rsidR="00117BB7" w:rsidRPr="00E61ED8">
        <w:rPr>
          <w:color w:val="000000" w:themeColor="text1"/>
        </w:rPr>
        <w:t xml:space="preserve">lthough </w:t>
      </w:r>
      <w:r w:rsidR="007D3D15" w:rsidRPr="00E61ED8">
        <w:rPr>
          <w:color w:val="000000" w:themeColor="text1"/>
        </w:rPr>
        <w:t xml:space="preserve">I felt </w:t>
      </w:r>
      <w:r w:rsidR="00117BB7" w:rsidRPr="00E61ED8">
        <w:rPr>
          <w:color w:val="000000" w:themeColor="text1"/>
        </w:rPr>
        <w:t xml:space="preserve">there was potentially a lot to learn from talking </w:t>
      </w:r>
      <w:r w:rsidR="006104BA" w:rsidRPr="00E61ED8">
        <w:rPr>
          <w:color w:val="000000" w:themeColor="text1"/>
        </w:rPr>
        <w:t xml:space="preserve">to </w:t>
      </w:r>
      <w:r w:rsidR="00117BB7" w:rsidRPr="00E61ED8">
        <w:rPr>
          <w:color w:val="000000" w:themeColor="text1"/>
        </w:rPr>
        <w:t>t</w:t>
      </w:r>
      <w:r w:rsidR="007D3D15" w:rsidRPr="00E61ED8">
        <w:rPr>
          <w:color w:val="000000" w:themeColor="text1"/>
        </w:rPr>
        <w:t>hese</w:t>
      </w:r>
      <w:r w:rsidR="00117BB7" w:rsidRPr="00E61ED8">
        <w:rPr>
          <w:color w:val="000000" w:themeColor="text1"/>
        </w:rPr>
        <w:t xml:space="preserve"> women</w:t>
      </w:r>
      <w:r w:rsidR="007D3D15" w:rsidRPr="00E61ED8">
        <w:rPr>
          <w:color w:val="000000" w:themeColor="text1"/>
        </w:rPr>
        <w:t xml:space="preserve">, </w:t>
      </w:r>
      <w:r w:rsidR="00161752" w:rsidRPr="00E61ED8">
        <w:rPr>
          <w:color w:val="000000" w:themeColor="text1"/>
        </w:rPr>
        <w:t>I decided not to recruit from</w:t>
      </w:r>
      <w:r w:rsidR="00117BB7" w:rsidRPr="00E61ED8">
        <w:rPr>
          <w:color w:val="000000" w:themeColor="text1"/>
        </w:rPr>
        <w:t xml:space="preserve"> this </w:t>
      </w:r>
      <w:r w:rsidR="00C1558F" w:rsidRPr="00E61ED8">
        <w:rPr>
          <w:color w:val="000000" w:themeColor="text1"/>
        </w:rPr>
        <w:t xml:space="preserve">wider </w:t>
      </w:r>
      <w:r w:rsidR="00117BB7" w:rsidRPr="00E61ED8">
        <w:rPr>
          <w:color w:val="000000" w:themeColor="text1"/>
        </w:rPr>
        <w:t>pool of participants</w:t>
      </w:r>
      <w:r w:rsidR="00805B4A" w:rsidRPr="00E61ED8">
        <w:rPr>
          <w:color w:val="000000" w:themeColor="text1"/>
        </w:rPr>
        <w:t>. Specifically,</w:t>
      </w:r>
      <w:r w:rsidR="007D3D15" w:rsidRPr="00E61ED8">
        <w:rPr>
          <w:color w:val="000000" w:themeColor="text1"/>
        </w:rPr>
        <w:t xml:space="preserve"> </w:t>
      </w:r>
      <w:r w:rsidR="00117BB7" w:rsidRPr="00E61ED8">
        <w:rPr>
          <w:color w:val="000000" w:themeColor="text1"/>
        </w:rPr>
        <w:t xml:space="preserve">I was worried that </w:t>
      </w:r>
      <w:r w:rsidR="007D3D15" w:rsidRPr="00E61ED8">
        <w:rPr>
          <w:color w:val="000000" w:themeColor="text1"/>
        </w:rPr>
        <w:t>they</w:t>
      </w:r>
      <w:r w:rsidR="00117BB7" w:rsidRPr="00E61ED8">
        <w:rPr>
          <w:color w:val="000000" w:themeColor="text1"/>
        </w:rPr>
        <w:t xml:space="preserve"> may have not previously spoken to anyone about their difficulties, and may therefore not have any support system</w:t>
      </w:r>
      <w:r w:rsidR="00805B4A" w:rsidRPr="00E61ED8">
        <w:rPr>
          <w:color w:val="000000" w:themeColor="text1"/>
        </w:rPr>
        <w:t>s</w:t>
      </w:r>
      <w:r w:rsidR="00117BB7" w:rsidRPr="00E61ED8">
        <w:rPr>
          <w:color w:val="000000" w:themeColor="text1"/>
        </w:rPr>
        <w:t xml:space="preserve"> in place. This felt particularly important given the emotive and sensitive nature of </w:t>
      </w:r>
      <w:r w:rsidR="00DD6489" w:rsidRPr="00E61ED8">
        <w:rPr>
          <w:color w:val="000000" w:themeColor="text1"/>
        </w:rPr>
        <w:t>the</w:t>
      </w:r>
      <w:r w:rsidR="00117BB7" w:rsidRPr="00E61ED8">
        <w:rPr>
          <w:color w:val="000000" w:themeColor="text1"/>
        </w:rPr>
        <w:t xml:space="preserve"> </w:t>
      </w:r>
      <w:r w:rsidR="007237AF" w:rsidRPr="00E61ED8">
        <w:rPr>
          <w:color w:val="000000" w:themeColor="text1"/>
        </w:rPr>
        <w:t>study</w:t>
      </w:r>
      <w:r w:rsidR="00117BB7" w:rsidRPr="00E61ED8">
        <w:rPr>
          <w:color w:val="000000" w:themeColor="text1"/>
        </w:rPr>
        <w:t xml:space="preserve">. </w:t>
      </w:r>
    </w:p>
    <w:p w14:paraId="7B13404F" w14:textId="77777777" w:rsidR="00117BB7" w:rsidRPr="00E61ED8" w:rsidRDefault="00117BB7" w:rsidP="00117BB7">
      <w:pPr>
        <w:spacing w:line="480" w:lineRule="auto"/>
      </w:pPr>
    </w:p>
    <w:p w14:paraId="2C97084B" w14:textId="3E1F00FF" w:rsidR="00117BB7" w:rsidRPr="00E61ED8" w:rsidRDefault="00C0266E" w:rsidP="00117BB7">
      <w:pPr>
        <w:spacing w:line="480" w:lineRule="auto"/>
        <w:ind w:left="720"/>
        <w:rPr>
          <w:b/>
        </w:rPr>
      </w:pPr>
      <w:r w:rsidRPr="00E61ED8">
        <w:rPr>
          <w:b/>
        </w:rPr>
        <w:t>4.2</w:t>
      </w:r>
      <w:r w:rsidR="00117BB7" w:rsidRPr="00E61ED8">
        <w:rPr>
          <w:b/>
        </w:rPr>
        <w:t xml:space="preserve">.2 Recruitment process </w:t>
      </w:r>
    </w:p>
    <w:p w14:paraId="3925E6CF" w14:textId="2F386E16" w:rsidR="00117BB7" w:rsidRDefault="00117BB7" w:rsidP="00117BB7">
      <w:pPr>
        <w:spacing w:line="480" w:lineRule="auto"/>
        <w:rPr>
          <w:color w:val="000000" w:themeColor="text1"/>
        </w:rPr>
      </w:pPr>
      <w:r w:rsidRPr="00E61ED8">
        <w:t>To recruit participants, I used a university email broadcasting system called ‘</w:t>
      </w:r>
      <w:proofErr w:type="spellStart"/>
      <w:r w:rsidRPr="00E61ED8">
        <w:t>myAnnounce</w:t>
      </w:r>
      <w:proofErr w:type="spellEnd"/>
      <w:r w:rsidRPr="00E61ED8">
        <w:t>’. With support from my supervisor, I sent an email advertising my research to all undergraduate students</w:t>
      </w:r>
      <w:r w:rsidR="00D97234" w:rsidRPr="00E61ED8">
        <w:t xml:space="preserve"> (</w:t>
      </w:r>
      <w:r w:rsidR="00B43246" w:rsidRPr="00E61ED8">
        <w:t>s</w:t>
      </w:r>
      <w:r w:rsidR="00D97234" w:rsidRPr="00E61ED8">
        <w:t xml:space="preserve">ee </w:t>
      </w:r>
      <w:r w:rsidR="009124AD" w:rsidRPr="00E61ED8">
        <w:t>A</w:t>
      </w:r>
      <w:r w:rsidR="007A77F0" w:rsidRPr="00E61ED8">
        <w:t xml:space="preserve">ppendix </w:t>
      </w:r>
      <w:r w:rsidR="002654DE">
        <w:t>D</w:t>
      </w:r>
      <w:r w:rsidR="007A77F0" w:rsidRPr="00E61ED8">
        <w:t>)</w:t>
      </w:r>
      <w:r w:rsidRPr="00E61ED8">
        <w:t xml:space="preserve">. </w:t>
      </w:r>
      <w:r w:rsidRPr="00E61ED8">
        <w:rPr>
          <w:color w:val="000000"/>
        </w:rPr>
        <w:t>A poster advertising my research was also displayed within the waiting room of a local ED charity</w:t>
      </w:r>
      <w:r w:rsidR="00E65DE2" w:rsidRPr="00E61ED8">
        <w:rPr>
          <w:color w:val="000000"/>
        </w:rPr>
        <w:t xml:space="preserve"> </w:t>
      </w:r>
      <w:r w:rsidRPr="00E61ED8">
        <w:rPr>
          <w:color w:val="000000"/>
        </w:rPr>
        <w:t xml:space="preserve">and within </w:t>
      </w:r>
      <w:r w:rsidR="00B43246" w:rsidRPr="00E61ED8">
        <w:rPr>
          <w:color w:val="000000"/>
        </w:rPr>
        <w:t>the</w:t>
      </w:r>
      <w:r w:rsidRPr="00E61ED8">
        <w:rPr>
          <w:color w:val="000000"/>
        </w:rPr>
        <w:t xml:space="preserve"> univ</w:t>
      </w:r>
      <w:r w:rsidR="007A77F0" w:rsidRPr="00E61ED8">
        <w:rPr>
          <w:color w:val="000000"/>
        </w:rPr>
        <w:t xml:space="preserve">ersity student support centre (see </w:t>
      </w:r>
      <w:r w:rsidR="009124AD" w:rsidRPr="00E61ED8">
        <w:rPr>
          <w:color w:val="000000" w:themeColor="text1"/>
        </w:rPr>
        <w:t>A</w:t>
      </w:r>
      <w:r w:rsidR="007A77F0" w:rsidRPr="00E61ED8">
        <w:rPr>
          <w:color w:val="000000" w:themeColor="text1"/>
        </w:rPr>
        <w:t xml:space="preserve">ppendix </w:t>
      </w:r>
      <w:r w:rsidR="002654DE">
        <w:rPr>
          <w:color w:val="000000" w:themeColor="text1"/>
        </w:rPr>
        <w:t>E</w:t>
      </w:r>
      <w:r w:rsidR="007A77F0" w:rsidRPr="00E61ED8">
        <w:rPr>
          <w:color w:val="000000" w:themeColor="text1"/>
        </w:rPr>
        <w:t>)</w:t>
      </w:r>
      <w:r w:rsidR="00C87151">
        <w:rPr>
          <w:color w:val="000000" w:themeColor="text1"/>
        </w:rPr>
        <w:t>.</w:t>
      </w:r>
    </w:p>
    <w:p w14:paraId="69382613" w14:textId="2A19A8FB" w:rsidR="00A70E44" w:rsidRDefault="00A70E44" w:rsidP="00117BB7">
      <w:pPr>
        <w:spacing w:line="480" w:lineRule="auto"/>
        <w:rPr>
          <w:color w:val="000000" w:themeColor="text1"/>
        </w:rPr>
      </w:pPr>
    </w:p>
    <w:p w14:paraId="35746540" w14:textId="4D5D0757" w:rsidR="00A70E44" w:rsidRDefault="00A70E44" w:rsidP="00117BB7">
      <w:pPr>
        <w:spacing w:line="480" w:lineRule="auto"/>
        <w:rPr>
          <w:color w:val="000000" w:themeColor="text1"/>
        </w:rPr>
      </w:pPr>
    </w:p>
    <w:p w14:paraId="04EF6C33" w14:textId="7016A0F7" w:rsidR="00A70E44" w:rsidRDefault="00A70E44" w:rsidP="00117BB7">
      <w:pPr>
        <w:spacing w:line="480" w:lineRule="auto"/>
        <w:rPr>
          <w:color w:val="000000" w:themeColor="text1"/>
        </w:rPr>
      </w:pPr>
    </w:p>
    <w:p w14:paraId="2F2A05AA" w14:textId="7A280DD1" w:rsidR="00A70E44" w:rsidRDefault="00A70E44" w:rsidP="00117BB7">
      <w:pPr>
        <w:spacing w:line="480" w:lineRule="auto"/>
        <w:rPr>
          <w:color w:val="000000" w:themeColor="text1"/>
        </w:rPr>
      </w:pPr>
    </w:p>
    <w:p w14:paraId="6DA6FA91" w14:textId="39E77F64" w:rsidR="00A70E44" w:rsidRDefault="00A70E44" w:rsidP="00117BB7">
      <w:pPr>
        <w:spacing w:line="480" w:lineRule="auto"/>
        <w:rPr>
          <w:color w:val="000000" w:themeColor="text1"/>
        </w:rPr>
      </w:pPr>
    </w:p>
    <w:p w14:paraId="23D3C964" w14:textId="77777777" w:rsidR="00A70E44" w:rsidRDefault="00A70E44" w:rsidP="00117BB7">
      <w:pPr>
        <w:spacing w:line="480" w:lineRule="auto"/>
        <w:rPr>
          <w:color w:val="000000" w:themeColor="text1"/>
        </w:rPr>
      </w:pPr>
    </w:p>
    <w:p w14:paraId="718F1153" w14:textId="43BEA524" w:rsidR="00C87151" w:rsidRDefault="00C87151" w:rsidP="00117BB7">
      <w:pPr>
        <w:spacing w:line="480" w:lineRule="auto"/>
        <w:rPr>
          <w:color w:val="000000" w:themeColor="text1"/>
        </w:rPr>
      </w:pPr>
      <w:r w:rsidRPr="006B4D83">
        <w:rPr>
          <w:noProof/>
        </w:rPr>
        <w:lastRenderedPageBreak/>
        <mc:AlternateContent>
          <mc:Choice Requires="wps">
            <w:drawing>
              <wp:anchor distT="0" distB="0" distL="114300" distR="114300" simplePos="0" relativeHeight="251880448" behindDoc="0" locked="0" layoutInCell="1" hidden="0" allowOverlap="1" wp14:anchorId="6F65A62A" wp14:editId="0715B521">
                <wp:simplePos x="0" y="0"/>
                <wp:positionH relativeFrom="column">
                  <wp:align>left</wp:align>
                </wp:positionH>
                <wp:positionV relativeFrom="paragraph">
                  <wp:posOffset>146172</wp:posOffset>
                </wp:positionV>
                <wp:extent cx="5270400" cy="2948400"/>
                <wp:effectExtent l="0" t="0" r="13335" b="10795"/>
                <wp:wrapNone/>
                <wp:docPr id="16" name="Rectangle 16"/>
                <wp:cNvGraphicFramePr/>
                <a:graphic xmlns:a="http://schemas.openxmlformats.org/drawingml/2006/main">
                  <a:graphicData uri="http://schemas.microsoft.com/office/word/2010/wordprocessingShape">
                    <wps:wsp>
                      <wps:cNvSpPr/>
                      <wps:spPr>
                        <a:xfrm>
                          <a:off x="0" y="0"/>
                          <a:ext cx="5270400" cy="2948400"/>
                        </a:xfrm>
                        <a:prstGeom prst="rect">
                          <a:avLst/>
                        </a:prstGeom>
                        <a:gradFill>
                          <a:gsLst>
                            <a:gs pos="0">
                              <a:srgbClr val="A6B6DE"/>
                            </a:gs>
                            <a:gs pos="50000">
                              <a:srgbClr val="98AAD9"/>
                            </a:gs>
                            <a:gs pos="100000">
                              <a:srgbClr val="859CD7"/>
                            </a:gs>
                          </a:gsLst>
                          <a:lin ang="5400000" scaled="0"/>
                        </a:gradFill>
                        <a:ln w="9525" cap="flat" cmpd="sng">
                          <a:solidFill>
                            <a:schemeClr val="accent1"/>
                          </a:solidFill>
                          <a:prstDash val="solid"/>
                          <a:miter lim="800000"/>
                          <a:headEnd type="none" w="sm" len="sm"/>
                          <a:tailEnd type="none" w="sm" len="sm"/>
                        </a:ln>
                      </wps:spPr>
                      <wps:txbx>
                        <w:txbxContent>
                          <w:p w14:paraId="4A754C34" w14:textId="45FE3AC5" w:rsidR="00C87151" w:rsidRPr="007A77F0" w:rsidRDefault="00C87151" w:rsidP="00C87151">
                            <w:pPr>
                              <w:spacing w:line="360" w:lineRule="auto"/>
                              <w:textDirection w:val="btLr"/>
                              <w:rPr>
                                <w:color w:val="000000"/>
                              </w:rPr>
                            </w:pPr>
                            <w:r w:rsidRPr="00A974CB">
                              <w:rPr>
                                <w:b/>
                                <w:color w:val="000000"/>
                              </w:rPr>
                              <w:t>R</w:t>
                            </w:r>
                            <w:r>
                              <w:rPr>
                                <w:b/>
                                <w:color w:val="000000"/>
                              </w:rPr>
                              <w:t>eflection</w:t>
                            </w:r>
                            <w:r w:rsidRPr="00A974CB">
                              <w:rPr>
                                <w:b/>
                                <w:color w:val="000000"/>
                              </w:rPr>
                              <w:t>:</w:t>
                            </w:r>
                            <w:r w:rsidRPr="00A974CB">
                              <w:rPr>
                                <w:color w:val="000000"/>
                              </w:rPr>
                              <w:t xml:space="preserve"> Within</w:t>
                            </w:r>
                            <w:r>
                              <w:rPr>
                                <w:color w:val="000000"/>
                              </w:rPr>
                              <w:t xml:space="preserve"> 10 </w:t>
                            </w:r>
                            <w:r w:rsidRPr="00A974CB">
                              <w:rPr>
                                <w:color w:val="000000"/>
                              </w:rPr>
                              <w:t xml:space="preserve">minutes of sending </w:t>
                            </w:r>
                            <w:r>
                              <w:rPr>
                                <w:color w:val="000000"/>
                              </w:rPr>
                              <w:t>the</w:t>
                            </w:r>
                            <w:r w:rsidRPr="00A974CB">
                              <w:rPr>
                                <w:color w:val="000000"/>
                              </w:rPr>
                              <w:t xml:space="preserve"> email advertising my research</w:t>
                            </w:r>
                            <w:r>
                              <w:rPr>
                                <w:color w:val="000000"/>
                              </w:rPr>
                              <w:t>, I b</w:t>
                            </w:r>
                            <w:r w:rsidRPr="00A974CB">
                              <w:rPr>
                                <w:color w:val="000000"/>
                              </w:rPr>
                              <w:t>egan receiving emails from potential participants. I found this quite overwhelming and had not considered the possibility that so many students would express interest so quickly. The interest shown from potential participants greatly reassured me in my decision to focus on this topic area.</w:t>
                            </w:r>
                            <w:r>
                              <w:rPr>
                                <w:color w:val="000000"/>
                              </w:rPr>
                              <w:t xml:space="preserve"> </w:t>
                            </w:r>
                            <w:r w:rsidRPr="009A52BE">
                              <w:t xml:space="preserve">I think </w:t>
                            </w:r>
                            <w:r>
                              <w:t>I was nervous due to some</w:t>
                            </w:r>
                            <w:r w:rsidRPr="009A52BE">
                              <w:t xml:space="preserve"> apprehension </w:t>
                            </w:r>
                            <w:r>
                              <w:t xml:space="preserve">I had sensed </w:t>
                            </w:r>
                            <w:r w:rsidRPr="009A52BE">
                              <w:t>from other EPs ab</w:t>
                            </w:r>
                            <w:r>
                              <w:t>out the relevance of my thesis</w:t>
                            </w:r>
                            <w:r w:rsidRPr="009A52BE">
                              <w:t xml:space="preserve">. On reflection, I </w:t>
                            </w:r>
                            <w:r>
                              <w:t>think some EPs may have reacted in this way</w:t>
                            </w:r>
                            <w:r w:rsidRPr="009A52BE">
                              <w:t xml:space="preserve"> </w:t>
                            </w:r>
                            <w:r>
                              <w:t>due to</w:t>
                            </w:r>
                            <w:r w:rsidRPr="009A52BE">
                              <w:t xml:space="preserve"> a lack of confidence or experience supporting young people with these conditions. Given how stretched and understaffed EP services</w:t>
                            </w:r>
                            <w:r>
                              <w:t xml:space="preserve"> already</w:t>
                            </w:r>
                            <w:r w:rsidRPr="009A52BE">
                              <w:t xml:space="preserve"> are, I </w:t>
                            </w:r>
                            <w:r>
                              <w:t xml:space="preserve">also </w:t>
                            </w:r>
                            <w:r w:rsidRPr="009A52BE">
                              <w:t>question whether some E</w:t>
                            </w:r>
                            <w:r>
                              <w:t>Ps may be</w:t>
                            </w:r>
                            <w:r w:rsidRPr="009A52BE">
                              <w:t xml:space="preserve"> reluctant to have </w:t>
                            </w:r>
                            <w:r>
                              <w:t xml:space="preserve">a </w:t>
                            </w:r>
                            <w:r w:rsidRPr="009A52BE">
                              <w:t>substantial role in supporting the mental health and emotional well-being</w:t>
                            </w:r>
                            <w:r>
                              <w:t xml:space="preserve"> of young people today.</w:t>
                            </w:r>
                          </w:p>
                          <w:p w14:paraId="10F94FB8" w14:textId="77777777" w:rsidR="00C87151" w:rsidRPr="001531BF" w:rsidRDefault="00C87151" w:rsidP="00C87151">
                            <w:pPr>
                              <w:spacing w:line="480" w:lineRule="auto"/>
                              <w:textDirection w:val="btLr"/>
                              <w:rPr>
                                <w:color w:val="000000"/>
                              </w:rPr>
                            </w:pPr>
                          </w:p>
                          <w:p w14:paraId="4773FDBD" w14:textId="77777777" w:rsidR="00C87151" w:rsidRDefault="00C87151" w:rsidP="00C87151">
                            <w:pPr>
                              <w:jc w:val="cente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6F65A62A" id="Rectangle 16" o:spid="_x0000_s1027" style="position:absolute;margin-left:0;margin-top:11.5pt;width:415pt;height:232.15pt;z-index:25188044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ZyWOdwIAACAFAAAOAAAAZHJzL2Uyb0RvYy54bWysVNtu2zAMfR+wfxD0vtoJkjQJ6hRZ0w4D&#13;&#10;irVYtw9gZNkWoNtENZe/HyW7abAWGDAsDw4pXnR4SOrq+mA028mAytmKjy5KzqQVrla2rfjPH3ef&#13;&#10;5pxhBFuDdlZW/CiRX68+frja+6Ucu87pWgZGSSwu977iXYx+WRQoOmkAL5yXloyNCwYiqaEt6gB7&#13;&#10;ym50MS7LWbF3ofbBCYlIp5veyFc5f9NIER+aBmVkuuKELeZvyN9t+harK1i2AXynxAAD/gGFAWXp&#13;&#10;0lOqDURgz0G9SWWUCA5dEy+EM4VrGiVkroGqGZV/VPPUgZe5FiIH/Ykm/H9pxbfdY2Cqpt7NOLNg&#13;&#10;qEffiTWwrZaMzoigvccl+T35xzBoSGKq9tAEk/6pDnbIpB5PpMpDZIIOp+PLclIS94Js48VknhTK&#13;&#10;U7yG+4Dxi3SGJaHige7PZMLuHmPv+uIycFzfKa2zjOTSC8w7IqbMkRja7Y0ObAfU9/Xs82xzO9zZ&#13;&#10;4rn3tKTf24jFfL3eLN6NGKWId0Lm08XN5vIshOprX8BpZRkxSmRQ8SmcoQAtifUXKmgETzVpy/YV&#13;&#10;X0zHUyINaCkaDZFE4ykAbdvjdVqdIvK6yFPBIIS0cTSAwXPPxOMGsOuZyabkBkujIi2iVqbi8x5j&#13;&#10;Pu4k1Le2ZvHoaTIs7TBP4NBwpiVtPAnZL4LSf/cjTrSl1qeJ6mcoSfGwPfQjmHKlk62rjzSW6MWd&#13;&#10;IsD3gPERAi3miG6nZaV7fz1DICz6q6WmL0aTRFbMymR6mRgO55btuQWs6By9ASIGTm1Jyk3Mb0Ii&#13;&#10;wrr1c3SNyoP3CmZATWuYR3d4MtKen+vZ6/VhW/0GAAD//wMAUEsDBBQABgAIAAAAIQAQX5Kg4gAA&#13;&#10;AAwBAAAPAAAAZHJzL2Rvd25yZXYueG1sTI9PS8NAEMXvgt9hGcGLtLttxIY0m1IUvYhQo4jHTTIm&#13;&#10;0exs3N220U/veNLL/OExb94v30x2EAf0oXekYTFXIJBq1/TUanh+up2lIEI01JjBEWr4wgCb4vQk&#13;&#10;N1njjvSIhzK2gk0oZEZDF+OYSRnqDq0JczcisfbmvDWRV9/Kxpsjm9tBLpW6ktb0xB86M+J1h/VH&#13;&#10;ubcaXgJV27vP7/uLd6924fWhLBex1/r8bLpZc9muQUSc4t8F/DJwfig4WOX21AQxaGCaqGGZcGc1&#13;&#10;TRQPlYbLdJWALHL5H6L4AQAA//8DAFBLAQItABQABgAIAAAAIQC2gziS/gAAAOEBAAATAAAAAAAA&#13;&#10;AAAAAAAAAAAAAABbQ29udGVudF9UeXBlc10ueG1sUEsBAi0AFAAGAAgAAAAhADj9If/WAAAAlAEA&#13;&#10;AAsAAAAAAAAAAAAAAAAALwEAAF9yZWxzLy5yZWxzUEsBAi0AFAAGAAgAAAAhAMpnJY53AgAAIAUA&#13;&#10;AA4AAAAAAAAAAAAAAAAALgIAAGRycy9lMm9Eb2MueG1sUEsBAi0AFAAGAAgAAAAhABBfkqDiAAAA&#13;&#10;DAEAAA8AAAAAAAAAAAAAAAAA0QQAAGRycy9kb3ducmV2LnhtbFBLBQYAAAAABAAEAPMAAADgBQAA&#13;&#10;AAA=&#13;&#10;" fillcolor="#a6b6de" strokecolor="#4472c4 [3204]">
                <v:fill color2="#859cd7" colors="0 #a6b6de;.5 #98aad9;1 #859cd7" focus="100%" type="gradient">
                  <o:fill v:ext="view" type="gradientUnscaled"/>
                </v:fill>
                <v:stroke startarrowwidth="narrow" startarrowlength="short" endarrowwidth="narrow" endarrowlength="short"/>
                <v:textbox inset="2.53958mm,1.2694mm,2.53958mm,1.2694mm">
                  <w:txbxContent>
                    <w:p w14:paraId="4A754C34" w14:textId="45FE3AC5" w:rsidR="00C87151" w:rsidRPr="007A77F0" w:rsidRDefault="00C87151" w:rsidP="00C87151">
                      <w:pPr>
                        <w:spacing w:line="360" w:lineRule="auto"/>
                        <w:textDirection w:val="btLr"/>
                        <w:rPr>
                          <w:color w:val="000000"/>
                        </w:rPr>
                      </w:pPr>
                      <w:r w:rsidRPr="00A974CB">
                        <w:rPr>
                          <w:b/>
                          <w:color w:val="000000"/>
                        </w:rPr>
                        <w:t>R</w:t>
                      </w:r>
                      <w:r>
                        <w:rPr>
                          <w:b/>
                          <w:color w:val="000000"/>
                        </w:rPr>
                        <w:t>eflection</w:t>
                      </w:r>
                      <w:r w:rsidRPr="00A974CB">
                        <w:rPr>
                          <w:b/>
                          <w:color w:val="000000"/>
                        </w:rPr>
                        <w:t>:</w:t>
                      </w:r>
                      <w:r w:rsidRPr="00A974CB">
                        <w:rPr>
                          <w:color w:val="000000"/>
                        </w:rPr>
                        <w:t xml:space="preserve"> Within</w:t>
                      </w:r>
                      <w:r>
                        <w:rPr>
                          <w:color w:val="000000"/>
                        </w:rPr>
                        <w:t xml:space="preserve"> 10 </w:t>
                      </w:r>
                      <w:r w:rsidRPr="00A974CB">
                        <w:rPr>
                          <w:color w:val="000000"/>
                        </w:rPr>
                        <w:t xml:space="preserve">minutes of sending </w:t>
                      </w:r>
                      <w:r>
                        <w:rPr>
                          <w:color w:val="000000"/>
                        </w:rPr>
                        <w:t>the</w:t>
                      </w:r>
                      <w:r w:rsidRPr="00A974CB">
                        <w:rPr>
                          <w:color w:val="000000"/>
                        </w:rPr>
                        <w:t xml:space="preserve"> email advertising my research</w:t>
                      </w:r>
                      <w:r>
                        <w:rPr>
                          <w:color w:val="000000"/>
                        </w:rPr>
                        <w:t>, I b</w:t>
                      </w:r>
                      <w:r w:rsidRPr="00A974CB">
                        <w:rPr>
                          <w:color w:val="000000"/>
                        </w:rPr>
                        <w:t>egan receiving emails from potential participants. I found this quite overwhelming and had not considered the possibility that so many students would express interest so quickly. The interest shown from potential participants greatly reassured me in my decision to focus on this topic area.</w:t>
                      </w:r>
                      <w:r>
                        <w:rPr>
                          <w:color w:val="000000"/>
                        </w:rPr>
                        <w:t xml:space="preserve"> </w:t>
                      </w:r>
                      <w:r w:rsidRPr="009A52BE">
                        <w:t xml:space="preserve">I think </w:t>
                      </w:r>
                      <w:r>
                        <w:t>I was nervous due to some</w:t>
                      </w:r>
                      <w:r w:rsidRPr="009A52BE">
                        <w:t xml:space="preserve"> apprehension </w:t>
                      </w:r>
                      <w:r>
                        <w:t xml:space="preserve">I had sensed </w:t>
                      </w:r>
                      <w:r w:rsidRPr="009A52BE">
                        <w:t>from other EPs ab</w:t>
                      </w:r>
                      <w:r>
                        <w:t>out the relevance of my thesis</w:t>
                      </w:r>
                      <w:r w:rsidRPr="009A52BE">
                        <w:t xml:space="preserve">. On reflection, I </w:t>
                      </w:r>
                      <w:r>
                        <w:t>think some EPs may have reacted in this way</w:t>
                      </w:r>
                      <w:r w:rsidRPr="009A52BE">
                        <w:t xml:space="preserve"> </w:t>
                      </w:r>
                      <w:r>
                        <w:t>due to</w:t>
                      </w:r>
                      <w:r w:rsidRPr="009A52BE">
                        <w:t xml:space="preserve"> a lack of confidence or experience supporting young people with these conditions. Given how stretched and understaffed EP services</w:t>
                      </w:r>
                      <w:r>
                        <w:t xml:space="preserve"> already</w:t>
                      </w:r>
                      <w:r w:rsidRPr="009A52BE">
                        <w:t xml:space="preserve"> are, I </w:t>
                      </w:r>
                      <w:r>
                        <w:t xml:space="preserve">also </w:t>
                      </w:r>
                      <w:r w:rsidRPr="009A52BE">
                        <w:t>question whether some E</w:t>
                      </w:r>
                      <w:r>
                        <w:t>Ps may be</w:t>
                      </w:r>
                      <w:r w:rsidRPr="009A52BE">
                        <w:t xml:space="preserve"> reluctant to have </w:t>
                      </w:r>
                      <w:r>
                        <w:t xml:space="preserve">a </w:t>
                      </w:r>
                      <w:r w:rsidRPr="009A52BE">
                        <w:t>substantial role in supporting the mental health and emotional well-being</w:t>
                      </w:r>
                      <w:r>
                        <w:t xml:space="preserve"> of young people today.</w:t>
                      </w:r>
                    </w:p>
                    <w:p w14:paraId="10F94FB8" w14:textId="77777777" w:rsidR="00C87151" w:rsidRPr="001531BF" w:rsidRDefault="00C87151" w:rsidP="00C87151">
                      <w:pPr>
                        <w:spacing w:line="480" w:lineRule="auto"/>
                        <w:textDirection w:val="btLr"/>
                        <w:rPr>
                          <w:color w:val="000000"/>
                        </w:rPr>
                      </w:pPr>
                    </w:p>
                    <w:p w14:paraId="4773FDBD" w14:textId="77777777" w:rsidR="00C87151" w:rsidRDefault="00C87151" w:rsidP="00C87151">
                      <w:pPr>
                        <w:jc w:val="center"/>
                        <w:textDirection w:val="btLr"/>
                      </w:pPr>
                    </w:p>
                  </w:txbxContent>
                </v:textbox>
              </v:rect>
            </w:pict>
          </mc:Fallback>
        </mc:AlternateContent>
      </w:r>
    </w:p>
    <w:p w14:paraId="30CF99CF" w14:textId="56E391BA" w:rsidR="00C87151" w:rsidRDefault="00C87151" w:rsidP="00117BB7">
      <w:pPr>
        <w:spacing w:line="480" w:lineRule="auto"/>
        <w:rPr>
          <w:color w:val="000000" w:themeColor="text1"/>
        </w:rPr>
      </w:pPr>
    </w:p>
    <w:p w14:paraId="366F0A75" w14:textId="03D22E1F" w:rsidR="00C87151" w:rsidRDefault="00C87151" w:rsidP="00117BB7">
      <w:pPr>
        <w:spacing w:line="480" w:lineRule="auto"/>
        <w:rPr>
          <w:color w:val="000000" w:themeColor="text1"/>
        </w:rPr>
      </w:pPr>
    </w:p>
    <w:p w14:paraId="31401F26" w14:textId="35469FCF" w:rsidR="00C87151" w:rsidRDefault="00C87151" w:rsidP="00117BB7">
      <w:pPr>
        <w:spacing w:line="480" w:lineRule="auto"/>
        <w:rPr>
          <w:color w:val="000000" w:themeColor="text1"/>
        </w:rPr>
      </w:pPr>
    </w:p>
    <w:p w14:paraId="716DA27C" w14:textId="15FF6A88" w:rsidR="00C87151" w:rsidRDefault="00C87151" w:rsidP="00117BB7">
      <w:pPr>
        <w:spacing w:line="480" w:lineRule="auto"/>
        <w:rPr>
          <w:color w:val="000000" w:themeColor="text1"/>
        </w:rPr>
      </w:pPr>
    </w:p>
    <w:p w14:paraId="02A6A413" w14:textId="4DF11703" w:rsidR="00C87151" w:rsidRDefault="00C87151" w:rsidP="00117BB7">
      <w:pPr>
        <w:spacing w:line="480" w:lineRule="auto"/>
        <w:rPr>
          <w:color w:val="000000" w:themeColor="text1"/>
        </w:rPr>
      </w:pPr>
    </w:p>
    <w:p w14:paraId="6050F472" w14:textId="1CBE9833" w:rsidR="00C87151" w:rsidRDefault="00C87151" w:rsidP="00117BB7">
      <w:pPr>
        <w:spacing w:line="480" w:lineRule="auto"/>
        <w:rPr>
          <w:color w:val="000000" w:themeColor="text1"/>
        </w:rPr>
      </w:pPr>
    </w:p>
    <w:p w14:paraId="56E1ADC0" w14:textId="77777777" w:rsidR="00C87151" w:rsidRDefault="00C87151" w:rsidP="00117BB7">
      <w:pPr>
        <w:spacing w:line="480" w:lineRule="auto"/>
        <w:rPr>
          <w:color w:val="000000" w:themeColor="text1"/>
        </w:rPr>
      </w:pPr>
    </w:p>
    <w:p w14:paraId="260C8C76" w14:textId="77777777" w:rsidR="00C87151" w:rsidRPr="00E61ED8" w:rsidRDefault="00C87151" w:rsidP="00117BB7">
      <w:pPr>
        <w:spacing w:line="480" w:lineRule="auto"/>
        <w:rPr>
          <w:color w:val="000000"/>
        </w:rPr>
      </w:pPr>
    </w:p>
    <w:p w14:paraId="553BFCBB" w14:textId="77777777" w:rsidR="00EE21A5" w:rsidRPr="00E61ED8" w:rsidRDefault="00EE21A5" w:rsidP="00117BB7">
      <w:pPr>
        <w:spacing w:line="480" w:lineRule="auto"/>
        <w:rPr>
          <w:color w:val="000000"/>
        </w:rPr>
      </w:pPr>
    </w:p>
    <w:p w14:paraId="37989ADA" w14:textId="2171AA0E" w:rsidR="00AA18DF" w:rsidRPr="00E61ED8" w:rsidRDefault="00117BB7" w:rsidP="00117BB7">
      <w:pPr>
        <w:spacing w:line="480" w:lineRule="auto"/>
      </w:pPr>
      <w:r w:rsidRPr="00E61ED8">
        <w:t xml:space="preserve">If an individual expressed interest (via email) in participating in </w:t>
      </w:r>
      <w:r w:rsidR="00DD6489" w:rsidRPr="00E61ED8">
        <w:t xml:space="preserve">the </w:t>
      </w:r>
      <w:r w:rsidRPr="00E61ED8">
        <w:t xml:space="preserve">research, I sent them a copy of the information sheet </w:t>
      </w:r>
      <w:r w:rsidR="007A77F0" w:rsidRPr="00E61ED8">
        <w:t xml:space="preserve">(see </w:t>
      </w:r>
      <w:r w:rsidR="009124AD" w:rsidRPr="00E61ED8">
        <w:t>A</w:t>
      </w:r>
      <w:r w:rsidR="007A77F0" w:rsidRPr="00E61ED8">
        <w:t xml:space="preserve">ppendix </w:t>
      </w:r>
      <w:r w:rsidR="002654DE">
        <w:t>F</w:t>
      </w:r>
      <w:r w:rsidR="007A77F0" w:rsidRPr="00E61ED8">
        <w:t xml:space="preserve">) </w:t>
      </w:r>
      <w:r w:rsidRPr="00E61ED8">
        <w:t>and invited them to a pre-interview.</w:t>
      </w:r>
      <w:r w:rsidRPr="00E61ED8">
        <w:rPr>
          <w:color w:val="FF0000"/>
        </w:rPr>
        <w:t xml:space="preserve"> </w:t>
      </w:r>
      <w:r w:rsidRPr="00E61ED8">
        <w:t>Initially, nine people expressed interest</w:t>
      </w:r>
      <w:r w:rsidR="00DD6489" w:rsidRPr="00E61ED8">
        <w:t xml:space="preserve"> in participating.</w:t>
      </w:r>
      <w:r w:rsidRPr="00E61ED8">
        <w:t xml:space="preserve"> After being sent a copy of the information sheet howev</w:t>
      </w:r>
      <w:r w:rsidR="00C330E2" w:rsidRPr="00E61ED8">
        <w:t xml:space="preserve">er, only four chose to continue. </w:t>
      </w:r>
      <w:r w:rsidRPr="00E61ED8">
        <w:t xml:space="preserve">Subsequently, all four of these women decided to </w:t>
      </w:r>
      <w:r w:rsidR="00C330E2" w:rsidRPr="00E61ED8">
        <w:t xml:space="preserve">formally </w:t>
      </w:r>
      <w:r w:rsidRPr="00E61ED8">
        <w:t>take part.</w:t>
      </w:r>
    </w:p>
    <w:p w14:paraId="196F4B41" w14:textId="77777777" w:rsidR="002346F8" w:rsidRPr="00E61ED8" w:rsidRDefault="002346F8" w:rsidP="00117BB7">
      <w:pPr>
        <w:spacing w:line="480" w:lineRule="auto"/>
      </w:pPr>
    </w:p>
    <w:p w14:paraId="7C0CB011" w14:textId="4AE823A8" w:rsidR="00117BB7" w:rsidRPr="00E61ED8" w:rsidRDefault="00C0266E" w:rsidP="00117BB7">
      <w:pPr>
        <w:spacing w:line="480" w:lineRule="auto"/>
        <w:ind w:left="720"/>
        <w:rPr>
          <w:b/>
          <w:color w:val="000000"/>
        </w:rPr>
      </w:pPr>
      <w:r w:rsidRPr="00E61ED8">
        <w:rPr>
          <w:b/>
          <w:color w:val="000000"/>
        </w:rPr>
        <w:t>4.2</w:t>
      </w:r>
      <w:r w:rsidR="00117BB7" w:rsidRPr="00E61ED8">
        <w:rPr>
          <w:b/>
          <w:color w:val="000000"/>
        </w:rPr>
        <w:t>.3 Informed consent</w:t>
      </w:r>
    </w:p>
    <w:p w14:paraId="0DCB7663" w14:textId="29C67FB8" w:rsidR="00117BB7" w:rsidRPr="00E61ED8" w:rsidRDefault="00117BB7" w:rsidP="00117BB7">
      <w:pPr>
        <w:spacing w:line="480" w:lineRule="auto"/>
      </w:pPr>
      <w:r w:rsidRPr="00E61ED8">
        <w:rPr>
          <w:color w:val="000000"/>
        </w:rPr>
        <w:t>As part of the pre-interview, I read through the information sheet and consent form</w:t>
      </w:r>
      <w:r w:rsidR="00AA18DF" w:rsidRPr="00E61ED8">
        <w:rPr>
          <w:color w:val="000000"/>
        </w:rPr>
        <w:t xml:space="preserve"> (see Appendix </w:t>
      </w:r>
      <w:r w:rsidR="002654DE">
        <w:rPr>
          <w:color w:val="000000"/>
        </w:rPr>
        <w:t>G</w:t>
      </w:r>
      <w:r w:rsidR="00AA18DF" w:rsidRPr="00E61ED8">
        <w:rPr>
          <w:color w:val="000000"/>
        </w:rPr>
        <w:t>)</w:t>
      </w:r>
      <w:r w:rsidRPr="00E61ED8">
        <w:rPr>
          <w:color w:val="000000"/>
        </w:rPr>
        <w:t xml:space="preserve"> with </w:t>
      </w:r>
      <w:r w:rsidR="00002AE5" w:rsidRPr="00E61ED8">
        <w:rPr>
          <w:color w:val="000000"/>
        </w:rPr>
        <w:t>the</w:t>
      </w:r>
      <w:r w:rsidRPr="00E61ED8">
        <w:rPr>
          <w:color w:val="000000"/>
        </w:rPr>
        <w:t xml:space="preserve"> participants to make sure they fully understood the research procedure and aims</w:t>
      </w:r>
      <w:r w:rsidR="00AA18DF" w:rsidRPr="00E61ED8">
        <w:rPr>
          <w:color w:val="000000"/>
        </w:rPr>
        <w:t xml:space="preserve">. </w:t>
      </w:r>
      <w:r w:rsidRPr="00E61ED8">
        <w:t xml:space="preserve">We also discussed their emotional ‘readiness’ to </w:t>
      </w:r>
      <w:r w:rsidR="00EE16D9" w:rsidRPr="00E61ED8">
        <w:t>share</w:t>
      </w:r>
      <w:r w:rsidRPr="00E61ED8">
        <w:t xml:space="preserve"> </w:t>
      </w:r>
      <w:r w:rsidRPr="00E61ED8">
        <w:rPr>
          <w:color w:val="000000"/>
        </w:rPr>
        <w:t xml:space="preserve">and reflect on </w:t>
      </w:r>
      <w:r w:rsidR="00EE16D9" w:rsidRPr="00E61ED8">
        <w:rPr>
          <w:color w:val="000000"/>
        </w:rPr>
        <w:t xml:space="preserve">key events within </w:t>
      </w:r>
      <w:r w:rsidRPr="00E61ED8">
        <w:rPr>
          <w:color w:val="000000"/>
        </w:rPr>
        <w:t xml:space="preserve">their </w:t>
      </w:r>
      <w:r w:rsidR="00EE16D9" w:rsidRPr="00E61ED8">
        <w:rPr>
          <w:color w:val="000000"/>
        </w:rPr>
        <w:t>lives,</w:t>
      </w:r>
      <w:r w:rsidRPr="00E61ED8">
        <w:rPr>
          <w:color w:val="000000"/>
        </w:rPr>
        <w:t xml:space="preserve"> </w:t>
      </w:r>
      <w:r w:rsidR="00EE16D9" w:rsidRPr="00E61ED8">
        <w:rPr>
          <w:color w:val="000000"/>
        </w:rPr>
        <w:t>along with</w:t>
      </w:r>
      <w:r w:rsidRPr="00E61ED8">
        <w:rPr>
          <w:color w:val="000000"/>
        </w:rPr>
        <w:t xml:space="preserve"> any possible disadvantages of their participation. I felt that it was important to make </w:t>
      </w:r>
      <w:r w:rsidR="00002AE5" w:rsidRPr="00E61ED8">
        <w:rPr>
          <w:color w:val="000000"/>
        </w:rPr>
        <w:t>them</w:t>
      </w:r>
      <w:r w:rsidRPr="00E61ED8">
        <w:rPr>
          <w:color w:val="000000"/>
        </w:rPr>
        <w:t xml:space="preserve"> aware that </w:t>
      </w:r>
      <w:r w:rsidRPr="00E61ED8">
        <w:t>the process of talking about, and reflecting on their experiences, could evoke emotional thoughts and feelings.</w:t>
      </w:r>
      <w:r w:rsidRPr="00E61ED8">
        <w:rPr>
          <w:color w:val="000000"/>
        </w:rPr>
        <w:t xml:space="preserve"> As </w:t>
      </w:r>
      <w:proofErr w:type="spellStart"/>
      <w:r w:rsidRPr="00E61ED8">
        <w:rPr>
          <w:color w:val="000000"/>
        </w:rPr>
        <w:t>Haverkamp</w:t>
      </w:r>
      <w:proofErr w:type="spellEnd"/>
      <w:r w:rsidRPr="00E61ED8">
        <w:rPr>
          <w:color w:val="000000"/>
        </w:rPr>
        <w:t xml:space="preserve"> (2005) states, </w:t>
      </w:r>
      <w:r w:rsidR="00EE16D9" w:rsidRPr="00E61ED8">
        <w:rPr>
          <w:color w:val="000000"/>
        </w:rPr>
        <w:t>there is a risk</w:t>
      </w:r>
      <w:r w:rsidRPr="00E61ED8">
        <w:rPr>
          <w:color w:val="000000"/>
        </w:rPr>
        <w:t xml:space="preserve"> </w:t>
      </w:r>
      <w:r w:rsidR="00B43246" w:rsidRPr="00E61ED8">
        <w:rPr>
          <w:color w:val="000000"/>
        </w:rPr>
        <w:t>for</w:t>
      </w:r>
      <w:r w:rsidRPr="00E61ED8">
        <w:rPr>
          <w:color w:val="000000"/>
        </w:rPr>
        <w:t xml:space="preserve"> </w:t>
      </w:r>
      <w:r w:rsidR="00EE16D9" w:rsidRPr="00E61ED8">
        <w:rPr>
          <w:color w:val="000000"/>
        </w:rPr>
        <w:t xml:space="preserve">qualitative </w:t>
      </w:r>
      <w:r w:rsidRPr="00E61ED8">
        <w:rPr>
          <w:color w:val="000000"/>
        </w:rPr>
        <w:t xml:space="preserve">interviews </w:t>
      </w:r>
      <w:r w:rsidR="00B43246" w:rsidRPr="00E61ED8">
        <w:rPr>
          <w:color w:val="000000"/>
        </w:rPr>
        <w:t>to</w:t>
      </w:r>
      <w:r w:rsidR="008B0B42" w:rsidRPr="00E61ED8">
        <w:t xml:space="preserve"> cover unexpected and potentially unsettling subject </w:t>
      </w:r>
      <w:r w:rsidR="008B0B42" w:rsidRPr="00E61ED8">
        <w:lastRenderedPageBreak/>
        <w:t xml:space="preserve">matters, that may result in participants changing their beliefs, </w:t>
      </w:r>
      <w:r w:rsidRPr="00E61ED8">
        <w:rPr>
          <w:color w:val="000000"/>
        </w:rPr>
        <w:t>and it is therefore important that they are made aware of this, in order to give informed consent.</w:t>
      </w:r>
    </w:p>
    <w:p w14:paraId="51897155" w14:textId="77777777" w:rsidR="00117BB7" w:rsidRPr="00E61ED8" w:rsidRDefault="00117BB7" w:rsidP="00117BB7">
      <w:pPr>
        <w:spacing w:line="480" w:lineRule="auto"/>
        <w:rPr>
          <w:color w:val="000000"/>
        </w:rPr>
      </w:pPr>
    </w:p>
    <w:p w14:paraId="0AB2CB2B" w14:textId="461B69DF" w:rsidR="00117BB7" w:rsidRPr="00E61ED8" w:rsidRDefault="00117BB7" w:rsidP="00117BB7">
      <w:pPr>
        <w:spacing w:line="480" w:lineRule="auto"/>
      </w:pPr>
      <w:r w:rsidRPr="00E61ED8">
        <w:t xml:space="preserve">Within my research, </w:t>
      </w:r>
      <w:r w:rsidR="00810042" w:rsidRPr="00E61ED8">
        <w:t xml:space="preserve">I treated </w:t>
      </w:r>
      <w:r w:rsidRPr="00E61ED8">
        <w:t xml:space="preserve">informed consent </w:t>
      </w:r>
      <w:r w:rsidR="00810042" w:rsidRPr="00E61ED8">
        <w:t xml:space="preserve">as a continuous activity, </w:t>
      </w:r>
      <w:r w:rsidRPr="00E61ED8">
        <w:t>cons</w:t>
      </w:r>
      <w:r w:rsidR="009D5A7C" w:rsidRPr="00E61ED8">
        <w:t>tantly</w:t>
      </w:r>
      <w:r w:rsidRPr="00E61ED8">
        <w:t xml:space="preserve"> remind</w:t>
      </w:r>
      <w:r w:rsidR="00810042" w:rsidRPr="00E61ED8">
        <w:t>ing</w:t>
      </w:r>
      <w:r w:rsidRPr="00E61ED8">
        <w:t xml:space="preserve"> participants </w:t>
      </w:r>
      <w:r w:rsidR="00810042" w:rsidRPr="00E61ED8">
        <w:t>of their</w:t>
      </w:r>
      <w:r w:rsidRPr="00E61ED8">
        <w:t xml:space="preserve"> right to </w:t>
      </w:r>
      <w:r w:rsidR="00810042" w:rsidRPr="00E61ED8">
        <w:t>withdraw from the study</w:t>
      </w:r>
      <w:r w:rsidR="004D7E58" w:rsidRPr="00E61ED8">
        <w:t xml:space="preserve"> </w:t>
      </w:r>
      <w:r w:rsidR="00810042" w:rsidRPr="00E61ED8">
        <w:t xml:space="preserve">without needing to justify this decision. </w:t>
      </w:r>
      <w:r w:rsidRPr="00E61ED8">
        <w:t>I also reassured</w:t>
      </w:r>
      <w:r w:rsidR="00810042" w:rsidRPr="00E61ED8">
        <w:t xml:space="preserve"> </w:t>
      </w:r>
      <w:r w:rsidRPr="00E61ED8">
        <w:t xml:space="preserve">participants </w:t>
      </w:r>
      <w:r w:rsidR="00810042" w:rsidRPr="00E61ED8">
        <w:t>it was not necessary</w:t>
      </w:r>
      <w:r w:rsidRPr="00E61ED8">
        <w:t xml:space="preserve"> to </w:t>
      </w:r>
      <w:r w:rsidR="00810042" w:rsidRPr="00E61ED8">
        <w:t xml:space="preserve">provide </w:t>
      </w:r>
      <w:r w:rsidRPr="00E61ED8">
        <w:t>answer</w:t>
      </w:r>
      <w:r w:rsidR="00810042" w:rsidRPr="00E61ED8">
        <w:t>s to</w:t>
      </w:r>
      <w:r w:rsidRPr="00E61ED8">
        <w:t xml:space="preserve"> any question they felt uncomfortable responding to.</w:t>
      </w:r>
    </w:p>
    <w:p w14:paraId="53B9D674" w14:textId="77777777" w:rsidR="004310DD" w:rsidRPr="00E61ED8" w:rsidRDefault="004310DD" w:rsidP="00117BB7">
      <w:pPr>
        <w:spacing w:line="480" w:lineRule="auto"/>
      </w:pPr>
    </w:p>
    <w:p w14:paraId="0828E393" w14:textId="3AB5C700" w:rsidR="00117BB7" w:rsidRPr="00E61ED8" w:rsidRDefault="00C0266E" w:rsidP="00117BB7">
      <w:pPr>
        <w:spacing w:line="480" w:lineRule="auto"/>
        <w:ind w:left="720"/>
        <w:rPr>
          <w:b/>
        </w:rPr>
      </w:pPr>
      <w:r w:rsidRPr="00E61ED8">
        <w:rPr>
          <w:b/>
        </w:rPr>
        <w:t>4.2</w:t>
      </w:r>
      <w:r w:rsidR="00117BB7" w:rsidRPr="00E61ED8">
        <w:rPr>
          <w:b/>
        </w:rPr>
        <w:t>.4 Participant well</w:t>
      </w:r>
      <w:r w:rsidR="00915552" w:rsidRPr="00E61ED8">
        <w:rPr>
          <w:b/>
        </w:rPr>
        <w:t>-</w:t>
      </w:r>
      <w:r w:rsidR="00117BB7" w:rsidRPr="00E61ED8">
        <w:rPr>
          <w:b/>
        </w:rPr>
        <w:t xml:space="preserve">being (minimising the risk of distress) </w:t>
      </w:r>
    </w:p>
    <w:p w14:paraId="792303C4" w14:textId="1441AE44" w:rsidR="009124AD" w:rsidRDefault="00117BB7" w:rsidP="00117BB7">
      <w:pPr>
        <w:spacing w:line="480" w:lineRule="auto"/>
        <w:rPr>
          <w:color w:val="000000" w:themeColor="text1"/>
        </w:rPr>
      </w:pPr>
      <w:r w:rsidRPr="00E61ED8">
        <w:t xml:space="preserve">As narrative interviews are unstructured, the direction and content of the conversation is generally decided upon by participants. </w:t>
      </w:r>
      <w:r w:rsidRPr="00E61ED8">
        <w:rPr>
          <w:color w:val="000000"/>
        </w:rPr>
        <w:t xml:space="preserve">However, given the sensitive topic of my research, I </w:t>
      </w:r>
      <w:r w:rsidR="00EE16D9" w:rsidRPr="00E61ED8">
        <w:rPr>
          <w:color w:val="000000"/>
        </w:rPr>
        <w:t xml:space="preserve">recognised </w:t>
      </w:r>
      <w:r w:rsidR="00002AE5" w:rsidRPr="00E61ED8">
        <w:rPr>
          <w:color w:val="000000"/>
        </w:rPr>
        <w:t>t</w:t>
      </w:r>
      <w:r w:rsidR="00EE16D9" w:rsidRPr="00E61ED8">
        <w:rPr>
          <w:color w:val="000000"/>
        </w:rPr>
        <w:t xml:space="preserve">hat </w:t>
      </w:r>
      <w:r w:rsidRPr="00E61ED8">
        <w:rPr>
          <w:color w:val="000000"/>
        </w:rPr>
        <w:t xml:space="preserve">participants could become upset when reflecting on, or talking about their experiences. As Aldridge (2016) states, </w:t>
      </w:r>
      <w:r w:rsidR="00B00FD6" w:rsidRPr="00E61ED8">
        <w:rPr>
          <w:color w:val="000000"/>
        </w:rPr>
        <w:t>when exploring sensitive topics, there is the potential to create or enhance vulnerability amongst the research participants.</w:t>
      </w:r>
      <w:r w:rsidRPr="00E61ED8">
        <w:rPr>
          <w:color w:val="000000"/>
        </w:rPr>
        <w:t xml:space="preserve"> </w:t>
      </w:r>
      <w:r w:rsidRPr="00E61ED8">
        <w:t>In recognition of this, I endeavoured to support the emotional well</w:t>
      </w:r>
      <w:r w:rsidR="00915552" w:rsidRPr="00E61ED8">
        <w:t>-</w:t>
      </w:r>
      <w:r w:rsidRPr="00E61ED8">
        <w:t xml:space="preserve">being of </w:t>
      </w:r>
      <w:r w:rsidR="00002AE5" w:rsidRPr="00E61ED8">
        <w:t>the</w:t>
      </w:r>
      <w:r w:rsidRPr="00E61ED8">
        <w:t xml:space="preserve"> participants through using the ‘Tree of Life’ (</w:t>
      </w:r>
      <w:proofErr w:type="spellStart"/>
      <w:r w:rsidRPr="00E61ED8">
        <w:t>ToL</w:t>
      </w:r>
      <w:proofErr w:type="spellEnd"/>
      <w:r w:rsidRPr="00E61ED8">
        <w:t xml:space="preserve">) (Ncube, 2006). The </w:t>
      </w:r>
      <w:proofErr w:type="spellStart"/>
      <w:r w:rsidRPr="00E61ED8">
        <w:t>ToL</w:t>
      </w:r>
      <w:proofErr w:type="spellEnd"/>
      <w:r w:rsidR="00AF0B2F" w:rsidRPr="00E61ED8">
        <w:t xml:space="preserve"> i</w:t>
      </w:r>
      <w:r w:rsidR="00810042" w:rsidRPr="00E61ED8">
        <w:t xml:space="preserve">s </w:t>
      </w:r>
      <w:r w:rsidR="00EE16D9" w:rsidRPr="00E61ED8">
        <w:t>recognised as being</w:t>
      </w:r>
      <w:r w:rsidR="00810042" w:rsidRPr="00E61ED8">
        <w:t xml:space="preserve"> a</w:t>
      </w:r>
      <w:r w:rsidR="00AF0B2F" w:rsidRPr="00E61ED8">
        <w:t xml:space="preserve"> creative</w:t>
      </w:r>
      <w:r w:rsidR="00810042" w:rsidRPr="00E61ED8">
        <w:t xml:space="preserve"> and </w:t>
      </w:r>
      <w:r w:rsidR="00AF0B2F" w:rsidRPr="00E61ED8">
        <w:t>strengths-based</w:t>
      </w:r>
      <w:r w:rsidRPr="00E61ED8">
        <w:t xml:space="preserve"> narrative </w:t>
      </w:r>
      <w:r w:rsidR="00EE16D9" w:rsidRPr="00E61ED8">
        <w:t>tool</w:t>
      </w:r>
      <w:r w:rsidRPr="00E61ED8">
        <w:t xml:space="preserve">, </w:t>
      </w:r>
      <w:r w:rsidR="00EE16D9" w:rsidRPr="00E61ED8">
        <w:t xml:space="preserve">which </w:t>
      </w:r>
      <w:r w:rsidRPr="00E61ED8">
        <w:t>support</w:t>
      </w:r>
      <w:r w:rsidR="00EE16D9" w:rsidRPr="00E61ED8">
        <w:t>s</w:t>
      </w:r>
      <w:r w:rsidRPr="00E61ED8">
        <w:t xml:space="preserve"> people in finding a ‘safe place to stand’, </w:t>
      </w:r>
      <w:r w:rsidR="00EE16D9" w:rsidRPr="00E61ED8">
        <w:t>thereby enabling them to</w:t>
      </w:r>
      <w:r w:rsidRPr="00E61ED8">
        <w:t xml:space="preserve"> happily and comfortably share stories about their lives (Ncube, 2006)</w:t>
      </w:r>
      <w:r w:rsidR="007B144B" w:rsidRPr="00E61ED8">
        <w:t xml:space="preserve">. Through its use, I hoped </w:t>
      </w:r>
      <w:r w:rsidR="001215E8" w:rsidRPr="00E61ED8">
        <w:t>the</w:t>
      </w:r>
      <w:r w:rsidRPr="00E61ED8">
        <w:t xml:space="preserve"> participants would feel comfortable </w:t>
      </w:r>
      <w:r w:rsidR="00957887" w:rsidRPr="00E61ED8">
        <w:t xml:space="preserve">when </w:t>
      </w:r>
      <w:r w:rsidRPr="00E61ED8">
        <w:t xml:space="preserve">discussing their experiences of school with an ED. This initially involved </w:t>
      </w:r>
      <w:r w:rsidR="00F20646" w:rsidRPr="00E61ED8">
        <w:t xml:space="preserve">the </w:t>
      </w:r>
      <w:r w:rsidRPr="00E61ED8">
        <w:t>participants drawing a tree</w:t>
      </w:r>
      <w:r w:rsidR="00A844D1" w:rsidRPr="00E61ED8">
        <w:t>,</w:t>
      </w:r>
      <w:r w:rsidRPr="00E61ED8">
        <w:t xml:space="preserve"> whilst I talked to them about their strengths, areas of interest, achievements, aspirations and any important people within their lives. As Guenette and Marshall (2009) explain, when talking about sensitive topics, it can be helpful for people to </w:t>
      </w:r>
      <w:r w:rsidR="00B00FD6" w:rsidRPr="00E61ED8">
        <w:t>move between verbal and creative ways of communicating, with the creative activity helping to distance them from their experience</w:t>
      </w:r>
      <w:r w:rsidR="004C653F" w:rsidRPr="00E61ED8">
        <w:t>s</w:t>
      </w:r>
      <w:r w:rsidR="00B00FD6" w:rsidRPr="00E61ED8">
        <w:t xml:space="preserve">, whilst also </w:t>
      </w:r>
      <w:r w:rsidR="00B00FD6" w:rsidRPr="00E61ED8">
        <w:rPr>
          <w:color w:val="000000" w:themeColor="text1"/>
        </w:rPr>
        <w:t>providing them with a rest from the more intense process of talking</w:t>
      </w:r>
      <w:r w:rsidR="00C471BD">
        <w:rPr>
          <w:color w:val="000000" w:themeColor="text1"/>
        </w:rPr>
        <w:t>.</w:t>
      </w:r>
    </w:p>
    <w:p w14:paraId="3D81E46A" w14:textId="221CF78C" w:rsidR="00C471BD" w:rsidRDefault="00C471BD" w:rsidP="00117BB7">
      <w:pPr>
        <w:spacing w:line="480" w:lineRule="auto"/>
        <w:rPr>
          <w:color w:val="000000" w:themeColor="text1"/>
        </w:rPr>
      </w:pPr>
      <w:r w:rsidRPr="006B4D83">
        <w:rPr>
          <w:noProof/>
        </w:rPr>
        <w:lastRenderedPageBreak/>
        <mc:AlternateContent>
          <mc:Choice Requires="wps">
            <w:drawing>
              <wp:anchor distT="0" distB="0" distL="114300" distR="114300" simplePos="0" relativeHeight="251882496" behindDoc="0" locked="0" layoutInCell="1" hidden="0" allowOverlap="1" wp14:anchorId="4D0B30E1" wp14:editId="28EE7660">
                <wp:simplePos x="0" y="0"/>
                <wp:positionH relativeFrom="column">
                  <wp:align>left</wp:align>
                </wp:positionH>
                <wp:positionV relativeFrom="paragraph">
                  <wp:posOffset>87320</wp:posOffset>
                </wp:positionV>
                <wp:extent cx="5266800" cy="1371600"/>
                <wp:effectExtent l="0" t="0" r="16510" b="12700"/>
                <wp:wrapNone/>
                <wp:docPr id="21" name="Rectangle 21"/>
                <wp:cNvGraphicFramePr/>
                <a:graphic xmlns:a="http://schemas.openxmlformats.org/drawingml/2006/main">
                  <a:graphicData uri="http://schemas.microsoft.com/office/word/2010/wordprocessingShape">
                    <wps:wsp>
                      <wps:cNvSpPr/>
                      <wps:spPr>
                        <a:xfrm>
                          <a:off x="0" y="0"/>
                          <a:ext cx="5266800" cy="1371600"/>
                        </a:xfrm>
                        <a:prstGeom prst="rect">
                          <a:avLst/>
                        </a:prstGeom>
                        <a:gradFill>
                          <a:gsLst>
                            <a:gs pos="0">
                              <a:srgbClr val="A6B6DE"/>
                            </a:gs>
                            <a:gs pos="50000">
                              <a:srgbClr val="98AAD9"/>
                            </a:gs>
                            <a:gs pos="100000">
                              <a:srgbClr val="859CD7"/>
                            </a:gs>
                          </a:gsLst>
                          <a:lin ang="5400000" scaled="0"/>
                        </a:gradFill>
                        <a:ln w="9525" cap="flat" cmpd="sng">
                          <a:solidFill>
                            <a:schemeClr val="accent1"/>
                          </a:solidFill>
                          <a:prstDash val="solid"/>
                          <a:miter lim="800000"/>
                          <a:headEnd type="none" w="sm" len="sm"/>
                          <a:tailEnd type="none" w="sm" len="sm"/>
                        </a:ln>
                      </wps:spPr>
                      <wps:txbx>
                        <w:txbxContent>
                          <w:p w14:paraId="3BF7F3C2" w14:textId="2DC682F0" w:rsidR="00C471BD" w:rsidRPr="00A974CB" w:rsidRDefault="00C471BD" w:rsidP="00C471BD">
                            <w:pPr>
                              <w:spacing w:line="360" w:lineRule="auto"/>
                              <w:textDirection w:val="btLr"/>
                            </w:pPr>
                            <w:r w:rsidRPr="00A974CB">
                              <w:rPr>
                                <w:b/>
                                <w:color w:val="000000"/>
                              </w:rPr>
                              <w:t>R</w:t>
                            </w:r>
                            <w:r>
                              <w:rPr>
                                <w:b/>
                                <w:color w:val="000000"/>
                              </w:rPr>
                              <w:t>eflection</w:t>
                            </w:r>
                            <w:r w:rsidRPr="00A974CB">
                              <w:rPr>
                                <w:b/>
                                <w:color w:val="000000"/>
                              </w:rPr>
                              <w:t xml:space="preserve">: </w:t>
                            </w:r>
                            <w:r w:rsidRPr="00A974CB">
                              <w:rPr>
                                <w:color w:val="000000"/>
                              </w:rPr>
                              <w:t>Emily indicat</w:t>
                            </w:r>
                            <w:r>
                              <w:rPr>
                                <w:color w:val="000000"/>
                              </w:rPr>
                              <w:t xml:space="preserve">ed to have enjoyed completing her </w:t>
                            </w:r>
                            <w:proofErr w:type="spellStart"/>
                            <w:r w:rsidRPr="00A974CB">
                              <w:rPr>
                                <w:color w:val="000000"/>
                              </w:rPr>
                              <w:t>ToL</w:t>
                            </w:r>
                            <w:proofErr w:type="spellEnd"/>
                            <w:r w:rsidRPr="00A974CB">
                              <w:rPr>
                                <w:color w:val="000000"/>
                              </w:rPr>
                              <w:t>, appreciating the opportunity to see all of t</w:t>
                            </w:r>
                            <w:r>
                              <w:rPr>
                                <w:color w:val="000000"/>
                              </w:rPr>
                              <w:t xml:space="preserve">he positive things within her life </w:t>
                            </w:r>
                            <w:r w:rsidRPr="00A974CB">
                              <w:rPr>
                                <w:color w:val="000000"/>
                              </w:rPr>
                              <w:t>in front of her on</w:t>
                            </w:r>
                            <w:r>
                              <w:rPr>
                                <w:color w:val="000000"/>
                              </w:rPr>
                              <w:t xml:space="preserve"> </w:t>
                            </w:r>
                            <w:r w:rsidRPr="00A974CB">
                              <w:rPr>
                                <w:color w:val="000000"/>
                              </w:rPr>
                              <w:t xml:space="preserve">paper. I think this activity </w:t>
                            </w:r>
                            <w:r>
                              <w:rPr>
                                <w:color w:val="000000"/>
                              </w:rPr>
                              <w:t xml:space="preserve">also supported us in building rapport, enabling Emily </w:t>
                            </w:r>
                            <w:r w:rsidRPr="00A974CB">
                              <w:rPr>
                                <w:color w:val="000000"/>
                              </w:rPr>
                              <w:t>to feel more comfortable whe</w:t>
                            </w:r>
                            <w:r>
                              <w:rPr>
                                <w:color w:val="000000"/>
                              </w:rPr>
                              <w:t xml:space="preserve">n later talking to me about the </w:t>
                            </w:r>
                            <w:r w:rsidRPr="00A974CB">
                              <w:rPr>
                                <w:color w:val="000000"/>
                              </w:rPr>
                              <w:t>difficulties she</w:t>
                            </w:r>
                            <w:r>
                              <w:rPr>
                                <w:color w:val="000000"/>
                              </w:rPr>
                              <w:t xml:space="preserve"> had</w:t>
                            </w:r>
                            <w:r w:rsidRPr="00A974CB">
                              <w:rPr>
                                <w:color w:val="000000"/>
                              </w:rPr>
                              <w:t xml:space="preserve"> experienced</w:t>
                            </w:r>
                            <w:r>
                              <w:rPr>
                                <w:color w:val="000000"/>
                              </w:rPr>
                              <w:t xml:space="preserve"> at school.</w:t>
                            </w:r>
                          </w:p>
                          <w:p w14:paraId="324F2648" w14:textId="77777777" w:rsidR="00C471BD" w:rsidRDefault="00C471BD" w:rsidP="00C471BD">
                            <w:pPr>
                              <w:spacing w:line="360" w:lineRule="auto"/>
                              <w:textDirection w:val="btLr"/>
                            </w:pPr>
                          </w:p>
                          <w:p w14:paraId="217C5E11" w14:textId="77777777" w:rsidR="00C471BD" w:rsidRDefault="00C471BD" w:rsidP="00C471BD">
                            <w:pPr>
                              <w:spacing w:line="360" w:lineRule="auto"/>
                              <w:textDirection w:val="btLr"/>
                            </w:pPr>
                          </w:p>
                          <w:p w14:paraId="3B3177B6" w14:textId="77777777" w:rsidR="00C471BD" w:rsidRDefault="00C471BD" w:rsidP="00C471BD">
                            <w:pPr>
                              <w:jc w:val="cente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4D0B30E1" id="Rectangle 21" o:spid="_x0000_s1028" style="position:absolute;margin-left:0;margin-top:6.9pt;width:414.7pt;height:108pt;z-index:25188249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DypegIAACAFAAAOAAAAZHJzL2Uyb0RvYy54bWysVNtuGjEQfa/Uf7D83uxCAwGUJaIhqSpF&#13;&#10;LWraDzBe764l32o7LPx9j72EoCZSpao8LDOei8+cmfH1zV4rshM+SGsqOrooKRGG21qatqI/f9x/&#13;&#10;mFESIjM1U9aIih5EoDfL9++ue7cQY9tZVQtPkMSERe8q2sXoFkUReCc0CxfWCQNjY71mEapvi9qz&#13;&#10;Htm1KsZlOS1662vnLRch4HQ9GOky528aweO3pgkiElVRYIv56/N3m77F8potWs9cJ/kRBvsHFJpJ&#13;&#10;g0tPqdYsMvLk5atUWnJvg23iBbe6sE0jucg1oJpR+Uc1jx1zItcCcoI70RT+X1r+dbfxRNYVHY8o&#13;&#10;MUyjR9/BGjOtEgRnIKh3YQG/R7fxRy1ATNXuG6/TP+og+0zq4USq2EfCcTgZT6ezEtxz2EYfr0ZT&#13;&#10;KMhTvIQ7H+JnYTVJQkU97s9kst1DiIPrs8uR4/peKpXlAJdBIM6CmDJHBt9ub5UnO4a+r6afpuu7&#13;&#10;451tOPeelPi9jpjPVqv1/M2IUYp4I2Q2md+ur85CUF/7DE5JQ8AoyLgcwkngTAmw/kwFRvBUkzKk&#13;&#10;r+h8Mp6ANIalaBSLELVDQDDtgNcqeYrI6yJOBTPOhYm5d0ARzj0Tj2sWuoGZbEqY2ULLiEVUUlcU&#13;&#10;3Uol5uNOsPrO1CQeHCbDYIdpAhc0JUpg4yFkv8ik+rsf0CiD1qeJGmYoSXG/3Q8jmHKlk62tDxjL&#13;&#10;4Pi9BOAHFuKGeSwmZrTHsuLeX0/MA4v6YtD0+egykRWzcjm5Anrizy3bcwszvLN4A3j0FG1Jym3M&#13;&#10;b0IiwtjVU7SNzIP3AuaIGmuYR/f4ZKQ9P9ez18vDtvwNAAD//wMAUEsDBBQABgAIAAAAIQCvZwtY&#13;&#10;4wAAAAwBAAAPAAAAZHJzL2Rvd25yZXYueG1sTI9BS8NAEIXvgv9hGcGLtJtGkTTNphRFLyLUWMTj&#13;&#10;Jjsm0exs3N220V/veNLLwMzjvXlfsZ7sIA7oQ+9IwWKegEBqnOmpVbB7vptlIELUZPTgCBV8YYB1&#13;&#10;eXpS6Ny4Iz3hoYqt4BAKuVbQxTjmUoamQ6vD3I1IrL05b3Xk1bfSeH3kcDvINEmupdU98YdOj3jT&#13;&#10;YfNR7a2Cl0D15v7z++Hi3Sfb8PpYVYvYK3V+Nt2ueGxWICJO8c8BvwzcH0ouVrs9mSAGBUwT+XrJ&#13;&#10;EKxm6fIKRK0gTZcZyLKQ/yHKHwAAAP//AwBQSwECLQAUAAYACAAAACEAtoM4kv4AAADhAQAAEwAA&#13;&#10;AAAAAAAAAAAAAAAAAAAAW0NvbnRlbnRfVHlwZXNdLnhtbFBLAQItABQABgAIAAAAIQA4/SH/1gAA&#13;&#10;AJQBAAALAAAAAAAAAAAAAAAAAC8BAABfcmVscy8ucmVsc1BLAQItABQABgAIAAAAIQBYeDypegIA&#13;&#10;ACAFAAAOAAAAAAAAAAAAAAAAAC4CAABkcnMvZTJvRG9jLnhtbFBLAQItABQABgAIAAAAIQCvZwtY&#13;&#10;4wAAAAwBAAAPAAAAAAAAAAAAAAAAANQEAABkcnMvZG93bnJldi54bWxQSwUGAAAAAAQABADzAAAA&#13;&#10;5AUAAAAA&#13;&#10;" fillcolor="#a6b6de" strokecolor="#4472c4 [3204]">
                <v:fill color2="#859cd7" colors="0 #a6b6de;.5 #98aad9;1 #859cd7" focus="100%" type="gradient">
                  <o:fill v:ext="view" type="gradientUnscaled"/>
                </v:fill>
                <v:stroke startarrowwidth="narrow" startarrowlength="short" endarrowwidth="narrow" endarrowlength="short"/>
                <v:textbox inset="2.53958mm,1.2694mm,2.53958mm,1.2694mm">
                  <w:txbxContent>
                    <w:p w14:paraId="3BF7F3C2" w14:textId="2DC682F0" w:rsidR="00C471BD" w:rsidRPr="00A974CB" w:rsidRDefault="00C471BD" w:rsidP="00C471BD">
                      <w:pPr>
                        <w:spacing w:line="360" w:lineRule="auto"/>
                        <w:textDirection w:val="btLr"/>
                      </w:pPr>
                      <w:r w:rsidRPr="00A974CB">
                        <w:rPr>
                          <w:b/>
                          <w:color w:val="000000"/>
                        </w:rPr>
                        <w:t>R</w:t>
                      </w:r>
                      <w:r>
                        <w:rPr>
                          <w:b/>
                          <w:color w:val="000000"/>
                        </w:rPr>
                        <w:t>eflection</w:t>
                      </w:r>
                      <w:r w:rsidRPr="00A974CB">
                        <w:rPr>
                          <w:b/>
                          <w:color w:val="000000"/>
                        </w:rPr>
                        <w:t xml:space="preserve">: </w:t>
                      </w:r>
                      <w:r w:rsidRPr="00A974CB">
                        <w:rPr>
                          <w:color w:val="000000"/>
                        </w:rPr>
                        <w:t>Emily indicat</w:t>
                      </w:r>
                      <w:r>
                        <w:rPr>
                          <w:color w:val="000000"/>
                        </w:rPr>
                        <w:t xml:space="preserve">ed to have enjoyed completing her </w:t>
                      </w:r>
                      <w:proofErr w:type="spellStart"/>
                      <w:r w:rsidRPr="00A974CB">
                        <w:rPr>
                          <w:color w:val="000000"/>
                        </w:rPr>
                        <w:t>ToL</w:t>
                      </w:r>
                      <w:proofErr w:type="spellEnd"/>
                      <w:r w:rsidRPr="00A974CB">
                        <w:rPr>
                          <w:color w:val="000000"/>
                        </w:rPr>
                        <w:t>, appreciating the opportunity to see all of t</w:t>
                      </w:r>
                      <w:r>
                        <w:rPr>
                          <w:color w:val="000000"/>
                        </w:rPr>
                        <w:t xml:space="preserve">he positive things within her life </w:t>
                      </w:r>
                      <w:r w:rsidRPr="00A974CB">
                        <w:rPr>
                          <w:color w:val="000000"/>
                        </w:rPr>
                        <w:t>in front of her on</w:t>
                      </w:r>
                      <w:r>
                        <w:rPr>
                          <w:color w:val="000000"/>
                        </w:rPr>
                        <w:t xml:space="preserve"> </w:t>
                      </w:r>
                      <w:r w:rsidRPr="00A974CB">
                        <w:rPr>
                          <w:color w:val="000000"/>
                        </w:rPr>
                        <w:t xml:space="preserve">paper. I think this activity </w:t>
                      </w:r>
                      <w:r>
                        <w:rPr>
                          <w:color w:val="000000"/>
                        </w:rPr>
                        <w:t xml:space="preserve">also supported us in building rapport, enabling Emily </w:t>
                      </w:r>
                      <w:r w:rsidRPr="00A974CB">
                        <w:rPr>
                          <w:color w:val="000000"/>
                        </w:rPr>
                        <w:t>to feel more comfortable whe</w:t>
                      </w:r>
                      <w:r>
                        <w:rPr>
                          <w:color w:val="000000"/>
                        </w:rPr>
                        <w:t xml:space="preserve">n later talking to me about the </w:t>
                      </w:r>
                      <w:r w:rsidRPr="00A974CB">
                        <w:rPr>
                          <w:color w:val="000000"/>
                        </w:rPr>
                        <w:t>difficulties she</w:t>
                      </w:r>
                      <w:r>
                        <w:rPr>
                          <w:color w:val="000000"/>
                        </w:rPr>
                        <w:t xml:space="preserve"> had</w:t>
                      </w:r>
                      <w:r w:rsidRPr="00A974CB">
                        <w:rPr>
                          <w:color w:val="000000"/>
                        </w:rPr>
                        <w:t xml:space="preserve"> experienced</w:t>
                      </w:r>
                      <w:r>
                        <w:rPr>
                          <w:color w:val="000000"/>
                        </w:rPr>
                        <w:t xml:space="preserve"> at school.</w:t>
                      </w:r>
                    </w:p>
                    <w:p w14:paraId="324F2648" w14:textId="77777777" w:rsidR="00C471BD" w:rsidRDefault="00C471BD" w:rsidP="00C471BD">
                      <w:pPr>
                        <w:spacing w:line="360" w:lineRule="auto"/>
                        <w:textDirection w:val="btLr"/>
                      </w:pPr>
                    </w:p>
                    <w:p w14:paraId="217C5E11" w14:textId="77777777" w:rsidR="00C471BD" w:rsidRDefault="00C471BD" w:rsidP="00C471BD">
                      <w:pPr>
                        <w:spacing w:line="360" w:lineRule="auto"/>
                        <w:textDirection w:val="btLr"/>
                      </w:pPr>
                    </w:p>
                    <w:p w14:paraId="3B3177B6" w14:textId="77777777" w:rsidR="00C471BD" w:rsidRDefault="00C471BD" w:rsidP="00C471BD">
                      <w:pPr>
                        <w:jc w:val="center"/>
                        <w:textDirection w:val="btLr"/>
                      </w:pPr>
                    </w:p>
                  </w:txbxContent>
                </v:textbox>
              </v:rect>
            </w:pict>
          </mc:Fallback>
        </mc:AlternateContent>
      </w:r>
    </w:p>
    <w:p w14:paraId="0144803A" w14:textId="1616931E" w:rsidR="00C471BD" w:rsidRDefault="00C471BD" w:rsidP="00117BB7">
      <w:pPr>
        <w:spacing w:line="480" w:lineRule="auto"/>
        <w:rPr>
          <w:color w:val="FF0000"/>
        </w:rPr>
      </w:pPr>
    </w:p>
    <w:p w14:paraId="7B16AE5A" w14:textId="2DF5892D" w:rsidR="00C471BD" w:rsidRDefault="00C471BD" w:rsidP="00117BB7">
      <w:pPr>
        <w:spacing w:line="480" w:lineRule="auto"/>
        <w:rPr>
          <w:color w:val="FF0000"/>
        </w:rPr>
      </w:pPr>
    </w:p>
    <w:p w14:paraId="3F9C412A" w14:textId="77777777" w:rsidR="00C471BD" w:rsidRPr="00E61ED8" w:rsidRDefault="00C471BD" w:rsidP="00117BB7">
      <w:pPr>
        <w:spacing w:line="480" w:lineRule="auto"/>
        <w:rPr>
          <w:color w:val="FF0000"/>
        </w:rPr>
      </w:pPr>
    </w:p>
    <w:p w14:paraId="770FDCEF" w14:textId="77777777" w:rsidR="009124AD" w:rsidRPr="00E61ED8" w:rsidRDefault="009124AD" w:rsidP="00117BB7">
      <w:pPr>
        <w:spacing w:line="480" w:lineRule="auto"/>
        <w:rPr>
          <w:color w:val="FF0000"/>
        </w:rPr>
      </w:pPr>
    </w:p>
    <w:p w14:paraId="5890278C" w14:textId="6BD1B952" w:rsidR="00117BB7" w:rsidRPr="00E61ED8" w:rsidRDefault="00117BB7" w:rsidP="00117BB7">
      <w:pPr>
        <w:spacing w:line="480" w:lineRule="auto"/>
        <w:rPr>
          <w:color w:val="FF0000"/>
        </w:rPr>
      </w:pPr>
      <w:r w:rsidRPr="00E61ED8">
        <w:t xml:space="preserve">Before starting the research, I reminded </w:t>
      </w:r>
      <w:r w:rsidR="001215E8" w:rsidRPr="00E61ED8">
        <w:t>the</w:t>
      </w:r>
      <w:r w:rsidRPr="00E61ED8">
        <w:t xml:space="preserve"> participants about possible sources of support available to them should they become upset or distressed at any point during the research process. This information</w:t>
      </w:r>
      <w:r w:rsidR="00AF0B2F" w:rsidRPr="00E61ED8">
        <w:t xml:space="preserve"> was also contained within the</w:t>
      </w:r>
      <w:r w:rsidRPr="00E61ED8">
        <w:t xml:space="preserve"> participant information sheet.</w:t>
      </w:r>
    </w:p>
    <w:p w14:paraId="2D49FECD" w14:textId="77777777" w:rsidR="00117BB7" w:rsidRPr="00E61ED8" w:rsidRDefault="00117BB7" w:rsidP="00117BB7">
      <w:pPr>
        <w:spacing w:line="480" w:lineRule="auto"/>
      </w:pPr>
    </w:p>
    <w:p w14:paraId="0AC0C941" w14:textId="3FB2B019" w:rsidR="00117BB7" w:rsidRPr="00E61ED8" w:rsidRDefault="00117BB7" w:rsidP="00117BB7">
      <w:pPr>
        <w:spacing w:line="480" w:lineRule="auto"/>
        <w:rPr>
          <w:color w:val="000000"/>
        </w:rPr>
      </w:pPr>
      <w:r w:rsidRPr="00E61ED8">
        <w:rPr>
          <w:color w:val="000000" w:themeColor="text1"/>
        </w:rPr>
        <w:t xml:space="preserve">To </w:t>
      </w:r>
      <w:r w:rsidR="00852A0A" w:rsidRPr="00E61ED8">
        <w:rPr>
          <w:color w:val="000000" w:themeColor="text1"/>
        </w:rPr>
        <w:t>further protect</w:t>
      </w:r>
      <w:r w:rsidRPr="00E61ED8">
        <w:rPr>
          <w:color w:val="000000" w:themeColor="text1"/>
        </w:rPr>
        <w:t xml:space="preserve"> th</w:t>
      </w:r>
      <w:r w:rsidR="00AF0B2F" w:rsidRPr="00E61ED8">
        <w:rPr>
          <w:color w:val="000000" w:themeColor="text1"/>
        </w:rPr>
        <w:t>e emotional well-being</w:t>
      </w:r>
      <w:r w:rsidR="003441B8" w:rsidRPr="00E61ED8">
        <w:rPr>
          <w:color w:val="000000" w:themeColor="text1"/>
        </w:rPr>
        <w:t xml:space="preserve"> of the participants</w:t>
      </w:r>
      <w:r w:rsidR="00AF0B2F" w:rsidRPr="00E61ED8">
        <w:rPr>
          <w:color w:val="000000" w:themeColor="text1"/>
        </w:rPr>
        <w:t xml:space="preserve">, I </w:t>
      </w:r>
      <w:r w:rsidR="003441B8" w:rsidRPr="00E61ED8">
        <w:rPr>
          <w:color w:val="000000" w:themeColor="text1"/>
        </w:rPr>
        <w:t xml:space="preserve">looked </w:t>
      </w:r>
      <w:r w:rsidR="00AB353C" w:rsidRPr="00E61ED8">
        <w:rPr>
          <w:color w:val="000000" w:themeColor="text1"/>
        </w:rPr>
        <w:t xml:space="preserve">for any </w:t>
      </w:r>
      <w:r w:rsidRPr="00E61ED8">
        <w:rPr>
          <w:color w:val="000000" w:themeColor="text1"/>
        </w:rPr>
        <w:t xml:space="preserve">“signs of distress and discomfort” </w:t>
      </w:r>
      <w:r w:rsidR="00AB353C" w:rsidRPr="00E61ED8">
        <w:rPr>
          <w:color w:val="000000" w:themeColor="text1"/>
        </w:rPr>
        <w:t xml:space="preserve">they displayed </w:t>
      </w:r>
      <w:r w:rsidRPr="00E61ED8">
        <w:rPr>
          <w:color w:val="000000"/>
        </w:rPr>
        <w:t>during the interview process (</w:t>
      </w:r>
      <w:proofErr w:type="spellStart"/>
      <w:r w:rsidRPr="00E61ED8">
        <w:rPr>
          <w:color w:val="000000"/>
        </w:rPr>
        <w:t>Haverkamp</w:t>
      </w:r>
      <w:proofErr w:type="spellEnd"/>
      <w:r w:rsidRPr="00E61ED8">
        <w:rPr>
          <w:color w:val="000000"/>
        </w:rPr>
        <w:t xml:space="preserve">, 2005, p.152). I intended to stop or suspend the interview if I sensed they were experiencing any stress or uneasiness during this time (Smythe &amp; Murray, 2000). </w:t>
      </w:r>
      <w:r w:rsidR="00D8675A" w:rsidRPr="00E61ED8">
        <w:rPr>
          <w:color w:val="000000"/>
        </w:rPr>
        <w:t>Fortunately,</w:t>
      </w:r>
      <w:r w:rsidR="007B144B" w:rsidRPr="00E61ED8">
        <w:rPr>
          <w:color w:val="000000"/>
        </w:rPr>
        <w:t xml:space="preserve"> this was not necessary</w:t>
      </w:r>
      <w:r w:rsidR="00957887" w:rsidRPr="00E61ED8">
        <w:rPr>
          <w:color w:val="000000"/>
        </w:rPr>
        <w:t>,</w:t>
      </w:r>
      <w:r w:rsidR="007B144B" w:rsidRPr="00E61ED8">
        <w:rPr>
          <w:color w:val="000000"/>
        </w:rPr>
        <w:t xml:space="preserve"> as </w:t>
      </w:r>
      <w:r w:rsidR="005F6C03" w:rsidRPr="00E61ED8">
        <w:rPr>
          <w:color w:val="000000"/>
        </w:rPr>
        <w:t xml:space="preserve">all </w:t>
      </w:r>
      <w:r w:rsidR="00526EF8" w:rsidRPr="00E61ED8">
        <w:rPr>
          <w:color w:val="000000"/>
        </w:rPr>
        <w:t xml:space="preserve">three women </w:t>
      </w:r>
      <w:r w:rsidRPr="00E61ED8">
        <w:rPr>
          <w:color w:val="000000"/>
        </w:rPr>
        <w:t xml:space="preserve">presented as comfortable </w:t>
      </w:r>
      <w:r w:rsidR="005D5EB9" w:rsidRPr="00E61ED8">
        <w:rPr>
          <w:color w:val="000000"/>
        </w:rPr>
        <w:t xml:space="preserve">throughout their participation. </w:t>
      </w:r>
    </w:p>
    <w:p w14:paraId="20F580BB" w14:textId="77777777" w:rsidR="00117BB7" w:rsidRPr="00E61ED8" w:rsidRDefault="00117BB7" w:rsidP="00117BB7">
      <w:pPr>
        <w:spacing w:line="480" w:lineRule="auto"/>
      </w:pPr>
    </w:p>
    <w:p w14:paraId="772E537C" w14:textId="121382E8" w:rsidR="00DD6489" w:rsidRPr="00E61ED8" w:rsidRDefault="00117BB7" w:rsidP="00117BB7">
      <w:pPr>
        <w:spacing w:line="480" w:lineRule="auto"/>
      </w:pPr>
      <w:r w:rsidRPr="00E61ED8">
        <w:t>To further minimise any risk of distress, participants were debriefed after each individual interview. During this time</w:t>
      </w:r>
      <w:r w:rsidR="007B144B" w:rsidRPr="00E61ED8">
        <w:t>,</w:t>
      </w:r>
      <w:r w:rsidRPr="00E61ED8">
        <w:t xml:space="preserve"> </w:t>
      </w:r>
      <w:r w:rsidR="008E2917" w:rsidRPr="00E61ED8">
        <w:t>they</w:t>
      </w:r>
      <w:r w:rsidRPr="00E61ED8">
        <w:t xml:space="preserve"> </w:t>
      </w:r>
      <w:r w:rsidR="00A72988" w:rsidRPr="00E61ED8">
        <w:t xml:space="preserve">were given the opportunity to ask questions </w:t>
      </w:r>
      <w:r w:rsidR="008E2917" w:rsidRPr="00E61ED8">
        <w:t xml:space="preserve">or further </w:t>
      </w:r>
      <w:r w:rsidR="00A72988" w:rsidRPr="00E61ED8">
        <w:t xml:space="preserve">discuss </w:t>
      </w:r>
      <w:r w:rsidR="008E2917" w:rsidRPr="00E61ED8">
        <w:t xml:space="preserve">any </w:t>
      </w:r>
      <w:r w:rsidR="00A72988" w:rsidRPr="00E61ED8">
        <w:t xml:space="preserve">areas of personal </w:t>
      </w:r>
      <w:r w:rsidR="008E2917" w:rsidRPr="00E61ED8">
        <w:t xml:space="preserve">difficulty. </w:t>
      </w:r>
      <w:r w:rsidRPr="00E61ED8">
        <w:t xml:space="preserve">After their final interview, </w:t>
      </w:r>
      <w:r w:rsidR="004C4E88" w:rsidRPr="00E61ED8">
        <w:t xml:space="preserve">the </w:t>
      </w:r>
      <w:r w:rsidRPr="00E61ED8">
        <w:t xml:space="preserve">participants were </w:t>
      </w:r>
      <w:r w:rsidR="00DA6C73" w:rsidRPr="00E61ED8">
        <w:t xml:space="preserve">also </w:t>
      </w:r>
      <w:r w:rsidR="00E16D7C" w:rsidRPr="00E61ED8">
        <w:t>given</w:t>
      </w:r>
      <w:r w:rsidRPr="00E61ED8">
        <w:t xml:space="preserve"> a debriefing sheet </w:t>
      </w:r>
      <w:r w:rsidR="008E2917" w:rsidRPr="00E61ED8">
        <w:t>signposting them to appropriate</w:t>
      </w:r>
      <w:r w:rsidRPr="00E61ED8">
        <w:t xml:space="preserve"> support services</w:t>
      </w:r>
      <w:r w:rsidR="005F6C03" w:rsidRPr="00E61ED8">
        <w:t xml:space="preserve"> </w:t>
      </w:r>
      <w:r w:rsidR="008E2917" w:rsidRPr="00E61ED8">
        <w:t>if</w:t>
      </w:r>
      <w:r w:rsidR="00DA6C73" w:rsidRPr="00E61ED8">
        <w:t>,</w:t>
      </w:r>
      <w:r w:rsidR="008E2917" w:rsidRPr="00E61ED8">
        <w:t xml:space="preserve"> and when</w:t>
      </w:r>
      <w:r w:rsidR="005F6C03" w:rsidRPr="00E61ED8">
        <w:t xml:space="preserve"> </w:t>
      </w:r>
      <w:r w:rsidR="008E2917" w:rsidRPr="00E61ED8">
        <w:t>required</w:t>
      </w:r>
      <w:r w:rsidR="006D5BD1" w:rsidRPr="00E61ED8">
        <w:t xml:space="preserve"> (see </w:t>
      </w:r>
      <w:r w:rsidR="009124AD" w:rsidRPr="00E61ED8">
        <w:t>A</w:t>
      </w:r>
      <w:r w:rsidR="006D5BD1" w:rsidRPr="00E61ED8">
        <w:t xml:space="preserve">ppendix </w:t>
      </w:r>
      <w:r w:rsidR="002654DE">
        <w:t>H</w:t>
      </w:r>
      <w:r w:rsidR="006D5BD1" w:rsidRPr="00E61ED8">
        <w:t>)</w:t>
      </w:r>
      <w:r w:rsidRPr="00E61ED8">
        <w:t xml:space="preserve">. The information collated within this sheet had been informed by the university’s Mental Health Support Manager. </w:t>
      </w:r>
    </w:p>
    <w:p w14:paraId="531E5226" w14:textId="77777777" w:rsidR="00553235" w:rsidRPr="00E61ED8" w:rsidRDefault="00553235" w:rsidP="00117BB7">
      <w:pPr>
        <w:spacing w:line="480" w:lineRule="auto"/>
      </w:pPr>
    </w:p>
    <w:p w14:paraId="7C83FED7" w14:textId="0BF93BEC" w:rsidR="00117BB7" w:rsidRPr="00E61ED8" w:rsidRDefault="00C0266E" w:rsidP="00117BB7">
      <w:pPr>
        <w:spacing w:line="480" w:lineRule="auto"/>
        <w:ind w:left="720"/>
        <w:rPr>
          <w:b/>
        </w:rPr>
      </w:pPr>
      <w:r w:rsidRPr="00E61ED8">
        <w:rPr>
          <w:b/>
        </w:rPr>
        <w:t>4.2</w:t>
      </w:r>
      <w:r w:rsidR="00117BB7" w:rsidRPr="00E61ED8">
        <w:rPr>
          <w:b/>
        </w:rPr>
        <w:t>.5 Overcoming the potential ‘power differential’</w:t>
      </w:r>
    </w:p>
    <w:p w14:paraId="4736B65F" w14:textId="1598A6CE" w:rsidR="00117BB7" w:rsidRPr="00E61ED8" w:rsidRDefault="00117BB7" w:rsidP="00117BB7">
      <w:pPr>
        <w:spacing w:line="480" w:lineRule="auto"/>
      </w:pPr>
      <w:r w:rsidRPr="00E61ED8">
        <w:t xml:space="preserve">In keeping with the feminist stance of </w:t>
      </w:r>
      <w:r w:rsidR="00DD6489" w:rsidRPr="00E61ED8">
        <w:t>the</w:t>
      </w:r>
      <w:r w:rsidRPr="00E61ED8">
        <w:t xml:space="preserve"> research</w:t>
      </w:r>
      <w:r w:rsidR="004D7E58" w:rsidRPr="00E61ED8">
        <w:t>,</w:t>
      </w:r>
      <w:r w:rsidR="004E59EA" w:rsidRPr="00E61ED8">
        <w:t xml:space="preserve"> </w:t>
      </w:r>
      <w:r w:rsidRPr="00E61ED8">
        <w:t xml:space="preserve">when designing my </w:t>
      </w:r>
      <w:r w:rsidR="003C1A02" w:rsidRPr="00E61ED8">
        <w:t>study,</w:t>
      </w:r>
      <w:r w:rsidR="004D7E58" w:rsidRPr="00E61ED8">
        <w:t xml:space="preserve"> </w:t>
      </w:r>
      <w:r w:rsidRPr="00E61ED8">
        <w:t xml:space="preserve">I thought carefully about the different ways in which I could </w:t>
      </w:r>
      <w:r w:rsidR="004E59EA" w:rsidRPr="00E61ED8">
        <w:t>address</w:t>
      </w:r>
      <w:r w:rsidRPr="00E61ED8">
        <w:t xml:space="preserve"> </w:t>
      </w:r>
      <w:r w:rsidR="00EE16D9" w:rsidRPr="00E61ED8">
        <w:t>any</w:t>
      </w:r>
      <w:r w:rsidRPr="00E61ED8">
        <w:t xml:space="preserve"> disparity of power </w:t>
      </w:r>
      <w:r w:rsidR="00EE16D9" w:rsidRPr="00E61ED8">
        <w:t xml:space="preserve">potentially </w:t>
      </w:r>
      <w:r w:rsidR="00EE16D9" w:rsidRPr="00E61ED8">
        <w:lastRenderedPageBreak/>
        <w:t xml:space="preserve">arising </w:t>
      </w:r>
      <w:r w:rsidRPr="00E61ED8">
        <w:t xml:space="preserve">between </w:t>
      </w:r>
      <w:r w:rsidR="00DD6489" w:rsidRPr="00E61ED8">
        <w:t xml:space="preserve">the </w:t>
      </w:r>
      <w:r w:rsidRPr="00E61ED8">
        <w:t>participants</w:t>
      </w:r>
      <w:r w:rsidR="00EE16D9" w:rsidRPr="00E61ED8">
        <w:t xml:space="preserve"> and myself</w:t>
      </w:r>
      <w:r w:rsidRPr="00E61ED8">
        <w:t xml:space="preserve"> (Hesse-</w:t>
      </w:r>
      <w:proofErr w:type="spellStart"/>
      <w:r w:rsidRPr="00E61ED8">
        <w:t>Biber</w:t>
      </w:r>
      <w:proofErr w:type="spellEnd"/>
      <w:r w:rsidRPr="00E61ED8">
        <w:t xml:space="preserve">, 2007). As </w:t>
      </w:r>
      <w:proofErr w:type="spellStart"/>
      <w:r w:rsidRPr="00E61ED8">
        <w:t>Riessman</w:t>
      </w:r>
      <w:proofErr w:type="spellEnd"/>
      <w:r w:rsidRPr="00E61ED8">
        <w:t xml:space="preserve"> (2008)</w:t>
      </w:r>
      <w:r w:rsidR="004E59EA" w:rsidRPr="00E61ED8">
        <w:t xml:space="preserve"> indicates</w:t>
      </w:r>
      <w:r w:rsidRPr="00E61ED8">
        <w:t>,</w:t>
      </w:r>
      <w:r w:rsidR="004E59EA" w:rsidRPr="00E61ED8">
        <w:t xml:space="preserve"> providing participants with the opportunity to talk freely about matters </w:t>
      </w:r>
      <w:r w:rsidR="004D7E58" w:rsidRPr="00E61ED8">
        <w:t xml:space="preserve">that </w:t>
      </w:r>
      <w:r w:rsidR="004E59EA" w:rsidRPr="00E61ED8">
        <w:t xml:space="preserve">they consider important, can potentially overcome this issue. </w:t>
      </w:r>
      <w:r w:rsidR="007B3D06" w:rsidRPr="00E61ED8">
        <w:t xml:space="preserve">Within my </w:t>
      </w:r>
      <w:r w:rsidR="007B3D06" w:rsidRPr="00E61ED8">
        <w:rPr>
          <w:color w:val="000000" w:themeColor="text1"/>
        </w:rPr>
        <w:t xml:space="preserve">research, </w:t>
      </w:r>
      <w:r w:rsidR="0088068B" w:rsidRPr="00E61ED8">
        <w:rPr>
          <w:color w:val="000000" w:themeColor="text1"/>
        </w:rPr>
        <w:t>I</w:t>
      </w:r>
      <w:r w:rsidR="008E2917" w:rsidRPr="00E61ED8">
        <w:rPr>
          <w:color w:val="000000" w:themeColor="text1"/>
        </w:rPr>
        <w:t xml:space="preserve"> therefore made use of a semi-structured interview schedule</w:t>
      </w:r>
      <w:r w:rsidR="0088068B" w:rsidRPr="00E61ED8">
        <w:rPr>
          <w:color w:val="000000" w:themeColor="text1"/>
        </w:rPr>
        <w:t xml:space="preserve">, </w:t>
      </w:r>
      <w:r w:rsidR="007B3D06" w:rsidRPr="00E61ED8">
        <w:rPr>
          <w:color w:val="000000" w:themeColor="text1"/>
        </w:rPr>
        <w:t>which included</w:t>
      </w:r>
      <w:r w:rsidR="008E2917" w:rsidRPr="00E61ED8">
        <w:rPr>
          <w:color w:val="000000" w:themeColor="text1"/>
        </w:rPr>
        <w:t xml:space="preserve"> open-ended questions</w:t>
      </w:r>
      <w:r w:rsidR="007B3D06" w:rsidRPr="00E61ED8">
        <w:rPr>
          <w:color w:val="000000" w:themeColor="text1"/>
        </w:rPr>
        <w:t>.</w:t>
      </w:r>
    </w:p>
    <w:p w14:paraId="18FF2B23" w14:textId="77777777" w:rsidR="00117BB7" w:rsidRPr="00E61ED8" w:rsidRDefault="00117BB7" w:rsidP="00117BB7">
      <w:pPr>
        <w:spacing w:line="480" w:lineRule="auto"/>
      </w:pPr>
    </w:p>
    <w:p w14:paraId="1026A247" w14:textId="4681FD88" w:rsidR="00117BB7" w:rsidRPr="00E61ED8" w:rsidRDefault="00117BB7" w:rsidP="00117BB7">
      <w:pPr>
        <w:spacing w:line="480" w:lineRule="auto"/>
      </w:pPr>
      <w:r w:rsidRPr="00E61ED8">
        <w:t xml:space="preserve">I also provided </w:t>
      </w:r>
      <w:r w:rsidR="001215E8" w:rsidRPr="00E61ED8">
        <w:t>the</w:t>
      </w:r>
      <w:r w:rsidRPr="00E61ED8">
        <w:t xml:space="preserve"> participants with opportunities to make decisions regarding their </w:t>
      </w:r>
      <w:r w:rsidR="005F6C03" w:rsidRPr="00E61ED8">
        <w:t xml:space="preserve">own </w:t>
      </w:r>
      <w:r w:rsidRPr="00E61ED8">
        <w:t>participation. This included deciding where our conversations would take place (i.e. the university o</w:t>
      </w:r>
      <w:r w:rsidR="001215E8" w:rsidRPr="00E61ED8">
        <w:t>r</w:t>
      </w:r>
      <w:r w:rsidRPr="00E61ED8">
        <w:t xml:space="preserve"> their place of residence), what their pseudonym would be, whether both interviews would take place on the same day and if they wanted to have </w:t>
      </w:r>
      <w:r w:rsidR="00A87DFC" w:rsidRPr="00E61ED8">
        <w:t xml:space="preserve">a friend or family member </w:t>
      </w:r>
      <w:r w:rsidRPr="00E61ED8">
        <w:t>present during their first interview. In addition, all participants had the chance to read and edit their interview transcripts</w:t>
      </w:r>
      <w:r w:rsidR="00A87DFC" w:rsidRPr="00E61ED8">
        <w:t>,</w:t>
      </w:r>
      <w:r w:rsidRPr="00E61ED8">
        <w:t xml:space="preserve"> and later view and reflect upon </w:t>
      </w:r>
      <w:r w:rsidR="00E65DE2" w:rsidRPr="00E61ED8">
        <w:t>the</w:t>
      </w:r>
      <w:r w:rsidRPr="00E61ED8">
        <w:t xml:space="preserve"> </w:t>
      </w:r>
      <w:r w:rsidR="005F6C03" w:rsidRPr="00E61ED8">
        <w:t>findings and discussion</w:t>
      </w:r>
      <w:r w:rsidRPr="00E61ED8">
        <w:t xml:space="preserve"> (Hesse-</w:t>
      </w:r>
      <w:proofErr w:type="spellStart"/>
      <w:r w:rsidRPr="00E61ED8">
        <w:t>Biber</w:t>
      </w:r>
      <w:proofErr w:type="spellEnd"/>
      <w:r w:rsidRPr="00E61ED8">
        <w:t xml:space="preserve">, 2007). </w:t>
      </w:r>
    </w:p>
    <w:p w14:paraId="352C38FD" w14:textId="77777777" w:rsidR="00117BB7" w:rsidRPr="00E61ED8" w:rsidRDefault="00117BB7" w:rsidP="00117BB7">
      <w:pPr>
        <w:spacing w:line="480" w:lineRule="auto"/>
      </w:pPr>
    </w:p>
    <w:p w14:paraId="6184A449" w14:textId="5F400DD3" w:rsidR="002461FA" w:rsidRDefault="00117BB7" w:rsidP="00117BB7">
      <w:pPr>
        <w:spacing w:line="480" w:lineRule="auto"/>
        <w:rPr>
          <w:color w:val="000000" w:themeColor="text1"/>
        </w:rPr>
      </w:pPr>
      <w:r w:rsidRPr="00E61ED8">
        <w:t xml:space="preserve">To help </w:t>
      </w:r>
      <w:r w:rsidR="0088068B" w:rsidRPr="00E61ED8">
        <w:t>remove</w:t>
      </w:r>
      <w:r w:rsidRPr="00E61ED8">
        <w:t xml:space="preserve"> any </w:t>
      </w:r>
      <w:r w:rsidR="0088068B" w:rsidRPr="00E61ED8">
        <w:t>sense</w:t>
      </w:r>
      <w:r w:rsidRPr="00E61ED8">
        <w:t xml:space="preserve"> of hierarchy between </w:t>
      </w:r>
      <w:r w:rsidR="0088068B" w:rsidRPr="00E61ED8">
        <w:t xml:space="preserve">the research </w:t>
      </w:r>
      <w:r w:rsidRPr="00E61ED8">
        <w:t>participants</w:t>
      </w:r>
      <w:r w:rsidR="0088068B" w:rsidRPr="00E61ED8">
        <w:t xml:space="preserve"> and myself,</w:t>
      </w:r>
      <w:r w:rsidRPr="00E61ED8">
        <w:t xml:space="preserve"> I a</w:t>
      </w:r>
      <w:r w:rsidR="00A87DFC" w:rsidRPr="00E61ED8">
        <w:t xml:space="preserve">lso </w:t>
      </w:r>
      <w:r w:rsidR="0088068B" w:rsidRPr="00E61ED8">
        <w:t>chose</w:t>
      </w:r>
      <w:r w:rsidRPr="00E61ED8">
        <w:t xml:space="preserve"> to share my own experience of body dissatisfaction and non-clinical disordered eating. As Hesse-</w:t>
      </w:r>
      <w:proofErr w:type="spellStart"/>
      <w:r w:rsidRPr="00E61ED8">
        <w:t>Biber</w:t>
      </w:r>
      <w:proofErr w:type="spellEnd"/>
      <w:r w:rsidRPr="00E61ED8">
        <w:t xml:space="preserve"> (2007) states,</w:t>
      </w:r>
      <w:r w:rsidR="004A6C44" w:rsidRPr="00E61ED8">
        <w:rPr>
          <w:rStyle w:val="CommentReference"/>
          <w:sz w:val="24"/>
          <w:szCs w:val="24"/>
        </w:rPr>
        <w:t xml:space="preserve"> the sharing of</w:t>
      </w:r>
      <w:r w:rsidR="004A6C44" w:rsidRPr="00E61ED8">
        <w:t xml:space="preserve"> personal experiences helps to establish common ground from which joint understanding, mutual trust and an equalised relationship develops. </w:t>
      </w:r>
      <w:r w:rsidRPr="00E61ED8">
        <w:t xml:space="preserve">By doing this, I </w:t>
      </w:r>
      <w:r w:rsidR="00BF360D" w:rsidRPr="00E61ED8">
        <w:t xml:space="preserve">also </w:t>
      </w:r>
      <w:r w:rsidRPr="00E61ED8">
        <w:t>hoped to reinforce the notion that having, or having had a ‘problematic’, ‘difficult’ or ‘disordered’ relationship with your body or food, is not something to be ashamed of. I strongly believe that the only way in which we can reduce the stigma associated with EDs</w:t>
      </w:r>
      <w:r w:rsidR="00AF0B2F" w:rsidRPr="00E61ED8">
        <w:t>,</w:t>
      </w:r>
      <w:r w:rsidRPr="00E61ED8">
        <w:t xml:space="preserve"> and other mental health difficulties, is by sharing our experiences and in doing so, normalising the </w:t>
      </w:r>
      <w:r w:rsidRPr="00E61ED8">
        <w:rPr>
          <w:color w:val="000000" w:themeColor="text1"/>
        </w:rPr>
        <w:t>narrative</w:t>
      </w:r>
      <w:r w:rsidR="00C471BD">
        <w:rPr>
          <w:color w:val="000000" w:themeColor="text1"/>
        </w:rPr>
        <w:t>.</w:t>
      </w:r>
    </w:p>
    <w:p w14:paraId="375F4666" w14:textId="5D1C7C5D" w:rsidR="00A70E44" w:rsidRDefault="00A70E44" w:rsidP="00117BB7">
      <w:pPr>
        <w:spacing w:line="480" w:lineRule="auto"/>
        <w:rPr>
          <w:color w:val="000000" w:themeColor="text1"/>
        </w:rPr>
      </w:pPr>
    </w:p>
    <w:p w14:paraId="28DBD64D" w14:textId="14B90BA3" w:rsidR="00A70E44" w:rsidRDefault="00A70E44" w:rsidP="00117BB7">
      <w:pPr>
        <w:spacing w:line="480" w:lineRule="auto"/>
        <w:rPr>
          <w:color w:val="000000" w:themeColor="text1"/>
        </w:rPr>
      </w:pPr>
    </w:p>
    <w:p w14:paraId="77C33730" w14:textId="77777777" w:rsidR="00A70E44" w:rsidRDefault="00A70E44" w:rsidP="00117BB7">
      <w:pPr>
        <w:spacing w:line="480" w:lineRule="auto"/>
        <w:rPr>
          <w:color w:val="000000" w:themeColor="text1"/>
        </w:rPr>
      </w:pPr>
    </w:p>
    <w:p w14:paraId="47727AF8" w14:textId="45EEDDE3" w:rsidR="00C471BD" w:rsidRDefault="00C471BD" w:rsidP="00117BB7">
      <w:pPr>
        <w:spacing w:line="480" w:lineRule="auto"/>
        <w:rPr>
          <w:color w:val="000000" w:themeColor="text1"/>
        </w:rPr>
      </w:pPr>
      <w:r w:rsidRPr="006B4D83">
        <w:rPr>
          <w:noProof/>
        </w:rPr>
        <w:lastRenderedPageBreak/>
        <mc:AlternateContent>
          <mc:Choice Requires="wps">
            <w:drawing>
              <wp:anchor distT="0" distB="0" distL="114300" distR="114300" simplePos="0" relativeHeight="251884544" behindDoc="0" locked="0" layoutInCell="1" hidden="0" allowOverlap="1" wp14:anchorId="31B6EF60" wp14:editId="183DAF41">
                <wp:simplePos x="0" y="0"/>
                <wp:positionH relativeFrom="column">
                  <wp:align>left</wp:align>
                </wp:positionH>
                <wp:positionV relativeFrom="paragraph">
                  <wp:posOffset>105059</wp:posOffset>
                </wp:positionV>
                <wp:extent cx="5274000" cy="1360800"/>
                <wp:effectExtent l="0" t="0" r="9525" b="11430"/>
                <wp:wrapNone/>
                <wp:docPr id="23" name="Rectangle 23"/>
                <wp:cNvGraphicFramePr/>
                <a:graphic xmlns:a="http://schemas.openxmlformats.org/drawingml/2006/main">
                  <a:graphicData uri="http://schemas.microsoft.com/office/word/2010/wordprocessingShape">
                    <wps:wsp>
                      <wps:cNvSpPr/>
                      <wps:spPr>
                        <a:xfrm>
                          <a:off x="0" y="0"/>
                          <a:ext cx="5274000" cy="1360800"/>
                        </a:xfrm>
                        <a:prstGeom prst="rect">
                          <a:avLst/>
                        </a:prstGeom>
                        <a:gradFill>
                          <a:gsLst>
                            <a:gs pos="0">
                              <a:srgbClr val="A6B6DE"/>
                            </a:gs>
                            <a:gs pos="50000">
                              <a:srgbClr val="98AAD9"/>
                            </a:gs>
                            <a:gs pos="100000">
                              <a:srgbClr val="859CD7"/>
                            </a:gs>
                          </a:gsLst>
                          <a:lin ang="5400000" scaled="0"/>
                        </a:gradFill>
                        <a:ln w="9525" cap="flat" cmpd="sng">
                          <a:solidFill>
                            <a:schemeClr val="accent1"/>
                          </a:solidFill>
                          <a:prstDash val="solid"/>
                          <a:miter lim="800000"/>
                          <a:headEnd type="none" w="sm" len="sm"/>
                          <a:tailEnd type="none" w="sm" len="sm"/>
                        </a:ln>
                      </wps:spPr>
                      <wps:txbx>
                        <w:txbxContent>
                          <w:p w14:paraId="507AD465" w14:textId="37C29BEC" w:rsidR="00C471BD" w:rsidRPr="00A974CB" w:rsidRDefault="00C471BD" w:rsidP="00C471BD">
                            <w:pPr>
                              <w:spacing w:line="360" w:lineRule="auto"/>
                              <w:textDirection w:val="btLr"/>
                            </w:pPr>
                            <w:r w:rsidRPr="00A974CB">
                              <w:rPr>
                                <w:b/>
                                <w:color w:val="000000"/>
                              </w:rPr>
                              <w:t>R</w:t>
                            </w:r>
                            <w:r>
                              <w:rPr>
                                <w:b/>
                                <w:color w:val="000000"/>
                              </w:rPr>
                              <w:t>eflection</w:t>
                            </w:r>
                            <w:r w:rsidRPr="00A974CB">
                              <w:rPr>
                                <w:b/>
                                <w:color w:val="000000"/>
                              </w:rPr>
                              <w:t xml:space="preserve">: </w:t>
                            </w:r>
                            <w:r>
                              <w:rPr>
                                <w:color w:val="000000"/>
                              </w:rPr>
                              <w:t>G</w:t>
                            </w:r>
                            <w:r w:rsidRPr="00A974CB">
                              <w:rPr>
                                <w:color w:val="000000"/>
                              </w:rPr>
                              <w:t>iven that I was never physically ill enough to warrant medical intervention, I do feel a little</w:t>
                            </w:r>
                            <w:r>
                              <w:rPr>
                                <w:color w:val="000000"/>
                              </w:rPr>
                              <w:t xml:space="preserve"> apprehensive about sharing my positionality</w:t>
                            </w:r>
                            <w:r w:rsidRPr="00A974CB">
                              <w:rPr>
                                <w:color w:val="000000"/>
                              </w:rPr>
                              <w:t xml:space="preserve"> with </w:t>
                            </w:r>
                            <w:r>
                              <w:rPr>
                                <w:color w:val="000000"/>
                              </w:rPr>
                              <w:t xml:space="preserve">the </w:t>
                            </w:r>
                            <w:r w:rsidRPr="00A974CB">
                              <w:rPr>
                                <w:color w:val="000000"/>
                              </w:rPr>
                              <w:t>participants. On reflection, I recognise that my apprehension contradicts my strong beliefs about not needing a medical diagnosis or label to experience a disordered relationship with eating or food.</w:t>
                            </w:r>
                          </w:p>
                          <w:p w14:paraId="1332FB97" w14:textId="77777777" w:rsidR="00C471BD" w:rsidRDefault="00C471BD" w:rsidP="00C471BD">
                            <w:pPr>
                              <w:spacing w:line="360" w:lineRule="auto"/>
                              <w:textDirection w:val="btLr"/>
                            </w:pPr>
                          </w:p>
                          <w:p w14:paraId="25EA7B9E" w14:textId="77777777" w:rsidR="00C471BD" w:rsidRDefault="00C471BD" w:rsidP="00C471BD">
                            <w:pPr>
                              <w:jc w:val="cente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31B6EF60" id="Rectangle 23" o:spid="_x0000_s1029" style="position:absolute;margin-left:0;margin-top:8.25pt;width:415.3pt;height:107.15pt;z-index:25188454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kMS0eQIAACAFAAAOAAAAZHJzL2Uyb0RvYy54bWysVNtu2zAMfR+wfxD0vthOmzQJ6hRZ0gwD&#13;&#10;iq1Ytw9gZNkWoNsk5fb3o2THDbYCA4a92KR40eEhqfuHk5LkwJ0XRpe0GOWUcM1MJXRT0h/ftx9m&#13;&#10;lPgAugJpNC/pmXv6sHz/7v5oF3xsWiMr7ggm0X5xtCVtQ7CLLPOs5Qr8yFiu0VgbpyCg6pqscnDE&#13;&#10;7Epm4zyfZkfjKusM497j6aYz0mXKX9echa917XkgsqSILaSvS99d/GbLe1g0DmwrWA8D/gGFAqHx&#13;&#10;0iHVBgKQvRN/pFKCOeNNHUbMqMzUtWA81YDVFPlv1by0YHmqBcnxdqDJ/7+07Mvh2RFRlXR8Q4kG&#13;&#10;hT36hqyBbiQneIYEHa1foN+LfXa95lGM1Z5qp+If6yCnROp5IJWfAmF4OBnf3eY5cs/QVtxM8xkq&#13;&#10;mCd7DbfOh0/cKBKFkjq8P5EJhycfOteLS89xtRVSJtmjSycQa5CYPEV61+zW0pEDYN9X04/TzWN/&#13;&#10;Z+OvvSeI7I2I+Wy12szfjChixBshs8l8vbm7CsH6mgs4KTRBRpGMSEUkwzOQHFm/UIEjONQkNTmW&#13;&#10;dD4ZT5A0wKWoJQQUlcUAr5uuQiPFEJHWhQ8FA2Nch6IH4689I48b8G3HTDJFN1goEXARpVAlxQZF&#13;&#10;jOm45VA96oqEs8XJ0LjDNILzihLJceNRSH4BhPy7H3IiNbY+TlQ3Q1EKp90pjeAwbTtTnXEsvWVb&#13;&#10;gYCfwIdncLiYBd6Oy4r3/tyDQyzys8amz4vbSFZIyu3kLjLsri27awto1hp8A1hwFNsSlXVIb0Ik&#13;&#10;QpvVPphapMGL8DowPWpcwzS6/ZMR9/xaT16vD9vyFwAAAP//AwBQSwMEFAAGAAgAAAAhAAbggCnj&#13;&#10;AAAADAEAAA8AAABkcnMvZG93bnJldi54bWxMj0FLw0AQhe+C/2EZwYu0u20xhDSbUhS9iGCjFI+b&#13;&#10;ZEyi2dm4u22jv97xpJeBmcd78758M9lBHNGH3pGGxVyBQKpd01Or4eX5bpaCCNFQYwZHqOELA2yK&#13;&#10;87PcZI070Q6PZWwFh1DIjIYuxjGTMtQdWhPmbkRi7c15ayKvvpWNNycOt4NcKpVIa3riD50Z8abD&#13;&#10;+qM8WA37QNX2/vP74erdq6fw+liWi9hrfXkx3a55bNcgIk7xzwG/DNwfCi5WuQM1QQwamCbyNbkG&#13;&#10;wWq6UgmISsNypVKQRS7/QxQ/AAAA//8DAFBLAQItABQABgAIAAAAIQC2gziS/gAAAOEBAAATAAAA&#13;&#10;AAAAAAAAAAAAAAAAAABbQ29udGVudF9UeXBlc10ueG1sUEsBAi0AFAAGAAgAAAAhADj9If/WAAAA&#13;&#10;lAEAAAsAAAAAAAAAAAAAAAAALwEAAF9yZWxzLy5yZWxzUEsBAi0AFAAGAAgAAAAhAGyQxLR5AgAA&#13;&#10;IAUAAA4AAAAAAAAAAAAAAAAALgIAAGRycy9lMm9Eb2MueG1sUEsBAi0AFAAGAAgAAAAhAAbggCnj&#13;&#10;AAAADAEAAA8AAAAAAAAAAAAAAAAA0wQAAGRycy9kb3ducmV2LnhtbFBLBQYAAAAABAAEAPMAAADj&#13;&#10;BQAAAAA=&#13;&#10;" fillcolor="#a6b6de" strokecolor="#4472c4 [3204]">
                <v:fill color2="#859cd7" colors="0 #a6b6de;.5 #98aad9;1 #859cd7" focus="100%" type="gradient">
                  <o:fill v:ext="view" type="gradientUnscaled"/>
                </v:fill>
                <v:stroke startarrowwidth="narrow" startarrowlength="short" endarrowwidth="narrow" endarrowlength="short"/>
                <v:textbox inset="2.53958mm,1.2694mm,2.53958mm,1.2694mm">
                  <w:txbxContent>
                    <w:p w14:paraId="507AD465" w14:textId="37C29BEC" w:rsidR="00C471BD" w:rsidRPr="00A974CB" w:rsidRDefault="00C471BD" w:rsidP="00C471BD">
                      <w:pPr>
                        <w:spacing w:line="360" w:lineRule="auto"/>
                        <w:textDirection w:val="btLr"/>
                      </w:pPr>
                      <w:r w:rsidRPr="00A974CB">
                        <w:rPr>
                          <w:b/>
                          <w:color w:val="000000"/>
                        </w:rPr>
                        <w:t>R</w:t>
                      </w:r>
                      <w:r>
                        <w:rPr>
                          <w:b/>
                          <w:color w:val="000000"/>
                        </w:rPr>
                        <w:t>eflection</w:t>
                      </w:r>
                      <w:r w:rsidRPr="00A974CB">
                        <w:rPr>
                          <w:b/>
                          <w:color w:val="000000"/>
                        </w:rPr>
                        <w:t xml:space="preserve">: </w:t>
                      </w:r>
                      <w:r>
                        <w:rPr>
                          <w:color w:val="000000"/>
                        </w:rPr>
                        <w:t>G</w:t>
                      </w:r>
                      <w:r w:rsidRPr="00A974CB">
                        <w:rPr>
                          <w:color w:val="000000"/>
                        </w:rPr>
                        <w:t>iven that I was never physically ill enough to warrant medical intervention, I do feel a little</w:t>
                      </w:r>
                      <w:r>
                        <w:rPr>
                          <w:color w:val="000000"/>
                        </w:rPr>
                        <w:t xml:space="preserve"> apprehensive about sharing my positionality</w:t>
                      </w:r>
                      <w:r w:rsidRPr="00A974CB">
                        <w:rPr>
                          <w:color w:val="000000"/>
                        </w:rPr>
                        <w:t xml:space="preserve"> with </w:t>
                      </w:r>
                      <w:r>
                        <w:rPr>
                          <w:color w:val="000000"/>
                        </w:rPr>
                        <w:t xml:space="preserve">the </w:t>
                      </w:r>
                      <w:r w:rsidRPr="00A974CB">
                        <w:rPr>
                          <w:color w:val="000000"/>
                        </w:rPr>
                        <w:t>participants. On reflection, I recognise that my apprehension contradicts my strong beliefs about not needing a medical diagnosis or label to experience a disordered relationship with eating or food.</w:t>
                      </w:r>
                    </w:p>
                    <w:p w14:paraId="1332FB97" w14:textId="77777777" w:rsidR="00C471BD" w:rsidRDefault="00C471BD" w:rsidP="00C471BD">
                      <w:pPr>
                        <w:spacing w:line="360" w:lineRule="auto"/>
                        <w:textDirection w:val="btLr"/>
                      </w:pPr>
                    </w:p>
                    <w:p w14:paraId="25EA7B9E" w14:textId="77777777" w:rsidR="00C471BD" w:rsidRDefault="00C471BD" w:rsidP="00C471BD">
                      <w:pPr>
                        <w:jc w:val="center"/>
                        <w:textDirection w:val="btLr"/>
                      </w:pPr>
                    </w:p>
                  </w:txbxContent>
                </v:textbox>
              </v:rect>
            </w:pict>
          </mc:Fallback>
        </mc:AlternateContent>
      </w:r>
    </w:p>
    <w:p w14:paraId="6CC3F211" w14:textId="77777777" w:rsidR="00C471BD" w:rsidRDefault="00C471BD" w:rsidP="00117BB7">
      <w:pPr>
        <w:spacing w:line="480" w:lineRule="auto"/>
        <w:rPr>
          <w:color w:val="000000" w:themeColor="text1"/>
        </w:rPr>
      </w:pPr>
    </w:p>
    <w:p w14:paraId="2077442D" w14:textId="5453CC55" w:rsidR="00C471BD" w:rsidRDefault="00C471BD" w:rsidP="00117BB7">
      <w:pPr>
        <w:spacing w:line="480" w:lineRule="auto"/>
        <w:rPr>
          <w:color w:val="000000" w:themeColor="text1"/>
        </w:rPr>
      </w:pPr>
    </w:p>
    <w:p w14:paraId="1C257274" w14:textId="0D41F9A2" w:rsidR="00C471BD" w:rsidRDefault="00C471BD" w:rsidP="00117BB7">
      <w:pPr>
        <w:spacing w:line="480" w:lineRule="auto"/>
        <w:rPr>
          <w:color w:val="000000" w:themeColor="text1"/>
        </w:rPr>
      </w:pPr>
    </w:p>
    <w:p w14:paraId="16B7A643" w14:textId="77777777" w:rsidR="00A70E44" w:rsidRPr="00E61ED8" w:rsidRDefault="00A70E44" w:rsidP="00117BB7">
      <w:pPr>
        <w:spacing w:line="480" w:lineRule="auto"/>
      </w:pPr>
    </w:p>
    <w:p w14:paraId="21E9287D" w14:textId="0C0FD51E" w:rsidR="00117BB7" w:rsidRPr="00E61ED8" w:rsidRDefault="00C0266E" w:rsidP="003B74F3">
      <w:pPr>
        <w:spacing w:line="480" w:lineRule="auto"/>
        <w:outlineLvl w:val="0"/>
        <w:rPr>
          <w:b/>
        </w:rPr>
      </w:pPr>
      <w:r w:rsidRPr="00E61ED8">
        <w:rPr>
          <w:b/>
        </w:rPr>
        <w:t>4.3</w:t>
      </w:r>
      <w:r w:rsidR="00117BB7" w:rsidRPr="00E61ED8">
        <w:rPr>
          <w:b/>
        </w:rPr>
        <w:t xml:space="preserve"> Narrative Interviews </w:t>
      </w:r>
    </w:p>
    <w:p w14:paraId="08C3037A" w14:textId="12CE8C08" w:rsidR="00117BB7" w:rsidRPr="00E61ED8" w:rsidRDefault="00C0266E" w:rsidP="003B74F3">
      <w:pPr>
        <w:spacing w:line="480" w:lineRule="auto"/>
        <w:ind w:left="720"/>
        <w:outlineLvl w:val="0"/>
        <w:rPr>
          <w:b/>
        </w:rPr>
      </w:pPr>
      <w:r w:rsidRPr="00E61ED8">
        <w:rPr>
          <w:b/>
        </w:rPr>
        <w:t>4.3</w:t>
      </w:r>
      <w:r w:rsidR="00117BB7" w:rsidRPr="00E61ED8">
        <w:rPr>
          <w:b/>
        </w:rPr>
        <w:t>.1 ‘Tree of Life’ (</w:t>
      </w:r>
      <w:proofErr w:type="spellStart"/>
      <w:r w:rsidR="00117BB7" w:rsidRPr="00E61ED8">
        <w:rPr>
          <w:b/>
        </w:rPr>
        <w:t>ToL</w:t>
      </w:r>
      <w:proofErr w:type="spellEnd"/>
      <w:r w:rsidR="00117BB7" w:rsidRPr="00E61ED8">
        <w:rPr>
          <w:b/>
        </w:rPr>
        <w:t>)</w:t>
      </w:r>
    </w:p>
    <w:p w14:paraId="27C079BD" w14:textId="5481FF2B" w:rsidR="00117BB7" w:rsidRPr="00E61ED8" w:rsidRDefault="00117BB7" w:rsidP="00117BB7">
      <w:pPr>
        <w:spacing w:line="480" w:lineRule="auto"/>
      </w:pPr>
      <w:r w:rsidRPr="00E61ED8">
        <w:t>The narrative procedure I chose to use in my research</w:t>
      </w:r>
      <w:r w:rsidR="009D5A7C" w:rsidRPr="00E61ED8">
        <w:t xml:space="preserve"> </w:t>
      </w:r>
      <w:r w:rsidRPr="00E61ED8">
        <w:t xml:space="preserve">was based upon the </w:t>
      </w:r>
      <w:proofErr w:type="spellStart"/>
      <w:r w:rsidRPr="00E61ED8">
        <w:t>ToL</w:t>
      </w:r>
      <w:proofErr w:type="spellEnd"/>
      <w:r w:rsidRPr="00E61ED8">
        <w:t xml:space="preserve"> (Ncube, 2006). The </w:t>
      </w:r>
      <w:proofErr w:type="spellStart"/>
      <w:r w:rsidRPr="00E61ED8">
        <w:t>ToL</w:t>
      </w:r>
      <w:proofErr w:type="spellEnd"/>
      <w:r w:rsidRPr="00E61ED8">
        <w:t xml:space="preserve"> was designed by a child psychologist from Zimbabwe as a creative and </w:t>
      </w:r>
      <w:r w:rsidR="001D33B4" w:rsidRPr="00E61ED8">
        <w:t>strengths-based</w:t>
      </w:r>
      <w:r w:rsidRPr="00E61ED8">
        <w:t xml:space="preserve"> tool to help support people in sharing stories about their lives. </w:t>
      </w:r>
      <w:r w:rsidR="00FF2A64" w:rsidRPr="00E61ED8">
        <w:t>G</w:t>
      </w:r>
      <w:r w:rsidRPr="00E61ED8">
        <w:t>iven that it</w:t>
      </w:r>
      <w:r w:rsidR="00FF2A64" w:rsidRPr="00E61ED8">
        <w:t xml:space="preserve"> was</w:t>
      </w:r>
      <w:r w:rsidRPr="00E61ED8">
        <w:t xml:space="preserve"> </w:t>
      </w:r>
      <w:r w:rsidR="00FF2A64" w:rsidRPr="00E61ED8">
        <w:t xml:space="preserve">designed to support groups of people who had previously encountered challenging and potential traumatic experiences, I felt the </w:t>
      </w:r>
      <w:proofErr w:type="spellStart"/>
      <w:r w:rsidR="00FF2A64" w:rsidRPr="00E61ED8">
        <w:t>ToL</w:t>
      </w:r>
      <w:proofErr w:type="spellEnd"/>
      <w:r w:rsidR="00FF2A64" w:rsidRPr="00E61ED8">
        <w:t xml:space="preserve"> would be an appropriate approach to use in my research</w:t>
      </w:r>
      <w:r w:rsidRPr="00E61ED8">
        <w:rPr>
          <w:color w:val="000000" w:themeColor="text1"/>
        </w:rPr>
        <w:t xml:space="preserve"> (Hughes, 2014). </w:t>
      </w:r>
    </w:p>
    <w:p w14:paraId="62CD9414" w14:textId="77777777" w:rsidR="00FF2A64" w:rsidRPr="00E61ED8" w:rsidRDefault="00FF2A64" w:rsidP="00117BB7">
      <w:pPr>
        <w:spacing w:line="480" w:lineRule="auto"/>
        <w:rPr>
          <w:color w:val="000000" w:themeColor="text1"/>
        </w:rPr>
      </w:pPr>
    </w:p>
    <w:p w14:paraId="1E0B081A" w14:textId="40667727" w:rsidR="00117BB7" w:rsidRDefault="0088068B" w:rsidP="00117BB7">
      <w:pPr>
        <w:spacing w:line="480" w:lineRule="auto"/>
        <w:rPr>
          <w:color w:val="000000" w:themeColor="text1"/>
        </w:rPr>
      </w:pPr>
      <w:r w:rsidRPr="00E61ED8">
        <w:rPr>
          <w:color w:val="000000" w:themeColor="text1"/>
        </w:rPr>
        <w:t xml:space="preserve">The </w:t>
      </w:r>
      <w:proofErr w:type="spellStart"/>
      <w:r w:rsidR="00117BB7" w:rsidRPr="00E61ED8">
        <w:rPr>
          <w:color w:val="000000" w:themeColor="text1"/>
        </w:rPr>
        <w:t>ToL</w:t>
      </w:r>
      <w:proofErr w:type="spellEnd"/>
      <w:r w:rsidRPr="00E61ED8">
        <w:rPr>
          <w:color w:val="000000" w:themeColor="text1"/>
        </w:rPr>
        <w:t xml:space="preserve"> is meant to be a</w:t>
      </w:r>
      <w:r w:rsidR="00117BB7" w:rsidRPr="00E61ED8">
        <w:rPr>
          <w:color w:val="000000" w:themeColor="text1"/>
        </w:rPr>
        <w:t xml:space="preserve"> group </w:t>
      </w:r>
      <w:r w:rsidRPr="00E61ED8">
        <w:rPr>
          <w:color w:val="000000" w:themeColor="text1"/>
        </w:rPr>
        <w:t>activity</w:t>
      </w:r>
      <w:r w:rsidR="00525990" w:rsidRPr="00E61ED8">
        <w:rPr>
          <w:color w:val="000000" w:themeColor="text1"/>
        </w:rPr>
        <w:t>,</w:t>
      </w:r>
      <w:r w:rsidR="00117BB7" w:rsidRPr="00E61ED8">
        <w:rPr>
          <w:color w:val="000000" w:themeColor="text1"/>
        </w:rPr>
        <w:t xml:space="preserve"> </w:t>
      </w:r>
      <w:r w:rsidRPr="00E61ED8">
        <w:rPr>
          <w:color w:val="000000" w:themeColor="text1"/>
        </w:rPr>
        <w:t>however</w:t>
      </w:r>
      <w:r w:rsidR="00525990" w:rsidRPr="00E61ED8">
        <w:rPr>
          <w:color w:val="000000" w:themeColor="text1"/>
        </w:rPr>
        <w:t xml:space="preserve"> </w:t>
      </w:r>
      <w:r w:rsidR="00117BB7" w:rsidRPr="00E61ED8">
        <w:rPr>
          <w:color w:val="000000" w:themeColor="text1"/>
        </w:rPr>
        <w:t>I</w:t>
      </w:r>
      <w:r w:rsidRPr="00E61ED8">
        <w:rPr>
          <w:color w:val="000000" w:themeColor="text1"/>
        </w:rPr>
        <w:t xml:space="preserve"> decided to</w:t>
      </w:r>
      <w:r w:rsidR="00117BB7" w:rsidRPr="00E61ED8">
        <w:rPr>
          <w:color w:val="000000" w:themeColor="text1"/>
        </w:rPr>
        <w:t xml:space="preserve"> </w:t>
      </w:r>
      <w:r w:rsidRPr="00E61ED8">
        <w:rPr>
          <w:color w:val="000000" w:themeColor="text1"/>
        </w:rPr>
        <w:t xml:space="preserve">modify the process to better support the intended aims of my study. This </w:t>
      </w:r>
      <w:r w:rsidR="00BF360D" w:rsidRPr="00E61ED8">
        <w:rPr>
          <w:color w:val="000000" w:themeColor="text1"/>
        </w:rPr>
        <w:t>includ</w:t>
      </w:r>
      <w:r w:rsidRPr="00E61ED8">
        <w:rPr>
          <w:color w:val="000000" w:themeColor="text1"/>
        </w:rPr>
        <w:t>ed</w:t>
      </w:r>
      <w:r w:rsidR="00BF360D" w:rsidRPr="00E61ED8">
        <w:rPr>
          <w:color w:val="000000" w:themeColor="text1"/>
        </w:rPr>
        <w:t xml:space="preserve"> </w:t>
      </w:r>
      <w:r w:rsidR="00117BB7" w:rsidRPr="00E61ED8">
        <w:rPr>
          <w:color w:val="000000" w:themeColor="text1"/>
        </w:rPr>
        <w:t>interviewing each participant individually</w:t>
      </w:r>
      <w:r w:rsidR="00D24574" w:rsidRPr="00E61ED8">
        <w:rPr>
          <w:color w:val="000000" w:themeColor="text1"/>
        </w:rPr>
        <w:t xml:space="preserve">, which I felt </w:t>
      </w:r>
      <w:r w:rsidR="00117BB7" w:rsidRPr="00E61ED8">
        <w:rPr>
          <w:color w:val="000000" w:themeColor="text1"/>
        </w:rPr>
        <w:t>particularly important given the sensitive nature of my research and the potential vulnerability of</w:t>
      </w:r>
      <w:r w:rsidR="00525990" w:rsidRPr="00E61ED8">
        <w:rPr>
          <w:color w:val="000000" w:themeColor="text1"/>
        </w:rPr>
        <w:t xml:space="preserve"> </w:t>
      </w:r>
      <w:r w:rsidR="00117BB7" w:rsidRPr="00E61ED8">
        <w:rPr>
          <w:color w:val="000000" w:themeColor="text1"/>
        </w:rPr>
        <w:t>participants</w:t>
      </w:r>
      <w:r w:rsidR="00C471BD">
        <w:rPr>
          <w:color w:val="000000" w:themeColor="text1"/>
        </w:rPr>
        <w:t>.</w:t>
      </w:r>
    </w:p>
    <w:p w14:paraId="3C8D0CC4" w14:textId="35F5ED75" w:rsidR="00D0296B" w:rsidRDefault="00D0296B" w:rsidP="00117BB7">
      <w:pPr>
        <w:spacing w:line="480" w:lineRule="auto"/>
        <w:rPr>
          <w:color w:val="000000" w:themeColor="text1"/>
        </w:rPr>
      </w:pPr>
      <w:r w:rsidRPr="006B4D83">
        <w:rPr>
          <w:noProof/>
        </w:rPr>
        <mc:AlternateContent>
          <mc:Choice Requires="wps">
            <w:drawing>
              <wp:anchor distT="0" distB="0" distL="114300" distR="114300" simplePos="0" relativeHeight="251886592" behindDoc="0" locked="0" layoutInCell="1" hidden="0" allowOverlap="1" wp14:anchorId="1B7967BA" wp14:editId="380A98CA">
                <wp:simplePos x="0" y="0"/>
                <wp:positionH relativeFrom="column">
                  <wp:align>left</wp:align>
                </wp:positionH>
                <wp:positionV relativeFrom="paragraph">
                  <wp:posOffset>221399</wp:posOffset>
                </wp:positionV>
                <wp:extent cx="5256000" cy="860400"/>
                <wp:effectExtent l="0" t="0" r="14605" b="16510"/>
                <wp:wrapSquare wrapText="bothSides" distT="0" distB="0" distL="114300" distR="114300"/>
                <wp:docPr id="24" name="Rectangle 24"/>
                <wp:cNvGraphicFramePr/>
                <a:graphic xmlns:a="http://schemas.openxmlformats.org/drawingml/2006/main">
                  <a:graphicData uri="http://schemas.microsoft.com/office/word/2010/wordprocessingShape">
                    <wps:wsp>
                      <wps:cNvSpPr/>
                      <wps:spPr>
                        <a:xfrm>
                          <a:off x="0" y="0"/>
                          <a:ext cx="5256000" cy="860400"/>
                        </a:xfrm>
                        <a:prstGeom prst="rect">
                          <a:avLst/>
                        </a:prstGeom>
                        <a:gradFill>
                          <a:gsLst>
                            <a:gs pos="0">
                              <a:srgbClr val="A6B6DE"/>
                            </a:gs>
                            <a:gs pos="50000">
                              <a:srgbClr val="98AAD9"/>
                            </a:gs>
                            <a:gs pos="100000">
                              <a:srgbClr val="859CD7"/>
                            </a:gs>
                          </a:gsLst>
                          <a:lin ang="5400000" scaled="0"/>
                        </a:gradFill>
                        <a:ln w="9525" cap="flat" cmpd="sng">
                          <a:solidFill>
                            <a:schemeClr val="accent1"/>
                          </a:solidFill>
                          <a:prstDash val="solid"/>
                          <a:miter lim="800000"/>
                          <a:headEnd type="none" w="sm" len="sm"/>
                          <a:tailEnd type="none" w="sm" len="sm"/>
                        </a:ln>
                      </wps:spPr>
                      <wps:txbx>
                        <w:txbxContent>
                          <w:p w14:paraId="4BEF5266" w14:textId="197BA78C" w:rsidR="00C471BD" w:rsidRPr="00A974CB" w:rsidRDefault="00C471BD" w:rsidP="00C471BD">
                            <w:pPr>
                              <w:spacing w:line="360" w:lineRule="auto"/>
                              <w:textDirection w:val="btLr"/>
                            </w:pPr>
                            <w:r>
                              <w:rPr>
                                <w:b/>
                                <w:color w:val="000000"/>
                              </w:rPr>
                              <w:t>Reflection</w:t>
                            </w:r>
                            <w:r w:rsidRPr="00A974CB">
                              <w:rPr>
                                <w:b/>
                                <w:color w:val="000000"/>
                              </w:rPr>
                              <w:t xml:space="preserve">: </w:t>
                            </w:r>
                            <w:r>
                              <w:rPr>
                                <w:color w:val="000000"/>
                              </w:rPr>
                              <w:t>The clinical psychologist with</w:t>
                            </w:r>
                            <w:r w:rsidRPr="00A974CB">
                              <w:rPr>
                                <w:color w:val="000000"/>
                              </w:rPr>
                              <w:t xml:space="preserve"> </w:t>
                            </w:r>
                            <w:r>
                              <w:rPr>
                                <w:color w:val="000000"/>
                              </w:rPr>
                              <w:t xml:space="preserve">whom I </w:t>
                            </w:r>
                            <w:r w:rsidRPr="00A974CB">
                              <w:rPr>
                                <w:color w:val="000000"/>
                              </w:rPr>
                              <w:t xml:space="preserve">have been communicating </w:t>
                            </w:r>
                            <w:r>
                              <w:rPr>
                                <w:color w:val="000000"/>
                              </w:rPr>
                              <w:t xml:space="preserve">has </w:t>
                            </w:r>
                            <w:r w:rsidRPr="00A974CB">
                              <w:rPr>
                                <w:color w:val="000000"/>
                              </w:rPr>
                              <w:t xml:space="preserve">recommended I speak to </w:t>
                            </w:r>
                            <w:r>
                              <w:rPr>
                                <w:color w:val="000000"/>
                              </w:rPr>
                              <w:t>the</w:t>
                            </w:r>
                            <w:r w:rsidRPr="00A974CB">
                              <w:rPr>
                                <w:color w:val="000000"/>
                              </w:rPr>
                              <w:t xml:space="preserve"> participa</w:t>
                            </w:r>
                            <w:r>
                              <w:rPr>
                                <w:color w:val="000000"/>
                              </w:rPr>
                              <w:t xml:space="preserve">nts separately, explaining </w:t>
                            </w:r>
                            <w:r w:rsidRPr="00A974CB">
                              <w:rPr>
                                <w:color w:val="000000"/>
                              </w:rPr>
                              <w:t>th</w:t>
                            </w:r>
                            <w:r>
                              <w:rPr>
                                <w:color w:val="000000"/>
                              </w:rPr>
                              <w:t xml:space="preserve">at the young women she works with, tend to </w:t>
                            </w:r>
                            <w:r w:rsidRPr="00A974CB">
                              <w:rPr>
                                <w:color w:val="000000"/>
                              </w:rPr>
                              <w:t>prefer</w:t>
                            </w:r>
                            <w:r>
                              <w:rPr>
                                <w:color w:val="000000"/>
                              </w:rPr>
                              <w:t xml:space="preserve"> this</w:t>
                            </w:r>
                            <w:r w:rsidRPr="00A974CB">
                              <w:rPr>
                                <w:color w:val="000000"/>
                              </w:rPr>
                              <w:t>.</w:t>
                            </w:r>
                          </w:p>
                          <w:p w14:paraId="3738EE3E" w14:textId="77777777" w:rsidR="00C471BD" w:rsidRDefault="00C471BD" w:rsidP="00C471BD">
                            <w:pPr>
                              <w:jc w:val="cente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1B7967BA" id="Rectangle 24" o:spid="_x0000_s1030" style="position:absolute;margin-left:0;margin-top:17.45pt;width:413.85pt;height:67.75pt;z-index:25188659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2KLmdQIAAB8FAAAOAAAAZHJzL2Uyb0RvYy54bWysVNtqGzEQfS/0H4Tem10b27FN1sGNk1II&#13;&#10;rWnaD5C12l2BbpUUX/6+R1pnY9pAofRld0Zz0ZkzM7q5PWpF9sIHaU1FR1clJcJwW0vTVvTH94cP&#13;&#10;c0pCZKZmyhpR0ZMI9Hb1/t3NwS3F2HZW1cITJDFheXAV7WJ0y6IIvBOahSvrhIGxsV6zCNW3Re3Z&#13;&#10;Adm1KsZlOSsO1tfOWy5CwOmmN9JVzt80gsevTRNEJKqiwBbz1+fvLn2L1Q1btp65TvIzDPYPKDST&#13;&#10;BpcOqTYsMvLs5R+ptOTeBtvEK251YZtGcpFrQDWj8rdqnjrmRK4F5AQ30BT+X1r+Zb/1RNYVHU8o&#13;&#10;MUyjR9/AGjOtEgRnIOjgwhJ+T27rz1qAmKo9Nl6nP+ogx0zqaSBVHCPhOJyOp7OyBPcctvmsnEBG&#13;&#10;muI12vkQPwmrSRIq6nF95pLtH0PsXV9czhTXD1KpLAe49AJxFryUOTL4dnenPNkztH09+zjb3J/v&#13;&#10;bMOl9xTA3ohYzNfrzeLNiFGKeCNkPl3cba4vQlBf+wJOSUNAKLhA8SmcBM6UAOkvVGACh5qUIYeK&#13;&#10;LsAbOGPYiUaxCFE7BATT9hVaJYeIvC1iKJhxLkwcncGES8/E44aFrmcmm5IbW2oZsYdKavSox5iP&#13;&#10;O8Hqe1OTeHIYDIMVpglc0JQogYWHkP0ik+rvfuBEGbQ+DVQ/QkmKx90xT+AwbDtbnzCVwfEHCcCP&#13;&#10;LMQt89jLEW7HruLen8/MA4v6bND0xWiSyIpZmUyvE8P+0rK7tDDDO4sngEdP0Zak3MX8JCQijF0/&#13;&#10;R9vIPHgJXg/mjBpbmEf3/GKkNb/Us9fru7b6BQAA//8DAFBLAwQUAAYACAAAACEAJF/8wuQAAAAM&#13;&#10;AQAADwAAAGRycy9kb3ducmV2LnhtbEyPQU/DMAyF70j8h8hIXNCWbEx0dE2nCQQXNAk6hDimrWkL&#13;&#10;jVOSbCv8eswJLpas9/z8vmw92l4c0IfOkYbZVIFAqlzdUaPheXc3WYII0VBtekeo4QsDrPPTk8yk&#13;&#10;tTvSEx6K2AgOoZAaDW2MQyplqFq0JkzdgMTam/PWRF59I2tvjhxuezlX6kpa0xF/aM2ANy1WH8Xe&#13;&#10;angJVG7uP78fLt69egyv26KYxU7r87PxdsVjswIRcYx/F/DLwP0h52Kl21MdRK+BaaKGy8U1CFaX&#13;&#10;8yQBUbItUQuQeSb/Q+Q/AAAA//8DAFBLAQItABQABgAIAAAAIQC2gziS/gAAAOEBAAATAAAAAAAA&#13;&#10;AAAAAAAAAAAAAABbQ29udGVudF9UeXBlc10ueG1sUEsBAi0AFAAGAAgAAAAhADj9If/WAAAAlAEA&#13;&#10;AAsAAAAAAAAAAAAAAAAALwEAAF9yZWxzLy5yZWxzUEsBAi0AFAAGAAgAAAAhANXYouZ1AgAAHwUA&#13;&#10;AA4AAAAAAAAAAAAAAAAALgIAAGRycy9lMm9Eb2MueG1sUEsBAi0AFAAGAAgAAAAhACRf/MLkAAAA&#13;&#10;DAEAAA8AAAAAAAAAAAAAAAAAzwQAAGRycy9kb3ducmV2LnhtbFBLBQYAAAAABAAEAPMAAADgBQAA&#13;&#10;AAA=&#13;&#10;" fillcolor="#a6b6de" strokecolor="#4472c4 [3204]">
                <v:fill color2="#859cd7" colors="0 #a6b6de;.5 #98aad9;1 #859cd7" focus="100%" type="gradient">
                  <o:fill v:ext="view" type="gradientUnscaled"/>
                </v:fill>
                <v:stroke startarrowwidth="narrow" startarrowlength="short" endarrowwidth="narrow" endarrowlength="short"/>
                <v:textbox inset="2.53958mm,1.2694mm,2.53958mm,1.2694mm">
                  <w:txbxContent>
                    <w:p w14:paraId="4BEF5266" w14:textId="197BA78C" w:rsidR="00C471BD" w:rsidRPr="00A974CB" w:rsidRDefault="00C471BD" w:rsidP="00C471BD">
                      <w:pPr>
                        <w:spacing w:line="360" w:lineRule="auto"/>
                        <w:textDirection w:val="btLr"/>
                      </w:pPr>
                      <w:r>
                        <w:rPr>
                          <w:b/>
                          <w:color w:val="000000"/>
                        </w:rPr>
                        <w:t>Reflection</w:t>
                      </w:r>
                      <w:r w:rsidRPr="00A974CB">
                        <w:rPr>
                          <w:b/>
                          <w:color w:val="000000"/>
                        </w:rPr>
                        <w:t xml:space="preserve">: </w:t>
                      </w:r>
                      <w:r>
                        <w:rPr>
                          <w:color w:val="000000"/>
                        </w:rPr>
                        <w:t>The clinical psychologist with</w:t>
                      </w:r>
                      <w:r w:rsidRPr="00A974CB">
                        <w:rPr>
                          <w:color w:val="000000"/>
                        </w:rPr>
                        <w:t xml:space="preserve"> </w:t>
                      </w:r>
                      <w:r>
                        <w:rPr>
                          <w:color w:val="000000"/>
                        </w:rPr>
                        <w:t xml:space="preserve">whom I </w:t>
                      </w:r>
                      <w:r w:rsidRPr="00A974CB">
                        <w:rPr>
                          <w:color w:val="000000"/>
                        </w:rPr>
                        <w:t xml:space="preserve">have been communicating </w:t>
                      </w:r>
                      <w:r>
                        <w:rPr>
                          <w:color w:val="000000"/>
                        </w:rPr>
                        <w:t xml:space="preserve">has </w:t>
                      </w:r>
                      <w:r w:rsidRPr="00A974CB">
                        <w:rPr>
                          <w:color w:val="000000"/>
                        </w:rPr>
                        <w:t xml:space="preserve">recommended I speak to </w:t>
                      </w:r>
                      <w:r>
                        <w:rPr>
                          <w:color w:val="000000"/>
                        </w:rPr>
                        <w:t>the</w:t>
                      </w:r>
                      <w:r w:rsidRPr="00A974CB">
                        <w:rPr>
                          <w:color w:val="000000"/>
                        </w:rPr>
                        <w:t xml:space="preserve"> participa</w:t>
                      </w:r>
                      <w:r>
                        <w:rPr>
                          <w:color w:val="000000"/>
                        </w:rPr>
                        <w:t xml:space="preserve">nts separately, explaining </w:t>
                      </w:r>
                      <w:r w:rsidRPr="00A974CB">
                        <w:rPr>
                          <w:color w:val="000000"/>
                        </w:rPr>
                        <w:t>th</w:t>
                      </w:r>
                      <w:r>
                        <w:rPr>
                          <w:color w:val="000000"/>
                        </w:rPr>
                        <w:t xml:space="preserve">at the young women she works with, tend to </w:t>
                      </w:r>
                      <w:r w:rsidRPr="00A974CB">
                        <w:rPr>
                          <w:color w:val="000000"/>
                        </w:rPr>
                        <w:t>prefer</w:t>
                      </w:r>
                      <w:r>
                        <w:rPr>
                          <w:color w:val="000000"/>
                        </w:rPr>
                        <w:t xml:space="preserve"> this</w:t>
                      </w:r>
                      <w:r w:rsidRPr="00A974CB">
                        <w:rPr>
                          <w:color w:val="000000"/>
                        </w:rPr>
                        <w:t>.</w:t>
                      </w:r>
                    </w:p>
                    <w:p w14:paraId="3738EE3E" w14:textId="77777777" w:rsidR="00C471BD" w:rsidRDefault="00C471BD" w:rsidP="00C471BD">
                      <w:pPr>
                        <w:jc w:val="center"/>
                        <w:textDirection w:val="btLr"/>
                      </w:pPr>
                    </w:p>
                  </w:txbxContent>
                </v:textbox>
                <w10:wrap type="square"/>
              </v:rect>
            </w:pict>
          </mc:Fallback>
        </mc:AlternateContent>
      </w:r>
    </w:p>
    <w:p w14:paraId="11B4EF86" w14:textId="538D2711" w:rsidR="00C471BD" w:rsidRDefault="00C471BD" w:rsidP="00117BB7">
      <w:pPr>
        <w:spacing w:line="480" w:lineRule="auto"/>
        <w:rPr>
          <w:color w:val="000000" w:themeColor="text1"/>
        </w:rPr>
      </w:pPr>
    </w:p>
    <w:p w14:paraId="7F86DF5D" w14:textId="5127A354" w:rsidR="00C471BD" w:rsidRDefault="00C471BD" w:rsidP="00117BB7">
      <w:pPr>
        <w:spacing w:line="480" w:lineRule="auto"/>
        <w:rPr>
          <w:color w:val="000000" w:themeColor="text1"/>
        </w:rPr>
      </w:pPr>
    </w:p>
    <w:p w14:paraId="1D2A7453" w14:textId="77777777" w:rsidR="00C471BD" w:rsidRPr="00E61ED8" w:rsidRDefault="00C471BD" w:rsidP="00117BB7">
      <w:pPr>
        <w:spacing w:line="480" w:lineRule="auto"/>
        <w:rPr>
          <w:color w:val="000000" w:themeColor="text1"/>
        </w:rPr>
      </w:pPr>
    </w:p>
    <w:p w14:paraId="3D785143" w14:textId="1FF7DA30" w:rsidR="002346F8" w:rsidRDefault="00117BB7" w:rsidP="00117BB7">
      <w:pPr>
        <w:spacing w:line="480" w:lineRule="auto"/>
        <w:rPr>
          <w:color w:val="000000" w:themeColor="text1"/>
        </w:rPr>
      </w:pPr>
      <w:r w:rsidRPr="00E61ED8">
        <w:rPr>
          <w:color w:val="000000" w:themeColor="text1"/>
        </w:rPr>
        <w:t>Recognising that</w:t>
      </w:r>
      <w:r w:rsidR="00D24574" w:rsidRPr="00E61ED8">
        <w:rPr>
          <w:color w:val="000000" w:themeColor="text1"/>
        </w:rPr>
        <w:t xml:space="preserve"> </w:t>
      </w:r>
      <w:r w:rsidR="001215E8" w:rsidRPr="00E61ED8">
        <w:rPr>
          <w:color w:val="000000" w:themeColor="text1"/>
        </w:rPr>
        <w:t>the</w:t>
      </w:r>
      <w:r w:rsidR="00DD0CD1" w:rsidRPr="00E61ED8">
        <w:rPr>
          <w:color w:val="000000" w:themeColor="text1"/>
        </w:rPr>
        <w:t xml:space="preserve"> </w:t>
      </w:r>
      <w:r w:rsidRPr="00E61ED8">
        <w:rPr>
          <w:color w:val="000000" w:themeColor="text1"/>
        </w:rPr>
        <w:t xml:space="preserve">participants </w:t>
      </w:r>
      <w:r w:rsidR="00D24574" w:rsidRPr="00E61ED8">
        <w:rPr>
          <w:color w:val="000000" w:themeColor="text1"/>
        </w:rPr>
        <w:t>may</w:t>
      </w:r>
      <w:r w:rsidRPr="00E61ED8">
        <w:rPr>
          <w:color w:val="000000" w:themeColor="text1"/>
        </w:rPr>
        <w:t xml:space="preserve"> find </w:t>
      </w:r>
      <w:r w:rsidR="00D24574" w:rsidRPr="00E61ED8">
        <w:rPr>
          <w:color w:val="000000" w:themeColor="text1"/>
        </w:rPr>
        <w:t xml:space="preserve">it difficult reflecting upon, and talking about any challenging periods within their lives, </w:t>
      </w:r>
      <w:r w:rsidRPr="00E61ED8">
        <w:rPr>
          <w:color w:val="000000" w:themeColor="text1"/>
        </w:rPr>
        <w:t xml:space="preserve">I also decided to split the </w:t>
      </w:r>
      <w:proofErr w:type="spellStart"/>
      <w:r w:rsidRPr="00E61ED8">
        <w:rPr>
          <w:color w:val="000000" w:themeColor="text1"/>
        </w:rPr>
        <w:t>ToL</w:t>
      </w:r>
      <w:proofErr w:type="spellEnd"/>
      <w:r w:rsidRPr="00E61ED8">
        <w:rPr>
          <w:color w:val="000000" w:themeColor="text1"/>
        </w:rPr>
        <w:t xml:space="preserve"> into two s</w:t>
      </w:r>
      <w:r w:rsidR="00AF0B2F" w:rsidRPr="00E61ED8">
        <w:rPr>
          <w:color w:val="000000" w:themeColor="text1"/>
        </w:rPr>
        <w:t>essions,</w:t>
      </w:r>
      <w:r w:rsidRPr="00E61ED8">
        <w:rPr>
          <w:color w:val="000000" w:themeColor="text1"/>
        </w:rPr>
        <w:t xml:space="preserve"> </w:t>
      </w:r>
      <w:r w:rsidRPr="00E61ED8">
        <w:rPr>
          <w:color w:val="000000" w:themeColor="text1"/>
        </w:rPr>
        <w:lastRenderedPageBreak/>
        <w:t xml:space="preserve">allowing </w:t>
      </w:r>
      <w:r w:rsidR="00DA6C73" w:rsidRPr="00E61ED8">
        <w:rPr>
          <w:color w:val="000000" w:themeColor="text1"/>
        </w:rPr>
        <w:t xml:space="preserve">them </w:t>
      </w:r>
      <w:r w:rsidRPr="00E61ED8">
        <w:rPr>
          <w:color w:val="000000" w:themeColor="text1"/>
        </w:rPr>
        <w:t>to choose for themselves, whether to complete both interviews on the same, or across two different days.</w:t>
      </w:r>
    </w:p>
    <w:p w14:paraId="027A1DF6" w14:textId="77777777" w:rsidR="00C471BD" w:rsidRPr="00E61ED8" w:rsidRDefault="00C471BD" w:rsidP="00117BB7">
      <w:pPr>
        <w:spacing w:line="480" w:lineRule="auto"/>
        <w:rPr>
          <w:color w:val="000000" w:themeColor="text1"/>
        </w:rPr>
      </w:pPr>
    </w:p>
    <w:p w14:paraId="3F814E34" w14:textId="28509B1E" w:rsidR="00117BB7" w:rsidRPr="00E61ED8" w:rsidRDefault="00C0266E" w:rsidP="003B74F3">
      <w:pPr>
        <w:spacing w:line="480" w:lineRule="auto"/>
        <w:ind w:left="720"/>
        <w:outlineLvl w:val="0"/>
        <w:rPr>
          <w:b/>
        </w:rPr>
      </w:pPr>
      <w:r w:rsidRPr="00E61ED8">
        <w:rPr>
          <w:b/>
        </w:rPr>
        <w:t>4.3</w:t>
      </w:r>
      <w:r w:rsidR="00117BB7" w:rsidRPr="00E61ED8">
        <w:rPr>
          <w:b/>
        </w:rPr>
        <w:t xml:space="preserve">.2 Outsider witness </w:t>
      </w:r>
    </w:p>
    <w:p w14:paraId="0040FE3E" w14:textId="32B40B4B" w:rsidR="00BE5A74" w:rsidRPr="00E61ED8" w:rsidRDefault="00117BB7" w:rsidP="00551571">
      <w:pPr>
        <w:spacing w:line="480" w:lineRule="auto"/>
      </w:pPr>
      <w:r w:rsidRPr="00E61ED8">
        <w:t>As part of the first session, participants had the opportunity to invite someone special or important to listen to the stories that they chose to share</w:t>
      </w:r>
      <w:r w:rsidR="008F3200" w:rsidRPr="00E61ED8">
        <w:t xml:space="preserve">. </w:t>
      </w:r>
      <w:r w:rsidRPr="00E61ED8">
        <w:t>Carey and Russell (2003, p.1</w:t>
      </w:r>
      <w:r w:rsidR="008F3200" w:rsidRPr="00E61ED8">
        <w:t>) refer to this person as</w:t>
      </w:r>
      <w:r w:rsidRPr="00E61ED8">
        <w:t xml:space="preserve"> an outsider witness</w:t>
      </w:r>
      <w:r w:rsidR="008F3200" w:rsidRPr="00E61ED8">
        <w:t>, defining their role as</w:t>
      </w:r>
      <w:r w:rsidRPr="00E61ED8">
        <w:t xml:space="preserve"> “a third party who is invited to listen to, and acknowledge the preferred stories and identity claims” of the intervie</w:t>
      </w:r>
      <w:r w:rsidR="008F3200" w:rsidRPr="00E61ED8">
        <w:t>wee</w:t>
      </w:r>
      <w:r w:rsidRPr="00E61ED8">
        <w:t xml:space="preserve">. </w:t>
      </w:r>
    </w:p>
    <w:p w14:paraId="0D42617B" w14:textId="77777777" w:rsidR="00551571" w:rsidRPr="00E61ED8" w:rsidRDefault="00551571" w:rsidP="00551571">
      <w:pPr>
        <w:spacing w:line="480" w:lineRule="auto"/>
      </w:pPr>
    </w:p>
    <w:p w14:paraId="527A8909" w14:textId="58764369" w:rsidR="00117BB7" w:rsidRPr="00E61ED8" w:rsidRDefault="00C0266E" w:rsidP="003B74F3">
      <w:pPr>
        <w:spacing w:line="480" w:lineRule="auto"/>
        <w:ind w:left="720"/>
        <w:outlineLvl w:val="0"/>
        <w:rPr>
          <w:b/>
        </w:rPr>
      </w:pPr>
      <w:r w:rsidRPr="00E61ED8">
        <w:rPr>
          <w:b/>
        </w:rPr>
        <w:t>4.3</w:t>
      </w:r>
      <w:r w:rsidR="00117BB7" w:rsidRPr="00E61ED8">
        <w:rPr>
          <w:b/>
        </w:rPr>
        <w:t>.3 Externalising the problem</w:t>
      </w:r>
    </w:p>
    <w:p w14:paraId="41E7F38A" w14:textId="1C887AB9" w:rsidR="00117BB7" w:rsidRDefault="00117BB7" w:rsidP="00117BB7">
      <w:pPr>
        <w:spacing w:line="480" w:lineRule="auto"/>
      </w:pPr>
      <w:r w:rsidRPr="00E61ED8">
        <w:t xml:space="preserve">To introduce the second session, I read </w:t>
      </w:r>
      <w:r w:rsidR="00525990" w:rsidRPr="00E61ED8">
        <w:t xml:space="preserve">aloud </w:t>
      </w:r>
      <w:r w:rsidRPr="00E61ED8">
        <w:t>a short externalising story</w:t>
      </w:r>
      <w:r w:rsidR="00852A0A" w:rsidRPr="00E61ED8">
        <w:t xml:space="preserve"> (see Appendix </w:t>
      </w:r>
      <w:r w:rsidR="002654DE">
        <w:t>I</w:t>
      </w:r>
      <w:r w:rsidR="00852A0A" w:rsidRPr="00E61ED8">
        <w:t>)</w:t>
      </w:r>
      <w:r w:rsidR="008F3200" w:rsidRPr="00E61ED8">
        <w:t xml:space="preserve">. </w:t>
      </w:r>
      <w:r w:rsidR="00DE455E" w:rsidRPr="00E61ED8">
        <w:t>Within narrative therapy, t</w:t>
      </w:r>
      <w:r w:rsidRPr="00E61ED8">
        <w:t xml:space="preserve">his </w:t>
      </w:r>
      <w:r w:rsidR="008F3200" w:rsidRPr="00E61ED8">
        <w:t xml:space="preserve">approach is often used when helping individuals to view, or locate any ‘problems’ as being separate, or external to themselves </w:t>
      </w:r>
      <w:r w:rsidRPr="00E61ED8">
        <w:t xml:space="preserve">(White, 2007; White &amp; </w:t>
      </w:r>
      <w:proofErr w:type="spellStart"/>
      <w:r w:rsidRPr="00E61ED8">
        <w:t>Epston</w:t>
      </w:r>
      <w:proofErr w:type="spellEnd"/>
      <w:r w:rsidRPr="00E61ED8">
        <w:t xml:space="preserve">, 1990). By using this technique, I hoped to create a sense of space or distance between </w:t>
      </w:r>
      <w:r w:rsidR="001215E8" w:rsidRPr="00E61ED8">
        <w:t>the</w:t>
      </w:r>
      <w:r w:rsidRPr="00E61ED8">
        <w:t xml:space="preserve"> part</w:t>
      </w:r>
      <w:r w:rsidR="00AF0B2F" w:rsidRPr="00E61ED8">
        <w:t>icipants and their difficulties,</w:t>
      </w:r>
      <w:r w:rsidRPr="00E61ED8">
        <w:t xml:space="preserve"> enablin</w:t>
      </w:r>
      <w:r w:rsidR="00AF0B2F" w:rsidRPr="00E61ED8">
        <w:t xml:space="preserve">g them to feel </w:t>
      </w:r>
      <w:r w:rsidRPr="00E61ED8">
        <w:t>‘safe’</w:t>
      </w:r>
      <w:r w:rsidR="00C614F1" w:rsidRPr="00E61ED8">
        <w:t xml:space="preserve"> and comfortable</w:t>
      </w:r>
      <w:r w:rsidRPr="00E61ED8">
        <w:t xml:space="preserve"> when</w:t>
      </w:r>
      <w:r w:rsidR="00525990" w:rsidRPr="00E61ED8">
        <w:t xml:space="preserve"> </w:t>
      </w:r>
      <w:r w:rsidRPr="00E61ED8">
        <w:t>talking about their experiences of school</w:t>
      </w:r>
      <w:r w:rsidR="00DA2E2B" w:rsidRPr="00E61ED8">
        <w:t xml:space="preserve"> with an ED. </w:t>
      </w:r>
    </w:p>
    <w:p w14:paraId="2347385A" w14:textId="77777777" w:rsidR="00596271" w:rsidRPr="00E61ED8" w:rsidRDefault="00596271" w:rsidP="00596271">
      <w:pPr>
        <w:spacing w:line="480" w:lineRule="auto"/>
        <w:outlineLvl w:val="0"/>
        <w:rPr>
          <w:b/>
        </w:rPr>
      </w:pPr>
    </w:p>
    <w:p w14:paraId="5A1E98CA" w14:textId="67F3BAE5" w:rsidR="00596271" w:rsidRPr="00E61ED8" w:rsidRDefault="00596271" w:rsidP="00596271">
      <w:pPr>
        <w:spacing w:line="480" w:lineRule="auto"/>
        <w:outlineLvl w:val="0"/>
        <w:rPr>
          <w:b/>
        </w:rPr>
      </w:pPr>
      <w:r w:rsidRPr="00E61ED8">
        <w:rPr>
          <w:b/>
        </w:rPr>
        <w:t xml:space="preserve">4.4 Implications of the pilot study </w:t>
      </w:r>
    </w:p>
    <w:p w14:paraId="62D854D3" w14:textId="76218FD9" w:rsidR="00596271" w:rsidRPr="00E61ED8" w:rsidRDefault="00596271" w:rsidP="00596271">
      <w:pPr>
        <w:spacing w:line="480" w:lineRule="auto"/>
        <w:rPr>
          <w:color w:val="FF0000"/>
        </w:rPr>
      </w:pPr>
      <w:r w:rsidRPr="00E61ED8">
        <w:t xml:space="preserve">When approaching my thesis, I felt it important to conduct a pilot study. Given the sensitive nature of </w:t>
      </w:r>
      <w:r w:rsidR="00DD6489" w:rsidRPr="00E61ED8">
        <w:t>the</w:t>
      </w:r>
      <w:r w:rsidRPr="00E61ED8">
        <w:t xml:space="preserve"> study and the potential vulnerability of participants, I wanted to ensure </w:t>
      </w:r>
      <w:r w:rsidR="0099280E" w:rsidRPr="00E61ED8">
        <w:t xml:space="preserve">that </w:t>
      </w:r>
      <w:r w:rsidRPr="00E61ED8">
        <w:t xml:space="preserve">the </w:t>
      </w:r>
      <w:proofErr w:type="spellStart"/>
      <w:r w:rsidRPr="00E61ED8">
        <w:t>ToL</w:t>
      </w:r>
      <w:proofErr w:type="spellEnd"/>
      <w:r w:rsidRPr="00E61ED8">
        <w:t xml:space="preserve"> would support me in creating an atmosphere of ‘trust’ and ‘collaboration’, where </w:t>
      </w:r>
      <w:r w:rsidR="001215E8" w:rsidRPr="00E61ED8">
        <w:t>the</w:t>
      </w:r>
      <w:r w:rsidRPr="00E61ED8">
        <w:t xml:space="preserve"> participants felt comfortable and </w:t>
      </w:r>
      <w:r w:rsidR="00B069D8" w:rsidRPr="00E61ED8">
        <w:t>‘</w:t>
      </w:r>
      <w:r w:rsidRPr="00E61ED8">
        <w:t>safe</w:t>
      </w:r>
      <w:r w:rsidR="00B069D8" w:rsidRPr="00E61ED8">
        <w:t>’</w:t>
      </w:r>
      <w:r w:rsidRPr="00E61ED8">
        <w:t xml:space="preserve"> to talk about their experiences. </w:t>
      </w:r>
    </w:p>
    <w:p w14:paraId="203AFB85" w14:textId="77777777" w:rsidR="00596271" w:rsidRPr="00E61ED8" w:rsidRDefault="00596271" w:rsidP="00596271">
      <w:pPr>
        <w:spacing w:line="480" w:lineRule="auto"/>
      </w:pPr>
    </w:p>
    <w:p w14:paraId="6EFC7139" w14:textId="3C18B846" w:rsidR="00596271" w:rsidRPr="00E61ED8" w:rsidRDefault="00596271" w:rsidP="00596271">
      <w:pPr>
        <w:spacing w:line="480" w:lineRule="auto"/>
      </w:pPr>
      <w:r w:rsidRPr="00E61ED8">
        <w:t>Having limited experience conducting narrative interviews, I also wanted to use the pilot study to help develop my skills in this area. As Harding (2013</w:t>
      </w:r>
      <w:r w:rsidR="00551571" w:rsidRPr="00E61ED8">
        <w:t>)</w:t>
      </w:r>
      <w:r w:rsidRPr="00E61ED8">
        <w:t xml:space="preserve"> explains, pilot studies enable </w:t>
      </w:r>
      <w:r w:rsidRPr="00E61ED8">
        <w:lastRenderedPageBreak/>
        <w:t xml:space="preserve">researchers to </w:t>
      </w:r>
      <w:r w:rsidR="00551571" w:rsidRPr="00E61ED8">
        <w:t>discover possible difficulties</w:t>
      </w:r>
      <w:r w:rsidR="00477763" w:rsidRPr="00E61ED8">
        <w:t>,</w:t>
      </w:r>
      <w:r w:rsidR="00551571" w:rsidRPr="00E61ED8">
        <w:t xml:space="preserve"> and in doing so reduce the possibility of collecting unreliable data. </w:t>
      </w:r>
      <w:r w:rsidRPr="00E61ED8">
        <w:t xml:space="preserve"> </w:t>
      </w:r>
    </w:p>
    <w:p w14:paraId="057FBAD8" w14:textId="77777777" w:rsidR="00551571" w:rsidRPr="00E61ED8" w:rsidRDefault="00551571" w:rsidP="00596271">
      <w:pPr>
        <w:spacing w:line="480" w:lineRule="auto"/>
      </w:pPr>
    </w:p>
    <w:p w14:paraId="146DA4DA" w14:textId="1EE69482" w:rsidR="00AA219F" w:rsidRDefault="00596271" w:rsidP="00596271">
      <w:pPr>
        <w:spacing w:line="480" w:lineRule="auto"/>
        <w:rPr>
          <w:color w:val="000000" w:themeColor="text1"/>
        </w:rPr>
      </w:pPr>
      <w:r w:rsidRPr="00E61ED8">
        <w:t xml:space="preserve">The pilot participant was recruited in the same way as the main research participants. She was chosen to take part in the pilot study because she was the first person able to meet me to talk through the information sheet and </w:t>
      </w:r>
      <w:r w:rsidR="00EE16D9" w:rsidRPr="00E61ED8">
        <w:t>study aims</w:t>
      </w:r>
      <w:r w:rsidRPr="00E61ED8">
        <w:t xml:space="preserve">. The pilot participant requested her pseudonym be Jade and for both interviews to take place on the same day at her </w:t>
      </w:r>
      <w:r w:rsidR="0099280E" w:rsidRPr="00E61ED8">
        <w:t>u</w:t>
      </w:r>
      <w:r w:rsidRPr="00E61ED8">
        <w:t xml:space="preserve">niversity. During the first interview, Jade chose not to have an outsider witness present, explaining that her friends did not know she had developed an ED during high school, and that logistically her mum would not be </w:t>
      </w:r>
      <w:r w:rsidRPr="00E61ED8">
        <w:rPr>
          <w:color w:val="000000" w:themeColor="text1"/>
        </w:rPr>
        <w:t>able to attend.</w:t>
      </w:r>
      <w:r w:rsidR="00551571" w:rsidRPr="00E61ED8">
        <w:rPr>
          <w:color w:val="000000" w:themeColor="text1"/>
        </w:rPr>
        <w:t xml:space="preserve"> I decided to still offer the rest of </w:t>
      </w:r>
      <w:r w:rsidR="001215E8" w:rsidRPr="00E61ED8">
        <w:rPr>
          <w:color w:val="000000" w:themeColor="text1"/>
        </w:rPr>
        <w:t xml:space="preserve">the </w:t>
      </w:r>
      <w:r w:rsidR="00551571" w:rsidRPr="00E61ED8">
        <w:rPr>
          <w:color w:val="000000" w:themeColor="text1"/>
        </w:rPr>
        <w:t>participants th</w:t>
      </w:r>
      <w:r w:rsidR="002E43DC" w:rsidRPr="00E61ED8">
        <w:rPr>
          <w:color w:val="000000" w:themeColor="text1"/>
        </w:rPr>
        <w:t>e same</w:t>
      </w:r>
      <w:r w:rsidR="00551571" w:rsidRPr="00E61ED8">
        <w:rPr>
          <w:color w:val="000000" w:themeColor="text1"/>
        </w:rPr>
        <w:t xml:space="preserve"> opportunity, however no</w:t>
      </w:r>
      <w:r w:rsidR="00DE455E" w:rsidRPr="00E61ED8">
        <w:rPr>
          <w:color w:val="000000" w:themeColor="text1"/>
        </w:rPr>
        <w:t xml:space="preserve">body </w:t>
      </w:r>
      <w:r w:rsidR="00551571" w:rsidRPr="00E61ED8">
        <w:rPr>
          <w:color w:val="000000" w:themeColor="text1"/>
        </w:rPr>
        <w:t>c</w:t>
      </w:r>
      <w:r w:rsidR="00DE455E" w:rsidRPr="00E61ED8">
        <w:rPr>
          <w:color w:val="000000" w:themeColor="text1"/>
        </w:rPr>
        <w:t>hose</w:t>
      </w:r>
      <w:r w:rsidR="00551571" w:rsidRPr="00E61ED8">
        <w:rPr>
          <w:color w:val="000000" w:themeColor="text1"/>
        </w:rPr>
        <w:t xml:space="preserve"> to have an outsider witness present whilst completing their </w:t>
      </w:r>
      <w:proofErr w:type="spellStart"/>
      <w:r w:rsidR="00551571" w:rsidRPr="00E61ED8">
        <w:rPr>
          <w:color w:val="000000" w:themeColor="text1"/>
        </w:rPr>
        <w:t>ToL</w:t>
      </w:r>
      <w:proofErr w:type="spellEnd"/>
      <w:r w:rsidR="00C471BD">
        <w:rPr>
          <w:color w:val="000000" w:themeColor="text1"/>
        </w:rPr>
        <w:t>.</w:t>
      </w:r>
    </w:p>
    <w:p w14:paraId="451D6CAB" w14:textId="392C69DA" w:rsidR="00C471BD" w:rsidRDefault="00A70E44" w:rsidP="00596271">
      <w:pPr>
        <w:spacing w:line="480" w:lineRule="auto"/>
        <w:rPr>
          <w:color w:val="000000" w:themeColor="text1"/>
        </w:rPr>
      </w:pPr>
      <w:r w:rsidRPr="006B4D83">
        <w:rPr>
          <w:noProof/>
        </w:rPr>
        <mc:AlternateContent>
          <mc:Choice Requires="wps">
            <w:drawing>
              <wp:anchor distT="0" distB="0" distL="114300" distR="114300" simplePos="0" relativeHeight="251888640" behindDoc="0" locked="0" layoutInCell="1" hidden="0" allowOverlap="1" wp14:anchorId="7C3BDB57" wp14:editId="77E5A769">
                <wp:simplePos x="0" y="0"/>
                <wp:positionH relativeFrom="column">
                  <wp:align>left</wp:align>
                </wp:positionH>
                <wp:positionV relativeFrom="paragraph">
                  <wp:posOffset>233451</wp:posOffset>
                </wp:positionV>
                <wp:extent cx="5266800" cy="1904400"/>
                <wp:effectExtent l="0" t="0" r="16510" b="13335"/>
                <wp:wrapSquare wrapText="bothSides" distT="0" distB="0" distL="114300" distR="114300"/>
                <wp:docPr id="30" name="Rectangle 30"/>
                <wp:cNvGraphicFramePr/>
                <a:graphic xmlns:a="http://schemas.openxmlformats.org/drawingml/2006/main">
                  <a:graphicData uri="http://schemas.microsoft.com/office/word/2010/wordprocessingShape">
                    <wps:wsp>
                      <wps:cNvSpPr/>
                      <wps:spPr>
                        <a:xfrm>
                          <a:off x="0" y="0"/>
                          <a:ext cx="5266800" cy="1904400"/>
                        </a:xfrm>
                        <a:prstGeom prst="rect">
                          <a:avLst/>
                        </a:prstGeom>
                        <a:gradFill>
                          <a:gsLst>
                            <a:gs pos="0">
                              <a:srgbClr val="A6B6DE"/>
                            </a:gs>
                            <a:gs pos="50000">
                              <a:srgbClr val="98AAD9"/>
                            </a:gs>
                            <a:gs pos="100000">
                              <a:srgbClr val="859CD7"/>
                            </a:gs>
                          </a:gsLst>
                          <a:lin ang="5400000" scaled="0"/>
                        </a:gradFill>
                        <a:ln w="9525" cap="flat" cmpd="sng">
                          <a:solidFill>
                            <a:schemeClr val="accent1"/>
                          </a:solidFill>
                          <a:prstDash val="solid"/>
                          <a:miter lim="800000"/>
                          <a:headEnd type="none" w="sm" len="sm"/>
                          <a:tailEnd type="none" w="sm" len="sm"/>
                        </a:ln>
                      </wps:spPr>
                      <wps:txbx>
                        <w:txbxContent>
                          <w:p w14:paraId="24CD0646" w14:textId="6E8E3951" w:rsidR="00C471BD" w:rsidRPr="00C0266E" w:rsidRDefault="00C471BD" w:rsidP="00C471BD">
                            <w:pPr>
                              <w:spacing w:line="360" w:lineRule="auto"/>
                              <w:textDirection w:val="btLr"/>
                            </w:pPr>
                            <w:r w:rsidRPr="00C0266E">
                              <w:rPr>
                                <w:b/>
                                <w:color w:val="000000"/>
                              </w:rPr>
                              <w:t>Refle</w:t>
                            </w:r>
                            <w:r>
                              <w:rPr>
                                <w:b/>
                                <w:color w:val="000000"/>
                              </w:rPr>
                              <w:t>ction</w:t>
                            </w:r>
                            <w:r w:rsidRPr="00C0266E">
                              <w:rPr>
                                <w:b/>
                                <w:color w:val="000000"/>
                              </w:rPr>
                              <w:t xml:space="preserve">: </w:t>
                            </w:r>
                            <w:r w:rsidRPr="002465A4">
                              <w:rPr>
                                <w:bCs/>
                                <w:color w:val="000000"/>
                              </w:rPr>
                              <w:t xml:space="preserve">I was initially a little disappointed that none of </w:t>
                            </w:r>
                            <w:r>
                              <w:rPr>
                                <w:bCs/>
                                <w:color w:val="000000"/>
                              </w:rPr>
                              <w:t>the</w:t>
                            </w:r>
                            <w:r w:rsidRPr="002465A4">
                              <w:rPr>
                                <w:bCs/>
                                <w:color w:val="000000"/>
                              </w:rPr>
                              <w:t xml:space="preserve"> participants chose to have an outsider witness present during their </w:t>
                            </w:r>
                            <w:proofErr w:type="spellStart"/>
                            <w:r w:rsidRPr="002465A4">
                              <w:rPr>
                                <w:bCs/>
                                <w:color w:val="000000"/>
                              </w:rPr>
                              <w:t>ToL</w:t>
                            </w:r>
                            <w:proofErr w:type="spellEnd"/>
                            <w:r w:rsidRPr="002465A4">
                              <w:rPr>
                                <w:bCs/>
                                <w:color w:val="000000"/>
                              </w:rPr>
                              <w:t xml:space="preserve">. I </w:t>
                            </w:r>
                            <w:r>
                              <w:rPr>
                                <w:bCs/>
                                <w:color w:val="000000"/>
                              </w:rPr>
                              <w:t xml:space="preserve">had </w:t>
                            </w:r>
                            <w:r w:rsidRPr="002465A4">
                              <w:rPr>
                                <w:bCs/>
                                <w:color w:val="000000"/>
                              </w:rPr>
                              <w:t xml:space="preserve">hoped </w:t>
                            </w:r>
                            <w:r>
                              <w:rPr>
                                <w:bCs/>
                                <w:color w:val="000000"/>
                              </w:rPr>
                              <w:t>the</w:t>
                            </w:r>
                            <w:r w:rsidRPr="002465A4">
                              <w:rPr>
                                <w:bCs/>
                                <w:color w:val="000000"/>
                              </w:rPr>
                              <w:t xml:space="preserve"> participants would feel further acknowledged when </w:t>
                            </w:r>
                            <w:r w:rsidRPr="002465A4">
                              <w:rPr>
                                <w:bCs/>
                              </w:rPr>
                              <w:t>listening to their outsider witness reflect on those things that stood out to them in the stories they heard.</w:t>
                            </w:r>
                            <w:r>
                              <w:t xml:space="preserve"> </w:t>
                            </w:r>
                            <w:r>
                              <w:rPr>
                                <w:color w:val="000000"/>
                              </w:rPr>
                              <w:t>W</w:t>
                            </w:r>
                            <w:r w:rsidRPr="00C0266E">
                              <w:rPr>
                                <w:color w:val="000000"/>
                              </w:rPr>
                              <w:t xml:space="preserve">hilst transcribing </w:t>
                            </w:r>
                            <w:r>
                              <w:rPr>
                                <w:color w:val="000000"/>
                              </w:rPr>
                              <w:t>the</w:t>
                            </w:r>
                            <w:r w:rsidRPr="00C0266E">
                              <w:rPr>
                                <w:color w:val="000000"/>
                              </w:rPr>
                              <w:t xml:space="preserve"> participants narratives</w:t>
                            </w:r>
                            <w:r>
                              <w:rPr>
                                <w:color w:val="000000"/>
                              </w:rPr>
                              <w:t xml:space="preserve">, </w:t>
                            </w:r>
                            <w:r w:rsidRPr="00C0266E">
                              <w:rPr>
                                <w:color w:val="000000"/>
                              </w:rPr>
                              <w:t xml:space="preserve">I started to </w:t>
                            </w:r>
                            <w:r>
                              <w:rPr>
                                <w:color w:val="000000"/>
                              </w:rPr>
                              <w:t>wonder</w:t>
                            </w:r>
                            <w:r w:rsidRPr="00C0266E">
                              <w:rPr>
                                <w:color w:val="000000"/>
                              </w:rPr>
                              <w:t xml:space="preserve"> whethe</w:t>
                            </w:r>
                            <w:r>
                              <w:rPr>
                                <w:color w:val="000000"/>
                              </w:rPr>
                              <w:t>r I had informally taken on the</w:t>
                            </w:r>
                            <w:r w:rsidRPr="00C0266E">
                              <w:rPr>
                                <w:color w:val="000000"/>
                              </w:rPr>
                              <w:t xml:space="preserve"> role</w:t>
                            </w:r>
                            <w:r>
                              <w:rPr>
                                <w:color w:val="000000"/>
                              </w:rPr>
                              <w:t xml:space="preserve"> of the outsider witness</w:t>
                            </w:r>
                            <w:r w:rsidRPr="00C0266E">
                              <w:rPr>
                                <w:color w:val="000000"/>
                              </w:rPr>
                              <w:t>. This was unintentional</w:t>
                            </w:r>
                            <w:r>
                              <w:rPr>
                                <w:color w:val="000000"/>
                              </w:rPr>
                              <w:t>, but was most likely the</w:t>
                            </w:r>
                            <w:r w:rsidRPr="00C0266E">
                              <w:rPr>
                                <w:color w:val="000000"/>
                              </w:rPr>
                              <w:t xml:space="preserve"> result of building strong rapport with </w:t>
                            </w:r>
                            <w:r>
                              <w:rPr>
                                <w:color w:val="000000"/>
                              </w:rPr>
                              <w:t>the</w:t>
                            </w:r>
                            <w:r w:rsidRPr="00C0266E">
                              <w:rPr>
                                <w:color w:val="000000"/>
                              </w:rPr>
                              <w:t xml:space="preserve"> participants. </w:t>
                            </w:r>
                          </w:p>
                          <w:p w14:paraId="687662CD" w14:textId="77777777" w:rsidR="00C471BD" w:rsidRDefault="00C471BD" w:rsidP="00C471BD">
                            <w:pPr>
                              <w:jc w:val="cente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7C3BDB57" id="Rectangle 30" o:spid="_x0000_s1031" style="position:absolute;margin-left:0;margin-top:18.4pt;width:414.7pt;height:149.95pt;z-index:25188864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7emeQIAACAFAAAOAAAAZHJzL2Uyb0RvYy54bWysVNtuEzEQfUfiHyy/090NSZpE3VShaRFS&#13;&#10;BRWFD3C83l1LvmG7ufw9x842jWglJEQeNjOei8+cmfHV9V4rshU+SGtqWl2UlAjDbSNNV9OfP+4+&#13;&#10;zCgJkZmGKWtETQ8i0Ovl+3dXO7cQI9tb1QhPkMSExc7VtI/RLYoi8F5oFi6sEwbG1nrNIlTfFY1n&#13;&#10;O2TXqhiV5bTYWd84b7kIAafro5Euc/62FTx+a9sgIlE1BbaYvz5/N+lbLK/YovPM9ZIPMNg/oNBM&#13;&#10;Glx6SrVmkZEnL1+l0pJ7G2wbL7jVhW1byUWuAdVU5R/VPPbMiVwLyAnuRFP4f2n51+2DJ7Kp6UfQ&#13;&#10;Y5hGj76DNWY6JQjOQNDOhQX8Ht2DH7QAMVW7b71O/6iD7DOphxOpYh8Jx+FkNJ3OSiTnsFXzcjyG&#13;&#10;gjzFS7jzIX4WVpMk1NTj/kwm296HeHR9dhk4bu6kUlkOcDkKxFkQU+bI4LvNjfJky9D31fTTdH07&#13;&#10;3NmFc+9Jid/riPlstVrP34yoUsQbIbPJ/GZ9eRaC+rpncEoaAkZBBopP4SRwpgRYf6YCI3iqSRmy&#13;&#10;q+l8MpqANIalaBWLELVDQDDdEa9V8hSR10WcCmacCxOrAUw490w8rlnoj8xkU3JjCy0jFlFJXVN0&#13;&#10;K2HMx71gza1pSDw4TIbBDtMELmhKlMDGQ8h+kUn1dz9wogxanybqOENJivvNPo/gJOVKJxvbHDCW&#13;&#10;wfE7CcD3LMQH5rGYFW7HsuLeX0/MA4v6YtD0eTVOZMWsjCeXiWF/btmcW5jhvcUbwKOnaEtSbmJ+&#13;&#10;ExIRxq6eom1lHrwXMANqrGEe3eHJSHt+rmevl4dt+RsAAP//AwBQSwMEFAAGAAgAAAAhAOVx06Tj&#13;&#10;AAAADAEAAA8AAABkcnMvZG93bnJldi54bWxMj0FPwzAMhe9I/IfISFzQlm5D3eiaThMILmgSFIQ4&#13;&#10;po1pC41Tkmwr/HrMCS6W7Kf3/L58M9peHNCHzpGC2TQBgVQ701Gj4PnpdrICEaImo3tHqOALA2yK&#13;&#10;05NcZ8Yd6REPZWwEh1DItII2xiGTMtQtWh2mbkBi7c15qyOvvpHG6yOH217OkySVVnfEH1o94HWL&#13;&#10;9Ue5twpeAlXbu8/v+4t3nzyE111ZzmKn1PnZeLPmsV2DiDjGPwf8MnB/KLhY5fZkgugVME1UsEgZ&#13;&#10;gtXV/OoSRMWHRboEWeTyP0TxAwAA//8DAFBLAQItABQABgAIAAAAIQC2gziS/gAAAOEBAAATAAAA&#13;&#10;AAAAAAAAAAAAAAAAAABbQ29udGVudF9UeXBlc10ueG1sUEsBAi0AFAAGAAgAAAAhADj9If/WAAAA&#13;&#10;lAEAAAsAAAAAAAAAAAAAAAAALwEAAF9yZWxzLy5yZWxzUEsBAi0AFAAGAAgAAAAhAEfDt6Z5AgAA&#13;&#10;IAUAAA4AAAAAAAAAAAAAAAAALgIAAGRycy9lMm9Eb2MueG1sUEsBAi0AFAAGAAgAAAAhAOVx06Tj&#13;&#10;AAAADAEAAA8AAAAAAAAAAAAAAAAA0wQAAGRycy9kb3ducmV2LnhtbFBLBQYAAAAABAAEAPMAAADj&#13;&#10;BQAAAAA=&#13;&#10;" fillcolor="#a6b6de" strokecolor="#4472c4 [3204]">
                <v:fill color2="#859cd7" colors="0 #a6b6de;.5 #98aad9;1 #859cd7" focus="100%" type="gradient">
                  <o:fill v:ext="view" type="gradientUnscaled"/>
                </v:fill>
                <v:stroke startarrowwidth="narrow" startarrowlength="short" endarrowwidth="narrow" endarrowlength="short"/>
                <v:textbox inset="2.53958mm,1.2694mm,2.53958mm,1.2694mm">
                  <w:txbxContent>
                    <w:p w14:paraId="24CD0646" w14:textId="6E8E3951" w:rsidR="00C471BD" w:rsidRPr="00C0266E" w:rsidRDefault="00C471BD" w:rsidP="00C471BD">
                      <w:pPr>
                        <w:spacing w:line="360" w:lineRule="auto"/>
                        <w:textDirection w:val="btLr"/>
                      </w:pPr>
                      <w:r w:rsidRPr="00C0266E">
                        <w:rPr>
                          <w:b/>
                          <w:color w:val="000000"/>
                        </w:rPr>
                        <w:t>Refle</w:t>
                      </w:r>
                      <w:r>
                        <w:rPr>
                          <w:b/>
                          <w:color w:val="000000"/>
                        </w:rPr>
                        <w:t>ction</w:t>
                      </w:r>
                      <w:r w:rsidRPr="00C0266E">
                        <w:rPr>
                          <w:b/>
                          <w:color w:val="000000"/>
                        </w:rPr>
                        <w:t xml:space="preserve">: </w:t>
                      </w:r>
                      <w:r w:rsidRPr="002465A4">
                        <w:rPr>
                          <w:bCs/>
                          <w:color w:val="000000"/>
                        </w:rPr>
                        <w:t xml:space="preserve">I was initially a little disappointed that none of </w:t>
                      </w:r>
                      <w:r>
                        <w:rPr>
                          <w:bCs/>
                          <w:color w:val="000000"/>
                        </w:rPr>
                        <w:t>the</w:t>
                      </w:r>
                      <w:r w:rsidRPr="002465A4">
                        <w:rPr>
                          <w:bCs/>
                          <w:color w:val="000000"/>
                        </w:rPr>
                        <w:t xml:space="preserve"> participants chose to have an outsider witness present during their </w:t>
                      </w:r>
                      <w:proofErr w:type="spellStart"/>
                      <w:r w:rsidRPr="002465A4">
                        <w:rPr>
                          <w:bCs/>
                          <w:color w:val="000000"/>
                        </w:rPr>
                        <w:t>ToL</w:t>
                      </w:r>
                      <w:proofErr w:type="spellEnd"/>
                      <w:r w:rsidRPr="002465A4">
                        <w:rPr>
                          <w:bCs/>
                          <w:color w:val="000000"/>
                        </w:rPr>
                        <w:t xml:space="preserve">. I </w:t>
                      </w:r>
                      <w:r>
                        <w:rPr>
                          <w:bCs/>
                          <w:color w:val="000000"/>
                        </w:rPr>
                        <w:t xml:space="preserve">had </w:t>
                      </w:r>
                      <w:r w:rsidRPr="002465A4">
                        <w:rPr>
                          <w:bCs/>
                          <w:color w:val="000000"/>
                        </w:rPr>
                        <w:t xml:space="preserve">hoped </w:t>
                      </w:r>
                      <w:r>
                        <w:rPr>
                          <w:bCs/>
                          <w:color w:val="000000"/>
                        </w:rPr>
                        <w:t>the</w:t>
                      </w:r>
                      <w:r w:rsidRPr="002465A4">
                        <w:rPr>
                          <w:bCs/>
                          <w:color w:val="000000"/>
                        </w:rPr>
                        <w:t xml:space="preserve"> participants would feel further acknowledged when </w:t>
                      </w:r>
                      <w:r w:rsidRPr="002465A4">
                        <w:rPr>
                          <w:bCs/>
                        </w:rPr>
                        <w:t>listening to their outsider witness reflect on those things that stood out to them in the stories they heard.</w:t>
                      </w:r>
                      <w:r>
                        <w:t xml:space="preserve"> </w:t>
                      </w:r>
                      <w:r>
                        <w:rPr>
                          <w:color w:val="000000"/>
                        </w:rPr>
                        <w:t>W</w:t>
                      </w:r>
                      <w:r w:rsidRPr="00C0266E">
                        <w:rPr>
                          <w:color w:val="000000"/>
                        </w:rPr>
                        <w:t xml:space="preserve">hilst transcribing </w:t>
                      </w:r>
                      <w:r>
                        <w:rPr>
                          <w:color w:val="000000"/>
                        </w:rPr>
                        <w:t>the</w:t>
                      </w:r>
                      <w:r w:rsidRPr="00C0266E">
                        <w:rPr>
                          <w:color w:val="000000"/>
                        </w:rPr>
                        <w:t xml:space="preserve"> participants narratives</w:t>
                      </w:r>
                      <w:r>
                        <w:rPr>
                          <w:color w:val="000000"/>
                        </w:rPr>
                        <w:t xml:space="preserve">, </w:t>
                      </w:r>
                      <w:r w:rsidRPr="00C0266E">
                        <w:rPr>
                          <w:color w:val="000000"/>
                        </w:rPr>
                        <w:t xml:space="preserve">I started to </w:t>
                      </w:r>
                      <w:r>
                        <w:rPr>
                          <w:color w:val="000000"/>
                        </w:rPr>
                        <w:t>wonder</w:t>
                      </w:r>
                      <w:r w:rsidRPr="00C0266E">
                        <w:rPr>
                          <w:color w:val="000000"/>
                        </w:rPr>
                        <w:t xml:space="preserve"> whethe</w:t>
                      </w:r>
                      <w:r>
                        <w:rPr>
                          <w:color w:val="000000"/>
                        </w:rPr>
                        <w:t>r I had informally taken on the</w:t>
                      </w:r>
                      <w:r w:rsidRPr="00C0266E">
                        <w:rPr>
                          <w:color w:val="000000"/>
                        </w:rPr>
                        <w:t xml:space="preserve"> role</w:t>
                      </w:r>
                      <w:r>
                        <w:rPr>
                          <w:color w:val="000000"/>
                        </w:rPr>
                        <w:t xml:space="preserve"> of the outsider witness</w:t>
                      </w:r>
                      <w:r w:rsidRPr="00C0266E">
                        <w:rPr>
                          <w:color w:val="000000"/>
                        </w:rPr>
                        <w:t>. This was unintentional</w:t>
                      </w:r>
                      <w:r>
                        <w:rPr>
                          <w:color w:val="000000"/>
                        </w:rPr>
                        <w:t>, but was most likely the</w:t>
                      </w:r>
                      <w:r w:rsidRPr="00C0266E">
                        <w:rPr>
                          <w:color w:val="000000"/>
                        </w:rPr>
                        <w:t xml:space="preserve"> result of building strong rapport with </w:t>
                      </w:r>
                      <w:r>
                        <w:rPr>
                          <w:color w:val="000000"/>
                        </w:rPr>
                        <w:t>the</w:t>
                      </w:r>
                      <w:r w:rsidRPr="00C0266E">
                        <w:rPr>
                          <w:color w:val="000000"/>
                        </w:rPr>
                        <w:t xml:space="preserve"> participants. </w:t>
                      </w:r>
                    </w:p>
                    <w:p w14:paraId="687662CD" w14:textId="77777777" w:rsidR="00C471BD" w:rsidRDefault="00C471BD" w:rsidP="00C471BD">
                      <w:pPr>
                        <w:jc w:val="center"/>
                        <w:textDirection w:val="btLr"/>
                      </w:pPr>
                    </w:p>
                  </w:txbxContent>
                </v:textbox>
                <w10:wrap type="square"/>
              </v:rect>
            </w:pict>
          </mc:Fallback>
        </mc:AlternateContent>
      </w:r>
    </w:p>
    <w:p w14:paraId="3E8D14D3" w14:textId="342732E6" w:rsidR="00C471BD" w:rsidRDefault="00C471BD" w:rsidP="00596271">
      <w:pPr>
        <w:spacing w:line="480" w:lineRule="auto"/>
        <w:rPr>
          <w:color w:val="000000" w:themeColor="text1"/>
        </w:rPr>
      </w:pPr>
    </w:p>
    <w:p w14:paraId="446961E7" w14:textId="2A8C404B" w:rsidR="00C471BD" w:rsidRDefault="00C471BD" w:rsidP="00596271">
      <w:pPr>
        <w:spacing w:line="480" w:lineRule="auto"/>
        <w:rPr>
          <w:color w:val="000000" w:themeColor="text1"/>
        </w:rPr>
      </w:pPr>
    </w:p>
    <w:p w14:paraId="69976635" w14:textId="40254A7B" w:rsidR="00C471BD" w:rsidRDefault="00C471BD" w:rsidP="00596271">
      <w:pPr>
        <w:spacing w:line="480" w:lineRule="auto"/>
        <w:rPr>
          <w:color w:val="000000" w:themeColor="text1"/>
        </w:rPr>
      </w:pPr>
    </w:p>
    <w:p w14:paraId="5218066E" w14:textId="494A0EF3" w:rsidR="00C471BD" w:rsidRDefault="00C471BD" w:rsidP="00596271">
      <w:pPr>
        <w:spacing w:line="480" w:lineRule="auto"/>
        <w:rPr>
          <w:color w:val="000000" w:themeColor="text1"/>
        </w:rPr>
      </w:pPr>
    </w:p>
    <w:p w14:paraId="7C379012" w14:textId="3E855765" w:rsidR="00C471BD" w:rsidRDefault="00C471BD" w:rsidP="00596271">
      <w:pPr>
        <w:spacing w:line="480" w:lineRule="auto"/>
        <w:rPr>
          <w:color w:val="000000" w:themeColor="text1"/>
        </w:rPr>
      </w:pPr>
    </w:p>
    <w:p w14:paraId="630D6087" w14:textId="77777777" w:rsidR="00C471BD" w:rsidRPr="00E61ED8" w:rsidRDefault="00C471BD" w:rsidP="00596271">
      <w:pPr>
        <w:spacing w:line="480" w:lineRule="auto"/>
      </w:pPr>
    </w:p>
    <w:p w14:paraId="73D9B7BD" w14:textId="3DA1FD2B" w:rsidR="00596271" w:rsidRPr="00E61ED8" w:rsidRDefault="00596271" w:rsidP="00596271">
      <w:pPr>
        <w:spacing w:line="480" w:lineRule="auto"/>
      </w:pPr>
      <w:r w:rsidRPr="00E61ED8">
        <w:t xml:space="preserve">At the time of participation, Jade was 20 years old and in her second year at university studying </w:t>
      </w:r>
      <w:r w:rsidR="00F66B9C">
        <w:t>within the Faculty of Science</w:t>
      </w:r>
      <w:r w:rsidRPr="00E61ED8">
        <w:t>. She had been diagnosed with AN during year 9 of high school (4</w:t>
      </w:r>
      <w:r w:rsidRPr="00E61ED8">
        <w:rPr>
          <w:vertAlign w:val="superscript"/>
        </w:rPr>
        <w:t>th</w:t>
      </w:r>
      <w:r w:rsidRPr="00E61ED8">
        <w:t xml:space="preserve"> February 2014) and received outpatient treatment consisting of weight restoration, CBT and working with a family therapist. Jade was an intelligent, reflective, strong and self-aware young woman and it was my pleasure listening to her stories.</w:t>
      </w:r>
    </w:p>
    <w:p w14:paraId="026AB896" w14:textId="77777777" w:rsidR="00596271" w:rsidRPr="00E61ED8" w:rsidRDefault="00596271" w:rsidP="00596271">
      <w:pPr>
        <w:spacing w:line="480" w:lineRule="auto"/>
      </w:pPr>
    </w:p>
    <w:p w14:paraId="53380DC2" w14:textId="60112DFF" w:rsidR="00596271" w:rsidRPr="00E61ED8" w:rsidRDefault="00596271" w:rsidP="00596271">
      <w:pPr>
        <w:spacing w:line="480" w:lineRule="auto"/>
      </w:pPr>
      <w:r w:rsidRPr="00E61ED8">
        <w:lastRenderedPageBreak/>
        <w:t>After completing both interviews, I spent some time with Jade discussing and reflecting on the procedure used and how she felt it could be improved moving forwards.</w:t>
      </w:r>
      <w:r w:rsidR="00C91E69" w:rsidRPr="00E61ED8">
        <w:t xml:space="preserve"> </w:t>
      </w:r>
      <w:r w:rsidRPr="00E61ED8">
        <w:t>Her insights and honesty helped shape the rest of my research, for which I am most grateful.</w:t>
      </w:r>
    </w:p>
    <w:p w14:paraId="2874BF52" w14:textId="77777777" w:rsidR="00596271" w:rsidRPr="00E61ED8" w:rsidRDefault="00596271" w:rsidP="00596271">
      <w:pPr>
        <w:spacing w:line="480" w:lineRule="auto"/>
      </w:pPr>
    </w:p>
    <w:p w14:paraId="21DC703A" w14:textId="4E89AD17" w:rsidR="00596271" w:rsidRPr="00E61ED8" w:rsidRDefault="00596271" w:rsidP="00596271">
      <w:pPr>
        <w:spacing w:line="480" w:lineRule="auto"/>
      </w:pPr>
      <w:r w:rsidRPr="00E61ED8">
        <w:t>Jade informed me that she had appreciated our initial meeting and the sharing of my own positionality and experience of non-clinical disordered eating, indicating that it was nice to know we had “</w:t>
      </w:r>
      <w:r w:rsidRPr="00E61ED8">
        <w:rPr>
          <w:i/>
        </w:rPr>
        <w:t>something in common</w:t>
      </w:r>
      <w:r w:rsidRPr="00E61ED8">
        <w:t xml:space="preserve">” and that I had </w:t>
      </w:r>
      <w:r w:rsidRPr="00E61ED8">
        <w:rPr>
          <w:iCs/>
        </w:rPr>
        <w:t>“</w:t>
      </w:r>
      <w:r w:rsidRPr="00E61ED8">
        <w:rPr>
          <w:i/>
        </w:rPr>
        <w:t>first-hand experience</w:t>
      </w:r>
      <w:r w:rsidRPr="00E61ED8">
        <w:t xml:space="preserve">”. She described the </w:t>
      </w:r>
      <w:proofErr w:type="spellStart"/>
      <w:r w:rsidRPr="00E61ED8">
        <w:t>ToL</w:t>
      </w:r>
      <w:proofErr w:type="spellEnd"/>
      <w:r w:rsidRPr="00E61ED8">
        <w:t xml:space="preserve"> as a </w:t>
      </w:r>
      <w:r w:rsidRPr="00E61ED8">
        <w:rPr>
          <w:iCs/>
        </w:rPr>
        <w:t>“</w:t>
      </w:r>
      <w:r w:rsidRPr="00E61ED8">
        <w:rPr>
          <w:i/>
        </w:rPr>
        <w:t>feel good exercise</w:t>
      </w:r>
      <w:r w:rsidRPr="00E61ED8">
        <w:rPr>
          <w:iCs/>
        </w:rPr>
        <w:t>”</w:t>
      </w:r>
      <w:r w:rsidRPr="00E61ED8">
        <w:t xml:space="preserve">, explaining she </w:t>
      </w:r>
      <w:r w:rsidRPr="00E61ED8">
        <w:rPr>
          <w:iCs/>
        </w:rPr>
        <w:t>“</w:t>
      </w:r>
      <w:r w:rsidRPr="00E61ED8">
        <w:rPr>
          <w:i/>
        </w:rPr>
        <w:t>felt comfortable</w:t>
      </w:r>
      <w:r w:rsidRPr="00E61ED8">
        <w:rPr>
          <w:iCs/>
        </w:rPr>
        <w:t>”</w:t>
      </w:r>
      <w:r w:rsidRPr="00E61ED8">
        <w:t xml:space="preserve">, it helped build our </w:t>
      </w:r>
      <w:r w:rsidRPr="00E61ED8">
        <w:rPr>
          <w:iCs/>
        </w:rPr>
        <w:t>“</w:t>
      </w:r>
      <w:r w:rsidRPr="00E61ED8">
        <w:rPr>
          <w:i/>
        </w:rPr>
        <w:t>relationship</w:t>
      </w:r>
      <w:r w:rsidRPr="00E61ED8">
        <w:rPr>
          <w:iCs/>
        </w:rPr>
        <w:t>”</w:t>
      </w:r>
      <w:r w:rsidRPr="00E61ED8">
        <w:t xml:space="preserve"> and </w:t>
      </w:r>
      <w:r w:rsidR="00DA6C73" w:rsidRPr="00E61ED8">
        <w:t>s</w:t>
      </w:r>
      <w:r w:rsidRPr="00E61ED8">
        <w:t xml:space="preserve">he appreciated being able to </w:t>
      </w:r>
      <w:r w:rsidRPr="00E61ED8">
        <w:rPr>
          <w:iCs/>
        </w:rPr>
        <w:t>“</w:t>
      </w:r>
      <w:r w:rsidRPr="00E61ED8">
        <w:rPr>
          <w:i/>
        </w:rPr>
        <w:t>talk about anything she wanted</w:t>
      </w:r>
      <w:r w:rsidRPr="00E61ED8">
        <w:rPr>
          <w:iCs/>
        </w:rPr>
        <w:t>”</w:t>
      </w:r>
      <w:r w:rsidRPr="00E61ED8">
        <w:t>.</w:t>
      </w:r>
    </w:p>
    <w:p w14:paraId="20CA26D5" w14:textId="77777777" w:rsidR="00596271" w:rsidRPr="00E61ED8" w:rsidRDefault="00596271" w:rsidP="00596271">
      <w:pPr>
        <w:spacing w:line="480" w:lineRule="auto"/>
      </w:pPr>
    </w:p>
    <w:p w14:paraId="7C60AF07" w14:textId="387F7E8D" w:rsidR="00596271" w:rsidRDefault="00596271" w:rsidP="00596271">
      <w:pPr>
        <w:spacing w:line="480" w:lineRule="auto"/>
        <w:rPr>
          <w:color w:val="000000" w:themeColor="text1"/>
        </w:rPr>
      </w:pPr>
      <w:r w:rsidRPr="00E61ED8">
        <w:t xml:space="preserve">Jade felt the language used throughout both interviews was appropriate. She also spoke </w:t>
      </w:r>
      <w:r w:rsidRPr="00E61ED8">
        <w:rPr>
          <w:color w:val="000000" w:themeColor="text1"/>
        </w:rPr>
        <w:t>positively about the externalising story stating, it included “</w:t>
      </w:r>
      <w:r w:rsidRPr="00E61ED8">
        <w:rPr>
          <w:i/>
          <w:color w:val="000000" w:themeColor="text1"/>
        </w:rPr>
        <w:t>nice phrases</w:t>
      </w:r>
      <w:r w:rsidRPr="00E61ED8">
        <w:rPr>
          <w:iCs/>
          <w:color w:val="000000" w:themeColor="text1"/>
        </w:rPr>
        <w:t>”</w:t>
      </w:r>
      <w:r w:rsidRPr="00E61ED8">
        <w:rPr>
          <w:color w:val="000000" w:themeColor="text1"/>
        </w:rPr>
        <w:t xml:space="preserve">, </w:t>
      </w:r>
      <w:r w:rsidRPr="00E61ED8">
        <w:rPr>
          <w:iCs/>
          <w:color w:val="000000" w:themeColor="text1"/>
        </w:rPr>
        <w:t>“</w:t>
      </w:r>
      <w:r w:rsidRPr="00E61ED8">
        <w:rPr>
          <w:i/>
          <w:color w:val="000000" w:themeColor="text1"/>
        </w:rPr>
        <w:t>it’s a good attitude to have</w:t>
      </w:r>
      <w:r w:rsidRPr="00E61ED8">
        <w:rPr>
          <w:iCs/>
          <w:color w:val="000000" w:themeColor="text1"/>
        </w:rPr>
        <w:t>”</w:t>
      </w:r>
      <w:r w:rsidRPr="00E61ED8">
        <w:rPr>
          <w:i/>
          <w:color w:val="000000" w:themeColor="text1"/>
        </w:rPr>
        <w:t xml:space="preserve"> </w:t>
      </w:r>
      <w:r w:rsidRPr="00E61ED8">
        <w:rPr>
          <w:color w:val="000000" w:themeColor="text1"/>
        </w:rPr>
        <w:t xml:space="preserve">and </w:t>
      </w:r>
      <w:r w:rsidR="00B069D8" w:rsidRPr="00E61ED8">
        <w:rPr>
          <w:color w:val="000000" w:themeColor="text1"/>
        </w:rPr>
        <w:t xml:space="preserve">it </w:t>
      </w:r>
      <w:r w:rsidRPr="00E61ED8">
        <w:rPr>
          <w:color w:val="000000" w:themeColor="text1"/>
        </w:rPr>
        <w:t xml:space="preserve">was nice to hear someone else think it is not </w:t>
      </w:r>
      <w:r w:rsidRPr="00E61ED8">
        <w:rPr>
          <w:iCs/>
          <w:color w:val="000000" w:themeColor="text1"/>
        </w:rPr>
        <w:t>“</w:t>
      </w:r>
      <w:r w:rsidRPr="00E61ED8">
        <w:rPr>
          <w:i/>
          <w:color w:val="000000" w:themeColor="text1"/>
        </w:rPr>
        <w:t>your fault</w:t>
      </w:r>
      <w:r w:rsidRPr="00E61ED8">
        <w:rPr>
          <w:iCs/>
          <w:color w:val="000000" w:themeColor="text1"/>
        </w:rPr>
        <w:t>”</w:t>
      </w:r>
      <w:r w:rsidR="00C471BD">
        <w:rPr>
          <w:iCs/>
          <w:color w:val="000000" w:themeColor="text1"/>
        </w:rPr>
        <w:t>.</w:t>
      </w:r>
      <w:r w:rsidR="00AA219F" w:rsidRPr="00E61ED8">
        <w:rPr>
          <w:color w:val="000000" w:themeColor="text1"/>
        </w:rPr>
        <w:t xml:space="preserve"> </w:t>
      </w:r>
    </w:p>
    <w:p w14:paraId="0E26B72D" w14:textId="79079D85" w:rsidR="00A70E44" w:rsidRDefault="00A70E44" w:rsidP="00596271">
      <w:pPr>
        <w:spacing w:line="480" w:lineRule="auto"/>
        <w:rPr>
          <w:color w:val="000000" w:themeColor="text1"/>
        </w:rPr>
      </w:pPr>
      <w:r w:rsidRPr="006B4D83">
        <w:rPr>
          <w:noProof/>
        </w:rPr>
        <mc:AlternateContent>
          <mc:Choice Requires="wps">
            <w:drawing>
              <wp:anchor distT="0" distB="0" distL="114300" distR="114300" simplePos="0" relativeHeight="251890688" behindDoc="0" locked="0" layoutInCell="1" hidden="0" allowOverlap="1" wp14:anchorId="472DBC44" wp14:editId="25627FEA">
                <wp:simplePos x="0" y="0"/>
                <wp:positionH relativeFrom="column">
                  <wp:align>left</wp:align>
                </wp:positionH>
                <wp:positionV relativeFrom="paragraph">
                  <wp:posOffset>117475</wp:posOffset>
                </wp:positionV>
                <wp:extent cx="5256000" cy="1321200"/>
                <wp:effectExtent l="0" t="0" r="14605" b="12700"/>
                <wp:wrapSquare wrapText="bothSides" distT="0" distB="0" distL="114300" distR="114300"/>
                <wp:docPr id="31" name="Rectangle 31"/>
                <wp:cNvGraphicFramePr/>
                <a:graphic xmlns:a="http://schemas.openxmlformats.org/drawingml/2006/main">
                  <a:graphicData uri="http://schemas.microsoft.com/office/word/2010/wordprocessingShape">
                    <wps:wsp>
                      <wps:cNvSpPr/>
                      <wps:spPr>
                        <a:xfrm>
                          <a:off x="0" y="0"/>
                          <a:ext cx="5256000" cy="1321200"/>
                        </a:xfrm>
                        <a:prstGeom prst="rect">
                          <a:avLst/>
                        </a:prstGeom>
                        <a:gradFill>
                          <a:gsLst>
                            <a:gs pos="0">
                              <a:srgbClr val="A6B6DE"/>
                            </a:gs>
                            <a:gs pos="50000">
                              <a:srgbClr val="98AAD9"/>
                            </a:gs>
                            <a:gs pos="100000">
                              <a:srgbClr val="859CD7"/>
                            </a:gs>
                          </a:gsLst>
                          <a:lin ang="5400000" scaled="0"/>
                        </a:gradFill>
                        <a:ln w="9525" cap="flat" cmpd="sng">
                          <a:solidFill>
                            <a:schemeClr val="accent1"/>
                          </a:solidFill>
                          <a:prstDash val="solid"/>
                          <a:miter lim="800000"/>
                          <a:headEnd type="none" w="sm" len="sm"/>
                          <a:tailEnd type="none" w="sm" len="sm"/>
                        </a:ln>
                      </wps:spPr>
                      <wps:txbx>
                        <w:txbxContent>
                          <w:p w14:paraId="1E67A2C8" w14:textId="02AE7072" w:rsidR="00C471BD" w:rsidRPr="00C0266E" w:rsidRDefault="00C471BD" w:rsidP="00C471BD">
                            <w:pPr>
                              <w:spacing w:line="360" w:lineRule="auto"/>
                              <w:textDirection w:val="btLr"/>
                            </w:pPr>
                            <w:r w:rsidRPr="00C0266E">
                              <w:rPr>
                                <w:b/>
                                <w:color w:val="000000"/>
                              </w:rPr>
                              <w:t>R</w:t>
                            </w:r>
                            <w:r>
                              <w:rPr>
                                <w:b/>
                                <w:color w:val="000000"/>
                              </w:rPr>
                              <w:t>eflection</w:t>
                            </w:r>
                            <w:r w:rsidRPr="00C0266E">
                              <w:rPr>
                                <w:b/>
                                <w:color w:val="000000"/>
                              </w:rPr>
                              <w:t>:</w:t>
                            </w:r>
                            <w:r w:rsidRPr="00C0266E">
                              <w:rPr>
                                <w:color w:val="000000"/>
                              </w:rPr>
                              <w:t xml:space="preserve"> After finishing the first session and completing her </w:t>
                            </w:r>
                            <w:proofErr w:type="spellStart"/>
                            <w:r w:rsidRPr="00C0266E">
                              <w:rPr>
                                <w:color w:val="000000"/>
                              </w:rPr>
                              <w:t>ToL</w:t>
                            </w:r>
                            <w:proofErr w:type="spellEnd"/>
                            <w:r w:rsidRPr="00C0266E">
                              <w:rPr>
                                <w:color w:val="000000"/>
                              </w:rPr>
                              <w:t xml:space="preserve">, Jade remembered something else that she was proud of and wanted to re-engage, prompting me to begin recording our conversation again. This really highlighted how engaged and invested Jade had been and how the </w:t>
                            </w:r>
                            <w:proofErr w:type="spellStart"/>
                            <w:r w:rsidRPr="00C0266E">
                              <w:rPr>
                                <w:color w:val="000000"/>
                              </w:rPr>
                              <w:t>ToL</w:t>
                            </w:r>
                            <w:proofErr w:type="spellEnd"/>
                            <w:r w:rsidRPr="00C0266E">
                              <w:rPr>
                                <w:color w:val="000000"/>
                              </w:rPr>
                              <w:t xml:space="preserve"> had worked to facilitate this. </w:t>
                            </w:r>
                          </w:p>
                          <w:p w14:paraId="08DC968C" w14:textId="77777777" w:rsidR="00C471BD" w:rsidRDefault="00C471BD" w:rsidP="00C471BD">
                            <w:pPr>
                              <w:spacing w:line="360" w:lineRule="auto"/>
                              <w:textDirection w:val="btLr"/>
                            </w:pPr>
                          </w:p>
                          <w:p w14:paraId="11881BB4" w14:textId="77777777" w:rsidR="00C471BD" w:rsidRDefault="00C471BD" w:rsidP="00C471BD">
                            <w:pPr>
                              <w:jc w:val="cente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472DBC44" id="Rectangle 31" o:spid="_x0000_s1032" style="position:absolute;margin-left:0;margin-top:9.25pt;width:413.85pt;height:104.05pt;z-index:25189068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x6k+eAIAACAFAAAOAAAAZHJzL2Uyb0RvYy54bWysVNtu2zAMfR+wfxD0vtpOmzQJ6hRZ0w4D&#13;&#10;ii1Ytw9gZNkWoNtENZe/HyWnabAVGDDsxSbFiw4PSd3c7o1mWxlQOVvz6qLkTFrhGmW7mv/4/vBh&#13;&#10;yhlGsA1oZ2XNDxL57eL9u5udn8uR651uZGCUxOJ852vex+jnRYGilwbwwnlpydi6YCCSGrqiCbCj&#13;&#10;7EYXo7KcFDsXGh+ckIh0uhqMfJHzt60U8WvbooxM15ywxfwN+btJ32JxA/MugO+VOMKAf0BhQFm6&#13;&#10;9JRqBRHYc1B/pDJKBIeujRfCmcK1rRIy10DVVOVv1Tz14GWuhchBf6IJ/19a8WW7Dkw1Nb+sOLNg&#13;&#10;qEffiDWwnZaMzoigncc5+T35dThqSGKqdt8Gk/5UB9tnUg8nUuU+MkGH49F4UpbEvSBbdTmqqG0p&#13;&#10;a/Ea7gPGT9IZloSaB7o/kwnbR4yD64vLkePmQWmdZSSXQWDeETFljsTQbe50YFugvi8nHyer++Od&#13;&#10;HZ57jwnZGxGz6XK5mr0ZUaWIN0Km49nd6voshOrrXsBpZRkxSmRcDeEMBWhJrL9QQSN4qklbtqv5&#13;&#10;jIgj0oCWotUQSTSeAtB2Q4VOq1NEXhd5KhiEkDbm3hEKPPdMPK4A+4GZbEqYYW5UpEXUytR8OmDM&#13;&#10;x72E5t42LB48TYalHeYJHBrOtKSNJyH7RVD6736ERltqfZqoYYaSFPebfR7BScqVTjauOdBYohcP&#13;&#10;igA/AsY1BFpMmtEdLSvd+/MZAmHRny01fVZdJbJiVq7G12ncwrllc24BK3pHb4CIgVNbknIX85uQ&#13;&#10;iLBu+Rxdq/LgvYI5oqY1zKN7fDLSnp/r2ev1YVv8AgAA//8DAFBLAwQUAAYACAAAACEAKwUGReMA&#13;&#10;AAAMAQAADwAAAGRycy9kb3ducmV2LnhtbEyPQUvEMBCF74L/IYzgRdx0C3ZLt+myKHoRwa0iHtNm&#13;&#10;bKvNpCbZ3eqvdzzpZWDm8d68r9zMdhQH9GFwpGC5SEAgtc4M1Cl4frq9zEGEqMno0REq+MIAm+r0&#13;&#10;pNSFcUfa4aGOneAQCoVW0Mc4FVKGtkerw8JNSKy9OW915NV30nh95HA7yjRJMmn1QPyh1xNe99h+&#13;&#10;1Hur4CVQs737/L6/ePfJY3h9qOtlHJQ6P5tv1jy2axAR5/jngF8G7g8VF2vcnkwQowKmiXzNr0Cw&#13;&#10;mqerFYhGQZpmGciqlP8hqh8AAAD//wMAUEsBAi0AFAAGAAgAAAAhALaDOJL+AAAA4QEAABMAAAAA&#13;&#10;AAAAAAAAAAAAAAAAAFtDb250ZW50X1R5cGVzXS54bWxQSwECLQAUAAYACAAAACEAOP0h/9YAAACU&#13;&#10;AQAACwAAAAAAAAAAAAAAAAAvAQAAX3JlbHMvLnJlbHNQSwECLQAUAAYACAAAACEANcepPngCAAAg&#13;&#10;BQAADgAAAAAAAAAAAAAAAAAuAgAAZHJzL2Uyb0RvYy54bWxQSwECLQAUAAYACAAAACEAKwUGReMA&#13;&#10;AAAMAQAADwAAAAAAAAAAAAAAAADSBAAAZHJzL2Rvd25yZXYueG1sUEsFBgAAAAAEAAQA8wAAAOIF&#13;&#10;AAAAAA==&#13;&#10;" fillcolor="#a6b6de" strokecolor="#4472c4 [3204]">
                <v:fill color2="#859cd7" colors="0 #a6b6de;.5 #98aad9;1 #859cd7" focus="100%" type="gradient">
                  <o:fill v:ext="view" type="gradientUnscaled"/>
                </v:fill>
                <v:stroke startarrowwidth="narrow" startarrowlength="short" endarrowwidth="narrow" endarrowlength="short"/>
                <v:textbox inset="2.53958mm,1.2694mm,2.53958mm,1.2694mm">
                  <w:txbxContent>
                    <w:p w14:paraId="1E67A2C8" w14:textId="02AE7072" w:rsidR="00C471BD" w:rsidRPr="00C0266E" w:rsidRDefault="00C471BD" w:rsidP="00C471BD">
                      <w:pPr>
                        <w:spacing w:line="360" w:lineRule="auto"/>
                        <w:textDirection w:val="btLr"/>
                      </w:pPr>
                      <w:r w:rsidRPr="00C0266E">
                        <w:rPr>
                          <w:b/>
                          <w:color w:val="000000"/>
                        </w:rPr>
                        <w:t>R</w:t>
                      </w:r>
                      <w:r>
                        <w:rPr>
                          <w:b/>
                          <w:color w:val="000000"/>
                        </w:rPr>
                        <w:t>eflection</w:t>
                      </w:r>
                      <w:r w:rsidRPr="00C0266E">
                        <w:rPr>
                          <w:b/>
                          <w:color w:val="000000"/>
                        </w:rPr>
                        <w:t>:</w:t>
                      </w:r>
                      <w:r w:rsidRPr="00C0266E">
                        <w:rPr>
                          <w:color w:val="000000"/>
                        </w:rPr>
                        <w:t xml:space="preserve"> After finishing the first session and completing her ToL, Jade remembered something else that she was proud of and wanted to re-engage, prompting me to begin recording our conversation again. This really highlighted how engaged and invested Jade had been and how the ToL had worked to facilitate this. </w:t>
                      </w:r>
                    </w:p>
                    <w:p w14:paraId="08DC968C" w14:textId="77777777" w:rsidR="00C471BD" w:rsidRDefault="00C471BD" w:rsidP="00C471BD">
                      <w:pPr>
                        <w:spacing w:line="360" w:lineRule="auto"/>
                        <w:textDirection w:val="btLr"/>
                      </w:pPr>
                    </w:p>
                    <w:p w14:paraId="11881BB4" w14:textId="77777777" w:rsidR="00C471BD" w:rsidRDefault="00C471BD" w:rsidP="00C471BD">
                      <w:pPr>
                        <w:jc w:val="center"/>
                        <w:textDirection w:val="btLr"/>
                      </w:pPr>
                    </w:p>
                  </w:txbxContent>
                </v:textbox>
                <w10:wrap type="square"/>
              </v:rect>
            </w:pict>
          </mc:Fallback>
        </mc:AlternateContent>
      </w:r>
    </w:p>
    <w:p w14:paraId="287903DD" w14:textId="719194D5" w:rsidR="00C471BD" w:rsidRDefault="00C471BD" w:rsidP="00596271">
      <w:pPr>
        <w:spacing w:line="480" w:lineRule="auto"/>
        <w:rPr>
          <w:color w:val="000000" w:themeColor="text1"/>
        </w:rPr>
      </w:pPr>
    </w:p>
    <w:p w14:paraId="27174416" w14:textId="429BC3BA" w:rsidR="00C471BD" w:rsidRDefault="00C471BD" w:rsidP="00596271">
      <w:pPr>
        <w:spacing w:line="480" w:lineRule="auto"/>
        <w:rPr>
          <w:color w:val="000000" w:themeColor="text1"/>
        </w:rPr>
      </w:pPr>
    </w:p>
    <w:p w14:paraId="6CB09833" w14:textId="4DCBD05E" w:rsidR="00C471BD" w:rsidRDefault="00C471BD" w:rsidP="00596271">
      <w:pPr>
        <w:spacing w:line="480" w:lineRule="auto"/>
        <w:rPr>
          <w:color w:val="000000" w:themeColor="text1"/>
        </w:rPr>
      </w:pPr>
    </w:p>
    <w:p w14:paraId="657129D5" w14:textId="77777777" w:rsidR="00AA219F" w:rsidRPr="00E61ED8" w:rsidRDefault="00AA219F" w:rsidP="00596271">
      <w:pPr>
        <w:spacing w:line="480" w:lineRule="auto"/>
      </w:pPr>
    </w:p>
    <w:p w14:paraId="1FE578FB" w14:textId="7DAA4382" w:rsidR="00596271" w:rsidRDefault="00596271" w:rsidP="00596271">
      <w:pPr>
        <w:spacing w:line="480" w:lineRule="auto"/>
      </w:pPr>
      <w:r w:rsidRPr="00E61ED8">
        <w:t>When reflecting on her decision to complete both interviews on the same day, Jade told me this had worked well</w:t>
      </w:r>
      <w:r w:rsidR="00ED31F3" w:rsidRPr="00E61ED8">
        <w:t>,</w:t>
      </w:r>
      <w:r w:rsidRPr="00E61ED8">
        <w:t xml:space="preserve"> stating it was </w:t>
      </w:r>
      <w:r w:rsidRPr="00E61ED8">
        <w:rPr>
          <w:iCs/>
        </w:rPr>
        <w:t>“</w:t>
      </w:r>
      <w:r w:rsidRPr="00E61ED8">
        <w:rPr>
          <w:i/>
        </w:rPr>
        <w:t>less hassle</w:t>
      </w:r>
      <w:r w:rsidRPr="00E61ED8">
        <w:rPr>
          <w:iCs/>
        </w:rPr>
        <w:t>”</w:t>
      </w:r>
      <w:r w:rsidRPr="00E61ED8">
        <w:t xml:space="preserve">, she was </w:t>
      </w:r>
      <w:r w:rsidRPr="00E61ED8">
        <w:rPr>
          <w:iCs/>
        </w:rPr>
        <w:t>“</w:t>
      </w:r>
      <w:r w:rsidRPr="00E61ED8">
        <w:rPr>
          <w:i/>
        </w:rPr>
        <w:t>on a roll</w:t>
      </w:r>
      <w:r w:rsidRPr="00E61ED8">
        <w:rPr>
          <w:iCs/>
        </w:rPr>
        <w:t>”</w:t>
      </w:r>
      <w:r w:rsidRPr="00E61ED8">
        <w:t xml:space="preserve"> and it was not </w:t>
      </w:r>
      <w:r w:rsidRPr="00E61ED8">
        <w:rPr>
          <w:iCs/>
        </w:rPr>
        <w:t>“</w:t>
      </w:r>
      <w:r w:rsidRPr="00E61ED8">
        <w:rPr>
          <w:i/>
        </w:rPr>
        <w:t>too intense</w:t>
      </w:r>
      <w:r w:rsidRPr="00E61ED8">
        <w:rPr>
          <w:iCs/>
        </w:rPr>
        <w:t>”</w:t>
      </w:r>
      <w:r w:rsidRPr="00E61ED8">
        <w:t>. I agreed with Jade</w:t>
      </w:r>
      <w:r w:rsidR="00DA6C73" w:rsidRPr="00E61ED8">
        <w:t xml:space="preserve"> </w:t>
      </w:r>
      <w:r w:rsidRPr="00E61ED8">
        <w:t>and felt comfortable offering future participants the same opportunity.</w:t>
      </w:r>
    </w:p>
    <w:p w14:paraId="07ECE038" w14:textId="77777777" w:rsidR="00B40F9F" w:rsidRPr="00E61ED8" w:rsidRDefault="00B40F9F" w:rsidP="00596271">
      <w:pPr>
        <w:spacing w:line="480" w:lineRule="auto"/>
      </w:pPr>
    </w:p>
    <w:p w14:paraId="333FE860" w14:textId="40545178" w:rsidR="00596271" w:rsidRPr="00E61ED8" w:rsidRDefault="00596271" w:rsidP="00596271">
      <w:pPr>
        <w:spacing w:line="480" w:lineRule="auto"/>
      </w:pPr>
      <w:r w:rsidRPr="00E61ED8">
        <w:lastRenderedPageBreak/>
        <w:t xml:space="preserve">When designing the pilot study, I spoke to my research supervisor about how to structure the second interview. In </w:t>
      </w:r>
      <w:r w:rsidR="002E43DC" w:rsidRPr="00E61ED8">
        <w:t>keeping</w:t>
      </w:r>
      <w:r w:rsidRPr="00E61ED8">
        <w:t xml:space="preserve"> with</w:t>
      </w:r>
      <w:r w:rsidR="002E43DC" w:rsidRPr="00E61ED8">
        <w:t xml:space="preserve"> the</w:t>
      </w:r>
      <w:r w:rsidRPr="00E61ED8">
        <w:t xml:space="preserve"> unde</w:t>
      </w:r>
      <w:r w:rsidR="002E43DC" w:rsidRPr="00E61ED8">
        <w:t>rlying positionality</w:t>
      </w:r>
      <w:r w:rsidRPr="00E61ED8">
        <w:t xml:space="preserve"> of</w:t>
      </w:r>
      <w:r w:rsidR="002E43DC" w:rsidRPr="00E61ED8">
        <w:t xml:space="preserve"> </w:t>
      </w:r>
      <w:r w:rsidR="00DA6C73" w:rsidRPr="00E61ED8">
        <w:t>my thesis</w:t>
      </w:r>
      <w:r w:rsidRPr="00E61ED8">
        <w:t>, I initially decided to use the following open-ended question:</w:t>
      </w:r>
    </w:p>
    <w:p w14:paraId="3AC512AE" w14:textId="77777777" w:rsidR="004310DD" w:rsidRPr="00E61ED8" w:rsidRDefault="004310DD" w:rsidP="00596271">
      <w:pPr>
        <w:spacing w:line="480" w:lineRule="auto"/>
      </w:pPr>
    </w:p>
    <w:p w14:paraId="35C28204" w14:textId="77777777" w:rsidR="00596271" w:rsidRPr="00E61ED8" w:rsidRDefault="00596271" w:rsidP="00596271">
      <w:pPr>
        <w:spacing w:line="480" w:lineRule="auto"/>
        <w:jc w:val="center"/>
        <w:rPr>
          <w:iCs/>
          <w:color w:val="000000"/>
        </w:rPr>
      </w:pPr>
      <w:r w:rsidRPr="00E61ED8">
        <w:rPr>
          <w:iCs/>
          <w:color w:val="000000"/>
        </w:rPr>
        <w:t>“This research is interested in</w:t>
      </w:r>
      <w:r w:rsidRPr="00E61ED8">
        <w:rPr>
          <w:iCs/>
        </w:rPr>
        <w:t xml:space="preserve"> the educational experiences of female undergraduate students who developed diagnosable eating disorders during high school. I</w:t>
      </w:r>
      <w:r w:rsidRPr="00E61ED8">
        <w:rPr>
          <w:iCs/>
          <w:color w:val="000000"/>
        </w:rPr>
        <w:t>’d like to start by asking you to talk as much or as little as you might like about your own experiences of school.”</w:t>
      </w:r>
    </w:p>
    <w:p w14:paraId="0202B6D0" w14:textId="77777777" w:rsidR="00596271" w:rsidRPr="00E61ED8" w:rsidRDefault="00596271" w:rsidP="00596271">
      <w:pPr>
        <w:spacing w:line="480" w:lineRule="auto"/>
        <w:jc w:val="center"/>
        <w:rPr>
          <w:iCs/>
          <w:color w:val="000000"/>
        </w:rPr>
      </w:pPr>
      <w:r w:rsidRPr="00E61ED8">
        <w:rPr>
          <w:iCs/>
          <w:color w:val="000000"/>
        </w:rPr>
        <w:t>“What was school like for you?”</w:t>
      </w:r>
    </w:p>
    <w:p w14:paraId="3D2BF77E" w14:textId="77777777" w:rsidR="00596271" w:rsidRPr="00E61ED8" w:rsidRDefault="00596271" w:rsidP="00596271">
      <w:pPr>
        <w:spacing w:line="480" w:lineRule="auto"/>
        <w:rPr>
          <w:i/>
          <w:color w:val="000000"/>
        </w:rPr>
      </w:pPr>
    </w:p>
    <w:p w14:paraId="5AC283E0" w14:textId="19B5FDDE" w:rsidR="00596271" w:rsidRPr="00E61ED8" w:rsidRDefault="00596271" w:rsidP="00596271">
      <w:pPr>
        <w:spacing w:line="480" w:lineRule="auto"/>
      </w:pPr>
      <w:r w:rsidRPr="00E61ED8">
        <w:t xml:space="preserve">By not imposing a structure on </w:t>
      </w:r>
      <w:r w:rsidR="001215E8" w:rsidRPr="00E61ED8">
        <w:t xml:space="preserve">the </w:t>
      </w:r>
      <w:r w:rsidRPr="00E61ED8">
        <w:t xml:space="preserve">participants, I hoped this would encourage them to talk about what they felt was important. I did not wish to constrain their story telling or implicitly shape their narrative. However, when discussing this with Jade, she indicated to have not known </w:t>
      </w:r>
      <w:r w:rsidRPr="00E61ED8">
        <w:rPr>
          <w:iCs/>
        </w:rPr>
        <w:t>“</w:t>
      </w:r>
      <w:r w:rsidRPr="00E61ED8">
        <w:rPr>
          <w:i/>
        </w:rPr>
        <w:t>where to start</w:t>
      </w:r>
      <w:r w:rsidRPr="00E61ED8">
        <w:rPr>
          <w:iCs/>
        </w:rPr>
        <w:t>”</w:t>
      </w:r>
      <w:r w:rsidRPr="00E61ED8">
        <w:rPr>
          <w:i/>
        </w:rPr>
        <w:t xml:space="preserve">. </w:t>
      </w:r>
      <w:r w:rsidRPr="00E61ED8">
        <w:t>As an alternative, she suggested I use a more structured interview schedule, making the link between EDs and school more explicit.</w:t>
      </w:r>
    </w:p>
    <w:p w14:paraId="003DAED9" w14:textId="77777777" w:rsidR="00A57E32" w:rsidRPr="00E61ED8" w:rsidRDefault="00A57E32" w:rsidP="00596271">
      <w:pPr>
        <w:spacing w:line="480" w:lineRule="auto"/>
      </w:pPr>
    </w:p>
    <w:p w14:paraId="7C5A4616" w14:textId="09F1119F" w:rsidR="00596271" w:rsidRPr="00E61ED8" w:rsidRDefault="00596271" w:rsidP="00596271">
      <w:pPr>
        <w:spacing w:line="480" w:lineRule="auto"/>
      </w:pPr>
      <w:r w:rsidRPr="00E61ED8">
        <w:t>Prior to my discussion with Jade, I had not considered how an open-ended question might be overwhelming or daunting for participants. Respecting her feedback</w:t>
      </w:r>
      <w:r w:rsidR="002465A4" w:rsidRPr="00E61ED8">
        <w:t>,</w:t>
      </w:r>
      <w:r w:rsidRPr="00E61ED8">
        <w:t xml:space="preserve"> I decided to use the following three questions to orientate my participants</w:t>
      </w:r>
      <w:r w:rsidR="00DD6489" w:rsidRPr="00E61ED8">
        <w:t>’</w:t>
      </w:r>
      <w:r w:rsidRPr="00E61ED8">
        <w:t xml:space="preserve"> narratives:</w:t>
      </w:r>
    </w:p>
    <w:p w14:paraId="2E3FA511" w14:textId="77777777" w:rsidR="00596271" w:rsidRPr="00E61ED8" w:rsidRDefault="00596271" w:rsidP="00596271">
      <w:pPr>
        <w:spacing w:line="480" w:lineRule="auto"/>
      </w:pPr>
    </w:p>
    <w:p w14:paraId="5AAC4661" w14:textId="77777777" w:rsidR="00596271" w:rsidRPr="00E61ED8" w:rsidRDefault="00596271" w:rsidP="00411AC4">
      <w:pPr>
        <w:numPr>
          <w:ilvl w:val="0"/>
          <w:numId w:val="4"/>
        </w:numPr>
        <w:pBdr>
          <w:top w:val="nil"/>
          <w:left w:val="nil"/>
          <w:bottom w:val="nil"/>
          <w:right w:val="nil"/>
          <w:between w:val="nil"/>
        </w:pBdr>
        <w:spacing w:line="480" w:lineRule="auto"/>
        <w:rPr>
          <w:color w:val="000000"/>
        </w:rPr>
      </w:pPr>
      <w:r w:rsidRPr="00E61ED8">
        <w:rPr>
          <w:color w:val="000000"/>
        </w:rPr>
        <w:t>What was school like before the ED came into your life?</w:t>
      </w:r>
    </w:p>
    <w:p w14:paraId="1E14E2D6" w14:textId="77777777" w:rsidR="00596271" w:rsidRPr="00E61ED8" w:rsidRDefault="00596271" w:rsidP="00411AC4">
      <w:pPr>
        <w:numPr>
          <w:ilvl w:val="0"/>
          <w:numId w:val="4"/>
        </w:numPr>
        <w:pBdr>
          <w:top w:val="nil"/>
          <w:left w:val="nil"/>
          <w:bottom w:val="nil"/>
          <w:right w:val="nil"/>
          <w:between w:val="nil"/>
        </w:pBdr>
        <w:spacing w:line="480" w:lineRule="auto"/>
        <w:rPr>
          <w:color w:val="000000"/>
        </w:rPr>
      </w:pPr>
      <w:r w:rsidRPr="00E61ED8">
        <w:rPr>
          <w:color w:val="000000"/>
        </w:rPr>
        <w:t>What was school like whilst the ED was in your life?</w:t>
      </w:r>
    </w:p>
    <w:p w14:paraId="224EFF4A" w14:textId="77777777" w:rsidR="00596271" w:rsidRPr="00E61ED8" w:rsidRDefault="00596271" w:rsidP="00411AC4">
      <w:pPr>
        <w:numPr>
          <w:ilvl w:val="0"/>
          <w:numId w:val="4"/>
        </w:numPr>
        <w:pBdr>
          <w:top w:val="nil"/>
          <w:left w:val="nil"/>
          <w:bottom w:val="nil"/>
          <w:right w:val="nil"/>
          <w:between w:val="nil"/>
        </w:pBdr>
        <w:spacing w:after="160" w:line="480" w:lineRule="auto"/>
        <w:rPr>
          <w:color w:val="000000"/>
        </w:rPr>
      </w:pPr>
      <w:r w:rsidRPr="00E61ED8">
        <w:rPr>
          <w:color w:val="000000"/>
        </w:rPr>
        <w:t>What was school like after you had recovered from the ED?</w:t>
      </w:r>
    </w:p>
    <w:p w14:paraId="4BA481AA" w14:textId="77777777" w:rsidR="00596271" w:rsidRPr="00E61ED8" w:rsidRDefault="00596271" w:rsidP="00596271">
      <w:pPr>
        <w:spacing w:line="480" w:lineRule="auto"/>
      </w:pPr>
    </w:p>
    <w:p w14:paraId="010F310D" w14:textId="28D90B28" w:rsidR="00596271" w:rsidRPr="00E61ED8" w:rsidRDefault="00596271" w:rsidP="00596271">
      <w:pPr>
        <w:spacing w:line="480" w:lineRule="auto"/>
        <w:rPr>
          <w:color w:val="FF0000"/>
        </w:rPr>
      </w:pPr>
      <w:r w:rsidRPr="00E61ED8">
        <w:t xml:space="preserve">I felt these three questions would offer </w:t>
      </w:r>
      <w:r w:rsidR="00DD6489" w:rsidRPr="00E61ED8">
        <w:t xml:space="preserve">the </w:t>
      </w:r>
      <w:r w:rsidRPr="00E61ED8">
        <w:t>participants some structure</w:t>
      </w:r>
      <w:r w:rsidR="00DA6C73" w:rsidRPr="00E61ED8">
        <w:t>,</w:t>
      </w:r>
      <w:r w:rsidRPr="00E61ED8">
        <w:t xml:space="preserve"> whilst still affording them </w:t>
      </w:r>
      <w:r w:rsidRPr="00E61ED8">
        <w:rPr>
          <w:color w:val="000000" w:themeColor="text1"/>
        </w:rPr>
        <w:t>the opportunity and space to share their own personal stories.</w:t>
      </w:r>
      <w:r w:rsidR="008A4192" w:rsidRPr="00E61ED8">
        <w:rPr>
          <w:color w:val="000000" w:themeColor="text1"/>
        </w:rPr>
        <w:t xml:space="preserve"> </w:t>
      </w:r>
      <w:r w:rsidR="000A7FD3" w:rsidRPr="00E61ED8">
        <w:rPr>
          <w:color w:val="000000" w:themeColor="text1"/>
        </w:rPr>
        <w:t xml:space="preserve">Influenced by the concept </w:t>
      </w:r>
      <w:r w:rsidR="000A7FD3" w:rsidRPr="00E61ED8">
        <w:rPr>
          <w:color w:val="000000" w:themeColor="text1"/>
        </w:rPr>
        <w:lastRenderedPageBreak/>
        <w:t>of ‘temporality’</w:t>
      </w:r>
      <w:r w:rsidR="00C06CF8" w:rsidRPr="00E61ED8">
        <w:rPr>
          <w:color w:val="000000" w:themeColor="text1"/>
        </w:rPr>
        <w:t xml:space="preserve">, </w:t>
      </w:r>
      <w:r w:rsidR="000A7FD3" w:rsidRPr="00E61ED8">
        <w:rPr>
          <w:color w:val="000000" w:themeColor="text1"/>
        </w:rPr>
        <w:t xml:space="preserve">I also hoped </w:t>
      </w:r>
      <w:r w:rsidR="00605C17" w:rsidRPr="00E61ED8">
        <w:rPr>
          <w:color w:val="000000" w:themeColor="text1"/>
        </w:rPr>
        <w:t xml:space="preserve">these questions would support </w:t>
      </w:r>
      <w:r w:rsidR="001215E8" w:rsidRPr="00E61ED8">
        <w:rPr>
          <w:color w:val="000000" w:themeColor="text1"/>
        </w:rPr>
        <w:t>the</w:t>
      </w:r>
      <w:r w:rsidR="00605C17" w:rsidRPr="00E61ED8">
        <w:rPr>
          <w:color w:val="000000" w:themeColor="text1"/>
        </w:rPr>
        <w:t xml:space="preserve"> participants in making sense of their experiences, recognising how they evolved over time</w:t>
      </w:r>
      <w:r w:rsidR="00AA7EA5" w:rsidRPr="00E61ED8">
        <w:rPr>
          <w:color w:val="000000" w:themeColor="text1"/>
        </w:rPr>
        <w:t xml:space="preserve"> and were influenced by </w:t>
      </w:r>
      <w:r w:rsidR="00C547DD" w:rsidRPr="00E61ED8">
        <w:rPr>
          <w:color w:val="000000" w:themeColor="text1"/>
        </w:rPr>
        <w:t xml:space="preserve">events from </w:t>
      </w:r>
      <w:r w:rsidR="00AA7EA5" w:rsidRPr="00E61ED8">
        <w:rPr>
          <w:color w:val="000000" w:themeColor="text1"/>
        </w:rPr>
        <w:t>their past</w:t>
      </w:r>
      <w:r w:rsidR="00C06CF8" w:rsidRPr="00E61ED8">
        <w:rPr>
          <w:color w:val="000000" w:themeColor="text1"/>
        </w:rPr>
        <w:t xml:space="preserve"> (</w:t>
      </w:r>
      <w:proofErr w:type="spellStart"/>
      <w:r w:rsidR="00C06CF8" w:rsidRPr="00E61ED8">
        <w:rPr>
          <w:color w:val="000000" w:themeColor="text1"/>
        </w:rPr>
        <w:t>Clandinin</w:t>
      </w:r>
      <w:proofErr w:type="spellEnd"/>
      <w:r w:rsidR="00C06CF8" w:rsidRPr="00E61ED8">
        <w:rPr>
          <w:color w:val="000000" w:themeColor="text1"/>
        </w:rPr>
        <w:t xml:space="preserve"> &amp; Connelly, 2000; </w:t>
      </w:r>
      <w:proofErr w:type="spellStart"/>
      <w:r w:rsidR="00C06CF8" w:rsidRPr="00E61ED8">
        <w:rPr>
          <w:color w:val="000000" w:themeColor="text1"/>
          <w:shd w:val="clear" w:color="auto" w:fill="FFFFFF"/>
        </w:rPr>
        <w:t>Clandinin</w:t>
      </w:r>
      <w:proofErr w:type="spellEnd"/>
      <w:r w:rsidR="00C06CF8" w:rsidRPr="00E61ED8">
        <w:rPr>
          <w:color w:val="000000" w:themeColor="text1"/>
          <w:shd w:val="clear" w:color="auto" w:fill="FFFFFF"/>
        </w:rPr>
        <w:t xml:space="preserve"> et al., 2011)</w:t>
      </w:r>
      <w:r w:rsidR="00C06CF8" w:rsidRPr="00E61ED8">
        <w:rPr>
          <w:color w:val="000000" w:themeColor="text1"/>
        </w:rPr>
        <w:t>.</w:t>
      </w:r>
    </w:p>
    <w:p w14:paraId="3ED96E7A" w14:textId="77777777" w:rsidR="00596271" w:rsidRPr="00E61ED8" w:rsidRDefault="00596271" w:rsidP="00596271">
      <w:pPr>
        <w:spacing w:line="480" w:lineRule="auto"/>
        <w:rPr>
          <w:color w:val="000000"/>
        </w:rPr>
      </w:pPr>
    </w:p>
    <w:p w14:paraId="2654DD62" w14:textId="4614A688" w:rsidR="00447EDB" w:rsidRPr="00E61ED8" w:rsidRDefault="00E960FD" w:rsidP="00596271">
      <w:pPr>
        <w:spacing w:line="480" w:lineRule="auto"/>
        <w:rPr>
          <w:color w:val="000000" w:themeColor="text1"/>
        </w:rPr>
      </w:pPr>
      <w:r w:rsidRPr="00E61ED8">
        <w:rPr>
          <w:color w:val="000000" w:themeColor="text1"/>
        </w:rPr>
        <w:t xml:space="preserve">To ensure I was able to provide a rich and in-depth answer to my first research question, </w:t>
      </w:r>
      <w:r w:rsidR="00596271" w:rsidRPr="00E61ED8">
        <w:rPr>
          <w:color w:val="000000" w:themeColor="text1"/>
        </w:rPr>
        <w:t xml:space="preserve">I </w:t>
      </w:r>
      <w:r w:rsidRPr="00E61ED8">
        <w:rPr>
          <w:color w:val="000000" w:themeColor="text1"/>
        </w:rPr>
        <w:t>also</w:t>
      </w:r>
      <w:r w:rsidR="00596271" w:rsidRPr="00E61ED8">
        <w:rPr>
          <w:color w:val="000000" w:themeColor="text1"/>
        </w:rPr>
        <w:t xml:space="preserve"> decided to clarify some more general </w:t>
      </w:r>
      <w:r w:rsidR="00AA7EA5" w:rsidRPr="00E61ED8">
        <w:rPr>
          <w:color w:val="000000" w:themeColor="text1"/>
        </w:rPr>
        <w:t>points</w:t>
      </w:r>
      <w:r w:rsidR="00596271" w:rsidRPr="00E61ED8">
        <w:rPr>
          <w:color w:val="000000" w:themeColor="text1"/>
        </w:rPr>
        <w:t xml:space="preserve"> that I wanted to explore with </w:t>
      </w:r>
      <w:r w:rsidR="001215E8" w:rsidRPr="00E61ED8">
        <w:rPr>
          <w:color w:val="000000" w:themeColor="text1"/>
        </w:rPr>
        <w:t>the</w:t>
      </w:r>
      <w:r w:rsidR="00596271" w:rsidRPr="00E61ED8">
        <w:rPr>
          <w:color w:val="000000" w:themeColor="text1"/>
        </w:rPr>
        <w:t xml:space="preserve"> participants</w:t>
      </w:r>
      <w:r w:rsidRPr="00E61ED8">
        <w:rPr>
          <w:color w:val="000000" w:themeColor="text1"/>
        </w:rPr>
        <w:t xml:space="preserve">, </w:t>
      </w:r>
      <w:r w:rsidR="00596271" w:rsidRPr="00E61ED8">
        <w:rPr>
          <w:color w:val="000000" w:themeColor="text1"/>
        </w:rPr>
        <w:t xml:space="preserve">as the opportunities naturally presented themselves during our conversations. </w:t>
      </w:r>
      <w:r w:rsidR="00461A0C" w:rsidRPr="00E61ED8">
        <w:rPr>
          <w:color w:val="000000" w:themeColor="text1"/>
        </w:rPr>
        <w:t xml:space="preserve">These discussion points emerged </w:t>
      </w:r>
      <w:r w:rsidR="00DD6489" w:rsidRPr="00E61ED8">
        <w:rPr>
          <w:color w:val="000000" w:themeColor="text1"/>
        </w:rPr>
        <w:t>during</w:t>
      </w:r>
      <w:r w:rsidRPr="00E61ED8">
        <w:rPr>
          <w:color w:val="000000" w:themeColor="text1"/>
        </w:rPr>
        <w:t xml:space="preserve"> </w:t>
      </w:r>
      <w:r w:rsidR="00461A0C" w:rsidRPr="00E61ED8">
        <w:rPr>
          <w:color w:val="000000" w:themeColor="text1"/>
        </w:rPr>
        <w:t>my review of the literature</w:t>
      </w:r>
      <w:r w:rsidR="00C547DD" w:rsidRPr="00E61ED8">
        <w:rPr>
          <w:color w:val="000000" w:themeColor="text1"/>
        </w:rPr>
        <w:t xml:space="preserve"> and </w:t>
      </w:r>
      <w:r w:rsidR="00AA7EA5" w:rsidRPr="00E61ED8">
        <w:rPr>
          <w:color w:val="000000" w:themeColor="text1"/>
        </w:rPr>
        <w:t xml:space="preserve">in </w:t>
      </w:r>
      <w:r w:rsidR="002465A4" w:rsidRPr="00E61ED8">
        <w:rPr>
          <w:color w:val="000000" w:themeColor="text1"/>
        </w:rPr>
        <w:t>particular</w:t>
      </w:r>
      <w:r w:rsidR="00C547DD" w:rsidRPr="00E61ED8">
        <w:rPr>
          <w:color w:val="000000" w:themeColor="text1"/>
        </w:rPr>
        <w:t>,</w:t>
      </w:r>
      <w:r w:rsidRPr="00E61ED8">
        <w:rPr>
          <w:color w:val="000000" w:themeColor="text1"/>
        </w:rPr>
        <w:t xml:space="preserve"> </w:t>
      </w:r>
      <w:r w:rsidR="00ED31F3" w:rsidRPr="00E61ED8">
        <w:rPr>
          <w:color w:val="000000" w:themeColor="text1"/>
        </w:rPr>
        <w:t>were influenced by</w:t>
      </w:r>
      <w:r w:rsidR="000F45F8">
        <w:rPr>
          <w:color w:val="000000" w:themeColor="text1"/>
        </w:rPr>
        <w:t xml:space="preserve"> the</w:t>
      </w:r>
      <w:r w:rsidRPr="00E61ED8">
        <w:rPr>
          <w:color w:val="000000" w:themeColor="text1"/>
        </w:rPr>
        <w:t xml:space="preserve"> </w:t>
      </w:r>
      <w:r w:rsidR="00461A0C" w:rsidRPr="00E61ED8">
        <w:rPr>
          <w:color w:val="000000" w:themeColor="text1"/>
        </w:rPr>
        <w:t>biop</w:t>
      </w:r>
      <w:r w:rsidR="00447EDB" w:rsidRPr="00E61ED8">
        <w:rPr>
          <w:color w:val="000000" w:themeColor="text1"/>
        </w:rPr>
        <w:t xml:space="preserve">sychosocial perspective of EDs (see Appendix </w:t>
      </w:r>
      <w:r w:rsidR="002654DE">
        <w:rPr>
          <w:color w:val="000000" w:themeColor="text1"/>
        </w:rPr>
        <w:t>I</w:t>
      </w:r>
      <w:r w:rsidR="00447EDB" w:rsidRPr="00E61ED8">
        <w:rPr>
          <w:color w:val="000000" w:themeColor="text1"/>
        </w:rPr>
        <w:t xml:space="preserve">). </w:t>
      </w:r>
    </w:p>
    <w:p w14:paraId="31B1F5B8" w14:textId="77777777" w:rsidR="002465A4" w:rsidRPr="00E61ED8" w:rsidRDefault="002465A4" w:rsidP="00596271">
      <w:pPr>
        <w:spacing w:line="480" w:lineRule="auto"/>
        <w:rPr>
          <w:color w:val="000000"/>
        </w:rPr>
      </w:pPr>
    </w:p>
    <w:p w14:paraId="205E7DB7" w14:textId="4B1861FA" w:rsidR="00596271" w:rsidRPr="00E61ED8" w:rsidRDefault="00596271" w:rsidP="00596271">
      <w:pPr>
        <w:spacing w:line="480" w:lineRule="auto"/>
        <w:rPr>
          <w:color w:val="000000"/>
        </w:rPr>
      </w:pPr>
      <w:r w:rsidRPr="00E61ED8">
        <w:t xml:space="preserve">As a result of talking to Jade informally after her interviews, I realised that </w:t>
      </w:r>
      <w:r w:rsidR="001215E8" w:rsidRPr="00E61ED8">
        <w:t>the</w:t>
      </w:r>
      <w:r w:rsidRPr="00E61ED8">
        <w:t xml:space="preserve"> participants might also have valuable suggestions regarding how educational profession</w:t>
      </w:r>
      <w:r w:rsidR="00C614F1" w:rsidRPr="00E61ED8">
        <w:t>al</w:t>
      </w:r>
      <w:r w:rsidRPr="00E61ED8">
        <w:t xml:space="preserve">s could support </w:t>
      </w:r>
      <w:r w:rsidR="002C5AF6" w:rsidRPr="00E61ED8">
        <w:t>adolescent girls</w:t>
      </w:r>
      <w:r w:rsidRPr="00E61ED8">
        <w:t xml:space="preserve"> with EDs and contribute to the future prevention of these conditions. Given their first-hand knowle</w:t>
      </w:r>
      <w:r w:rsidR="00447EDB" w:rsidRPr="00E61ED8">
        <w:t>dge and experience, I felt t</w:t>
      </w:r>
      <w:r w:rsidRPr="00E61ED8">
        <w:t>hey might be able to offer unique insights and</w:t>
      </w:r>
      <w:r w:rsidR="00C512E7" w:rsidRPr="00E61ED8">
        <w:t xml:space="preserve"> </w:t>
      </w:r>
      <w:r w:rsidR="00C614F1" w:rsidRPr="00E61ED8">
        <w:t xml:space="preserve">therefore </w:t>
      </w:r>
      <w:r w:rsidRPr="00E61ED8">
        <w:t xml:space="preserve">decided to ask them their thoughts regarding the two following research questions: </w:t>
      </w:r>
    </w:p>
    <w:p w14:paraId="64098788" w14:textId="77777777" w:rsidR="00596271" w:rsidRPr="00E61ED8" w:rsidRDefault="00596271" w:rsidP="00596271">
      <w:pPr>
        <w:spacing w:line="480" w:lineRule="auto"/>
      </w:pPr>
    </w:p>
    <w:p w14:paraId="5CA15322" w14:textId="25F20CEB" w:rsidR="00596271" w:rsidRPr="00E61ED8" w:rsidRDefault="00596271" w:rsidP="00411AC4">
      <w:pPr>
        <w:numPr>
          <w:ilvl w:val="0"/>
          <w:numId w:val="3"/>
        </w:numPr>
        <w:pBdr>
          <w:top w:val="nil"/>
          <w:left w:val="nil"/>
          <w:bottom w:val="nil"/>
          <w:right w:val="nil"/>
          <w:between w:val="nil"/>
        </w:pBdr>
        <w:spacing w:line="480" w:lineRule="auto"/>
        <w:rPr>
          <w:color w:val="000000"/>
        </w:rPr>
      </w:pPr>
      <w:r w:rsidRPr="00E61ED8">
        <w:rPr>
          <w:color w:val="000000"/>
        </w:rPr>
        <w:t>What do you think educational professionals can do to better support, and enhance the educational experience and emotional well</w:t>
      </w:r>
      <w:r w:rsidR="00915552" w:rsidRPr="00E61ED8">
        <w:rPr>
          <w:color w:val="000000"/>
        </w:rPr>
        <w:t>-</w:t>
      </w:r>
      <w:r w:rsidRPr="00E61ED8">
        <w:rPr>
          <w:color w:val="000000"/>
        </w:rPr>
        <w:t>being of adolescent girls with EDs?</w:t>
      </w:r>
    </w:p>
    <w:p w14:paraId="33FF1A51" w14:textId="77777777" w:rsidR="00596271" w:rsidRPr="00E61ED8" w:rsidRDefault="00596271" w:rsidP="00411AC4">
      <w:pPr>
        <w:numPr>
          <w:ilvl w:val="0"/>
          <w:numId w:val="3"/>
        </w:numPr>
        <w:pBdr>
          <w:top w:val="nil"/>
          <w:left w:val="nil"/>
          <w:bottom w:val="nil"/>
          <w:right w:val="nil"/>
          <w:between w:val="nil"/>
        </w:pBdr>
        <w:spacing w:line="480" w:lineRule="auto"/>
        <w:rPr>
          <w:color w:val="000000"/>
        </w:rPr>
      </w:pPr>
      <w:r w:rsidRPr="00E61ED8">
        <w:rPr>
          <w:color w:val="000000"/>
        </w:rPr>
        <w:t xml:space="preserve">What do you think educational professionals can do to contribute towards the future prevention of EDs? </w:t>
      </w:r>
    </w:p>
    <w:p w14:paraId="5CA15C88" w14:textId="77777777" w:rsidR="00596271" w:rsidRPr="00E61ED8" w:rsidRDefault="00596271" w:rsidP="00596271">
      <w:pPr>
        <w:pBdr>
          <w:top w:val="nil"/>
          <w:left w:val="nil"/>
          <w:bottom w:val="nil"/>
          <w:right w:val="nil"/>
          <w:between w:val="nil"/>
        </w:pBdr>
        <w:spacing w:line="480" w:lineRule="auto"/>
        <w:rPr>
          <w:color w:val="000000"/>
        </w:rPr>
      </w:pPr>
    </w:p>
    <w:p w14:paraId="1FAFF458" w14:textId="0136A404" w:rsidR="00526EF8" w:rsidRPr="00E61ED8" w:rsidRDefault="003B53FA" w:rsidP="00380FC5">
      <w:pPr>
        <w:spacing w:line="480" w:lineRule="auto"/>
      </w:pPr>
      <w:r w:rsidRPr="00E61ED8">
        <w:t>In doing this, I</w:t>
      </w:r>
      <w:r w:rsidR="00C512E7" w:rsidRPr="00E61ED8">
        <w:rPr>
          <w:color w:val="000000" w:themeColor="text1"/>
        </w:rPr>
        <w:t xml:space="preserve"> </w:t>
      </w:r>
      <w:r w:rsidR="00596271" w:rsidRPr="00E61ED8">
        <w:rPr>
          <w:color w:val="000000" w:themeColor="text1"/>
        </w:rPr>
        <w:t xml:space="preserve">hoped </w:t>
      </w:r>
      <w:r w:rsidRPr="00E61ED8">
        <w:t>to</w:t>
      </w:r>
      <w:r w:rsidR="00596271" w:rsidRPr="00E61ED8">
        <w:t xml:space="preserve"> further empower </w:t>
      </w:r>
      <w:r w:rsidR="001215E8" w:rsidRPr="00E61ED8">
        <w:t>the</w:t>
      </w:r>
      <w:r w:rsidR="00596271" w:rsidRPr="00E61ED8">
        <w:t xml:space="preserve"> participants and break down any potential disparity of power.</w:t>
      </w:r>
      <w:r w:rsidR="00AA7EA5" w:rsidRPr="00E61ED8">
        <w:t xml:space="preserve"> </w:t>
      </w:r>
      <w:r w:rsidR="00596271" w:rsidRPr="00E61ED8">
        <w:rPr>
          <w:color w:val="000000"/>
        </w:rPr>
        <w:t xml:space="preserve">The fully adapted </w:t>
      </w:r>
      <w:proofErr w:type="spellStart"/>
      <w:r w:rsidR="00596271" w:rsidRPr="00E61ED8">
        <w:rPr>
          <w:color w:val="000000"/>
        </w:rPr>
        <w:t>ToL</w:t>
      </w:r>
      <w:proofErr w:type="spellEnd"/>
      <w:r w:rsidR="00596271" w:rsidRPr="00E61ED8">
        <w:rPr>
          <w:color w:val="000000"/>
        </w:rPr>
        <w:t xml:space="preserve"> int</w:t>
      </w:r>
      <w:r w:rsidR="00447EDB" w:rsidRPr="00E61ED8">
        <w:rPr>
          <w:color w:val="000000"/>
        </w:rPr>
        <w:t xml:space="preserve">erview schedule and script </w:t>
      </w:r>
      <w:r w:rsidR="00596271" w:rsidRPr="00E61ED8">
        <w:rPr>
          <w:color w:val="000000"/>
        </w:rPr>
        <w:t xml:space="preserve">is located within </w:t>
      </w:r>
      <w:r w:rsidR="00AA219F" w:rsidRPr="00E61ED8">
        <w:rPr>
          <w:color w:val="000000"/>
        </w:rPr>
        <w:t>A</w:t>
      </w:r>
      <w:r w:rsidR="00596271" w:rsidRPr="00E61ED8">
        <w:rPr>
          <w:color w:val="000000"/>
        </w:rPr>
        <w:t xml:space="preserve">ppendix </w:t>
      </w:r>
      <w:r w:rsidR="002654DE">
        <w:rPr>
          <w:color w:val="000000"/>
        </w:rPr>
        <w:t>I</w:t>
      </w:r>
      <w:r w:rsidR="001322F8" w:rsidRPr="00E61ED8">
        <w:rPr>
          <w:color w:val="000000"/>
        </w:rPr>
        <w:t>.</w:t>
      </w:r>
    </w:p>
    <w:p w14:paraId="704BA061" w14:textId="2054A47F" w:rsidR="001322F8" w:rsidRPr="00E61ED8" w:rsidRDefault="001322F8" w:rsidP="00380FC5">
      <w:pPr>
        <w:spacing w:line="480" w:lineRule="auto"/>
        <w:rPr>
          <w:color w:val="000000" w:themeColor="text1"/>
        </w:rPr>
      </w:pPr>
    </w:p>
    <w:p w14:paraId="41542D14" w14:textId="0D1A353A" w:rsidR="00F909ED" w:rsidRPr="00E61ED8" w:rsidRDefault="001322F8" w:rsidP="00A62EC5">
      <w:pPr>
        <w:spacing w:line="480" w:lineRule="auto"/>
        <w:rPr>
          <w:color w:val="000000" w:themeColor="text1"/>
        </w:rPr>
      </w:pPr>
      <w:r w:rsidRPr="00E61ED8">
        <w:rPr>
          <w:color w:val="000000" w:themeColor="text1"/>
        </w:rPr>
        <w:t>Despite acknowledging the importance of the pilot study, Jade did express feeling a little “</w:t>
      </w:r>
      <w:r w:rsidRPr="00E61ED8">
        <w:rPr>
          <w:i/>
          <w:color w:val="000000" w:themeColor="text1"/>
        </w:rPr>
        <w:t>disappointed</w:t>
      </w:r>
      <w:r w:rsidRPr="00E61ED8">
        <w:rPr>
          <w:color w:val="000000" w:themeColor="text1"/>
        </w:rPr>
        <w:t xml:space="preserve">” that her </w:t>
      </w:r>
      <w:r w:rsidR="00DD6489" w:rsidRPr="00E61ED8">
        <w:rPr>
          <w:color w:val="000000" w:themeColor="text1"/>
        </w:rPr>
        <w:t>narrative</w:t>
      </w:r>
      <w:r w:rsidRPr="00E61ED8">
        <w:rPr>
          <w:color w:val="000000" w:themeColor="text1"/>
        </w:rPr>
        <w:t xml:space="preserve"> would not be included within the main research project. I was </w:t>
      </w:r>
      <w:r w:rsidR="00002AE5" w:rsidRPr="00E61ED8">
        <w:rPr>
          <w:color w:val="000000" w:themeColor="text1"/>
        </w:rPr>
        <w:t>concerned</w:t>
      </w:r>
      <w:r w:rsidRPr="00E61ED8">
        <w:rPr>
          <w:color w:val="000000" w:themeColor="text1"/>
        </w:rPr>
        <w:t xml:space="preserve"> that Jade felt this way and considered including her within the main </w:t>
      </w:r>
      <w:r w:rsidR="006C7098" w:rsidRPr="00E61ED8">
        <w:rPr>
          <w:color w:val="000000" w:themeColor="text1"/>
        </w:rPr>
        <w:t>data collection.</w:t>
      </w:r>
      <w:r w:rsidR="00447EDB" w:rsidRPr="00E61ED8">
        <w:rPr>
          <w:color w:val="000000" w:themeColor="text1"/>
        </w:rPr>
        <w:t xml:space="preserve"> I also felt </w:t>
      </w:r>
      <w:r w:rsidRPr="00E61ED8">
        <w:rPr>
          <w:color w:val="000000" w:themeColor="text1"/>
        </w:rPr>
        <w:t>it was important to respect Jade’s feedback, in particular her suggestions regarding changing the struct</w:t>
      </w:r>
      <w:r w:rsidR="00447EDB" w:rsidRPr="00E61ED8">
        <w:rPr>
          <w:color w:val="000000" w:themeColor="text1"/>
        </w:rPr>
        <w:t>ure of the interview procedure</w:t>
      </w:r>
      <w:r w:rsidR="00B5499F" w:rsidRPr="00E61ED8">
        <w:rPr>
          <w:color w:val="000000" w:themeColor="text1"/>
        </w:rPr>
        <w:t>. However, i</w:t>
      </w:r>
      <w:r w:rsidRPr="00E61ED8">
        <w:rPr>
          <w:color w:val="000000" w:themeColor="text1"/>
        </w:rPr>
        <w:t>n making these changes</w:t>
      </w:r>
      <w:r w:rsidR="00AD41C8" w:rsidRPr="00E61ED8">
        <w:rPr>
          <w:color w:val="000000" w:themeColor="text1"/>
        </w:rPr>
        <w:t>,</w:t>
      </w:r>
      <w:r w:rsidRPr="00E61ED8">
        <w:rPr>
          <w:color w:val="000000" w:themeColor="text1"/>
        </w:rPr>
        <w:t xml:space="preserve"> I realised I would then not be able to include her </w:t>
      </w:r>
      <w:r w:rsidR="00525990" w:rsidRPr="00E61ED8">
        <w:rPr>
          <w:color w:val="000000" w:themeColor="text1"/>
        </w:rPr>
        <w:t xml:space="preserve">narrative </w:t>
      </w:r>
      <w:r w:rsidRPr="00E61ED8">
        <w:rPr>
          <w:color w:val="000000" w:themeColor="text1"/>
        </w:rPr>
        <w:t>within the main research project</w:t>
      </w:r>
      <w:r w:rsidR="00AD41C8" w:rsidRPr="00E61ED8">
        <w:rPr>
          <w:color w:val="000000" w:themeColor="text1"/>
        </w:rPr>
        <w:t>. A</w:t>
      </w:r>
      <w:r w:rsidRPr="00E61ED8">
        <w:rPr>
          <w:color w:val="000000" w:themeColor="text1"/>
        </w:rPr>
        <w:t>fter</w:t>
      </w:r>
      <w:r w:rsidR="00447EDB" w:rsidRPr="00E61ED8">
        <w:rPr>
          <w:color w:val="000000" w:themeColor="text1"/>
        </w:rPr>
        <w:t xml:space="preserve"> much deliberation, I </w:t>
      </w:r>
      <w:r w:rsidRPr="00E61ED8">
        <w:rPr>
          <w:color w:val="000000" w:themeColor="text1"/>
        </w:rPr>
        <w:t xml:space="preserve">decided to seek Jade’s updated consent to include a picture of her </w:t>
      </w:r>
      <w:proofErr w:type="spellStart"/>
      <w:r w:rsidRPr="00E61ED8">
        <w:rPr>
          <w:color w:val="000000" w:themeColor="text1"/>
        </w:rPr>
        <w:t>ToL</w:t>
      </w:r>
      <w:proofErr w:type="spellEnd"/>
      <w:r w:rsidRPr="00E61ED8">
        <w:rPr>
          <w:color w:val="000000" w:themeColor="text1"/>
        </w:rPr>
        <w:t xml:space="preserve"> (see below) and the transcript of our conversations within </w:t>
      </w:r>
      <w:r w:rsidR="006C7098" w:rsidRPr="00E61ED8">
        <w:rPr>
          <w:color w:val="000000" w:themeColor="text1"/>
        </w:rPr>
        <w:t>the</w:t>
      </w:r>
      <w:r w:rsidR="00A83F1C" w:rsidRPr="00E61ED8">
        <w:rPr>
          <w:color w:val="000000" w:themeColor="text1"/>
        </w:rPr>
        <w:t xml:space="preserve"> </w:t>
      </w:r>
      <w:r w:rsidRPr="00E61ED8">
        <w:rPr>
          <w:color w:val="000000" w:themeColor="text1"/>
        </w:rPr>
        <w:t xml:space="preserve">appendices (see Appendix </w:t>
      </w:r>
      <w:r w:rsidR="002654DE">
        <w:rPr>
          <w:color w:val="000000" w:themeColor="text1"/>
        </w:rPr>
        <w:t>J</w:t>
      </w:r>
      <w:r w:rsidRPr="00E61ED8">
        <w:rPr>
          <w:color w:val="000000" w:themeColor="text1"/>
        </w:rPr>
        <w:t>). I believe that other people may be able to learn from Jade’s stories and experiences, and it is therefore really important to include her narrative in this way</w:t>
      </w:r>
      <w:r w:rsidR="002731C1" w:rsidRPr="00E61ED8">
        <w:rPr>
          <w:color w:val="000000" w:themeColor="text1"/>
        </w:rPr>
        <w:t>.</w:t>
      </w:r>
    </w:p>
    <w:p w14:paraId="7D0C9851" w14:textId="4FAEF90E" w:rsidR="00AA7EA5" w:rsidRPr="00E61ED8" w:rsidRDefault="00AA7EA5" w:rsidP="00A62EC5">
      <w:pPr>
        <w:spacing w:line="480" w:lineRule="auto"/>
        <w:rPr>
          <w:color w:val="000000" w:themeColor="text1"/>
        </w:rPr>
      </w:pPr>
    </w:p>
    <w:p w14:paraId="06956CB9" w14:textId="22657A08" w:rsidR="003B53FA" w:rsidRDefault="003B53FA" w:rsidP="00A62EC5">
      <w:pPr>
        <w:spacing w:line="480" w:lineRule="auto"/>
        <w:rPr>
          <w:color w:val="000000" w:themeColor="text1"/>
        </w:rPr>
      </w:pPr>
    </w:p>
    <w:p w14:paraId="2A07444C" w14:textId="73D3E4B5" w:rsidR="00A70E44" w:rsidRDefault="00A70E44" w:rsidP="00A62EC5">
      <w:pPr>
        <w:spacing w:line="480" w:lineRule="auto"/>
        <w:rPr>
          <w:color w:val="000000" w:themeColor="text1"/>
        </w:rPr>
      </w:pPr>
    </w:p>
    <w:p w14:paraId="22F9F070" w14:textId="6989B5C0" w:rsidR="00A70E44" w:rsidRDefault="00A70E44" w:rsidP="00A62EC5">
      <w:pPr>
        <w:spacing w:line="480" w:lineRule="auto"/>
        <w:rPr>
          <w:color w:val="000000" w:themeColor="text1"/>
        </w:rPr>
      </w:pPr>
    </w:p>
    <w:p w14:paraId="630E8860" w14:textId="3F92ADDB" w:rsidR="00A70E44" w:rsidRDefault="00A70E44" w:rsidP="00A62EC5">
      <w:pPr>
        <w:spacing w:line="480" w:lineRule="auto"/>
        <w:rPr>
          <w:color w:val="000000" w:themeColor="text1"/>
        </w:rPr>
      </w:pPr>
    </w:p>
    <w:p w14:paraId="7924825F" w14:textId="08AA7239" w:rsidR="00A70E44" w:rsidRDefault="00A70E44" w:rsidP="00A62EC5">
      <w:pPr>
        <w:spacing w:line="480" w:lineRule="auto"/>
        <w:rPr>
          <w:color w:val="000000" w:themeColor="text1"/>
        </w:rPr>
      </w:pPr>
    </w:p>
    <w:p w14:paraId="0DECA3FD" w14:textId="4A5BEBFD" w:rsidR="00A70E44" w:rsidRDefault="00A70E44" w:rsidP="00A62EC5">
      <w:pPr>
        <w:spacing w:line="480" w:lineRule="auto"/>
        <w:rPr>
          <w:color w:val="000000" w:themeColor="text1"/>
        </w:rPr>
      </w:pPr>
    </w:p>
    <w:p w14:paraId="437922E6" w14:textId="193CB12A" w:rsidR="00A70E44" w:rsidRDefault="00A70E44" w:rsidP="00A62EC5">
      <w:pPr>
        <w:spacing w:line="480" w:lineRule="auto"/>
        <w:rPr>
          <w:color w:val="000000" w:themeColor="text1"/>
        </w:rPr>
      </w:pPr>
    </w:p>
    <w:p w14:paraId="48656968" w14:textId="758989C1" w:rsidR="00A70E44" w:rsidRDefault="00A70E44" w:rsidP="00A62EC5">
      <w:pPr>
        <w:spacing w:line="480" w:lineRule="auto"/>
        <w:rPr>
          <w:color w:val="000000" w:themeColor="text1"/>
        </w:rPr>
      </w:pPr>
    </w:p>
    <w:p w14:paraId="38769C30" w14:textId="3952A6A5" w:rsidR="00A70E44" w:rsidRDefault="00A70E44" w:rsidP="00A62EC5">
      <w:pPr>
        <w:spacing w:line="480" w:lineRule="auto"/>
        <w:rPr>
          <w:color w:val="000000" w:themeColor="text1"/>
        </w:rPr>
      </w:pPr>
    </w:p>
    <w:p w14:paraId="32CFCD2D" w14:textId="68FF0AE4" w:rsidR="00A70E44" w:rsidRDefault="00A70E44" w:rsidP="00A62EC5">
      <w:pPr>
        <w:spacing w:line="480" w:lineRule="auto"/>
        <w:rPr>
          <w:color w:val="000000" w:themeColor="text1"/>
        </w:rPr>
      </w:pPr>
    </w:p>
    <w:p w14:paraId="1B51BAFA" w14:textId="297EBCBF" w:rsidR="00A70E44" w:rsidRDefault="00A70E44" w:rsidP="00A62EC5">
      <w:pPr>
        <w:spacing w:line="480" w:lineRule="auto"/>
        <w:rPr>
          <w:color w:val="000000" w:themeColor="text1"/>
        </w:rPr>
      </w:pPr>
    </w:p>
    <w:p w14:paraId="7E1BC080" w14:textId="77777777" w:rsidR="00A70E44" w:rsidRPr="00E61ED8" w:rsidRDefault="00A70E44" w:rsidP="00A62EC5">
      <w:pPr>
        <w:spacing w:line="480" w:lineRule="auto"/>
        <w:rPr>
          <w:color w:val="000000" w:themeColor="text1"/>
        </w:rPr>
      </w:pPr>
    </w:p>
    <w:p w14:paraId="0B4A97F6" w14:textId="77777777" w:rsidR="003B53FA" w:rsidRPr="00E61ED8" w:rsidRDefault="003B53FA" w:rsidP="00A62EC5">
      <w:pPr>
        <w:spacing w:line="480" w:lineRule="auto"/>
        <w:rPr>
          <w:color w:val="000000" w:themeColor="text1"/>
        </w:rPr>
      </w:pPr>
    </w:p>
    <w:p w14:paraId="3778F5B1" w14:textId="2FDB35B6" w:rsidR="00596271" w:rsidRPr="00E61ED8" w:rsidRDefault="00596271" w:rsidP="00AD41C8">
      <w:pPr>
        <w:spacing w:line="480" w:lineRule="auto"/>
        <w:jc w:val="center"/>
        <w:outlineLvl w:val="0"/>
        <w:rPr>
          <w:i/>
        </w:rPr>
      </w:pPr>
      <w:r w:rsidRPr="00E61ED8">
        <w:rPr>
          <w:b/>
        </w:rPr>
        <w:lastRenderedPageBreak/>
        <w:t xml:space="preserve">Image 1: </w:t>
      </w:r>
      <w:r w:rsidRPr="00E61ED8">
        <w:rPr>
          <w:i/>
        </w:rPr>
        <w:t xml:space="preserve">Jade’s </w:t>
      </w:r>
      <w:proofErr w:type="spellStart"/>
      <w:r w:rsidRPr="00E61ED8">
        <w:rPr>
          <w:i/>
        </w:rPr>
        <w:t>ToL</w:t>
      </w:r>
      <w:proofErr w:type="spellEnd"/>
    </w:p>
    <w:p w14:paraId="1AF34083" w14:textId="1E40653A" w:rsidR="00A70E44" w:rsidRDefault="00A70E44" w:rsidP="00A70E44">
      <w:pPr>
        <w:spacing w:line="480" w:lineRule="auto"/>
        <w:jc w:val="center"/>
        <w:outlineLvl w:val="0"/>
        <w:rPr>
          <w:b/>
        </w:rPr>
      </w:pPr>
      <w:r w:rsidRPr="00A70E44">
        <w:rPr>
          <w:b/>
          <w:noProof/>
        </w:rPr>
        <w:drawing>
          <wp:inline distT="0" distB="0" distL="0" distR="0" wp14:anchorId="13A9E641" wp14:editId="1F9556C8">
            <wp:extent cx="5360400" cy="7819200"/>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5360400" cy="7819200"/>
                    </a:xfrm>
                    <a:prstGeom prst="rect">
                      <a:avLst/>
                    </a:prstGeom>
                  </pic:spPr>
                </pic:pic>
              </a:graphicData>
            </a:graphic>
          </wp:inline>
        </w:drawing>
      </w:r>
    </w:p>
    <w:p w14:paraId="2778171F" w14:textId="77777777" w:rsidR="00A70E44" w:rsidRPr="00A70E44" w:rsidRDefault="00A70E44" w:rsidP="00A70E44">
      <w:pPr>
        <w:spacing w:line="480" w:lineRule="auto"/>
        <w:jc w:val="center"/>
        <w:outlineLvl w:val="0"/>
        <w:rPr>
          <w:b/>
        </w:rPr>
      </w:pPr>
    </w:p>
    <w:p w14:paraId="393FCB87" w14:textId="2E74D3DC" w:rsidR="00117BB7" w:rsidRPr="00E61ED8" w:rsidRDefault="00C0266E" w:rsidP="003B74F3">
      <w:pPr>
        <w:spacing w:line="480" w:lineRule="auto"/>
        <w:outlineLvl w:val="0"/>
        <w:rPr>
          <w:b/>
        </w:rPr>
      </w:pPr>
      <w:r w:rsidRPr="00E61ED8">
        <w:rPr>
          <w:b/>
        </w:rPr>
        <w:lastRenderedPageBreak/>
        <w:t>4.</w:t>
      </w:r>
      <w:r w:rsidR="00A0401E" w:rsidRPr="00E61ED8">
        <w:rPr>
          <w:b/>
        </w:rPr>
        <w:t>5</w:t>
      </w:r>
      <w:r w:rsidR="00117BB7" w:rsidRPr="00E61ED8">
        <w:rPr>
          <w:b/>
        </w:rPr>
        <w:t xml:space="preserve"> Quality in research</w:t>
      </w:r>
    </w:p>
    <w:p w14:paraId="23DE0650" w14:textId="5F9F4EBE" w:rsidR="002346F8" w:rsidRPr="00E61ED8" w:rsidRDefault="00117BB7" w:rsidP="00117BB7">
      <w:pPr>
        <w:spacing w:line="480" w:lineRule="auto"/>
        <w:rPr>
          <w:color w:val="000000"/>
        </w:rPr>
      </w:pPr>
      <w:r w:rsidRPr="00E61ED8">
        <w:rPr>
          <w:color w:val="000000"/>
        </w:rPr>
        <w:t xml:space="preserve">Although </w:t>
      </w:r>
      <w:r w:rsidR="00600687" w:rsidRPr="00E61ED8">
        <w:rPr>
          <w:color w:val="000000"/>
        </w:rPr>
        <w:t xml:space="preserve">the criteria used </w:t>
      </w:r>
      <w:r w:rsidR="00AB353C" w:rsidRPr="00E61ED8">
        <w:rPr>
          <w:color w:val="000000"/>
        </w:rPr>
        <w:t>for assessing the quality of quantitative studies</w:t>
      </w:r>
      <w:r w:rsidR="00600687" w:rsidRPr="00E61ED8">
        <w:rPr>
          <w:color w:val="000000"/>
        </w:rPr>
        <w:t xml:space="preserve"> is well-established</w:t>
      </w:r>
      <w:r w:rsidRPr="00E61ED8">
        <w:rPr>
          <w:color w:val="000000"/>
        </w:rPr>
        <w:t xml:space="preserve">, it is not applicable or appropriate for qualitative research (Yardley, 2000). Despite this, there still needs to be </w:t>
      </w:r>
      <w:r w:rsidR="00D025DE" w:rsidRPr="00E61ED8">
        <w:rPr>
          <w:color w:val="000000"/>
        </w:rPr>
        <w:t>a</w:t>
      </w:r>
      <w:r w:rsidRPr="00E61ED8">
        <w:rPr>
          <w:color w:val="000000"/>
        </w:rPr>
        <w:t xml:space="preserve"> way of </w:t>
      </w:r>
      <w:r w:rsidR="00D025DE" w:rsidRPr="00E61ED8">
        <w:rPr>
          <w:color w:val="000000"/>
        </w:rPr>
        <w:t>ascertaining</w:t>
      </w:r>
      <w:r w:rsidRPr="00E61ED8">
        <w:rPr>
          <w:color w:val="000000"/>
        </w:rPr>
        <w:t xml:space="preserve"> the quality of</w:t>
      </w:r>
      <w:r w:rsidR="00D025DE" w:rsidRPr="00E61ED8">
        <w:rPr>
          <w:color w:val="000000"/>
        </w:rPr>
        <w:t xml:space="preserve"> </w:t>
      </w:r>
      <w:r w:rsidRPr="00E61ED8">
        <w:rPr>
          <w:color w:val="000000"/>
        </w:rPr>
        <w:t xml:space="preserve">qualitative studies (Yardley, 2000), and therefore </w:t>
      </w:r>
      <w:r w:rsidRPr="00E61ED8">
        <w:t xml:space="preserve">a number of different principles have been proposed (Leung, 2015). </w:t>
      </w:r>
      <w:r w:rsidRPr="00E61ED8">
        <w:rPr>
          <w:color w:val="000000"/>
        </w:rPr>
        <w:t xml:space="preserve">In the next section of my thesis, I will consider the quality of my research using the four most widely and commonly used principles, </w:t>
      </w:r>
      <w:r w:rsidR="00D025DE" w:rsidRPr="00E61ED8">
        <w:rPr>
          <w:color w:val="000000"/>
        </w:rPr>
        <w:t xml:space="preserve">as </w:t>
      </w:r>
      <w:r w:rsidRPr="00E61ED8">
        <w:rPr>
          <w:color w:val="000000"/>
        </w:rPr>
        <w:t>originally proposed by Lincoln and Guba in 1985.</w:t>
      </w:r>
    </w:p>
    <w:p w14:paraId="2BF71A6D" w14:textId="77777777" w:rsidR="002346F8" w:rsidRPr="00E61ED8" w:rsidRDefault="002346F8" w:rsidP="00117BB7">
      <w:pPr>
        <w:spacing w:line="480" w:lineRule="auto"/>
        <w:rPr>
          <w:color w:val="000000"/>
        </w:rPr>
      </w:pPr>
    </w:p>
    <w:p w14:paraId="6D26475D" w14:textId="77777777" w:rsidR="00526EF8" w:rsidRPr="00E61ED8" w:rsidRDefault="00C0266E" w:rsidP="00526EF8">
      <w:pPr>
        <w:spacing w:line="480" w:lineRule="auto"/>
        <w:ind w:left="720"/>
        <w:outlineLvl w:val="0"/>
        <w:rPr>
          <w:b/>
          <w:color w:val="000000"/>
        </w:rPr>
      </w:pPr>
      <w:r w:rsidRPr="00E61ED8">
        <w:rPr>
          <w:b/>
          <w:color w:val="000000"/>
        </w:rPr>
        <w:t>4.</w:t>
      </w:r>
      <w:r w:rsidR="00A0401E" w:rsidRPr="00E61ED8">
        <w:rPr>
          <w:b/>
          <w:color w:val="000000"/>
        </w:rPr>
        <w:t>5</w:t>
      </w:r>
      <w:r w:rsidR="00117BB7" w:rsidRPr="00E61ED8">
        <w:rPr>
          <w:b/>
          <w:color w:val="000000"/>
        </w:rPr>
        <w:t xml:space="preserve">.1 Trustworthiness and credibility </w:t>
      </w:r>
    </w:p>
    <w:p w14:paraId="71DEAC70" w14:textId="1CBBD6A5" w:rsidR="00117BB7" w:rsidRPr="00E61ED8" w:rsidRDefault="00117BB7" w:rsidP="00526EF8">
      <w:pPr>
        <w:spacing w:line="480" w:lineRule="auto"/>
        <w:outlineLvl w:val="0"/>
        <w:rPr>
          <w:b/>
          <w:color w:val="000000" w:themeColor="text1"/>
        </w:rPr>
      </w:pPr>
      <w:r w:rsidRPr="00E61ED8">
        <w:rPr>
          <w:color w:val="000000"/>
        </w:rPr>
        <w:t xml:space="preserve">When assessing the quality of quantitative studies, researchers often focus on the validity of their research. As </w:t>
      </w:r>
      <w:proofErr w:type="spellStart"/>
      <w:r w:rsidRPr="00E61ED8">
        <w:rPr>
          <w:color w:val="000000"/>
        </w:rPr>
        <w:t>Jupp</w:t>
      </w:r>
      <w:proofErr w:type="spellEnd"/>
      <w:r w:rsidRPr="00E61ED8">
        <w:rPr>
          <w:color w:val="000000"/>
        </w:rPr>
        <w:t xml:space="preserve"> (2006, p.311) explains, validity can be defined as “the extent to which conclusions drawn from research </w:t>
      </w:r>
      <w:r w:rsidRPr="00E61ED8">
        <w:rPr>
          <w:color w:val="000000" w:themeColor="text1"/>
        </w:rPr>
        <w:t xml:space="preserve">provide an accurate description of what happened”. </w:t>
      </w:r>
    </w:p>
    <w:p w14:paraId="068A414C" w14:textId="30D5A336" w:rsidR="00117BB7" w:rsidRPr="00E61ED8" w:rsidRDefault="00117BB7" w:rsidP="00117BB7">
      <w:pPr>
        <w:spacing w:line="480" w:lineRule="auto"/>
        <w:rPr>
          <w:color w:val="000000" w:themeColor="text1"/>
        </w:rPr>
      </w:pPr>
      <w:r w:rsidRPr="00E61ED8">
        <w:rPr>
          <w:color w:val="000000" w:themeColor="text1"/>
        </w:rPr>
        <w:t xml:space="preserve">However, within qualitative research, </w:t>
      </w:r>
      <w:r w:rsidR="00AC22B4" w:rsidRPr="00E61ED8">
        <w:rPr>
          <w:color w:val="000000" w:themeColor="text1"/>
        </w:rPr>
        <w:t xml:space="preserve">the question arises, </w:t>
      </w:r>
      <w:r w:rsidRPr="00E61ED8">
        <w:rPr>
          <w:color w:val="000000" w:themeColor="text1"/>
        </w:rPr>
        <w:t>“when reality is assumed to be multiple and intangible… what can such criterion mean</w:t>
      </w:r>
      <w:r w:rsidR="00783389" w:rsidRPr="00E61ED8">
        <w:rPr>
          <w:color w:val="000000" w:themeColor="text1"/>
        </w:rPr>
        <w:t>?</w:t>
      </w:r>
      <w:r w:rsidR="009D5A7C" w:rsidRPr="00E61ED8">
        <w:rPr>
          <w:color w:val="000000" w:themeColor="text1"/>
        </w:rPr>
        <w:t>”</w:t>
      </w:r>
      <w:r w:rsidR="00783389" w:rsidRPr="00E61ED8">
        <w:rPr>
          <w:color w:val="000000" w:themeColor="text1"/>
        </w:rPr>
        <w:t xml:space="preserve"> </w:t>
      </w:r>
      <w:r w:rsidRPr="00E61ED8">
        <w:rPr>
          <w:color w:val="000000" w:themeColor="text1"/>
        </w:rPr>
        <w:t>(Linco</w:t>
      </w:r>
      <w:r w:rsidR="00783389" w:rsidRPr="00E61ED8">
        <w:rPr>
          <w:color w:val="000000" w:themeColor="text1"/>
        </w:rPr>
        <w:t>l</w:t>
      </w:r>
      <w:r w:rsidRPr="00E61ED8">
        <w:rPr>
          <w:color w:val="000000" w:themeColor="text1"/>
        </w:rPr>
        <w:t>n &amp; Guba, 1985, p.218). In light of this, I decided to</w:t>
      </w:r>
      <w:r w:rsidR="00BE6208" w:rsidRPr="00E61ED8">
        <w:rPr>
          <w:color w:val="000000" w:themeColor="text1"/>
        </w:rPr>
        <w:t xml:space="preserve"> instead</w:t>
      </w:r>
      <w:r w:rsidRPr="00E61ED8">
        <w:rPr>
          <w:color w:val="000000" w:themeColor="text1"/>
        </w:rPr>
        <w:t xml:space="preserve"> concentrate on </w:t>
      </w:r>
      <w:r w:rsidR="002E43DC" w:rsidRPr="00E61ED8">
        <w:rPr>
          <w:color w:val="000000" w:themeColor="text1"/>
        </w:rPr>
        <w:t>the</w:t>
      </w:r>
      <w:r w:rsidRPr="00E61ED8">
        <w:rPr>
          <w:color w:val="000000" w:themeColor="text1"/>
        </w:rPr>
        <w:t xml:space="preserve"> trustworthiness and credibility</w:t>
      </w:r>
      <w:r w:rsidR="002E43DC" w:rsidRPr="00E61ED8">
        <w:rPr>
          <w:color w:val="000000" w:themeColor="text1"/>
        </w:rPr>
        <w:t xml:space="preserve"> of my </w:t>
      </w:r>
      <w:r w:rsidR="004C4E88" w:rsidRPr="00E61ED8">
        <w:rPr>
          <w:color w:val="000000" w:themeColor="text1"/>
        </w:rPr>
        <w:t>findings</w:t>
      </w:r>
      <w:r w:rsidR="002E43DC" w:rsidRPr="00E61ED8">
        <w:rPr>
          <w:color w:val="000000" w:themeColor="text1"/>
        </w:rPr>
        <w:t>,</w:t>
      </w:r>
      <w:r w:rsidRPr="00E61ED8">
        <w:rPr>
          <w:color w:val="000000" w:themeColor="text1"/>
        </w:rPr>
        <w:t xml:space="preserve"> i.e. the honesty of </w:t>
      </w:r>
      <w:r w:rsidR="001215E8" w:rsidRPr="00E61ED8">
        <w:rPr>
          <w:color w:val="000000" w:themeColor="text1"/>
        </w:rPr>
        <w:t>the</w:t>
      </w:r>
      <w:r w:rsidRPr="00E61ED8">
        <w:rPr>
          <w:color w:val="000000" w:themeColor="text1"/>
        </w:rPr>
        <w:t xml:space="preserve"> participants and how representative </w:t>
      </w:r>
      <w:r w:rsidR="00F3071E" w:rsidRPr="00E61ED8">
        <w:rPr>
          <w:color w:val="000000" w:themeColor="text1"/>
        </w:rPr>
        <w:t>my interpretations were of their</w:t>
      </w:r>
      <w:r w:rsidR="00EB000A" w:rsidRPr="00E61ED8">
        <w:rPr>
          <w:color w:val="000000" w:themeColor="text1"/>
        </w:rPr>
        <w:t xml:space="preserve"> individual</w:t>
      </w:r>
      <w:r w:rsidR="00F3071E" w:rsidRPr="00E61ED8">
        <w:rPr>
          <w:color w:val="000000" w:themeColor="text1"/>
        </w:rPr>
        <w:t xml:space="preserve"> </w:t>
      </w:r>
      <w:r w:rsidRPr="00E61ED8">
        <w:rPr>
          <w:color w:val="000000" w:themeColor="text1"/>
        </w:rPr>
        <w:t>experience</w:t>
      </w:r>
      <w:r w:rsidR="00A0401E" w:rsidRPr="00E61ED8">
        <w:rPr>
          <w:color w:val="000000" w:themeColor="text1"/>
        </w:rPr>
        <w:t>s</w:t>
      </w:r>
      <w:r w:rsidRPr="00E61ED8">
        <w:rPr>
          <w:color w:val="000000" w:themeColor="text1"/>
        </w:rPr>
        <w:t xml:space="preserve"> (Lincoln &amp; Guba, 1985).</w:t>
      </w:r>
    </w:p>
    <w:p w14:paraId="00F7B6C9" w14:textId="77777777" w:rsidR="00117BB7" w:rsidRPr="00E61ED8" w:rsidRDefault="00117BB7" w:rsidP="00117BB7">
      <w:pPr>
        <w:spacing w:line="480" w:lineRule="auto"/>
        <w:rPr>
          <w:color w:val="000000"/>
        </w:rPr>
      </w:pPr>
    </w:p>
    <w:p w14:paraId="3A2BFD02" w14:textId="48D12C46" w:rsidR="00117BB7" w:rsidRPr="00E61ED8" w:rsidRDefault="00117BB7" w:rsidP="00117BB7">
      <w:pPr>
        <w:spacing w:line="480" w:lineRule="auto"/>
        <w:rPr>
          <w:color w:val="000000"/>
        </w:rPr>
      </w:pPr>
      <w:r w:rsidRPr="00E61ED8">
        <w:rPr>
          <w:color w:val="000000"/>
        </w:rPr>
        <w:t xml:space="preserve">To </w:t>
      </w:r>
      <w:r w:rsidR="007C1423" w:rsidRPr="00E61ED8">
        <w:rPr>
          <w:color w:val="000000"/>
        </w:rPr>
        <w:t xml:space="preserve">increase </w:t>
      </w:r>
      <w:r w:rsidRPr="00E61ED8">
        <w:rPr>
          <w:color w:val="000000"/>
        </w:rPr>
        <w:t xml:space="preserve">the trustworthiness and credibility of my findings, I spent time </w:t>
      </w:r>
      <w:r w:rsidR="00B239BD" w:rsidRPr="00E61ED8">
        <w:rPr>
          <w:color w:val="000000"/>
        </w:rPr>
        <w:t xml:space="preserve">getting to know </w:t>
      </w:r>
      <w:r w:rsidR="001215E8" w:rsidRPr="00E61ED8">
        <w:rPr>
          <w:color w:val="000000"/>
        </w:rPr>
        <w:t>the</w:t>
      </w:r>
      <w:r w:rsidR="00B239BD" w:rsidRPr="00E61ED8">
        <w:rPr>
          <w:color w:val="000000"/>
        </w:rPr>
        <w:t xml:space="preserve"> participants,</w:t>
      </w:r>
      <w:r w:rsidRPr="00E61ED8">
        <w:rPr>
          <w:color w:val="000000"/>
        </w:rPr>
        <w:t xml:space="preserve"> talking with them and listening to their stories. In doing so, I aimed to build rapport and trust, which I</w:t>
      </w:r>
      <w:r w:rsidR="007C76BB" w:rsidRPr="00E61ED8">
        <w:rPr>
          <w:color w:val="000000"/>
        </w:rPr>
        <w:t xml:space="preserve"> hoped would then encourage </w:t>
      </w:r>
      <w:r w:rsidR="00BE6208" w:rsidRPr="00E61ED8">
        <w:rPr>
          <w:color w:val="000000"/>
        </w:rPr>
        <w:t xml:space="preserve">them </w:t>
      </w:r>
      <w:r w:rsidRPr="00E61ED8">
        <w:rPr>
          <w:color w:val="000000"/>
        </w:rPr>
        <w:t xml:space="preserve">to talk openly and honestly about </w:t>
      </w:r>
      <w:r w:rsidR="00EB2440" w:rsidRPr="00E61ED8">
        <w:rPr>
          <w:color w:val="000000"/>
        </w:rPr>
        <w:t>their lives</w:t>
      </w:r>
      <w:r w:rsidRPr="00E61ED8">
        <w:rPr>
          <w:color w:val="000000"/>
        </w:rPr>
        <w:t xml:space="preserve"> (Lincoln &amp; Guba, 1985). </w:t>
      </w:r>
    </w:p>
    <w:p w14:paraId="44961436" w14:textId="77777777" w:rsidR="00117BB7" w:rsidRPr="00E61ED8" w:rsidRDefault="00117BB7" w:rsidP="00117BB7">
      <w:pPr>
        <w:spacing w:line="480" w:lineRule="auto"/>
        <w:rPr>
          <w:color w:val="000000"/>
        </w:rPr>
      </w:pPr>
    </w:p>
    <w:p w14:paraId="4C9242CB" w14:textId="66DC5D29" w:rsidR="00117BB7" w:rsidRPr="00E61ED8" w:rsidRDefault="00117BB7" w:rsidP="00117BB7">
      <w:pPr>
        <w:spacing w:line="480" w:lineRule="auto"/>
      </w:pPr>
      <w:r w:rsidRPr="00E61ED8">
        <w:rPr>
          <w:color w:val="000000"/>
        </w:rPr>
        <w:t xml:space="preserve">I also decided to disclose </w:t>
      </w:r>
      <w:r w:rsidR="00F3071E" w:rsidRPr="00E61ED8">
        <w:rPr>
          <w:color w:val="000000"/>
        </w:rPr>
        <w:t xml:space="preserve">my </w:t>
      </w:r>
      <w:r w:rsidRPr="00E61ED8">
        <w:rPr>
          <w:color w:val="000000"/>
        </w:rPr>
        <w:t>own experience of non-clinical disordered eating and body dissatisfaction. As Chavez (2008, p.479) argue</w:t>
      </w:r>
      <w:r w:rsidR="00F3071E" w:rsidRPr="00E61ED8">
        <w:rPr>
          <w:color w:val="000000"/>
        </w:rPr>
        <w:t xml:space="preserve">s, possible advantages of </w:t>
      </w:r>
      <w:r w:rsidRPr="00E61ED8">
        <w:rPr>
          <w:color w:val="000000"/>
        </w:rPr>
        <w:t xml:space="preserve">this include </w:t>
      </w:r>
      <w:r w:rsidRPr="00E61ED8">
        <w:t xml:space="preserve">“an </w:t>
      </w:r>
      <w:r w:rsidRPr="00E61ED8">
        <w:lastRenderedPageBreak/>
        <w:t xml:space="preserve">equalised relationship between researcher and participants” and “expediency of rapport building”. </w:t>
      </w:r>
      <w:r w:rsidR="007C76BB" w:rsidRPr="00E61ED8">
        <w:t>B</w:t>
      </w:r>
      <w:r w:rsidRPr="00E61ED8">
        <w:t xml:space="preserve">y being honest </w:t>
      </w:r>
      <w:r w:rsidR="00A0401E" w:rsidRPr="00E61ED8">
        <w:t xml:space="preserve">and transparent </w:t>
      </w:r>
      <w:r w:rsidRPr="00E61ED8">
        <w:t>about my own positionality,</w:t>
      </w:r>
      <w:r w:rsidR="007C76BB" w:rsidRPr="00E61ED8">
        <w:t xml:space="preserve"> I hoped</w:t>
      </w:r>
      <w:r w:rsidRPr="00E61ED8">
        <w:t xml:space="preserve"> </w:t>
      </w:r>
      <w:r w:rsidR="001215E8" w:rsidRPr="00E61ED8">
        <w:t>the</w:t>
      </w:r>
      <w:r w:rsidRPr="00E61ED8">
        <w:t xml:space="preserve"> participants would</w:t>
      </w:r>
      <w:r w:rsidR="007C1423" w:rsidRPr="00E61ED8">
        <w:t xml:space="preserve"> </w:t>
      </w:r>
      <w:r w:rsidRPr="00E61ED8">
        <w:t xml:space="preserve">feel more comfortable </w:t>
      </w:r>
      <w:r w:rsidR="00A42209" w:rsidRPr="00E61ED8">
        <w:t xml:space="preserve">when </w:t>
      </w:r>
      <w:r w:rsidR="007C1423" w:rsidRPr="00E61ED8">
        <w:t xml:space="preserve">later </w:t>
      </w:r>
      <w:r w:rsidRPr="00E61ED8">
        <w:t>sharing their own experiences</w:t>
      </w:r>
      <w:r w:rsidR="005F6C03" w:rsidRPr="00E61ED8">
        <w:t xml:space="preserve"> and stories.</w:t>
      </w:r>
    </w:p>
    <w:p w14:paraId="22194428" w14:textId="77777777" w:rsidR="00117BB7" w:rsidRPr="00E61ED8" w:rsidRDefault="00117BB7" w:rsidP="00117BB7">
      <w:pPr>
        <w:spacing w:line="480" w:lineRule="auto"/>
        <w:rPr>
          <w:color w:val="000000"/>
        </w:rPr>
      </w:pPr>
    </w:p>
    <w:p w14:paraId="140B42CF" w14:textId="62C14E78" w:rsidR="00117BB7" w:rsidRPr="00E61ED8" w:rsidRDefault="00117BB7" w:rsidP="00117BB7">
      <w:pPr>
        <w:spacing w:line="480" w:lineRule="auto"/>
        <w:rPr>
          <w:color w:val="000000"/>
        </w:rPr>
      </w:pPr>
      <w:r w:rsidRPr="00E61ED8">
        <w:rPr>
          <w:color w:val="000000"/>
        </w:rPr>
        <w:t xml:space="preserve">Prior to analysis, I </w:t>
      </w:r>
      <w:r w:rsidR="00EB000A" w:rsidRPr="00E61ED8">
        <w:rPr>
          <w:color w:val="000000"/>
        </w:rPr>
        <w:t xml:space="preserve">also </w:t>
      </w:r>
      <w:r w:rsidR="005227B4" w:rsidRPr="00E61ED8">
        <w:rPr>
          <w:color w:val="000000"/>
        </w:rPr>
        <w:t>used the process of member checking, providin</w:t>
      </w:r>
      <w:r w:rsidR="002E43DC" w:rsidRPr="00E61ED8">
        <w:rPr>
          <w:color w:val="000000"/>
        </w:rPr>
        <w:t>g</w:t>
      </w:r>
      <w:r w:rsidRPr="00E61ED8">
        <w:rPr>
          <w:color w:val="000000"/>
        </w:rPr>
        <w:t xml:space="preserve"> participants</w:t>
      </w:r>
      <w:r w:rsidR="005227B4" w:rsidRPr="00E61ED8">
        <w:rPr>
          <w:color w:val="000000"/>
        </w:rPr>
        <w:t xml:space="preserve"> with</w:t>
      </w:r>
      <w:r w:rsidRPr="00E61ED8">
        <w:rPr>
          <w:color w:val="000000"/>
        </w:rPr>
        <w:t xml:space="preserve"> the chance to</w:t>
      </w:r>
      <w:r w:rsidR="005227B4" w:rsidRPr="00E61ED8">
        <w:rPr>
          <w:color w:val="000000"/>
        </w:rPr>
        <w:t xml:space="preserve"> </w:t>
      </w:r>
      <w:r w:rsidRPr="00E61ED8">
        <w:rPr>
          <w:color w:val="000000"/>
        </w:rPr>
        <w:t xml:space="preserve">read through their interview transcripts to ensure that they were truthful and identifiable descriptions of their experiences (Lincoln &amp; Guba, 1985). </w:t>
      </w:r>
      <w:r w:rsidR="00EB000A" w:rsidRPr="00E61ED8">
        <w:rPr>
          <w:color w:val="000000"/>
        </w:rPr>
        <w:t>In addition to this, participants</w:t>
      </w:r>
      <w:r w:rsidR="007A64C6" w:rsidRPr="00E61ED8">
        <w:rPr>
          <w:color w:val="000000"/>
        </w:rPr>
        <w:t xml:space="preserve"> were</w:t>
      </w:r>
      <w:r w:rsidR="00C91E69" w:rsidRPr="00E61ED8">
        <w:rPr>
          <w:color w:val="000000"/>
        </w:rPr>
        <w:t xml:space="preserve"> later</w:t>
      </w:r>
      <w:r w:rsidR="007A64C6" w:rsidRPr="00E61ED8">
        <w:rPr>
          <w:color w:val="000000"/>
        </w:rPr>
        <w:t xml:space="preserve"> given the chance to review and reflect upon </w:t>
      </w:r>
      <w:r w:rsidR="00BE6208" w:rsidRPr="00E61ED8">
        <w:rPr>
          <w:color w:val="000000"/>
        </w:rPr>
        <w:t xml:space="preserve">the </w:t>
      </w:r>
      <w:r w:rsidR="007A64C6" w:rsidRPr="00E61ED8">
        <w:rPr>
          <w:color w:val="000000"/>
        </w:rPr>
        <w:t xml:space="preserve">findings </w:t>
      </w:r>
      <w:r w:rsidRPr="00E61ED8">
        <w:rPr>
          <w:color w:val="000000"/>
        </w:rPr>
        <w:t>(Lincoln &amp; Guba, 1985).</w:t>
      </w:r>
      <w:r w:rsidR="005227B4" w:rsidRPr="00E61ED8">
        <w:rPr>
          <w:color w:val="000000"/>
        </w:rPr>
        <w:t xml:space="preserve"> </w:t>
      </w:r>
      <w:r w:rsidR="007A64C6" w:rsidRPr="00E61ED8">
        <w:rPr>
          <w:color w:val="000000"/>
        </w:rPr>
        <w:t>I offered to</w:t>
      </w:r>
      <w:r w:rsidRPr="00E61ED8">
        <w:rPr>
          <w:color w:val="000000"/>
        </w:rPr>
        <w:t xml:space="preserve"> meet </w:t>
      </w:r>
      <w:r w:rsidR="007A64C6" w:rsidRPr="00E61ED8">
        <w:rPr>
          <w:color w:val="000000"/>
        </w:rPr>
        <w:t xml:space="preserve">each participant in </w:t>
      </w:r>
      <w:r w:rsidRPr="00E61ED8">
        <w:rPr>
          <w:color w:val="000000"/>
        </w:rPr>
        <w:t>person</w:t>
      </w:r>
      <w:r w:rsidR="007A64C6" w:rsidRPr="00E61ED8">
        <w:rPr>
          <w:color w:val="000000"/>
        </w:rPr>
        <w:t>,</w:t>
      </w:r>
      <w:r w:rsidRPr="00E61ED8">
        <w:rPr>
          <w:color w:val="000000"/>
        </w:rPr>
        <w:t xml:space="preserve"> or </w:t>
      </w:r>
      <w:r w:rsidR="007A64C6" w:rsidRPr="00E61ED8">
        <w:rPr>
          <w:color w:val="000000"/>
        </w:rPr>
        <w:t xml:space="preserve">to send </w:t>
      </w:r>
      <w:r w:rsidR="00BE6208" w:rsidRPr="00E61ED8">
        <w:rPr>
          <w:color w:val="000000"/>
        </w:rPr>
        <w:t>the</w:t>
      </w:r>
      <w:r w:rsidR="007A64C6" w:rsidRPr="00E61ED8">
        <w:rPr>
          <w:color w:val="000000"/>
        </w:rPr>
        <w:t xml:space="preserve"> findings via email. </w:t>
      </w:r>
      <w:r w:rsidR="005227B4" w:rsidRPr="00E61ED8">
        <w:rPr>
          <w:color w:val="000000"/>
        </w:rPr>
        <w:t xml:space="preserve">All three </w:t>
      </w:r>
      <w:r w:rsidR="00AA7EA5" w:rsidRPr="00E61ED8">
        <w:rPr>
          <w:color w:val="000000"/>
        </w:rPr>
        <w:t>women</w:t>
      </w:r>
      <w:r w:rsidR="005227B4" w:rsidRPr="00E61ED8">
        <w:rPr>
          <w:color w:val="000000"/>
        </w:rPr>
        <w:t xml:space="preserve"> opted to review </w:t>
      </w:r>
      <w:r w:rsidR="00A83F1C" w:rsidRPr="00E61ED8">
        <w:rPr>
          <w:color w:val="000000"/>
        </w:rPr>
        <w:t>them</w:t>
      </w:r>
      <w:r w:rsidR="005227B4" w:rsidRPr="00E61ED8">
        <w:rPr>
          <w:color w:val="000000"/>
        </w:rPr>
        <w:t xml:space="preserve"> via email and apart from a spelling mistake, no other changes </w:t>
      </w:r>
      <w:r w:rsidR="007A64C6" w:rsidRPr="00E61ED8">
        <w:rPr>
          <w:color w:val="000000"/>
        </w:rPr>
        <w:t>were requested.</w:t>
      </w:r>
      <w:r w:rsidR="00F97940" w:rsidRPr="00E61ED8">
        <w:rPr>
          <w:color w:val="000000"/>
        </w:rPr>
        <w:t xml:space="preserve"> Following this,</w:t>
      </w:r>
      <w:r w:rsidRPr="00E61ED8">
        <w:rPr>
          <w:color w:val="000000"/>
        </w:rPr>
        <w:t xml:space="preserve"> participant</w:t>
      </w:r>
      <w:r w:rsidR="00EB000A" w:rsidRPr="00E61ED8">
        <w:rPr>
          <w:color w:val="000000"/>
        </w:rPr>
        <w:t>s also had the</w:t>
      </w:r>
      <w:r w:rsidRPr="00E61ED8">
        <w:rPr>
          <w:color w:val="000000"/>
        </w:rPr>
        <w:t xml:space="preserve"> opportunity to read and reflect on</w:t>
      </w:r>
      <w:r w:rsidR="00F97940" w:rsidRPr="00E61ED8">
        <w:rPr>
          <w:color w:val="000000"/>
        </w:rPr>
        <w:t xml:space="preserve"> the</w:t>
      </w:r>
      <w:r w:rsidRPr="00E61ED8">
        <w:rPr>
          <w:color w:val="000000"/>
        </w:rPr>
        <w:t xml:space="preserve"> </w:t>
      </w:r>
      <w:r w:rsidRPr="00E61ED8">
        <w:rPr>
          <w:color w:val="000000" w:themeColor="text1"/>
        </w:rPr>
        <w:t>discussion</w:t>
      </w:r>
      <w:r w:rsidR="00946166" w:rsidRPr="00E61ED8">
        <w:rPr>
          <w:color w:val="000000" w:themeColor="text1"/>
        </w:rPr>
        <w:t>.</w:t>
      </w:r>
    </w:p>
    <w:p w14:paraId="0F0EB1A1" w14:textId="77777777" w:rsidR="00117BB7" w:rsidRPr="00E61ED8" w:rsidRDefault="00117BB7" w:rsidP="00117BB7">
      <w:pPr>
        <w:spacing w:line="480" w:lineRule="auto"/>
      </w:pPr>
    </w:p>
    <w:p w14:paraId="41C12A55" w14:textId="157565E5" w:rsidR="00117BB7" w:rsidRPr="00E61ED8" w:rsidRDefault="00117BB7" w:rsidP="00117BB7">
      <w:pPr>
        <w:spacing w:line="480" w:lineRule="auto"/>
        <w:rPr>
          <w:color w:val="000000" w:themeColor="text1"/>
        </w:rPr>
      </w:pPr>
      <w:r w:rsidRPr="00E61ED8">
        <w:rPr>
          <w:color w:val="000000"/>
        </w:rPr>
        <w:t xml:space="preserve">To further ensure the trustworthiness and credibility </w:t>
      </w:r>
      <w:r w:rsidR="00F93649" w:rsidRPr="00E61ED8">
        <w:rPr>
          <w:color w:val="000000"/>
        </w:rPr>
        <w:t>of</w:t>
      </w:r>
      <w:r w:rsidR="00BE6208" w:rsidRPr="00E61ED8">
        <w:rPr>
          <w:color w:val="000000"/>
        </w:rPr>
        <w:t xml:space="preserve"> the</w:t>
      </w:r>
      <w:r w:rsidR="00F93649" w:rsidRPr="00E61ED8">
        <w:rPr>
          <w:color w:val="000000"/>
        </w:rPr>
        <w:t xml:space="preserve"> </w:t>
      </w:r>
      <w:r w:rsidR="007C1423" w:rsidRPr="00E61ED8">
        <w:rPr>
          <w:color w:val="000000"/>
        </w:rPr>
        <w:t>findings</w:t>
      </w:r>
      <w:r w:rsidR="00F93649" w:rsidRPr="00E61ED8">
        <w:rPr>
          <w:color w:val="000000"/>
        </w:rPr>
        <w:t>, I</w:t>
      </w:r>
      <w:r w:rsidRPr="00E61ED8">
        <w:rPr>
          <w:color w:val="000000"/>
        </w:rPr>
        <w:t xml:space="preserve"> </w:t>
      </w:r>
      <w:r w:rsidR="00C91E69" w:rsidRPr="00E61ED8">
        <w:rPr>
          <w:color w:val="000000"/>
        </w:rPr>
        <w:t xml:space="preserve">also </w:t>
      </w:r>
      <w:r w:rsidRPr="00E61ED8">
        <w:rPr>
          <w:color w:val="000000"/>
        </w:rPr>
        <w:t xml:space="preserve">included direct quotes from </w:t>
      </w:r>
      <w:r w:rsidR="001215E8" w:rsidRPr="00E61ED8">
        <w:rPr>
          <w:color w:val="000000"/>
        </w:rPr>
        <w:t>the</w:t>
      </w:r>
      <w:r w:rsidRPr="00E61ED8">
        <w:rPr>
          <w:color w:val="000000"/>
        </w:rPr>
        <w:t xml:space="preserve"> </w:t>
      </w:r>
      <w:r w:rsidR="00D51DED" w:rsidRPr="00E61ED8">
        <w:rPr>
          <w:color w:val="000000" w:themeColor="text1"/>
        </w:rPr>
        <w:t>participants</w:t>
      </w:r>
      <w:r w:rsidR="003F01E1" w:rsidRPr="00E61ED8">
        <w:rPr>
          <w:color w:val="000000" w:themeColor="text1"/>
        </w:rPr>
        <w:t xml:space="preserve"> within the finding</w:t>
      </w:r>
      <w:r w:rsidR="002731C1" w:rsidRPr="00E61ED8">
        <w:rPr>
          <w:color w:val="000000" w:themeColor="text1"/>
        </w:rPr>
        <w:t>s</w:t>
      </w:r>
      <w:r w:rsidR="003F01E1" w:rsidRPr="00E61ED8">
        <w:rPr>
          <w:color w:val="000000" w:themeColor="text1"/>
        </w:rPr>
        <w:t xml:space="preserve"> and discussion chapters of my thesis</w:t>
      </w:r>
      <w:r w:rsidRPr="00E61ED8">
        <w:rPr>
          <w:color w:val="000000" w:themeColor="text1"/>
        </w:rPr>
        <w:t xml:space="preserve">. By making clear and explicit links to </w:t>
      </w:r>
      <w:r w:rsidR="003543A8" w:rsidRPr="00E61ED8">
        <w:rPr>
          <w:color w:val="000000" w:themeColor="text1"/>
        </w:rPr>
        <w:t>th</w:t>
      </w:r>
      <w:r w:rsidR="00501DFF" w:rsidRPr="00E61ED8">
        <w:rPr>
          <w:color w:val="000000" w:themeColor="text1"/>
        </w:rPr>
        <w:t>eir</w:t>
      </w:r>
      <w:r w:rsidRPr="00E61ED8">
        <w:rPr>
          <w:color w:val="000000" w:themeColor="text1"/>
        </w:rPr>
        <w:t xml:space="preserve"> narratives, I </w:t>
      </w:r>
      <w:r w:rsidR="00FF2A64" w:rsidRPr="00E61ED8">
        <w:rPr>
          <w:color w:val="000000" w:themeColor="text1"/>
        </w:rPr>
        <w:t xml:space="preserve">sought </w:t>
      </w:r>
      <w:r w:rsidRPr="00E61ED8">
        <w:rPr>
          <w:color w:val="000000" w:themeColor="text1"/>
        </w:rPr>
        <w:t xml:space="preserve">to </w:t>
      </w:r>
      <w:r w:rsidR="00F93649" w:rsidRPr="00E61ED8">
        <w:rPr>
          <w:color w:val="000000" w:themeColor="text1"/>
        </w:rPr>
        <w:t>highlight</w:t>
      </w:r>
      <w:r w:rsidRPr="00E61ED8">
        <w:rPr>
          <w:color w:val="000000" w:themeColor="text1"/>
        </w:rPr>
        <w:t xml:space="preserve"> </w:t>
      </w:r>
      <w:r w:rsidR="00FF2A64" w:rsidRPr="00E61ED8">
        <w:t xml:space="preserve">where </w:t>
      </w:r>
      <w:r w:rsidR="006C7098" w:rsidRPr="00E61ED8">
        <w:t>the</w:t>
      </w:r>
      <w:r w:rsidR="00FF2A64" w:rsidRPr="00E61ED8">
        <w:t xml:space="preserve"> findings and </w:t>
      </w:r>
      <w:r w:rsidR="006C7098" w:rsidRPr="00E61ED8">
        <w:t xml:space="preserve">my </w:t>
      </w:r>
      <w:r w:rsidR="00FF2A64" w:rsidRPr="00E61ED8">
        <w:t xml:space="preserve">interpretations originated from </w:t>
      </w:r>
      <w:r w:rsidRPr="00E61ED8">
        <w:rPr>
          <w:color w:val="000000" w:themeColor="text1"/>
        </w:rPr>
        <w:t>(</w:t>
      </w:r>
      <w:proofErr w:type="spellStart"/>
      <w:r w:rsidRPr="00E61ED8">
        <w:rPr>
          <w:color w:val="000000" w:themeColor="text1"/>
        </w:rPr>
        <w:t>Riessman</w:t>
      </w:r>
      <w:proofErr w:type="spellEnd"/>
      <w:r w:rsidRPr="00E61ED8">
        <w:rPr>
          <w:color w:val="000000" w:themeColor="text1"/>
        </w:rPr>
        <w:t>, 2008).</w:t>
      </w:r>
    </w:p>
    <w:p w14:paraId="2A81C53D" w14:textId="77777777" w:rsidR="00117BB7" w:rsidRPr="00E61ED8" w:rsidRDefault="00117BB7" w:rsidP="00117BB7">
      <w:pPr>
        <w:spacing w:line="480" w:lineRule="auto"/>
        <w:rPr>
          <w:color w:val="000000"/>
        </w:rPr>
      </w:pPr>
    </w:p>
    <w:p w14:paraId="4F787E24" w14:textId="2E1D5253" w:rsidR="00117BB7" w:rsidRPr="00E61ED8" w:rsidRDefault="00C0266E" w:rsidP="003B74F3">
      <w:pPr>
        <w:spacing w:line="480" w:lineRule="auto"/>
        <w:ind w:left="720"/>
        <w:outlineLvl w:val="0"/>
        <w:rPr>
          <w:b/>
          <w:color w:val="000000"/>
        </w:rPr>
      </w:pPr>
      <w:r w:rsidRPr="00E61ED8">
        <w:rPr>
          <w:b/>
          <w:color w:val="000000"/>
        </w:rPr>
        <w:t>4.</w:t>
      </w:r>
      <w:r w:rsidR="00A0401E" w:rsidRPr="00E61ED8">
        <w:rPr>
          <w:b/>
          <w:color w:val="000000"/>
        </w:rPr>
        <w:t>5</w:t>
      </w:r>
      <w:r w:rsidR="00117BB7" w:rsidRPr="00E61ED8">
        <w:rPr>
          <w:b/>
          <w:color w:val="000000"/>
        </w:rPr>
        <w:t>.2 Dependability and confirmability</w:t>
      </w:r>
    </w:p>
    <w:p w14:paraId="57007851" w14:textId="7FF5107C" w:rsidR="00DC6527" w:rsidRPr="00E61ED8" w:rsidRDefault="00526EF8" w:rsidP="00117BB7">
      <w:pPr>
        <w:spacing w:line="480" w:lineRule="auto"/>
        <w:rPr>
          <w:color w:val="000000"/>
        </w:rPr>
      </w:pPr>
      <w:r w:rsidRPr="00E61ED8">
        <w:rPr>
          <w:color w:val="000000"/>
        </w:rPr>
        <w:t>Rather than just aiming to yield replicable results, i</w:t>
      </w:r>
      <w:r w:rsidR="00117BB7" w:rsidRPr="00E61ED8">
        <w:rPr>
          <w:color w:val="000000"/>
        </w:rPr>
        <w:t xml:space="preserve">n my research I sought to showcase the unique and subjective experiences of </w:t>
      </w:r>
      <w:r w:rsidR="001215E8" w:rsidRPr="00E61ED8">
        <w:rPr>
          <w:color w:val="000000"/>
        </w:rPr>
        <w:t>the</w:t>
      </w:r>
      <w:r w:rsidR="00117BB7" w:rsidRPr="00E61ED8">
        <w:rPr>
          <w:color w:val="000000"/>
        </w:rPr>
        <w:t xml:space="preserve"> participants. I </w:t>
      </w:r>
      <w:r w:rsidR="00C85531" w:rsidRPr="00E61ED8">
        <w:rPr>
          <w:color w:val="000000"/>
        </w:rPr>
        <w:t xml:space="preserve">also </w:t>
      </w:r>
      <w:r w:rsidR="00117BB7" w:rsidRPr="00E61ED8">
        <w:rPr>
          <w:color w:val="000000"/>
        </w:rPr>
        <w:t>disregarded the concept of ‘reliability’ in recognition that as a researcher, I could influence the finding</w:t>
      </w:r>
      <w:r w:rsidR="00D51DED" w:rsidRPr="00E61ED8">
        <w:rPr>
          <w:color w:val="000000"/>
        </w:rPr>
        <w:t>s</w:t>
      </w:r>
      <w:r w:rsidR="00117BB7" w:rsidRPr="00E61ED8">
        <w:rPr>
          <w:color w:val="000000"/>
        </w:rPr>
        <w:t xml:space="preserve"> of</w:t>
      </w:r>
      <w:r w:rsidR="00BE6208" w:rsidRPr="00E61ED8">
        <w:rPr>
          <w:color w:val="000000"/>
        </w:rPr>
        <w:t xml:space="preserve"> the</w:t>
      </w:r>
      <w:r w:rsidR="00117BB7" w:rsidRPr="00E61ED8">
        <w:rPr>
          <w:color w:val="000000"/>
        </w:rPr>
        <w:t xml:space="preserve"> study and that </w:t>
      </w:r>
      <w:r w:rsidR="003543A8" w:rsidRPr="00E61ED8">
        <w:rPr>
          <w:color w:val="000000"/>
        </w:rPr>
        <w:t>the</w:t>
      </w:r>
      <w:r w:rsidR="00117BB7" w:rsidRPr="00E61ED8">
        <w:rPr>
          <w:color w:val="000000"/>
        </w:rPr>
        <w:t xml:space="preserve"> participants</w:t>
      </w:r>
      <w:r w:rsidR="003543A8" w:rsidRPr="00E61ED8">
        <w:rPr>
          <w:color w:val="000000"/>
        </w:rPr>
        <w:t>’</w:t>
      </w:r>
      <w:r w:rsidR="00117BB7" w:rsidRPr="00E61ED8">
        <w:rPr>
          <w:color w:val="000000"/>
        </w:rPr>
        <w:t xml:space="preserve"> perspectives of reality might change overtime (Maxwell, 2012).  Instead, I decided to focus on both the dependability and confirmability of my findings.</w:t>
      </w:r>
      <w:r w:rsidR="00DC6527" w:rsidRPr="00E61ED8">
        <w:rPr>
          <w:color w:val="000000"/>
        </w:rPr>
        <w:t xml:space="preserve"> As </w:t>
      </w:r>
      <w:r w:rsidR="00DC6527" w:rsidRPr="00E61ED8">
        <w:rPr>
          <w:color w:val="000000"/>
        </w:rPr>
        <w:lastRenderedPageBreak/>
        <w:t>Guba and Lincoln (1989, p.242) explain, dependability “is concerned with the stability of data over time”, whereas confirmability “is concerned with assuring that data, interpretations, and outcomes of inquiries… are not simply figments of the evaluator’s imagination” (p.243).</w:t>
      </w:r>
    </w:p>
    <w:p w14:paraId="57BDAE3D" w14:textId="77777777" w:rsidR="00DC6527" w:rsidRPr="00E61ED8" w:rsidRDefault="00DC6527" w:rsidP="00117BB7">
      <w:pPr>
        <w:spacing w:line="480" w:lineRule="auto"/>
        <w:rPr>
          <w:color w:val="000000"/>
        </w:rPr>
      </w:pPr>
    </w:p>
    <w:p w14:paraId="20C22C60" w14:textId="25A92277" w:rsidR="00117BB7" w:rsidRPr="00E61ED8" w:rsidRDefault="00117BB7" w:rsidP="00117BB7">
      <w:pPr>
        <w:spacing w:line="480" w:lineRule="auto"/>
        <w:rPr>
          <w:color w:val="000000"/>
        </w:rPr>
      </w:pPr>
      <w:r w:rsidRPr="00E61ED8">
        <w:rPr>
          <w:color w:val="000000"/>
        </w:rPr>
        <w:t xml:space="preserve">To ensure the dependability and confirmability of my research, I </w:t>
      </w:r>
      <w:r w:rsidR="00C85531" w:rsidRPr="00E61ED8">
        <w:rPr>
          <w:color w:val="000000"/>
        </w:rPr>
        <w:t>aimed to be</w:t>
      </w:r>
      <w:r w:rsidRPr="00E61ED8">
        <w:rPr>
          <w:color w:val="000000"/>
        </w:rPr>
        <w:t xml:space="preserve"> a fully transparent researcher, ensuring </w:t>
      </w:r>
      <w:r w:rsidRPr="00E61ED8">
        <w:rPr>
          <w:color w:val="000000" w:themeColor="text1"/>
        </w:rPr>
        <w:t>each step of the research process was outlin</w:t>
      </w:r>
      <w:r w:rsidR="00F3071E" w:rsidRPr="00E61ED8">
        <w:rPr>
          <w:color w:val="000000" w:themeColor="text1"/>
        </w:rPr>
        <w:t>ed clearly within my thesis (Guba &amp; Lincoln, 1989).</w:t>
      </w:r>
      <w:r w:rsidRPr="00E61ED8">
        <w:rPr>
          <w:color w:val="000000" w:themeColor="text1"/>
        </w:rPr>
        <w:t xml:space="preserve"> I also sought to “pay attention to reflexivity” (Hesse-</w:t>
      </w:r>
      <w:proofErr w:type="spellStart"/>
      <w:r w:rsidRPr="00E61ED8">
        <w:rPr>
          <w:color w:val="000000" w:themeColor="text1"/>
        </w:rPr>
        <w:t>Biber</w:t>
      </w:r>
      <w:proofErr w:type="spellEnd"/>
      <w:r w:rsidRPr="00E61ED8">
        <w:rPr>
          <w:color w:val="000000" w:themeColor="text1"/>
        </w:rPr>
        <w:t>, 2012, p.2)</w:t>
      </w:r>
      <w:r w:rsidR="00C85531" w:rsidRPr="00E61ED8">
        <w:rPr>
          <w:color w:val="000000" w:themeColor="text1"/>
        </w:rPr>
        <w:t>, stating my positionality from the outset and including reflection boxes</w:t>
      </w:r>
      <w:r w:rsidR="00AD41C8" w:rsidRPr="00E61ED8">
        <w:rPr>
          <w:color w:val="000000" w:themeColor="text1"/>
        </w:rPr>
        <w:t xml:space="preserve">, </w:t>
      </w:r>
      <w:r w:rsidR="00C85531" w:rsidRPr="00E61ED8">
        <w:rPr>
          <w:color w:val="000000" w:themeColor="text1"/>
        </w:rPr>
        <w:t>document</w:t>
      </w:r>
      <w:r w:rsidR="00AD4720" w:rsidRPr="00E61ED8">
        <w:rPr>
          <w:color w:val="000000" w:themeColor="text1"/>
        </w:rPr>
        <w:t>ing</w:t>
      </w:r>
      <w:r w:rsidR="00C85531" w:rsidRPr="00E61ED8">
        <w:rPr>
          <w:color w:val="000000" w:themeColor="text1"/>
        </w:rPr>
        <w:t xml:space="preserve"> my thoughts and feelings regarding any important decisions </w:t>
      </w:r>
      <w:r w:rsidR="00BE6208" w:rsidRPr="00E61ED8">
        <w:rPr>
          <w:color w:val="000000" w:themeColor="text1"/>
        </w:rPr>
        <w:t xml:space="preserve">made, </w:t>
      </w:r>
      <w:r w:rsidR="00C85531" w:rsidRPr="00E61ED8">
        <w:rPr>
          <w:color w:val="000000" w:themeColor="text1"/>
        </w:rPr>
        <w:t>or key events that occurred</w:t>
      </w:r>
      <w:r w:rsidR="003A6EC8">
        <w:rPr>
          <w:color w:val="000000" w:themeColor="text1"/>
        </w:rPr>
        <w:t>, throughout my research.</w:t>
      </w:r>
    </w:p>
    <w:p w14:paraId="6F2B089A" w14:textId="77777777" w:rsidR="00C85531" w:rsidRPr="00E61ED8" w:rsidRDefault="00C85531" w:rsidP="00117BB7">
      <w:pPr>
        <w:spacing w:line="480" w:lineRule="auto"/>
        <w:rPr>
          <w:color w:val="000000"/>
        </w:rPr>
      </w:pPr>
    </w:p>
    <w:p w14:paraId="542D260E" w14:textId="3A15E7FC" w:rsidR="00117BB7" w:rsidRPr="00E61ED8" w:rsidRDefault="00C0266E" w:rsidP="003B74F3">
      <w:pPr>
        <w:spacing w:line="480" w:lineRule="auto"/>
        <w:ind w:left="720"/>
        <w:outlineLvl w:val="0"/>
        <w:rPr>
          <w:b/>
          <w:color w:val="000000"/>
        </w:rPr>
      </w:pPr>
      <w:r w:rsidRPr="00E61ED8">
        <w:rPr>
          <w:b/>
          <w:color w:val="000000"/>
        </w:rPr>
        <w:t>4.</w:t>
      </w:r>
      <w:r w:rsidR="00A0401E" w:rsidRPr="00E61ED8">
        <w:rPr>
          <w:b/>
          <w:color w:val="000000"/>
        </w:rPr>
        <w:t>5</w:t>
      </w:r>
      <w:r w:rsidR="00117BB7" w:rsidRPr="00E61ED8">
        <w:rPr>
          <w:b/>
          <w:color w:val="000000"/>
        </w:rPr>
        <w:t>.3 Transferability</w:t>
      </w:r>
    </w:p>
    <w:p w14:paraId="6319D65A" w14:textId="1152CC67" w:rsidR="00117BB7" w:rsidRPr="00E61ED8" w:rsidRDefault="00117BB7" w:rsidP="00117BB7">
      <w:pPr>
        <w:spacing w:line="480" w:lineRule="auto"/>
        <w:rPr>
          <w:color w:val="000000"/>
        </w:rPr>
      </w:pPr>
      <w:r w:rsidRPr="00E61ED8">
        <w:rPr>
          <w:color w:val="000000"/>
        </w:rPr>
        <w:t xml:space="preserve">Instead of focusing on the generalisability of my research, I considered its transferability, i.e. </w:t>
      </w:r>
      <w:r w:rsidR="007A64C6" w:rsidRPr="00E61ED8">
        <w:rPr>
          <w:color w:val="000000"/>
        </w:rPr>
        <w:t>whether</w:t>
      </w:r>
      <w:r w:rsidRPr="00E61ED8">
        <w:rPr>
          <w:color w:val="000000"/>
        </w:rPr>
        <w:t xml:space="preserve"> my findings </w:t>
      </w:r>
      <w:r w:rsidR="007A64C6" w:rsidRPr="00E61ED8">
        <w:rPr>
          <w:color w:val="000000"/>
        </w:rPr>
        <w:t>are applicable</w:t>
      </w:r>
      <w:r w:rsidRPr="00E61ED8">
        <w:rPr>
          <w:color w:val="000000"/>
        </w:rPr>
        <w:t xml:space="preserve"> to other </w:t>
      </w:r>
      <w:r w:rsidR="007A64C6" w:rsidRPr="00E61ED8">
        <w:rPr>
          <w:color w:val="000000"/>
        </w:rPr>
        <w:t>contexts or situations</w:t>
      </w:r>
      <w:r w:rsidRPr="00E61ED8">
        <w:rPr>
          <w:color w:val="000000"/>
        </w:rPr>
        <w:t xml:space="preserve"> (Lincoln &amp; Guba, 1985). As Emerson and Frosh (2009, p.17) explain, narrative research involves only a small number of participants “whose processes of accounting and making sense of their experience is seen as being of intrinsic interest, rather than as a source for generalisations”.</w:t>
      </w:r>
    </w:p>
    <w:p w14:paraId="714130C8" w14:textId="77777777" w:rsidR="00117BB7" w:rsidRPr="00E61ED8" w:rsidRDefault="00117BB7" w:rsidP="00117BB7">
      <w:pPr>
        <w:spacing w:line="480" w:lineRule="auto"/>
        <w:rPr>
          <w:color w:val="000000"/>
        </w:rPr>
      </w:pPr>
    </w:p>
    <w:p w14:paraId="15D83BF9" w14:textId="0D8E6763" w:rsidR="00C85531" w:rsidRPr="00E61ED8" w:rsidRDefault="00117BB7" w:rsidP="00C85531">
      <w:pPr>
        <w:spacing w:line="480" w:lineRule="auto"/>
      </w:pPr>
      <w:r w:rsidRPr="00E61ED8">
        <w:rPr>
          <w:color w:val="000000"/>
        </w:rPr>
        <w:t xml:space="preserve">To </w:t>
      </w:r>
      <w:r w:rsidR="007C1423" w:rsidRPr="00E61ED8">
        <w:rPr>
          <w:color w:val="000000"/>
        </w:rPr>
        <w:t>support other</w:t>
      </w:r>
      <w:r w:rsidRPr="00E61ED8">
        <w:rPr>
          <w:color w:val="000000"/>
        </w:rPr>
        <w:t xml:space="preserve"> researchers </w:t>
      </w:r>
      <w:r w:rsidR="007C1423" w:rsidRPr="00E61ED8">
        <w:rPr>
          <w:color w:val="000000"/>
        </w:rPr>
        <w:t xml:space="preserve">in </w:t>
      </w:r>
      <w:r w:rsidRPr="00E61ED8">
        <w:rPr>
          <w:color w:val="000000"/>
        </w:rPr>
        <w:t>compar</w:t>
      </w:r>
      <w:r w:rsidR="007C1423" w:rsidRPr="00E61ED8">
        <w:rPr>
          <w:color w:val="000000"/>
        </w:rPr>
        <w:t>ing</w:t>
      </w:r>
      <w:r w:rsidRPr="00E61ED8">
        <w:rPr>
          <w:color w:val="000000"/>
        </w:rPr>
        <w:t xml:space="preserve"> and judg</w:t>
      </w:r>
      <w:r w:rsidR="007C1423" w:rsidRPr="00E61ED8">
        <w:rPr>
          <w:color w:val="000000"/>
        </w:rPr>
        <w:t>ing</w:t>
      </w:r>
      <w:r w:rsidRPr="00E61ED8">
        <w:rPr>
          <w:color w:val="000000"/>
        </w:rPr>
        <w:t xml:space="preserve"> the applicability of my findings </w:t>
      </w:r>
      <w:r w:rsidR="00C85531" w:rsidRPr="00E61ED8">
        <w:rPr>
          <w:color w:val="000000"/>
        </w:rPr>
        <w:t>to</w:t>
      </w:r>
      <w:r w:rsidRPr="00E61ED8">
        <w:rPr>
          <w:color w:val="000000"/>
        </w:rPr>
        <w:t xml:space="preserve"> their</w:t>
      </w:r>
      <w:r w:rsidR="00EE16D9" w:rsidRPr="00E61ED8">
        <w:rPr>
          <w:color w:val="000000"/>
        </w:rPr>
        <w:t xml:space="preserve"> own</w:t>
      </w:r>
      <w:r w:rsidRPr="00E61ED8">
        <w:rPr>
          <w:color w:val="000000"/>
        </w:rPr>
        <w:t xml:space="preserve">, I </w:t>
      </w:r>
      <w:r w:rsidR="00EE16D9" w:rsidRPr="00E61ED8">
        <w:rPr>
          <w:color w:val="000000"/>
        </w:rPr>
        <w:t xml:space="preserve">decided to include </w:t>
      </w:r>
      <w:r w:rsidRPr="00E61ED8">
        <w:rPr>
          <w:color w:val="000000"/>
        </w:rPr>
        <w:t xml:space="preserve">a rich and in-depth description of the </w:t>
      </w:r>
      <w:r w:rsidRPr="00E61ED8">
        <w:rPr>
          <w:color w:val="000000" w:themeColor="text1"/>
        </w:rPr>
        <w:t>methodological design and procedure used</w:t>
      </w:r>
      <w:r w:rsidR="00EE16D9" w:rsidRPr="00E61ED8">
        <w:rPr>
          <w:color w:val="000000" w:themeColor="text1"/>
        </w:rPr>
        <w:t xml:space="preserve"> within my </w:t>
      </w:r>
      <w:r w:rsidR="00501DFF" w:rsidRPr="00E61ED8">
        <w:rPr>
          <w:color w:val="000000" w:themeColor="text1"/>
        </w:rPr>
        <w:t>study</w:t>
      </w:r>
      <w:r w:rsidRPr="00E61ED8">
        <w:rPr>
          <w:color w:val="000000" w:themeColor="text1"/>
        </w:rPr>
        <w:t xml:space="preserve">. </w:t>
      </w:r>
      <w:r w:rsidR="00AD4720" w:rsidRPr="00E61ED8">
        <w:rPr>
          <w:color w:val="000000" w:themeColor="text1"/>
        </w:rPr>
        <w:t>I also hoped the participants</w:t>
      </w:r>
      <w:r w:rsidR="003543A8" w:rsidRPr="00E61ED8">
        <w:rPr>
          <w:color w:val="000000" w:themeColor="text1"/>
        </w:rPr>
        <w:t>’</w:t>
      </w:r>
      <w:r w:rsidR="00AD4720" w:rsidRPr="00E61ED8">
        <w:rPr>
          <w:color w:val="000000" w:themeColor="text1"/>
        </w:rPr>
        <w:t xml:space="preserve"> </w:t>
      </w:r>
      <w:r w:rsidR="003543A8" w:rsidRPr="00E61ED8">
        <w:rPr>
          <w:color w:val="000000" w:themeColor="text1"/>
        </w:rPr>
        <w:t xml:space="preserve">detailed </w:t>
      </w:r>
      <w:r w:rsidR="00AD4720" w:rsidRPr="00E61ED8">
        <w:rPr>
          <w:color w:val="000000" w:themeColor="text1"/>
        </w:rPr>
        <w:t>narratives, as represented in the findings chapter of</w:t>
      </w:r>
      <w:r w:rsidR="00501DFF" w:rsidRPr="00E61ED8">
        <w:rPr>
          <w:color w:val="000000" w:themeColor="text1"/>
        </w:rPr>
        <w:t xml:space="preserve"> this</w:t>
      </w:r>
      <w:r w:rsidR="00AD4720" w:rsidRPr="00E61ED8">
        <w:rPr>
          <w:color w:val="000000" w:themeColor="text1"/>
        </w:rPr>
        <w:t xml:space="preserve"> thesis, would </w:t>
      </w:r>
      <w:r w:rsidR="007C1423" w:rsidRPr="00E61ED8">
        <w:rPr>
          <w:color w:val="000000" w:themeColor="text1"/>
        </w:rPr>
        <w:t>support t</w:t>
      </w:r>
      <w:r w:rsidR="002731C1" w:rsidRPr="00E61ED8">
        <w:rPr>
          <w:color w:val="000000" w:themeColor="text1"/>
        </w:rPr>
        <w:t>he</w:t>
      </w:r>
      <w:r w:rsidR="00AD4720" w:rsidRPr="00E61ED8">
        <w:rPr>
          <w:color w:val="000000" w:themeColor="text1"/>
        </w:rPr>
        <w:t xml:space="preserve"> reader</w:t>
      </w:r>
      <w:r w:rsidR="00A83F1C" w:rsidRPr="00E61ED8">
        <w:rPr>
          <w:color w:val="000000" w:themeColor="text1"/>
        </w:rPr>
        <w:t>s</w:t>
      </w:r>
      <w:r w:rsidR="007C1423" w:rsidRPr="00E61ED8">
        <w:rPr>
          <w:color w:val="000000" w:themeColor="text1"/>
        </w:rPr>
        <w:t xml:space="preserve"> in </w:t>
      </w:r>
      <w:r w:rsidR="00AD4720" w:rsidRPr="00E61ED8">
        <w:rPr>
          <w:color w:val="000000" w:themeColor="text1"/>
        </w:rPr>
        <w:t>consider</w:t>
      </w:r>
      <w:r w:rsidR="007C1423" w:rsidRPr="00E61ED8">
        <w:rPr>
          <w:color w:val="000000" w:themeColor="text1"/>
        </w:rPr>
        <w:t>ing</w:t>
      </w:r>
      <w:r w:rsidR="00AD4720" w:rsidRPr="00E61ED8">
        <w:rPr>
          <w:color w:val="000000" w:themeColor="text1"/>
        </w:rPr>
        <w:t xml:space="preserve"> the relevance of </w:t>
      </w:r>
      <w:r w:rsidR="003543A8" w:rsidRPr="00E61ED8">
        <w:rPr>
          <w:color w:val="000000" w:themeColor="text1"/>
        </w:rPr>
        <w:t xml:space="preserve">the </w:t>
      </w:r>
      <w:r w:rsidR="00AD4720" w:rsidRPr="00E61ED8">
        <w:rPr>
          <w:color w:val="000000" w:themeColor="text1"/>
        </w:rPr>
        <w:t>participants</w:t>
      </w:r>
      <w:r w:rsidR="003543A8" w:rsidRPr="00E61ED8">
        <w:rPr>
          <w:color w:val="000000" w:themeColor="text1"/>
        </w:rPr>
        <w:t>’</w:t>
      </w:r>
      <w:r w:rsidR="00AD4720" w:rsidRPr="00E61ED8">
        <w:rPr>
          <w:color w:val="000000" w:themeColor="text1"/>
        </w:rPr>
        <w:t xml:space="preserve"> experiences to their own situations or practice (Guba &amp; Lincoln, 1989).</w:t>
      </w:r>
    </w:p>
    <w:p w14:paraId="3C3E5ED5" w14:textId="77777777" w:rsidR="00A62EC5" w:rsidRPr="00E61ED8" w:rsidRDefault="00A62EC5" w:rsidP="00C85531">
      <w:pPr>
        <w:spacing w:line="480" w:lineRule="auto"/>
      </w:pPr>
    </w:p>
    <w:p w14:paraId="32CB861C" w14:textId="0B3A6110" w:rsidR="00117BB7" w:rsidRPr="00E61ED8" w:rsidRDefault="00C0266E" w:rsidP="003B74F3">
      <w:pPr>
        <w:spacing w:line="480" w:lineRule="auto"/>
        <w:outlineLvl w:val="0"/>
        <w:rPr>
          <w:b/>
        </w:rPr>
      </w:pPr>
      <w:r w:rsidRPr="00E61ED8">
        <w:rPr>
          <w:b/>
        </w:rPr>
        <w:lastRenderedPageBreak/>
        <w:t>4.6</w:t>
      </w:r>
      <w:r w:rsidR="00117BB7" w:rsidRPr="00E61ED8">
        <w:rPr>
          <w:b/>
        </w:rPr>
        <w:t xml:space="preserve"> Data collection </w:t>
      </w:r>
    </w:p>
    <w:p w14:paraId="6208B770" w14:textId="203AF624" w:rsidR="00FF2A64" w:rsidRPr="00E61ED8" w:rsidRDefault="007A64C6" w:rsidP="002346F8">
      <w:pPr>
        <w:spacing w:line="480" w:lineRule="auto"/>
        <w:rPr>
          <w:color w:val="000000"/>
        </w:rPr>
      </w:pPr>
      <w:r w:rsidRPr="00E61ED8">
        <w:rPr>
          <w:color w:val="000000"/>
        </w:rPr>
        <w:t xml:space="preserve">All research interviews were digitally recorded on a </w:t>
      </w:r>
      <w:proofErr w:type="spellStart"/>
      <w:r w:rsidR="006C7098" w:rsidRPr="00E61ED8">
        <w:rPr>
          <w:color w:val="000000"/>
        </w:rPr>
        <w:t>dictaphone</w:t>
      </w:r>
      <w:proofErr w:type="spellEnd"/>
      <w:r w:rsidR="00481974" w:rsidRPr="00E61ED8">
        <w:rPr>
          <w:color w:val="000000"/>
        </w:rPr>
        <w:t>. These recording</w:t>
      </w:r>
      <w:r w:rsidR="00783389" w:rsidRPr="00E61ED8">
        <w:rPr>
          <w:color w:val="000000"/>
        </w:rPr>
        <w:t>s</w:t>
      </w:r>
      <w:r w:rsidR="00481974" w:rsidRPr="00E61ED8">
        <w:rPr>
          <w:color w:val="000000"/>
        </w:rPr>
        <w:t xml:space="preserve"> were then used to produce written transcription</w:t>
      </w:r>
      <w:r w:rsidR="00CE2CC1" w:rsidRPr="00E61ED8">
        <w:rPr>
          <w:color w:val="000000"/>
        </w:rPr>
        <w:t>s</w:t>
      </w:r>
      <w:r w:rsidR="00481974" w:rsidRPr="00E61ED8">
        <w:rPr>
          <w:color w:val="000000"/>
        </w:rPr>
        <w:t xml:space="preserve"> of the interview conversations. Both the digital recordings and written transcripts were </w:t>
      </w:r>
      <w:r w:rsidR="00117BB7" w:rsidRPr="00E61ED8">
        <w:rPr>
          <w:color w:val="000000"/>
        </w:rPr>
        <w:t>stored on a</w:t>
      </w:r>
      <w:r w:rsidR="00481974" w:rsidRPr="00E61ED8">
        <w:rPr>
          <w:color w:val="000000"/>
        </w:rPr>
        <w:t xml:space="preserve"> secure</w:t>
      </w:r>
      <w:r w:rsidR="00117BB7" w:rsidRPr="00E61ED8">
        <w:rPr>
          <w:color w:val="000000"/>
        </w:rPr>
        <w:t xml:space="preserve"> password-protected USB drive and laptop. After </w:t>
      </w:r>
      <w:r w:rsidR="00CE2CC1" w:rsidRPr="00E61ED8">
        <w:rPr>
          <w:color w:val="000000"/>
        </w:rPr>
        <w:t>analysis</w:t>
      </w:r>
      <w:r w:rsidR="00481974" w:rsidRPr="00E61ED8">
        <w:rPr>
          <w:color w:val="000000"/>
        </w:rPr>
        <w:t>,</w:t>
      </w:r>
      <w:r w:rsidR="00117BB7" w:rsidRPr="00E61ED8">
        <w:rPr>
          <w:color w:val="000000"/>
        </w:rPr>
        <w:t xml:space="preserve"> </w:t>
      </w:r>
      <w:r w:rsidR="00481974" w:rsidRPr="00E61ED8">
        <w:rPr>
          <w:color w:val="000000"/>
        </w:rPr>
        <w:t>the audio recordings were deleted from both devices</w:t>
      </w:r>
      <w:r w:rsidR="00117BB7" w:rsidRPr="00E61ED8">
        <w:rPr>
          <w:color w:val="000000"/>
        </w:rPr>
        <w:t xml:space="preserve">. </w:t>
      </w:r>
    </w:p>
    <w:p w14:paraId="5C68276C" w14:textId="77777777" w:rsidR="002346F8" w:rsidRPr="00E61ED8" w:rsidRDefault="002346F8" w:rsidP="002346F8">
      <w:pPr>
        <w:spacing w:line="480" w:lineRule="auto"/>
        <w:rPr>
          <w:color w:val="000000"/>
        </w:rPr>
      </w:pPr>
    </w:p>
    <w:p w14:paraId="0F18D2EC" w14:textId="6CE681A6" w:rsidR="00DE627B" w:rsidRPr="00E61ED8" w:rsidRDefault="00C0266E" w:rsidP="00DE627B">
      <w:pPr>
        <w:spacing w:line="480" w:lineRule="auto"/>
        <w:outlineLvl w:val="0"/>
        <w:rPr>
          <w:b/>
        </w:rPr>
      </w:pPr>
      <w:r w:rsidRPr="00E61ED8">
        <w:rPr>
          <w:b/>
        </w:rPr>
        <w:t>4.7</w:t>
      </w:r>
      <w:r w:rsidR="00117BB7" w:rsidRPr="00E61ED8">
        <w:rPr>
          <w:b/>
        </w:rPr>
        <w:t xml:space="preserve"> Transcription </w:t>
      </w:r>
    </w:p>
    <w:p w14:paraId="6FAE3297" w14:textId="4D30050F" w:rsidR="00523687" w:rsidRPr="00E61ED8" w:rsidRDefault="00117BB7" w:rsidP="00DE627B">
      <w:pPr>
        <w:spacing w:line="480" w:lineRule="auto"/>
        <w:outlineLvl w:val="0"/>
      </w:pPr>
      <w:r w:rsidRPr="00E61ED8">
        <w:t>To ensure the</w:t>
      </w:r>
      <w:r w:rsidR="007C1423" w:rsidRPr="00E61ED8">
        <w:t xml:space="preserve"> </w:t>
      </w:r>
      <w:r w:rsidRPr="00E61ED8">
        <w:t>participants</w:t>
      </w:r>
      <w:r w:rsidR="007C1423" w:rsidRPr="00E61ED8">
        <w:t>’ anonymity</w:t>
      </w:r>
      <w:r w:rsidR="00CE2CC1" w:rsidRPr="00E61ED8">
        <w:t>,</w:t>
      </w:r>
      <w:r w:rsidRPr="00E61ED8">
        <w:t xml:space="preserve"> all identifiable information within their narratives were anonymised, i.e. the name of places, organisations and people etc. An asterisk (*) was used to signify where this occurred within their narrative. </w:t>
      </w:r>
      <w:r w:rsidR="00A83F1C" w:rsidRPr="00E61ED8">
        <w:t>T</w:t>
      </w:r>
      <w:r w:rsidRPr="00E61ED8">
        <w:t xml:space="preserve">he conventions used for transcription </w:t>
      </w:r>
      <w:r w:rsidR="00FF4618" w:rsidRPr="00E61ED8">
        <w:t xml:space="preserve">were </w:t>
      </w:r>
      <w:r w:rsidRPr="00E61ED8">
        <w:t xml:space="preserve">adapted from Poland (2002) and </w:t>
      </w:r>
      <w:proofErr w:type="spellStart"/>
      <w:r w:rsidRPr="00E61ED8">
        <w:t>R</w:t>
      </w:r>
      <w:r w:rsidR="001556A8" w:rsidRPr="00E61ED8">
        <w:t>i</w:t>
      </w:r>
      <w:r w:rsidR="004B55AB" w:rsidRPr="00E61ED8">
        <w:t>e</w:t>
      </w:r>
      <w:r w:rsidR="001556A8" w:rsidRPr="00E61ED8">
        <w:t>ssman</w:t>
      </w:r>
      <w:proofErr w:type="spellEnd"/>
      <w:r w:rsidR="001556A8" w:rsidRPr="00E61ED8">
        <w:t xml:space="preserve"> (2008) </w:t>
      </w:r>
      <w:r w:rsidR="00FF4618" w:rsidRPr="00E61ED8">
        <w:t>(see</w:t>
      </w:r>
      <w:r w:rsidR="00A83F1C" w:rsidRPr="00E61ED8">
        <w:t xml:space="preserve"> </w:t>
      </w:r>
      <w:r w:rsidR="00AD4720" w:rsidRPr="00E61ED8">
        <w:t>A</w:t>
      </w:r>
      <w:r w:rsidR="001556A8" w:rsidRPr="00E61ED8">
        <w:t xml:space="preserve">ppendix </w:t>
      </w:r>
      <w:r w:rsidR="002654DE">
        <w:t>K</w:t>
      </w:r>
      <w:r w:rsidR="00FF4618" w:rsidRPr="00E61ED8">
        <w:t>)</w:t>
      </w:r>
      <w:r w:rsidRPr="00E61ED8">
        <w:t>.</w:t>
      </w:r>
      <w:r w:rsidR="00523687" w:rsidRPr="00E61ED8">
        <w:t xml:space="preserve"> </w:t>
      </w:r>
    </w:p>
    <w:p w14:paraId="59ACCF29" w14:textId="77777777" w:rsidR="00523687" w:rsidRPr="00E61ED8" w:rsidRDefault="00523687" w:rsidP="00DE627B">
      <w:pPr>
        <w:spacing w:line="480" w:lineRule="auto"/>
        <w:outlineLvl w:val="0"/>
        <w:rPr>
          <w:color w:val="000000" w:themeColor="text1"/>
        </w:rPr>
      </w:pPr>
    </w:p>
    <w:p w14:paraId="4D7BCFAE" w14:textId="15AC386C" w:rsidR="00117BB7" w:rsidRPr="00E61ED8" w:rsidRDefault="00523687" w:rsidP="00DE627B">
      <w:pPr>
        <w:spacing w:line="480" w:lineRule="auto"/>
        <w:outlineLvl w:val="0"/>
        <w:rPr>
          <w:b/>
          <w:color w:val="000000" w:themeColor="text1"/>
        </w:rPr>
      </w:pPr>
      <w:r w:rsidRPr="00E61ED8">
        <w:rPr>
          <w:color w:val="000000" w:themeColor="text1"/>
        </w:rPr>
        <w:t>Due to restrictions regarding the size of file that could</w:t>
      </w:r>
      <w:r w:rsidR="00783389" w:rsidRPr="00E61ED8">
        <w:rPr>
          <w:color w:val="000000" w:themeColor="text1"/>
        </w:rPr>
        <w:t xml:space="preserve"> be</w:t>
      </w:r>
      <w:r w:rsidRPr="00E61ED8">
        <w:rPr>
          <w:color w:val="000000" w:themeColor="text1"/>
        </w:rPr>
        <w:t xml:space="preserve"> uploaded when submitting this thesis, I could not include each participant</w:t>
      </w:r>
      <w:r w:rsidR="003543A8" w:rsidRPr="00E61ED8">
        <w:rPr>
          <w:color w:val="000000" w:themeColor="text1"/>
        </w:rPr>
        <w:t>’s</w:t>
      </w:r>
      <w:r w:rsidRPr="00E61ED8">
        <w:rPr>
          <w:color w:val="000000" w:themeColor="text1"/>
        </w:rPr>
        <w:t xml:space="preserve"> full interview transcript. </w:t>
      </w:r>
      <w:r w:rsidR="00E5475F" w:rsidRPr="00E61ED8">
        <w:rPr>
          <w:color w:val="000000" w:themeColor="text1"/>
        </w:rPr>
        <w:t xml:space="preserve">If requested, these </w:t>
      </w:r>
      <w:r w:rsidR="00AA7EA5" w:rsidRPr="00E61ED8">
        <w:rPr>
          <w:color w:val="000000" w:themeColor="text1"/>
        </w:rPr>
        <w:t>will be</w:t>
      </w:r>
      <w:r w:rsidR="00FC046B" w:rsidRPr="00E61ED8">
        <w:rPr>
          <w:color w:val="000000" w:themeColor="text1"/>
        </w:rPr>
        <w:t xml:space="preserve"> sent </w:t>
      </w:r>
      <w:r w:rsidR="00E5475F" w:rsidRPr="00E61ED8">
        <w:rPr>
          <w:color w:val="000000" w:themeColor="text1"/>
        </w:rPr>
        <w:t>electronically to</w:t>
      </w:r>
      <w:r w:rsidR="00BE6208" w:rsidRPr="00E61ED8">
        <w:rPr>
          <w:color w:val="000000" w:themeColor="text1"/>
        </w:rPr>
        <w:t xml:space="preserve"> the</w:t>
      </w:r>
      <w:r w:rsidR="00E5475F" w:rsidRPr="00E61ED8">
        <w:rPr>
          <w:color w:val="000000" w:themeColor="text1"/>
        </w:rPr>
        <w:t xml:space="preserve"> examiners.</w:t>
      </w:r>
    </w:p>
    <w:p w14:paraId="21DB33AF" w14:textId="77777777" w:rsidR="00117BB7" w:rsidRPr="00E61ED8" w:rsidRDefault="00117BB7" w:rsidP="00117BB7">
      <w:pPr>
        <w:spacing w:line="480" w:lineRule="auto"/>
        <w:rPr>
          <w:b/>
        </w:rPr>
      </w:pPr>
    </w:p>
    <w:p w14:paraId="715A8282" w14:textId="65F218F8" w:rsidR="00117BB7" w:rsidRPr="00E61ED8" w:rsidRDefault="00C0266E" w:rsidP="003B74F3">
      <w:pPr>
        <w:spacing w:line="480" w:lineRule="auto"/>
        <w:outlineLvl w:val="0"/>
        <w:rPr>
          <w:b/>
        </w:rPr>
      </w:pPr>
      <w:r w:rsidRPr="00E61ED8">
        <w:rPr>
          <w:b/>
        </w:rPr>
        <w:t>4.8</w:t>
      </w:r>
      <w:r w:rsidR="00117BB7" w:rsidRPr="00E61ED8">
        <w:rPr>
          <w:b/>
        </w:rPr>
        <w:t xml:space="preserve"> Narrative analysis – The ‘Listening Guide’ </w:t>
      </w:r>
    </w:p>
    <w:p w14:paraId="384DAF6F" w14:textId="100BC075" w:rsidR="00117BB7" w:rsidRPr="00E61ED8" w:rsidRDefault="00117BB7" w:rsidP="00117BB7">
      <w:pPr>
        <w:spacing w:line="480" w:lineRule="auto"/>
        <w:rPr>
          <w:color w:val="000000"/>
        </w:rPr>
      </w:pPr>
      <w:r w:rsidRPr="00E61ED8">
        <w:rPr>
          <w:color w:val="000000"/>
        </w:rPr>
        <w:t>In line with the constructionist epistemolog</w:t>
      </w:r>
      <w:r w:rsidR="00145C52" w:rsidRPr="00E61ED8">
        <w:rPr>
          <w:color w:val="000000"/>
        </w:rPr>
        <w:t>ical positionality</w:t>
      </w:r>
      <w:r w:rsidRPr="00E61ED8">
        <w:rPr>
          <w:color w:val="000000"/>
        </w:rPr>
        <w:t xml:space="preserve"> of my research, I sought to </w:t>
      </w:r>
      <w:r w:rsidR="001C4699" w:rsidRPr="00E61ED8">
        <w:rPr>
          <w:color w:val="000000"/>
        </w:rPr>
        <w:t>highlight</w:t>
      </w:r>
      <w:r w:rsidRPr="00E61ED8">
        <w:rPr>
          <w:color w:val="000000"/>
        </w:rPr>
        <w:t xml:space="preserve"> the uniqueness</w:t>
      </w:r>
      <w:r w:rsidR="001C4699" w:rsidRPr="00E61ED8">
        <w:rPr>
          <w:color w:val="000000"/>
        </w:rPr>
        <w:t xml:space="preserve"> </w:t>
      </w:r>
      <w:r w:rsidRPr="00E61ED8">
        <w:rPr>
          <w:color w:val="000000"/>
        </w:rPr>
        <w:t xml:space="preserve">of </w:t>
      </w:r>
      <w:r w:rsidR="00871530" w:rsidRPr="00E61ED8">
        <w:rPr>
          <w:color w:val="000000"/>
        </w:rPr>
        <w:t xml:space="preserve">the participants’ </w:t>
      </w:r>
      <w:r w:rsidR="003F01E1" w:rsidRPr="00E61ED8">
        <w:rPr>
          <w:color w:val="000000"/>
        </w:rPr>
        <w:t>experiences</w:t>
      </w:r>
      <w:r w:rsidR="001C4699" w:rsidRPr="00E61ED8">
        <w:rPr>
          <w:color w:val="000000"/>
        </w:rPr>
        <w:t>,</w:t>
      </w:r>
      <w:r w:rsidRPr="00E61ED8">
        <w:rPr>
          <w:color w:val="000000"/>
        </w:rPr>
        <w:t xml:space="preserve"> conduct</w:t>
      </w:r>
      <w:r w:rsidR="001C4699" w:rsidRPr="00E61ED8">
        <w:rPr>
          <w:color w:val="000000"/>
        </w:rPr>
        <w:t>ing</w:t>
      </w:r>
      <w:r w:rsidRPr="00E61ED8">
        <w:rPr>
          <w:color w:val="000000"/>
        </w:rPr>
        <w:t xml:space="preserve"> an in-depth analysis of </w:t>
      </w:r>
      <w:r w:rsidR="001C4699" w:rsidRPr="00E61ED8">
        <w:rPr>
          <w:color w:val="000000"/>
        </w:rPr>
        <w:t xml:space="preserve">each person’s </w:t>
      </w:r>
      <w:r w:rsidR="00EB000A" w:rsidRPr="00E61ED8">
        <w:rPr>
          <w:color w:val="000000"/>
        </w:rPr>
        <w:t xml:space="preserve">individual </w:t>
      </w:r>
      <w:r w:rsidRPr="00E61ED8">
        <w:rPr>
          <w:color w:val="000000"/>
        </w:rPr>
        <w:t>narrative</w:t>
      </w:r>
      <w:r w:rsidR="001C4699" w:rsidRPr="00E61ED8">
        <w:rPr>
          <w:color w:val="000000"/>
        </w:rPr>
        <w:t>.</w:t>
      </w:r>
      <w:r w:rsidRPr="00E61ED8">
        <w:rPr>
          <w:color w:val="000000"/>
        </w:rPr>
        <w:t xml:space="preserve"> </w:t>
      </w:r>
    </w:p>
    <w:p w14:paraId="1750190E" w14:textId="77777777" w:rsidR="00117BB7" w:rsidRPr="00E61ED8" w:rsidRDefault="00117BB7" w:rsidP="00117BB7">
      <w:pPr>
        <w:spacing w:line="480" w:lineRule="auto"/>
        <w:rPr>
          <w:color w:val="000000"/>
        </w:rPr>
      </w:pPr>
    </w:p>
    <w:p w14:paraId="3C87B451" w14:textId="79126DC1" w:rsidR="00E3483C" w:rsidRPr="00E61ED8" w:rsidRDefault="00117BB7" w:rsidP="00117BB7">
      <w:pPr>
        <w:spacing w:line="480" w:lineRule="auto"/>
      </w:pPr>
      <w:r w:rsidRPr="00E61ED8">
        <w:rPr>
          <w:color w:val="000000"/>
        </w:rPr>
        <w:t>After careful consideration</w:t>
      </w:r>
      <w:r w:rsidR="001C4699" w:rsidRPr="00E61ED8">
        <w:rPr>
          <w:color w:val="000000"/>
        </w:rPr>
        <w:t xml:space="preserve"> of </w:t>
      </w:r>
      <w:r w:rsidR="00614C12" w:rsidRPr="00E61ED8">
        <w:rPr>
          <w:color w:val="000000"/>
        </w:rPr>
        <w:t xml:space="preserve">the </w:t>
      </w:r>
      <w:r w:rsidR="001C4699" w:rsidRPr="00E61ED8">
        <w:rPr>
          <w:color w:val="000000"/>
        </w:rPr>
        <w:t>different methods of analysis</w:t>
      </w:r>
      <w:r w:rsidR="00614C12" w:rsidRPr="00E61ED8">
        <w:rPr>
          <w:color w:val="000000"/>
        </w:rPr>
        <w:t xml:space="preserve"> available</w:t>
      </w:r>
      <w:r w:rsidR="001C4699" w:rsidRPr="00E61ED8">
        <w:rPr>
          <w:color w:val="000000"/>
        </w:rPr>
        <w:t>,</w:t>
      </w:r>
      <w:r w:rsidRPr="00E61ED8">
        <w:rPr>
          <w:color w:val="000000"/>
        </w:rPr>
        <w:t xml:space="preserve"> I </w:t>
      </w:r>
      <w:r w:rsidR="001C4699" w:rsidRPr="00E61ED8">
        <w:rPr>
          <w:color w:val="000000"/>
        </w:rPr>
        <w:t xml:space="preserve">chose to use the </w:t>
      </w:r>
      <w:r w:rsidRPr="00E61ED8">
        <w:rPr>
          <w:color w:val="000000"/>
        </w:rPr>
        <w:t xml:space="preserve">‘Listening Guide’ (LG) </w:t>
      </w:r>
      <w:r w:rsidRPr="00E61ED8">
        <w:t>(Brown &amp; Gilligan, 1993; Gilligan &amp; Eddy, 2017; Woodcock, 2016)</w:t>
      </w:r>
      <w:r w:rsidR="001C4699" w:rsidRPr="00E61ED8">
        <w:t>. I decided upon this</w:t>
      </w:r>
      <w:r w:rsidR="00BB01D4" w:rsidRPr="00E61ED8">
        <w:t xml:space="preserve"> method </w:t>
      </w:r>
      <w:r w:rsidR="001C4699" w:rsidRPr="00E61ED8">
        <w:t>due to</w:t>
      </w:r>
      <w:r w:rsidRPr="00E61ED8">
        <w:t xml:space="preserve"> its compatibility with both the emancipatory and feminist stance of my </w:t>
      </w:r>
      <w:r w:rsidR="001C4699" w:rsidRPr="00E61ED8">
        <w:t>study</w:t>
      </w:r>
      <w:r w:rsidRPr="00E61ED8">
        <w:t>. As Woodcock (2016, p.1) explains, the LG is a “voice ce</w:t>
      </w:r>
      <w:r w:rsidR="007C575B" w:rsidRPr="00E61ED8">
        <w:t>ntred, fem</w:t>
      </w:r>
      <w:r w:rsidR="00431A29" w:rsidRPr="00E61ED8">
        <w:t xml:space="preserve">inist </w:t>
      </w:r>
      <w:r w:rsidR="00431A29" w:rsidRPr="00E61ED8">
        <w:lastRenderedPageBreak/>
        <w:t xml:space="preserve">methodology”, originally developed to explore </w:t>
      </w:r>
      <w:r w:rsidR="00DE627B" w:rsidRPr="00E61ED8">
        <w:t>how young girls and women were</w:t>
      </w:r>
      <w:r w:rsidR="00431A29" w:rsidRPr="00E61ED8">
        <w:t xml:space="preserve"> a</w:t>
      </w:r>
      <w:r w:rsidR="007C575B" w:rsidRPr="00E61ED8">
        <w:t>ffected by the power of men (Brown &amp; Gilligan, 1993</w:t>
      </w:r>
      <w:r w:rsidRPr="00E61ED8">
        <w:t xml:space="preserve">). Through the construction and analysis of </w:t>
      </w:r>
      <w:r w:rsidR="007C575B" w:rsidRPr="00E61ED8">
        <w:t>‘</w:t>
      </w:r>
      <w:r w:rsidRPr="00E61ED8">
        <w:t>I poems</w:t>
      </w:r>
      <w:r w:rsidR="007C575B" w:rsidRPr="00E61ED8">
        <w:t>’,</w:t>
      </w:r>
      <w:r w:rsidRPr="00E61ED8">
        <w:t xml:space="preserve"> the LG aims to give voice to “those who may have previously been silenced” (Woodcock, 2016, p.2).</w:t>
      </w:r>
      <w:r w:rsidR="00496220" w:rsidRPr="00E61ED8">
        <w:t xml:space="preserve"> </w:t>
      </w:r>
    </w:p>
    <w:p w14:paraId="7D088F36" w14:textId="77777777" w:rsidR="002346F8" w:rsidRPr="00E61ED8" w:rsidRDefault="002346F8" w:rsidP="00117BB7">
      <w:pPr>
        <w:spacing w:line="480" w:lineRule="auto"/>
      </w:pPr>
    </w:p>
    <w:p w14:paraId="039E9F42" w14:textId="660B3055" w:rsidR="00117BB7" w:rsidRPr="00E61ED8" w:rsidRDefault="00A23138" w:rsidP="00117BB7">
      <w:pPr>
        <w:spacing w:line="480" w:lineRule="auto"/>
      </w:pPr>
      <w:r w:rsidRPr="00E61ED8">
        <w:t>Unlike</w:t>
      </w:r>
      <w:r w:rsidR="00C6213C" w:rsidRPr="00E61ED8">
        <w:t xml:space="preserve"> other</w:t>
      </w:r>
      <w:r w:rsidR="00117BB7" w:rsidRPr="00E61ED8">
        <w:t xml:space="preserve"> method</w:t>
      </w:r>
      <w:r w:rsidRPr="00E61ED8">
        <w:t>s of analysis</w:t>
      </w:r>
      <w:r w:rsidR="00117BB7" w:rsidRPr="00E61ED8">
        <w:t xml:space="preserve">, the LG </w:t>
      </w:r>
      <w:r w:rsidR="00B32AA3" w:rsidRPr="00E61ED8">
        <w:rPr>
          <w:color w:val="000000" w:themeColor="text1"/>
        </w:rPr>
        <w:t xml:space="preserve">also </w:t>
      </w:r>
      <w:r w:rsidRPr="00E61ED8">
        <w:rPr>
          <w:color w:val="000000" w:themeColor="text1"/>
        </w:rPr>
        <w:t>recognises</w:t>
      </w:r>
      <w:r w:rsidR="00117BB7" w:rsidRPr="00E61ED8">
        <w:rPr>
          <w:color w:val="000000" w:themeColor="text1"/>
        </w:rPr>
        <w:t xml:space="preserve"> “the mind’s ability to dissociate or push knowledge and experience out of conscious awareness” (Gilligan &amp; Eddy, 2017, p.79). As Gilligan and Eddy (</w:t>
      </w:r>
      <w:r w:rsidR="007C575B" w:rsidRPr="00E61ED8">
        <w:rPr>
          <w:color w:val="000000" w:themeColor="text1"/>
        </w:rPr>
        <w:t xml:space="preserve">2017, p.79) explain, </w:t>
      </w:r>
      <w:r w:rsidR="00B32AA3" w:rsidRPr="00E61ED8">
        <w:rPr>
          <w:color w:val="000000" w:themeColor="text1"/>
        </w:rPr>
        <w:t xml:space="preserve">through </w:t>
      </w:r>
      <w:r w:rsidR="00117BB7" w:rsidRPr="00E61ED8">
        <w:rPr>
          <w:color w:val="000000" w:themeColor="text1"/>
        </w:rPr>
        <w:t>‘I poem</w:t>
      </w:r>
      <w:r w:rsidR="007C575B" w:rsidRPr="00E61ED8">
        <w:rPr>
          <w:color w:val="000000" w:themeColor="text1"/>
        </w:rPr>
        <w:t>s</w:t>
      </w:r>
      <w:r w:rsidR="00117BB7" w:rsidRPr="00E61ED8">
        <w:rPr>
          <w:color w:val="000000" w:themeColor="text1"/>
        </w:rPr>
        <w:t>’</w:t>
      </w:r>
      <w:r w:rsidR="00496220" w:rsidRPr="00E61ED8">
        <w:rPr>
          <w:color w:val="000000" w:themeColor="text1"/>
        </w:rPr>
        <w:t xml:space="preserve"> </w:t>
      </w:r>
      <w:r w:rsidR="00B32AA3" w:rsidRPr="00E61ED8">
        <w:rPr>
          <w:color w:val="000000" w:themeColor="text1"/>
        </w:rPr>
        <w:t>we</w:t>
      </w:r>
      <w:r w:rsidR="00117BB7" w:rsidRPr="00E61ED8">
        <w:rPr>
          <w:color w:val="000000" w:themeColor="text1"/>
        </w:rPr>
        <w:t xml:space="preserve"> </w:t>
      </w:r>
      <w:r w:rsidR="00496220" w:rsidRPr="00E61ED8">
        <w:rPr>
          <w:color w:val="000000" w:themeColor="text1"/>
        </w:rPr>
        <w:t>“</w:t>
      </w:r>
      <w:r w:rsidR="00117BB7" w:rsidRPr="00E61ED8">
        <w:rPr>
          <w:color w:val="000000" w:themeColor="text1"/>
        </w:rPr>
        <w:t>hear the many ways in which an individual speaks” about themselves, illuminating “the ways in which our minds work in deep connection to our emotions”</w:t>
      </w:r>
      <w:r w:rsidR="00C471BD">
        <w:rPr>
          <w:color w:val="000000" w:themeColor="text1"/>
        </w:rPr>
        <w:t>.</w:t>
      </w:r>
      <w:r w:rsidR="00380FC5" w:rsidRPr="00E61ED8">
        <w:rPr>
          <w:color w:val="000000" w:themeColor="text1"/>
        </w:rPr>
        <w:t xml:space="preserve"> </w:t>
      </w:r>
    </w:p>
    <w:p w14:paraId="77506C35" w14:textId="17C60136" w:rsidR="00117BB7" w:rsidRDefault="00C471BD" w:rsidP="00117BB7">
      <w:pPr>
        <w:spacing w:line="480" w:lineRule="auto"/>
      </w:pPr>
      <w:r w:rsidRPr="006B4D83">
        <w:rPr>
          <w:noProof/>
        </w:rPr>
        <mc:AlternateContent>
          <mc:Choice Requires="wps">
            <w:drawing>
              <wp:anchor distT="0" distB="0" distL="114300" distR="114300" simplePos="0" relativeHeight="251892736" behindDoc="0" locked="0" layoutInCell="1" hidden="0" allowOverlap="1" wp14:anchorId="55E53EF8" wp14:editId="7AC3E6F6">
                <wp:simplePos x="0" y="0"/>
                <wp:positionH relativeFrom="column">
                  <wp:align>left</wp:align>
                </wp:positionH>
                <wp:positionV relativeFrom="paragraph">
                  <wp:posOffset>113813</wp:posOffset>
                </wp:positionV>
                <wp:extent cx="5270400" cy="2692800"/>
                <wp:effectExtent l="0" t="0" r="13335" b="12700"/>
                <wp:wrapSquare wrapText="bothSides" distT="0" distB="0" distL="114300" distR="114300"/>
                <wp:docPr id="34" name="Rectangle 34"/>
                <wp:cNvGraphicFramePr/>
                <a:graphic xmlns:a="http://schemas.openxmlformats.org/drawingml/2006/main">
                  <a:graphicData uri="http://schemas.microsoft.com/office/word/2010/wordprocessingShape">
                    <wps:wsp>
                      <wps:cNvSpPr/>
                      <wps:spPr>
                        <a:xfrm>
                          <a:off x="0" y="0"/>
                          <a:ext cx="5270400" cy="2692800"/>
                        </a:xfrm>
                        <a:prstGeom prst="rect">
                          <a:avLst/>
                        </a:prstGeom>
                        <a:gradFill>
                          <a:gsLst>
                            <a:gs pos="0">
                              <a:srgbClr val="A6B6DE"/>
                            </a:gs>
                            <a:gs pos="50000">
                              <a:srgbClr val="98AAD9"/>
                            </a:gs>
                            <a:gs pos="100000">
                              <a:srgbClr val="859CD7"/>
                            </a:gs>
                          </a:gsLst>
                          <a:lin ang="5400000" scaled="0"/>
                        </a:gradFill>
                        <a:ln w="9525" cap="flat" cmpd="sng">
                          <a:solidFill>
                            <a:schemeClr val="accent1"/>
                          </a:solidFill>
                          <a:prstDash val="solid"/>
                          <a:miter lim="800000"/>
                          <a:headEnd type="none" w="sm" len="sm"/>
                          <a:tailEnd type="none" w="sm" len="sm"/>
                        </a:ln>
                      </wps:spPr>
                      <wps:txbx>
                        <w:txbxContent>
                          <w:p w14:paraId="7DE29DB7" w14:textId="56369EE7" w:rsidR="00C471BD" w:rsidRDefault="00C471BD" w:rsidP="00C471BD">
                            <w:pPr>
                              <w:spacing w:line="360" w:lineRule="auto"/>
                              <w:textDirection w:val="btLr"/>
                            </w:pPr>
                            <w:r w:rsidRPr="00C0266E">
                              <w:rPr>
                                <w:b/>
                                <w:color w:val="000000"/>
                              </w:rPr>
                              <w:t>R</w:t>
                            </w:r>
                            <w:r>
                              <w:rPr>
                                <w:b/>
                                <w:color w:val="000000"/>
                              </w:rPr>
                              <w:t>eflection</w:t>
                            </w:r>
                            <w:r w:rsidRPr="00C0266E">
                              <w:rPr>
                                <w:b/>
                                <w:color w:val="000000"/>
                              </w:rPr>
                              <w:t xml:space="preserve">: </w:t>
                            </w:r>
                            <w:r w:rsidRPr="00C0266E">
                              <w:rPr>
                                <w:color w:val="000000"/>
                              </w:rPr>
                              <w:t xml:space="preserve">After meeting </w:t>
                            </w:r>
                            <w:r>
                              <w:rPr>
                                <w:color w:val="000000"/>
                              </w:rPr>
                              <w:t>the</w:t>
                            </w:r>
                            <w:r w:rsidRPr="00C0266E">
                              <w:rPr>
                                <w:color w:val="000000"/>
                              </w:rPr>
                              <w:t xml:space="preserve"> participants and listening to their stories, I became concerned about using the LG as a method of analysis. I was apprehensive about </w:t>
                            </w:r>
                            <w:r>
                              <w:rPr>
                                <w:color w:val="000000"/>
                              </w:rPr>
                              <w:t>listening</w:t>
                            </w:r>
                            <w:r w:rsidRPr="00C0266E">
                              <w:rPr>
                                <w:color w:val="000000"/>
                              </w:rPr>
                              <w:t xml:space="preserve"> for the ‘unspoken’, instead of focusing solely on what they had explicitly shared. I was conscious that </w:t>
                            </w:r>
                            <w:r>
                              <w:rPr>
                                <w:color w:val="000000"/>
                              </w:rPr>
                              <w:t>the</w:t>
                            </w:r>
                            <w:r w:rsidRPr="00C0266E">
                              <w:rPr>
                                <w:color w:val="000000"/>
                              </w:rPr>
                              <w:t xml:space="preserve"> participants may not agree completely with my interpretations and could find this deeper level of analysis upsetting. However, after discussing this with my supervisor, I realised that by using member checks, I would be giving them agency in regards to this decision. Specifically, by providing </w:t>
                            </w:r>
                            <w:r>
                              <w:rPr>
                                <w:color w:val="000000"/>
                              </w:rPr>
                              <w:t>the</w:t>
                            </w:r>
                            <w:r w:rsidRPr="00C0266E">
                              <w:rPr>
                                <w:color w:val="000000"/>
                              </w:rPr>
                              <w:t xml:space="preserve"> participants with the opportunity to review and reflect upon </w:t>
                            </w:r>
                            <w:r>
                              <w:rPr>
                                <w:color w:val="000000"/>
                              </w:rPr>
                              <w:t>the</w:t>
                            </w:r>
                            <w:r w:rsidRPr="00C0266E">
                              <w:rPr>
                                <w:color w:val="000000"/>
                              </w:rPr>
                              <w:t xml:space="preserve"> findings, I would have the opportunity to remove or redact anything that they </w:t>
                            </w:r>
                            <w:r>
                              <w:rPr>
                                <w:color w:val="000000"/>
                              </w:rPr>
                              <w:t>d</w:t>
                            </w:r>
                            <w:r w:rsidRPr="00C0266E">
                              <w:rPr>
                                <w:color w:val="000000"/>
                              </w:rPr>
                              <w:t>id not want shared in the public domain.</w:t>
                            </w:r>
                            <w:r>
                              <w:rPr>
                                <w:color w:val="000000"/>
                              </w:rPr>
                              <w:t xml:space="preserve"> </w:t>
                            </w:r>
                          </w:p>
                          <w:p w14:paraId="79C9681E" w14:textId="77777777" w:rsidR="00C471BD" w:rsidRDefault="00C471BD" w:rsidP="00C471BD">
                            <w:pPr>
                              <w:jc w:val="cente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55E53EF8" id="Rectangle 34" o:spid="_x0000_s1033" style="position:absolute;margin-left:0;margin-top:8.95pt;width:415pt;height:212.05pt;z-index:25189273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9dfegIAACAFAAAOAAAAZHJzL2Uyb0RvYy54bWysVNtuGjEQfa/Uf7D83uxCgQDKEtGQVJWi&#13;&#10;NmraDxi83l1LXtu1HS5/32NDCGoiVarKwzLjufjMmRlfXe96zTbSB2VNxQcXJWfSCFsr01b854+7&#13;&#10;D1POQiRTk7ZGVnwvA79evH93tXVzObSd1bX0DElMmG9dxbsY3bwoguhkT+HCOmlgbKzvKUL1bVF7&#13;&#10;2iJ7r4thWU6KrfW181bIEHC6Ohj5IudvGinit6YJMjJdcWCL+evzd52+xeKK5q0n1ylxhEH/gKIn&#13;&#10;ZXDpKdWKIrEnr16l6pXwNtgmXgjbF7ZplJC5BlQzKP+o5rEjJ3MtICe4E03h/6UVXzcPnqm64h9H&#13;&#10;nBnq0aPvYI1MqyXDGQjaujCH36N78EctQEzV7hrfp3/UwXaZ1P2JVLmLTOBwPLwsRyW4F7ANJ7Ph&#13;&#10;FAryFC/hzof4WdqeJaHiHvdnMmlzH+LB9dnlyHF9p7TOcoDLQWDOgpgyRwbfrm+0ZxtC35eTT5PV&#13;&#10;7fHONpx7j0v8XkfMpsvlavZmxCBFvBEyHc9uVpdnIaivfQanlWFgFGSAiRTOgiAtwfozFRjBU03a&#13;&#10;sG3FZ+PhGKQRlqLRFCH2DgHBtAe8VqtTRF4XeSqYhJAmDo5gwrln4nFFoTswk03Jjea9ilhErfqK&#13;&#10;o0EJYz7uJNW3pmZx7zAZBjvME7jQc6YlNh5C9ouk9N/9wIk2aH2aqMMMJSnu1rs8gpm+dLK29R5j&#13;&#10;GZy4UwB8TyE+kMdiDnA7lhX3/noiDyz6i0HTZ4NRIitmZTS+TAz7c8v63EJGdBZvgIieoy1JuYn5&#13;&#10;TUhEGLt8irZRefBewBxRYw3z6B6fjLTn53r2ennYFr8BAAD//wMAUEsDBBQABgAIAAAAIQC6XzjL&#13;&#10;4gAAAAwBAAAPAAAAZHJzL2Rvd25yZXYueG1sTI9BT8MwDIXvSPyHyEhc0JZsTDC6ptMEggtCgg4h&#13;&#10;jmlj2kLjlCTbCr8ec4KLJb8nP78vX4+uF3sMsfOkYTZVIJBqbztqNDxvbydLEDEZsqb3hBq+MMK6&#13;&#10;OD7KTWb9gZ5wX6ZGcAjFzGhoUxoyKWPdojNx6gck9t58cCbxGhppgzlwuOvlXKkL6UxH/KE1A163&#13;&#10;WH+UO6fhJVK1ufv8vj97D+oxvj6U5Sx1Wp+ejDcrHpsViIRj+ruAXwbuDwUXq/yObBS9BqZJrF5e&#13;&#10;gWB3ea5YqDQsFnMFssjlf4jiBwAA//8DAFBLAQItABQABgAIAAAAIQC2gziS/gAAAOEBAAATAAAA&#13;&#10;AAAAAAAAAAAAAAAAAABbQ29udGVudF9UeXBlc10ueG1sUEsBAi0AFAAGAAgAAAAhADj9If/WAAAA&#13;&#10;lAEAAAsAAAAAAAAAAAAAAAAALwEAAF9yZWxzLy5yZWxzUEsBAi0AFAAGAAgAAAAhAC9H1196AgAA&#13;&#10;IAUAAA4AAAAAAAAAAAAAAAAALgIAAGRycy9lMm9Eb2MueG1sUEsBAi0AFAAGAAgAAAAhALpfOMvi&#13;&#10;AAAADAEAAA8AAAAAAAAAAAAAAAAA1AQAAGRycy9kb3ducmV2LnhtbFBLBQYAAAAABAAEAPMAAADj&#13;&#10;BQAAAAA=&#13;&#10;" fillcolor="#a6b6de" strokecolor="#4472c4 [3204]">
                <v:fill color2="#859cd7" colors="0 #a6b6de;.5 #98aad9;1 #859cd7" focus="100%" type="gradient">
                  <o:fill v:ext="view" type="gradientUnscaled"/>
                </v:fill>
                <v:stroke startarrowwidth="narrow" startarrowlength="short" endarrowwidth="narrow" endarrowlength="short"/>
                <v:textbox inset="2.53958mm,1.2694mm,2.53958mm,1.2694mm">
                  <w:txbxContent>
                    <w:p w14:paraId="7DE29DB7" w14:textId="56369EE7" w:rsidR="00C471BD" w:rsidRDefault="00C471BD" w:rsidP="00C471BD">
                      <w:pPr>
                        <w:spacing w:line="360" w:lineRule="auto"/>
                        <w:textDirection w:val="btLr"/>
                      </w:pPr>
                      <w:r w:rsidRPr="00C0266E">
                        <w:rPr>
                          <w:b/>
                          <w:color w:val="000000"/>
                        </w:rPr>
                        <w:t>R</w:t>
                      </w:r>
                      <w:r>
                        <w:rPr>
                          <w:b/>
                          <w:color w:val="000000"/>
                        </w:rPr>
                        <w:t>eflection</w:t>
                      </w:r>
                      <w:r w:rsidRPr="00C0266E">
                        <w:rPr>
                          <w:b/>
                          <w:color w:val="000000"/>
                        </w:rPr>
                        <w:t xml:space="preserve">: </w:t>
                      </w:r>
                      <w:r w:rsidRPr="00C0266E">
                        <w:rPr>
                          <w:color w:val="000000"/>
                        </w:rPr>
                        <w:t xml:space="preserve">After meeting </w:t>
                      </w:r>
                      <w:r>
                        <w:rPr>
                          <w:color w:val="000000"/>
                        </w:rPr>
                        <w:t>the</w:t>
                      </w:r>
                      <w:r w:rsidRPr="00C0266E">
                        <w:rPr>
                          <w:color w:val="000000"/>
                        </w:rPr>
                        <w:t xml:space="preserve"> participants and listening to their stories, I became concerned about using the LG as a method of analysis. I was apprehensive about </w:t>
                      </w:r>
                      <w:r>
                        <w:rPr>
                          <w:color w:val="000000"/>
                        </w:rPr>
                        <w:t>listening</w:t>
                      </w:r>
                      <w:r w:rsidRPr="00C0266E">
                        <w:rPr>
                          <w:color w:val="000000"/>
                        </w:rPr>
                        <w:t xml:space="preserve"> for the ‘unspoken’, instead of focusing solely on what they had explicitly shared. I was conscious that </w:t>
                      </w:r>
                      <w:r>
                        <w:rPr>
                          <w:color w:val="000000"/>
                        </w:rPr>
                        <w:t>the</w:t>
                      </w:r>
                      <w:r w:rsidRPr="00C0266E">
                        <w:rPr>
                          <w:color w:val="000000"/>
                        </w:rPr>
                        <w:t xml:space="preserve"> participants may not agree completely with my interpretations and could find this deeper level of analysis upsetting. However, after discussing this with my supervisor, I realised that by using member checks, I would be giving them agency in regards to this decision. Specifically, by providing </w:t>
                      </w:r>
                      <w:r>
                        <w:rPr>
                          <w:color w:val="000000"/>
                        </w:rPr>
                        <w:t>the</w:t>
                      </w:r>
                      <w:r w:rsidRPr="00C0266E">
                        <w:rPr>
                          <w:color w:val="000000"/>
                        </w:rPr>
                        <w:t xml:space="preserve"> participants with the opportunity to review and reflect upon </w:t>
                      </w:r>
                      <w:r>
                        <w:rPr>
                          <w:color w:val="000000"/>
                        </w:rPr>
                        <w:t>the</w:t>
                      </w:r>
                      <w:r w:rsidRPr="00C0266E">
                        <w:rPr>
                          <w:color w:val="000000"/>
                        </w:rPr>
                        <w:t xml:space="preserve"> findings, I would have the opportunity to remove or redact anything that they </w:t>
                      </w:r>
                      <w:r>
                        <w:rPr>
                          <w:color w:val="000000"/>
                        </w:rPr>
                        <w:t>d</w:t>
                      </w:r>
                      <w:r w:rsidRPr="00C0266E">
                        <w:rPr>
                          <w:color w:val="000000"/>
                        </w:rPr>
                        <w:t>id not want shared in the public domain.</w:t>
                      </w:r>
                      <w:r>
                        <w:rPr>
                          <w:color w:val="000000"/>
                        </w:rPr>
                        <w:t xml:space="preserve"> </w:t>
                      </w:r>
                    </w:p>
                    <w:p w14:paraId="79C9681E" w14:textId="77777777" w:rsidR="00C471BD" w:rsidRDefault="00C471BD" w:rsidP="00C471BD">
                      <w:pPr>
                        <w:jc w:val="center"/>
                        <w:textDirection w:val="btLr"/>
                      </w:pPr>
                    </w:p>
                  </w:txbxContent>
                </v:textbox>
                <w10:wrap type="square"/>
              </v:rect>
            </w:pict>
          </mc:Fallback>
        </mc:AlternateContent>
      </w:r>
      <w:r w:rsidR="00117BB7" w:rsidRPr="00E61ED8">
        <w:t xml:space="preserve"> </w:t>
      </w:r>
    </w:p>
    <w:p w14:paraId="58A2F01E" w14:textId="36CDFF40" w:rsidR="00C471BD" w:rsidRDefault="00C471BD" w:rsidP="00117BB7">
      <w:pPr>
        <w:spacing w:line="480" w:lineRule="auto"/>
      </w:pPr>
    </w:p>
    <w:p w14:paraId="4BACB0FD" w14:textId="3B0EB672" w:rsidR="00C471BD" w:rsidRDefault="00C471BD" w:rsidP="00117BB7">
      <w:pPr>
        <w:spacing w:line="480" w:lineRule="auto"/>
      </w:pPr>
    </w:p>
    <w:p w14:paraId="3E7A19C4" w14:textId="6D3B52AF" w:rsidR="00C471BD" w:rsidRDefault="00C471BD" w:rsidP="00117BB7">
      <w:pPr>
        <w:spacing w:line="480" w:lineRule="auto"/>
      </w:pPr>
    </w:p>
    <w:p w14:paraId="17E005A7" w14:textId="084597BC" w:rsidR="00C471BD" w:rsidRDefault="00C471BD" w:rsidP="00117BB7">
      <w:pPr>
        <w:spacing w:line="480" w:lineRule="auto"/>
      </w:pPr>
    </w:p>
    <w:p w14:paraId="70DAC662" w14:textId="2229289F" w:rsidR="00C471BD" w:rsidRDefault="00C471BD" w:rsidP="00117BB7">
      <w:pPr>
        <w:spacing w:line="480" w:lineRule="auto"/>
      </w:pPr>
    </w:p>
    <w:p w14:paraId="2008117D" w14:textId="0A066785" w:rsidR="00C471BD" w:rsidRDefault="00C471BD" w:rsidP="00117BB7">
      <w:pPr>
        <w:spacing w:line="480" w:lineRule="auto"/>
      </w:pPr>
    </w:p>
    <w:p w14:paraId="32BDFD6F" w14:textId="77777777" w:rsidR="00C471BD" w:rsidRDefault="00C471BD" w:rsidP="00117BB7">
      <w:pPr>
        <w:spacing w:line="480" w:lineRule="auto"/>
      </w:pPr>
    </w:p>
    <w:p w14:paraId="0175446F" w14:textId="77777777" w:rsidR="00C471BD" w:rsidRPr="00E61ED8" w:rsidRDefault="00C471BD" w:rsidP="00117BB7">
      <w:pPr>
        <w:spacing w:line="480" w:lineRule="auto"/>
        <w:rPr>
          <w:color w:val="000000" w:themeColor="text1"/>
        </w:rPr>
      </w:pPr>
    </w:p>
    <w:p w14:paraId="2D0B7945" w14:textId="291C74DC" w:rsidR="00117BB7" w:rsidRPr="00E61ED8" w:rsidRDefault="00117BB7" w:rsidP="00117BB7">
      <w:pPr>
        <w:spacing w:line="480" w:lineRule="auto"/>
        <w:rPr>
          <w:color w:val="000000" w:themeColor="text1"/>
        </w:rPr>
      </w:pPr>
      <w:r w:rsidRPr="00E61ED8">
        <w:rPr>
          <w:color w:val="000000" w:themeColor="text1"/>
        </w:rPr>
        <w:t xml:space="preserve">I also felt that the LG was well-suited to my </w:t>
      </w:r>
      <w:r w:rsidR="00C6213C" w:rsidRPr="00E61ED8">
        <w:rPr>
          <w:color w:val="000000" w:themeColor="text1"/>
        </w:rPr>
        <w:t>study</w:t>
      </w:r>
      <w:r w:rsidR="00EB1A61" w:rsidRPr="00E61ED8">
        <w:rPr>
          <w:color w:val="000000" w:themeColor="text1"/>
        </w:rPr>
        <w:t>,</w:t>
      </w:r>
      <w:r w:rsidRPr="00E61ED8">
        <w:rPr>
          <w:color w:val="000000" w:themeColor="text1"/>
        </w:rPr>
        <w:t xml:space="preserve"> </w:t>
      </w:r>
      <w:r w:rsidR="00C43EB3" w:rsidRPr="00E61ED8">
        <w:rPr>
          <w:color w:val="000000" w:themeColor="text1"/>
        </w:rPr>
        <w:t>as it</w:t>
      </w:r>
      <w:r w:rsidR="00BF5A43" w:rsidRPr="00E61ED8">
        <w:rPr>
          <w:color w:val="000000" w:themeColor="text1"/>
        </w:rPr>
        <w:t xml:space="preserve"> </w:t>
      </w:r>
      <w:r w:rsidR="00EB1A61" w:rsidRPr="00E61ED8">
        <w:rPr>
          <w:color w:val="000000" w:themeColor="text1"/>
        </w:rPr>
        <w:t>would allow me</w:t>
      </w:r>
      <w:r w:rsidR="00C6213C" w:rsidRPr="00E61ED8">
        <w:rPr>
          <w:color w:val="000000" w:themeColor="text1"/>
        </w:rPr>
        <w:t xml:space="preserve"> to</w:t>
      </w:r>
      <w:r w:rsidR="00C43EB3" w:rsidRPr="00E61ED8">
        <w:rPr>
          <w:color w:val="000000" w:themeColor="text1"/>
        </w:rPr>
        <w:t xml:space="preserve"> recognise the social and cultural environments in which </w:t>
      </w:r>
      <w:r w:rsidR="00EB1A61" w:rsidRPr="00E61ED8">
        <w:rPr>
          <w:color w:val="000000" w:themeColor="text1"/>
        </w:rPr>
        <w:t xml:space="preserve">the </w:t>
      </w:r>
      <w:r w:rsidR="00C43EB3" w:rsidRPr="00E61ED8">
        <w:rPr>
          <w:color w:val="000000" w:themeColor="text1"/>
        </w:rPr>
        <w:t xml:space="preserve">participants </w:t>
      </w:r>
      <w:r w:rsidR="00EB1A61" w:rsidRPr="00E61ED8">
        <w:rPr>
          <w:color w:val="000000" w:themeColor="text1"/>
        </w:rPr>
        <w:t>were</w:t>
      </w:r>
      <w:r w:rsidR="00FF4618" w:rsidRPr="00E61ED8">
        <w:rPr>
          <w:color w:val="000000" w:themeColor="text1"/>
        </w:rPr>
        <w:t xml:space="preserve"> </w:t>
      </w:r>
      <w:r w:rsidR="00C43EB3" w:rsidRPr="00E61ED8">
        <w:rPr>
          <w:color w:val="000000" w:themeColor="text1"/>
        </w:rPr>
        <w:t>situated</w:t>
      </w:r>
      <w:r w:rsidR="00BF5A43" w:rsidRPr="00E61ED8">
        <w:rPr>
          <w:color w:val="000000" w:themeColor="text1"/>
        </w:rPr>
        <w:t>,</w:t>
      </w:r>
      <w:r w:rsidR="00C43EB3" w:rsidRPr="00E61ED8">
        <w:rPr>
          <w:color w:val="000000" w:themeColor="text1"/>
        </w:rPr>
        <w:t xml:space="preserve"> when analysing their narratives</w:t>
      </w:r>
      <w:r w:rsidRPr="00E61ED8">
        <w:rPr>
          <w:color w:val="000000" w:themeColor="text1"/>
        </w:rPr>
        <w:t xml:space="preserve"> (Brown &amp; Gilligan, 1993). </w:t>
      </w:r>
      <w:r w:rsidR="004B69E6" w:rsidRPr="00E61ED8">
        <w:rPr>
          <w:color w:val="000000" w:themeColor="text1"/>
        </w:rPr>
        <w:t>G</w:t>
      </w:r>
      <w:r w:rsidR="00C43EB3" w:rsidRPr="00E61ED8">
        <w:rPr>
          <w:color w:val="000000" w:themeColor="text1"/>
        </w:rPr>
        <w:t xml:space="preserve">iven that </w:t>
      </w:r>
      <w:r w:rsidRPr="00E61ED8">
        <w:rPr>
          <w:color w:val="000000" w:themeColor="text1"/>
        </w:rPr>
        <w:t xml:space="preserve">cultural </w:t>
      </w:r>
      <w:r w:rsidR="00BB01D4" w:rsidRPr="00E61ED8">
        <w:rPr>
          <w:color w:val="000000" w:themeColor="text1"/>
        </w:rPr>
        <w:t>narratives</w:t>
      </w:r>
      <w:r w:rsidRPr="00E61ED8">
        <w:rPr>
          <w:color w:val="000000" w:themeColor="text1"/>
        </w:rPr>
        <w:t xml:space="preserve"> regard</w:t>
      </w:r>
      <w:r w:rsidR="00C974A8" w:rsidRPr="00E61ED8">
        <w:rPr>
          <w:color w:val="000000" w:themeColor="text1"/>
        </w:rPr>
        <w:t>ing</w:t>
      </w:r>
      <w:r w:rsidR="00BB01D4" w:rsidRPr="00E61ED8">
        <w:rPr>
          <w:color w:val="000000" w:themeColor="text1"/>
        </w:rPr>
        <w:t xml:space="preserve"> </w:t>
      </w:r>
      <w:r w:rsidR="00DC6527" w:rsidRPr="00E61ED8">
        <w:rPr>
          <w:color w:val="000000" w:themeColor="text1"/>
        </w:rPr>
        <w:t>femininity</w:t>
      </w:r>
      <w:r w:rsidR="00C43EB3" w:rsidRPr="00E61ED8">
        <w:rPr>
          <w:color w:val="000000" w:themeColor="text1"/>
        </w:rPr>
        <w:t xml:space="preserve"> </w:t>
      </w:r>
      <w:r w:rsidRPr="00E61ED8">
        <w:rPr>
          <w:color w:val="000000" w:themeColor="text1"/>
        </w:rPr>
        <w:t xml:space="preserve">are prominent within </w:t>
      </w:r>
      <w:r w:rsidR="00BF5A43" w:rsidRPr="00E61ED8">
        <w:rPr>
          <w:color w:val="000000" w:themeColor="text1"/>
        </w:rPr>
        <w:t xml:space="preserve">both </w:t>
      </w:r>
      <w:r w:rsidRPr="00E61ED8">
        <w:rPr>
          <w:color w:val="000000" w:themeColor="text1"/>
        </w:rPr>
        <w:t xml:space="preserve">society </w:t>
      </w:r>
      <w:r w:rsidR="00DC6527" w:rsidRPr="00E61ED8">
        <w:rPr>
          <w:color w:val="000000" w:themeColor="text1"/>
        </w:rPr>
        <w:t xml:space="preserve">and schools </w:t>
      </w:r>
      <w:r w:rsidRPr="00E61ED8">
        <w:rPr>
          <w:color w:val="000000" w:themeColor="text1"/>
        </w:rPr>
        <w:t>today</w:t>
      </w:r>
      <w:r w:rsidR="004B69E6" w:rsidRPr="00E61ED8">
        <w:rPr>
          <w:color w:val="000000" w:themeColor="text1"/>
        </w:rPr>
        <w:t>, I believed this to be especially important in my research.</w:t>
      </w:r>
    </w:p>
    <w:p w14:paraId="17E7E408" w14:textId="77777777" w:rsidR="004B69E6" w:rsidRPr="00E61ED8" w:rsidRDefault="004B69E6" w:rsidP="00760472">
      <w:pPr>
        <w:spacing w:line="480" w:lineRule="auto"/>
        <w:rPr>
          <w:color w:val="000000"/>
        </w:rPr>
      </w:pPr>
    </w:p>
    <w:p w14:paraId="4C004A54" w14:textId="2EB32CD4" w:rsidR="00FF4618" w:rsidRDefault="00BB01D4" w:rsidP="00760472">
      <w:pPr>
        <w:spacing w:line="480" w:lineRule="auto"/>
        <w:rPr>
          <w:color w:val="000000" w:themeColor="text1"/>
        </w:rPr>
      </w:pPr>
      <w:r w:rsidRPr="00E61ED8">
        <w:rPr>
          <w:color w:val="000000" w:themeColor="text1"/>
        </w:rPr>
        <w:lastRenderedPageBreak/>
        <w:t>A</w:t>
      </w:r>
      <w:r w:rsidR="00BF5A43" w:rsidRPr="00E61ED8">
        <w:rPr>
          <w:color w:val="000000" w:themeColor="text1"/>
        </w:rPr>
        <w:t>ccording to</w:t>
      </w:r>
      <w:r w:rsidRPr="00E61ED8">
        <w:rPr>
          <w:color w:val="000000" w:themeColor="text1"/>
        </w:rPr>
        <w:t xml:space="preserve"> Brown (1988, p.33)</w:t>
      </w:r>
      <w:r w:rsidR="00BF5A43" w:rsidRPr="00E61ED8">
        <w:rPr>
          <w:color w:val="000000" w:themeColor="text1"/>
        </w:rPr>
        <w:t>,</w:t>
      </w:r>
      <w:r w:rsidRPr="00E61ED8">
        <w:rPr>
          <w:color w:val="000000" w:themeColor="text1"/>
        </w:rPr>
        <w:t xml:space="preserve"> r</w:t>
      </w:r>
      <w:r w:rsidR="00117BB7" w:rsidRPr="00E61ED8">
        <w:rPr>
          <w:color w:val="000000" w:themeColor="text1"/>
        </w:rPr>
        <w:t>esearchers who adopt the LG are required to listen to an individual’s narrative “at least four separate times, each time listening in a different way”</w:t>
      </w:r>
      <w:r w:rsidRPr="00E61ED8">
        <w:rPr>
          <w:color w:val="000000" w:themeColor="text1"/>
        </w:rPr>
        <w:t xml:space="preserve">. </w:t>
      </w:r>
      <w:r w:rsidR="00117BB7" w:rsidRPr="00E61ED8">
        <w:rPr>
          <w:color w:val="000000" w:themeColor="text1"/>
        </w:rPr>
        <w:t>However, the LG is a “basic frame”, and not a “set of prescriptive rules to be followed”</w:t>
      </w:r>
      <w:r w:rsidRPr="00E61ED8">
        <w:rPr>
          <w:color w:val="000000" w:themeColor="text1"/>
        </w:rPr>
        <w:t xml:space="preserve"> </w:t>
      </w:r>
      <w:r w:rsidR="00DC6527" w:rsidRPr="00E61ED8">
        <w:rPr>
          <w:color w:val="000000" w:themeColor="text1"/>
        </w:rPr>
        <w:t>(</w:t>
      </w:r>
      <w:r w:rsidRPr="00E61ED8">
        <w:rPr>
          <w:color w:val="000000" w:themeColor="text1"/>
        </w:rPr>
        <w:t xml:space="preserve">Gilligan, Spencer, Weinberg &amp; Bertsch, 2006, p.268). </w:t>
      </w:r>
      <w:r w:rsidR="00BF5A43" w:rsidRPr="00E61ED8">
        <w:rPr>
          <w:color w:val="000000" w:themeColor="text1"/>
        </w:rPr>
        <w:t xml:space="preserve">This method </w:t>
      </w:r>
      <w:r w:rsidR="00117BB7" w:rsidRPr="00E61ED8">
        <w:rPr>
          <w:color w:val="000000" w:themeColor="text1"/>
        </w:rPr>
        <w:t xml:space="preserve">requires the researcher to actively engage with the process of analysis, deciding for themselves “how precisely to implement each step” </w:t>
      </w:r>
      <w:r w:rsidR="00BF5A43" w:rsidRPr="00E61ED8">
        <w:rPr>
          <w:color w:val="000000" w:themeColor="text1"/>
        </w:rPr>
        <w:t>within</w:t>
      </w:r>
      <w:r w:rsidR="00117BB7" w:rsidRPr="00E61ED8">
        <w:rPr>
          <w:color w:val="000000" w:themeColor="text1"/>
        </w:rPr>
        <w:t xml:space="preserve"> their own research project </w:t>
      </w:r>
      <w:r w:rsidR="00D84337" w:rsidRPr="00E61ED8">
        <w:rPr>
          <w:color w:val="000000" w:themeColor="text1"/>
        </w:rPr>
        <w:t>(Gilligan et al.</w:t>
      </w:r>
      <w:r w:rsidR="002069DF" w:rsidRPr="00E61ED8">
        <w:rPr>
          <w:color w:val="000000" w:themeColor="text1"/>
        </w:rPr>
        <w:t>, 2006, p.268)</w:t>
      </w:r>
      <w:r w:rsidR="00C471BD">
        <w:rPr>
          <w:color w:val="000000" w:themeColor="text1"/>
        </w:rPr>
        <w:t>.</w:t>
      </w:r>
    </w:p>
    <w:p w14:paraId="467D6153" w14:textId="3A8797A0" w:rsidR="00C471BD" w:rsidRDefault="00C471BD" w:rsidP="00760472">
      <w:pPr>
        <w:spacing w:line="480" w:lineRule="auto"/>
        <w:rPr>
          <w:color w:val="000000" w:themeColor="text1"/>
        </w:rPr>
      </w:pPr>
      <w:r w:rsidRPr="006B4D83">
        <w:rPr>
          <w:noProof/>
        </w:rPr>
        <mc:AlternateContent>
          <mc:Choice Requires="wps">
            <w:drawing>
              <wp:anchor distT="0" distB="0" distL="114300" distR="114300" simplePos="0" relativeHeight="251894784" behindDoc="0" locked="0" layoutInCell="1" hidden="0" allowOverlap="1" wp14:anchorId="7ED0B541" wp14:editId="2ACB9E14">
                <wp:simplePos x="0" y="0"/>
                <wp:positionH relativeFrom="column">
                  <wp:align>left</wp:align>
                </wp:positionH>
                <wp:positionV relativeFrom="paragraph">
                  <wp:posOffset>105789</wp:posOffset>
                </wp:positionV>
                <wp:extent cx="5266800" cy="2401200"/>
                <wp:effectExtent l="0" t="0" r="16510" b="12065"/>
                <wp:wrapSquare wrapText="bothSides" distT="0" distB="0" distL="114300" distR="114300"/>
                <wp:docPr id="35" name="Rectangle 35"/>
                <wp:cNvGraphicFramePr/>
                <a:graphic xmlns:a="http://schemas.openxmlformats.org/drawingml/2006/main">
                  <a:graphicData uri="http://schemas.microsoft.com/office/word/2010/wordprocessingShape">
                    <wps:wsp>
                      <wps:cNvSpPr/>
                      <wps:spPr>
                        <a:xfrm>
                          <a:off x="0" y="0"/>
                          <a:ext cx="5266800" cy="2401200"/>
                        </a:xfrm>
                        <a:prstGeom prst="rect">
                          <a:avLst/>
                        </a:prstGeom>
                        <a:gradFill>
                          <a:gsLst>
                            <a:gs pos="0">
                              <a:srgbClr val="A6B6DE"/>
                            </a:gs>
                            <a:gs pos="50000">
                              <a:srgbClr val="98AAD9"/>
                            </a:gs>
                            <a:gs pos="100000">
                              <a:srgbClr val="859CD7"/>
                            </a:gs>
                          </a:gsLst>
                          <a:lin ang="5400000" scaled="0"/>
                        </a:gradFill>
                        <a:ln w="9525" cap="flat" cmpd="sng">
                          <a:solidFill>
                            <a:schemeClr val="accent1"/>
                          </a:solidFill>
                          <a:prstDash val="solid"/>
                          <a:miter lim="800000"/>
                          <a:headEnd type="none" w="sm" len="sm"/>
                          <a:tailEnd type="none" w="sm" len="sm"/>
                        </a:ln>
                      </wps:spPr>
                      <wps:txbx>
                        <w:txbxContent>
                          <w:p w14:paraId="34E3A4B6" w14:textId="70548236" w:rsidR="00C471BD" w:rsidRPr="00C0266E" w:rsidRDefault="00C471BD" w:rsidP="00C471BD">
                            <w:pPr>
                              <w:spacing w:line="360" w:lineRule="auto"/>
                              <w:textDirection w:val="btLr"/>
                            </w:pPr>
                            <w:r w:rsidRPr="00C0266E">
                              <w:rPr>
                                <w:b/>
                                <w:color w:val="000000"/>
                              </w:rPr>
                              <w:t>R</w:t>
                            </w:r>
                            <w:r>
                              <w:rPr>
                                <w:b/>
                                <w:color w:val="000000"/>
                              </w:rPr>
                              <w:t>eflection</w:t>
                            </w:r>
                            <w:r w:rsidRPr="00C0266E">
                              <w:rPr>
                                <w:b/>
                                <w:color w:val="000000"/>
                              </w:rPr>
                              <w:t>:</w:t>
                            </w:r>
                            <w:r>
                              <w:rPr>
                                <w:color w:val="000000"/>
                              </w:rPr>
                              <w:t xml:space="preserve"> As soon as I </w:t>
                            </w:r>
                            <w:r w:rsidRPr="00C0266E">
                              <w:rPr>
                                <w:color w:val="000000"/>
                              </w:rPr>
                              <w:t xml:space="preserve">finished analysing Emily’s narrative, I was reassured in my decision to use the LG. Although it was a long and time-consuming process, I became fully immersed in the data, thereby making my interpretations of her narrative much more dependable. Given how connected I felt to her story, I also found the process of writing my analysis much more manageable. Although I knew that the LG intends to privilege the voice of those being interviewed, I was a little taken back by how effective it was in achieving this. I found the inclusion of some of Emily’s I-poems a particularly powerful way of ensuring her voice </w:t>
                            </w:r>
                            <w:r>
                              <w:rPr>
                                <w:color w:val="000000"/>
                              </w:rPr>
                              <w:t>was</w:t>
                            </w:r>
                            <w:r w:rsidRPr="00C0266E">
                              <w:rPr>
                                <w:color w:val="000000"/>
                              </w:rPr>
                              <w:t xml:space="preserve"> heard</w:t>
                            </w:r>
                            <w:r>
                              <w:rPr>
                                <w:color w:val="000000"/>
                              </w:rPr>
                              <w:t>.</w:t>
                            </w:r>
                          </w:p>
                          <w:p w14:paraId="1C32AEDD" w14:textId="77777777" w:rsidR="00C471BD" w:rsidRDefault="00C471BD" w:rsidP="00C471BD">
                            <w:pPr>
                              <w:spacing w:line="480" w:lineRule="auto"/>
                              <w:textDirection w:val="btLr"/>
                            </w:pPr>
                          </w:p>
                          <w:p w14:paraId="5F6B1878" w14:textId="77777777" w:rsidR="00C471BD" w:rsidRDefault="00C471BD" w:rsidP="00C471BD">
                            <w:pPr>
                              <w:spacing w:line="480" w:lineRule="auto"/>
                              <w:textDirection w:val="btLr"/>
                            </w:pPr>
                          </w:p>
                          <w:p w14:paraId="2A9698AC" w14:textId="77777777" w:rsidR="00C471BD" w:rsidRDefault="00C471BD" w:rsidP="00C471BD">
                            <w:pPr>
                              <w:jc w:val="cente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7ED0B541" id="Rectangle 35" o:spid="_x0000_s1034" style="position:absolute;margin-left:0;margin-top:8.35pt;width:414.7pt;height:189.05pt;z-index:25189478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HHiregIAACAFAAAOAAAAZHJzL2Uyb0RvYy54bWysVNtu2zAMfR+wfxD0vtrJkjQJ6hRZ0w4D&#13;&#10;iq1Ytw9gZNkWoNtENZe/HyW7abAWGDDMDzIlXnR4SOrq+mA028mAytmKjy5KzqQVrla2rfjPH3cf&#13;&#10;5pxhBFuDdlZW/CiRX6/ev7va+6Ucu87pWgZGQSwu977iXYx+WRQoOmkAL5yXlpSNCwYibUNb1AH2&#13;&#10;FN3oYlyWs2LvQu2DExKRTje9kq9y/KaRIn5rGpSR6YoTtpjXkNdtWovVFSzbAL5TYoAB/4DCgLJ0&#13;&#10;6SnUBiKwp6BehTJKBIeuiRfCmcI1jRIy50DZjMo/snnswMucC5GD/kQT/r+w4uvuITBVV/zjlDML&#13;&#10;hmr0nVgD22rJ6IwI2ntckt2jfwjDDklM2R6aYNKf8mCHTOrxRKo8RCbocDqezeYlcS9IN56UIypb&#13;&#10;ilq8uPuA8bN0hiWh4oHuz2TC7h5jb/psMnBc3ymts4xk0gvMOyKmzJ4Y2u2NDmwHVPf17NNsczvc&#13;&#10;2eK59bSk77XHYr5ebxZveoySxxsu8+niZnN55kL5tc/gtLKMGCUyJr07QwFaEuvPVFALnnLSlu0r&#13;&#10;vpiOqSICaCgaDZFE48kBbdvjdVqdPPK4yFPCIIS0cTSAwXPLxOMGsOuZyapkBkujIg2iVqbiVK2U&#13;&#10;Yj7uJNS3tmbx6KkzLM0wT+DQcKYlTTwJ2S6C0n+3I060pdKnjup7KEnxsD3kFpynWOlk6+ojtSV6&#13;&#10;cacI8D1gfIBAgzmi22lY6d5fTxAIi/5iqeiL0SSRFfNmMr0k9Cyca7bnGrCic/QGiBg4lSVtbmJ+&#13;&#10;ExIR1q2fomtUbrwXMANqGsPcusOTkeb8fJ+tXh621W8AAAD//wMAUEsDBBQABgAIAAAAIQBfSjKZ&#13;&#10;5AAAAAwBAAAPAAAAZHJzL2Rvd25yZXYueG1sTI9BT8MwDIXvSPyHyEhc0JZuTKPrmk4TCC4ICTqE&#13;&#10;OKaNaQuNU5JsK/x6zAkuluyn9/y+fDPaXhzQh86Rgtk0AYFUO9NRo+B5dztJQYSoyejeESr4wgCb&#13;&#10;4vQk15lxR3rCQxkbwSEUMq2gjXHIpAx1i1aHqRuQWHtz3urIq2+k8frI4baX8yRZSqs74g+tHvC6&#13;&#10;xfqj3FsFL4Gq7d3n9/3Fu08ew+tDWc5ip9T52Xiz5rFdg4g4xj8H/DJwfyi4WOX2ZILoFTBN5Ovy&#13;&#10;CgSr6Xy1AFEpuFwtUpBFLv9DFD8AAAD//wMAUEsBAi0AFAAGAAgAAAAhALaDOJL+AAAA4QEAABMA&#13;&#10;AAAAAAAAAAAAAAAAAAAAAFtDb250ZW50X1R5cGVzXS54bWxQSwECLQAUAAYACAAAACEAOP0h/9YA&#13;&#10;AACUAQAACwAAAAAAAAAAAAAAAAAvAQAAX3JlbHMvLnJlbHNQSwECLQAUAAYACAAAACEArxx4q3oC&#13;&#10;AAAgBQAADgAAAAAAAAAAAAAAAAAuAgAAZHJzL2Uyb0RvYy54bWxQSwECLQAUAAYACAAAACEAX0oy&#13;&#10;meQAAAAMAQAADwAAAAAAAAAAAAAAAADUBAAAZHJzL2Rvd25yZXYueG1sUEsFBgAAAAAEAAQA8wAA&#13;&#10;AOUFAAAAAA==&#13;&#10;" fillcolor="#a6b6de" strokecolor="#4472c4 [3204]">
                <v:fill color2="#859cd7" colors="0 #a6b6de;.5 #98aad9;1 #859cd7" focus="100%" type="gradient">
                  <o:fill v:ext="view" type="gradientUnscaled"/>
                </v:fill>
                <v:stroke startarrowwidth="narrow" startarrowlength="short" endarrowwidth="narrow" endarrowlength="short"/>
                <v:textbox inset="2.53958mm,1.2694mm,2.53958mm,1.2694mm">
                  <w:txbxContent>
                    <w:p w14:paraId="34E3A4B6" w14:textId="70548236" w:rsidR="00C471BD" w:rsidRPr="00C0266E" w:rsidRDefault="00C471BD" w:rsidP="00C471BD">
                      <w:pPr>
                        <w:spacing w:line="360" w:lineRule="auto"/>
                        <w:textDirection w:val="btLr"/>
                      </w:pPr>
                      <w:r w:rsidRPr="00C0266E">
                        <w:rPr>
                          <w:b/>
                          <w:color w:val="000000"/>
                        </w:rPr>
                        <w:t>R</w:t>
                      </w:r>
                      <w:r>
                        <w:rPr>
                          <w:b/>
                          <w:color w:val="000000"/>
                        </w:rPr>
                        <w:t>eflection</w:t>
                      </w:r>
                      <w:r w:rsidRPr="00C0266E">
                        <w:rPr>
                          <w:b/>
                          <w:color w:val="000000"/>
                        </w:rPr>
                        <w:t>:</w:t>
                      </w:r>
                      <w:r>
                        <w:rPr>
                          <w:color w:val="000000"/>
                        </w:rPr>
                        <w:t xml:space="preserve"> As soon as I </w:t>
                      </w:r>
                      <w:r w:rsidRPr="00C0266E">
                        <w:rPr>
                          <w:color w:val="000000"/>
                        </w:rPr>
                        <w:t xml:space="preserve">finished analysing Emily’s narrative, I was reassured in my decision to use the LG. Although it was a long and time-consuming process, I became fully immersed in the data, thereby making my interpretations of her narrative much more dependable. Given how connected I felt to her story, I also found the process of writing my analysis much more manageable. Although I knew that the LG intends to privilege the voice of those being interviewed, I was a little taken back by how effective it was in achieving this. I found the inclusion of some of Emily’s I-poems a particularly powerful way of ensuring her voice </w:t>
                      </w:r>
                      <w:r>
                        <w:rPr>
                          <w:color w:val="000000"/>
                        </w:rPr>
                        <w:t>was</w:t>
                      </w:r>
                      <w:r w:rsidRPr="00C0266E">
                        <w:rPr>
                          <w:color w:val="000000"/>
                        </w:rPr>
                        <w:t xml:space="preserve"> heard</w:t>
                      </w:r>
                      <w:r>
                        <w:rPr>
                          <w:color w:val="000000"/>
                        </w:rPr>
                        <w:t>.</w:t>
                      </w:r>
                    </w:p>
                    <w:p w14:paraId="1C32AEDD" w14:textId="77777777" w:rsidR="00C471BD" w:rsidRDefault="00C471BD" w:rsidP="00C471BD">
                      <w:pPr>
                        <w:spacing w:line="480" w:lineRule="auto"/>
                        <w:textDirection w:val="btLr"/>
                      </w:pPr>
                    </w:p>
                    <w:p w14:paraId="5F6B1878" w14:textId="77777777" w:rsidR="00C471BD" w:rsidRDefault="00C471BD" w:rsidP="00C471BD">
                      <w:pPr>
                        <w:spacing w:line="480" w:lineRule="auto"/>
                        <w:textDirection w:val="btLr"/>
                      </w:pPr>
                    </w:p>
                    <w:p w14:paraId="2A9698AC" w14:textId="77777777" w:rsidR="00C471BD" w:rsidRDefault="00C471BD" w:rsidP="00C471BD">
                      <w:pPr>
                        <w:jc w:val="center"/>
                        <w:textDirection w:val="btLr"/>
                      </w:pPr>
                    </w:p>
                  </w:txbxContent>
                </v:textbox>
                <w10:wrap type="square"/>
              </v:rect>
            </w:pict>
          </mc:Fallback>
        </mc:AlternateContent>
      </w:r>
    </w:p>
    <w:p w14:paraId="7C29D13C" w14:textId="6B4CED65" w:rsidR="00C471BD" w:rsidRDefault="00C471BD" w:rsidP="00760472">
      <w:pPr>
        <w:spacing w:line="480" w:lineRule="auto"/>
        <w:rPr>
          <w:color w:val="000000" w:themeColor="text1"/>
        </w:rPr>
      </w:pPr>
    </w:p>
    <w:p w14:paraId="013C2C9D" w14:textId="7C882C51" w:rsidR="00C471BD" w:rsidRDefault="00C471BD" w:rsidP="00760472">
      <w:pPr>
        <w:spacing w:line="480" w:lineRule="auto"/>
        <w:rPr>
          <w:color w:val="000000" w:themeColor="text1"/>
        </w:rPr>
      </w:pPr>
    </w:p>
    <w:p w14:paraId="0F1922DB" w14:textId="525ADB23" w:rsidR="00C471BD" w:rsidRDefault="00C471BD" w:rsidP="00760472">
      <w:pPr>
        <w:spacing w:line="480" w:lineRule="auto"/>
        <w:rPr>
          <w:color w:val="000000" w:themeColor="text1"/>
        </w:rPr>
      </w:pPr>
    </w:p>
    <w:p w14:paraId="0295B4AC" w14:textId="5755E10D" w:rsidR="00C471BD" w:rsidRDefault="00C471BD" w:rsidP="00760472">
      <w:pPr>
        <w:spacing w:line="480" w:lineRule="auto"/>
        <w:rPr>
          <w:color w:val="000000" w:themeColor="text1"/>
        </w:rPr>
      </w:pPr>
    </w:p>
    <w:p w14:paraId="1DEA9A30" w14:textId="77777777" w:rsidR="00C471BD" w:rsidRDefault="00C471BD" w:rsidP="00760472">
      <w:pPr>
        <w:spacing w:line="480" w:lineRule="auto"/>
        <w:rPr>
          <w:color w:val="000000" w:themeColor="text1"/>
        </w:rPr>
      </w:pPr>
    </w:p>
    <w:p w14:paraId="051D543D" w14:textId="77777777" w:rsidR="00C471BD" w:rsidRPr="009A0731" w:rsidRDefault="00C471BD" w:rsidP="00760472">
      <w:pPr>
        <w:spacing w:line="480" w:lineRule="auto"/>
        <w:rPr>
          <w:color w:val="000000" w:themeColor="text1"/>
        </w:rPr>
      </w:pPr>
    </w:p>
    <w:p w14:paraId="5369CF02" w14:textId="77777777" w:rsidR="00FF4618" w:rsidRPr="009A0731" w:rsidRDefault="00FF4618" w:rsidP="00760472">
      <w:pPr>
        <w:spacing w:line="480" w:lineRule="auto"/>
        <w:rPr>
          <w:color w:val="000000" w:themeColor="text1"/>
        </w:rPr>
      </w:pPr>
    </w:p>
    <w:p w14:paraId="4457BD3A" w14:textId="03EC0D45" w:rsidR="00760472" w:rsidRPr="002A5031" w:rsidRDefault="00760472" w:rsidP="00760472">
      <w:pPr>
        <w:spacing w:line="480" w:lineRule="auto"/>
        <w:ind w:left="720"/>
        <w:outlineLvl w:val="0"/>
        <w:rPr>
          <w:i/>
          <w:color w:val="000000" w:themeColor="text1"/>
        </w:rPr>
      </w:pPr>
      <w:r w:rsidRPr="009A0731">
        <w:rPr>
          <w:b/>
          <w:color w:val="000000" w:themeColor="text1"/>
        </w:rPr>
        <w:t xml:space="preserve">4.8.1 </w:t>
      </w:r>
      <w:r w:rsidRPr="009A0731">
        <w:rPr>
          <w:bCs/>
          <w:color w:val="000000" w:themeColor="text1"/>
        </w:rPr>
        <w:t xml:space="preserve">Stage </w:t>
      </w:r>
      <w:r w:rsidRPr="009D0AC1">
        <w:rPr>
          <w:bCs/>
          <w:color w:val="000000" w:themeColor="text1"/>
        </w:rPr>
        <w:t>One:</w:t>
      </w:r>
      <w:r w:rsidRPr="009D0AC1">
        <w:rPr>
          <w:b/>
          <w:color w:val="000000" w:themeColor="text1"/>
        </w:rPr>
        <w:t xml:space="preserve"> </w:t>
      </w:r>
      <w:r w:rsidRPr="009D0AC1">
        <w:rPr>
          <w:color w:val="000000" w:themeColor="text1"/>
        </w:rPr>
        <w:t>Listening for the plot</w:t>
      </w:r>
    </w:p>
    <w:p w14:paraId="72691501" w14:textId="418B44B7" w:rsidR="00760472" w:rsidRPr="002A5031" w:rsidRDefault="00760472" w:rsidP="00760472">
      <w:pPr>
        <w:spacing w:line="480" w:lineRule="auto"/>
        <w:rPr>
          <w:color w:val="000000" w:themeColor="text1"/>
        </w:rPr>
      </w:pPr>
      <w:r w:rsidRPr="002A5031">
        <w:rPr>
          <w:color w:val="000000" w:themeColor="text1"/>
        </w:rPr>
        <w:t xml:space="preserve">During the first stage of analysis, I listened to the stories </w:t>
      </w:r>
      <w:r w:rsidR="001215E8">
        <w:rPr>
          <w:color w:val="000000" w:themeColor="text1"/>
        </w:rPr>
        <w:t>the</w:t>
      </w:r>
      <w:r w:rsidRPr="002A5031">
        <w:rPr>
          <w:color w:val="000000" w:themeColor="text1"/>
        </w:rPr>
        <w:t xml:space="preserve"> participant shared with the aim of establishing a clearer understanding </w:t>
      </w:r>
      <w:r w:rsidRPr="009A0731">
        <w:rPr>
          <w:color w:val="000000" w:themeColor="text1"/>
        </w:rPr>
        <w:t xml:space="preserve">of what was happening within their </w:t>
      </w:r>
      <w:r w:rsidRPr="004B55AB">
        <w:rPr>
          <w:color w:val="000000" w:themeColor="text1"/>
        </w:rPr>
        <w:t>narrative (Brown &amp; Gilligan, 1993; Woodc</w:t>
      </w:r>
      <w:r w:rsidRPr="00663827">
        <w:rPr>
          <w:color w:val="000000" w:themeColor="text1"/>
        </w:rPr>
        <w:t>ock, 2016). Throughout</w:t>
      </w:r>
      <w:r w:rsidRPr="002A5031">
        <w:rPr>
          <w:color w:val="000000" w:themeColor="text1"/>
        </w:rPr>
        <w:t xml:space="preserve"> this listening, I highlighted in </w:t>
      </w:r>
      <w:r w:rsidRPr="002A5031">
        <w:rPr>
          <w:color w:val="000000" w:themeColor="text1"/>
          <w:highlight w:val="green"/>
        </w:rPr>
        <w:t>green</w:t>
      </w:r>
      <w:r w:rsidRPr="002A5031">
        <w:rPr>
          <w:color w:val="000000" w:themeColor="text1"/>
        </w:rPr>
        <w:t xml:space="preserve"> any </w:t>
      </w:r>
      <w:r w:rsidRPr="009A0731">
        <w:rPr>
          <w:color w:val="000000" w:themeColor="text1"/>
        </w:rPr>
        <w:t xml:space="preserve">words or phrases that stood out to me as important, e.g. words that were repeated or phrases I found emotionally </w:t>
      </w:r>
      <w:r w:rsidRPr="004B55AB">
        <w:rPr>
          <w:color w:val="000000" w:themeColor="text1"/>
        </w:rPr>
        <w:t xml:space="preserve">impactful (Brown &amp; Gilligan, 1993). </w:t>
      </w:r>
      <w:r w:rsidRPr="00EB1A61">
        <w:rPr>
          <w:color w:val="000000" w:themeColor="text1"/>
        </w:rPr>
        <w:t xml:space="preserve">I also reflected on my privileged position as a researcher, recording in </w:t>
      </w:r>
      <w:r w:rsidRPr="00EB1A61">
        <w:rPr>
          <w:color w:val="00B050"/>
        </w:rPr>
        <w:t>green</w:t>
      </w:r>
      <w:r w:rsidRPr="00EB1A61">
        <w:rPr>
          <w:color w:val="000000" w:themeColor="text1"/>
        </w:rPr>
        <w:t xml:space="preserve"> any thoughts and feelings that</w:t>
      </w:r>
      <w:r w:rsidRPr="002A5031">
        <w:rPr>
          <w:color w:val="000000" w:themeColor="text1"/>
        </w:rPr>
        <w:t xml:space="preserve"> emerged, whilst </w:t>
      </w:r>
      <w:r w:rsidRPr="004B55AB">
        <w:rPr>
          <w:color w:val="000000" w:themeColor="text1"/>
        </w:rPr>
        <w:t>considering how my responses may have affected my understanding of the stories being told (Brown &amp; Gilligan, 1993; Gilligan et al., 2006). To</w:t>
      </w:r>
      <w:r w:rsidRPr="009A0731">
        <w:rPr>
          <w:color w:val="000000" w:themeColor="text1"/>
        </w:rPr>
        <w:t xml:space="preserve"> achieve this, I used a worksheet approach, </w:t>
      </w:r>
      <w:r w:rsidRPr="004B55AB">
        <w:rPr>
          <w:color w:val="000000" w:themeColor="text1"/>
        </w:rPr>
        <w:t xml:space="preserve">recording </w:t>
      </w:r>
      <w:r w:rsidR="00871530" w:rsidRPr="004B55AB">
        <w:rPr>
          <w:color w:val="000000" w:themeColor="text1"/>
        </w:rPr>
        <w:t xml:space="preserve">the </w:t>
      </w:r>
      <w:r w:rsidRPr="004B55AB">
        <w:rPr>
          <w:color w:val="000000" w:themeColor="text1"/>
        </w:rPr>
        <w:t>participant</w:t>
      </w:r>
      <w:r w:rsidR="00871530" w:rsidRPr="004B55AB">
        <w:rPr>
          <w:color w:val="000000" w:themeColor="text1"/>
        </w:rPr>
        <w:t>’s</w:t>
      </w:r>
      <w:r w:rsidRPr="004B55AB">
        <w:rPr>
          <w:color w:val="000000" w:themeColor="text1"/>
        </w:rPr>
        <w:t xml:space="preserve"> words in one column, and my interpretations in another (Brown &amp; Gilligan, 1993). To</w:t>
      </w:r>
      <w:r w:rsidRPr="009A0731">
        <w:rPr>
          <w:color w:val="000000" w:themeColor="text1"/>
        </w:rPr>
        <w:t xml:space="preserve"> conclude this stage of analysis, I wrote a</w:t>
      </w:r>
      <w:r w:rsidR="002A5031" w:rsidRPr="009A0731">
        <w:rPr>
          <w:color w:val="000000" w:themeColor="text1"/>
        </w:rPr>
        <w:t xml:space="preserve"> short</w:t>
      </w:r>
      <w:r w:rsidRPr="009A0731">
        <w:rPr>
          <w:color w:val="000000" w:themeColor="text1"/>
        </w:rPr>
        <w:t xml:space="preserve"> summary of </w:t>
      </w:r>
      <w:r w:rsidR="00871530">
        <w:rPr>
          <w:color w:val="000000" w:themeColor="text1"/>
        </w:rPr>
        <w:t>the</w:t>
      </w:r>
      <w:r w:rsidRPr="009A0731">
        <w:rPr>
          <w:color w:val="000000" w:themeColor="text1"/>
        </w:rPr>
        <w:t xml:space="preserve"> </w:t>
      </w:r>
      <w:r w:rsidRPr="009A0731">
        <w:rPr>
          <w:color w:val="000000" w:themeColor="text1"/>
        </w:rPr>
        <w:lastRenderedPageBreak/>
        <w:t xml:space="preserve">participant’s narrative, including the key themes that emerged during this first listening </w:t>
      </w:r>
      <w:r w:rsidRPr="00663827">
        <w:rPr>
          <w:color w:val="000000" w:themeColor="text1"/>
        </w:rPr>
        <w:t>(Woodcock, 2010</w:t>
      </w:r>
      <w:r w:rsidR="00165B9D" w:rsidRPr="00663827">
        <w:rPr>
          <w:color w:val="000000" w:themeColor="text1"/>
        </w:rPr>
        <w:t>b</w:t>
      </w:r>
      <w:r w:rsidRPr="00663827">
        <w:rPr>
          <w:color w:val="000000" w:themeColor="text1"/>
        </w:rPr>
        <w:t>)</w:t>
      </w:r>
      <w:r w:rsidRPr="009A0731">
        <w:rPr>
          <w:color w:val="000000" w:themeColor="text1"/>
        </w:rPr>
        <w:t xml:space="preserve"> (see</w:t>
      </w:r>
      <w:r w:rsidRPr="002A5031">
        <w:rPr>
          <w:color w:val="000000" w:themeColor="text1"/>
        </w:rPr>
        <w:t xml:space="preserve"> appendices </w:t>
      </w:r>
      <w:r w:rsidR="002654DE">
        <w:rPr>
          <w:color w:val="000000" w:themeColor="text1"/>
        </w:rPr>
        <w:t>L</w:t>
      </w:r>
      <w:r w:rsidRPr="002A5031">
        <w:rPr>
          <w:color w:val="000000" w:themeColor="text1"/>
        </w:rPr>
        <w:t xml:space="preserve">, </w:t>
      </w:r>
      <w:r w:rsidR="002654DE">
        <w:rPr>
          <w:color w:val="000000" w:themeColor="text1"/>
        </w:rPr>
        <w:t>M</w:t>
      </w:r>
      <w:r w:rsidRPr="002A5031">
        <w:rPr>
          <w:color w:val="000000" w:themeColor="text1"/>
        </w:rPr>
        <w:t xml:space="preserve"> and </w:t>
      </w:r>
      <w:r w:rsidR="002654DE">
        <w:rPr>
          <w:color w:val="000000" w:themeColor="text1"/>
        </w:rPr>
        <w:t>N</w:t>
      </w:r>
      <w:r w:rsidRPr="002A5031">
        <w:rPr>
          <w:color w:val="000000" w:themeColor="text1"/>
        </w:rPr>
        <w:t>).</w:t>
      </w:r>
    </w:p>
    <w:p w14:paraId="3C744A3E" w14:textId="77777777" w:rsidR="00760472" w:rsidRPr="002A5031" w:rsidRDefault="00760472" w:rsidP="00760472">
      <w:pPr>
        <w:spacing w:line="480" w:lineRule="auto"/>
        <w:rPr>
          <w:color w:val="000000" w:themeColor="text1"/>
        </w:rPr>
      </w:pPr>
    </w:p>
    <w:p w14:paraId="0BE29A8F" w14:textId="4131E931" w:rsidR="00760472" w:rsidRPr="002A5031" w:rsidRDefault="00760472" w:rsidP="00760472">
      <w:pPr>
        <w:spacing w:line="480" w:lineRule="auto"/>
        <w:ind w:left="720"/>
        <w:outlineLvl w:val="0"/>
        <w:rPr>
          <w:i/>
          <w:color w:val="000000" w:themeColor="text1"/>
        </w:rPr>
      </w:pPr>
      <w:r w:rsidRPr="002A5031">
        <w:rPr>
          <w:b/>
          <w:color w:val="000000" w:themeColor="text1"/>
        </w:rPr>
        <w:t xml:space="preserve">4.8.2 </w:t>
      </w:r>
      <w:r w:rsidRPr="009D0AC1">
        <w:rPr>
          <w:bCs/>
          <w:color w:val="000000" w:themeColor="text1"/>
        </w:rPr>
        <w:t>Stage Two:</w:t>
      </w:r>
      <w:r w:rsidRPr="009D0AC1">
        <w:rPr>
          <w:color w:val="000000" w:themeColor="text1"/>
        </w:rPr>
        <w:t xml:space="preserve"> Listening for the ‘I’</w:t>
      </w:r>
    </w:p>
    <w:p w14:paraId="1919EF13" w14:textId="55BB082B" w:rsidR="00B53E3F" w:rsidRPr="002A5031" w:rsidRDefault="00760472" w:rsidP="002A5031">
      <w:pPr>
        <w:spacing w:line="480" w:lineRule="auto"/>
        <w:rPr>
          <w:color w:val="000000" w:themeColor="text1"/>
        </w:rPr>
      </w:pPr>
      <w:r w:rsidRPr="002A5031">
        <w:rPr>
          <w:color w:val="000000" w:themeColor="text1"/>
        </w:rPr>
        <w:t xml:space="preserve">During the second stage analysis, I listened to the narrative again, </w:t>
      </w:r>
      <w:r w:rsidR="00DF4D44">
        <w:rPr>
          <w:color w:val="000000" w:themeColor="text1"/>
        </w:rPr>
        <w:t xml:space="preserve">paying special attention to </w:t>
      </w:r>
      <w:r w:rsidR="00DF4D44" w:rsidRPr="00FC66E1">
        <w:rPr>
          <w:color w:val="000000" w:themeColor="text1"/>
        </w:rPr>
        <w:t xml:space="preserve">the participant’s </w:t>
      </w:r>
      <w:r w:rsidR="00FC66E1" w:rsidRPr="00FC66E1">
        <w:rPr>
          <w:color w:val="000000" w:themeColor="text1"/>
        </w:rPr>
        <w:t>“</w:t>
      </w:r>
      <w:r w:rsidR="00DF4D44" w:rsidRPr="00FC66E1">
        <w:rPr>
          <w:color w:val="000000" w:themeColor="text1"/>
        </w:rPr>
        <w:t>first-person voice</w:t>
      </w:r>
      <w:r w:rsidR="00FC66E1" w:rsidRPr="00FC66E1">
        <w:rPr>
          <w:color w:val="000000" w:themeColor="text1"/>
        </w:rPr>
        <w:t>”</w:t>
      </w:r>
      <w:r w:rsidR="00DF4D44" w:rsidRPr="00FC66E1">
        <w:rPr>
          <w:color w:val="000000" w:themeColor="text1"/>
        </w:rPr>
        <w:t xml:space="preserve"> </w:t>
      </w:r>
      <w:r w:rsidRPr="00FC66E1">
        <w:rPr>
          <w:color w:val="000000" w:themeColor="text1"/>
        </w:rPr>
        <w:t>(Woodcock, 2016</w:t>
      </w:r>
      <w:r w:rsidR="00FC66E1" w:rsidRPr="00FC66E1">
        <w:rPr>
          <w:color w:val="000000" w:themeColor="text1"/>
        </w:rPr>
        <w:t>, p.4</w:t>
      </w:r>
      <w:r w:rsidRPr="00FC66E1">
        <w:rPr>
          <w:color w:val="000000" w:themeColor="text1"/>
        </w:rPr>
        <w:t>).</w:t>
      </w:r>
      <w:r w:rsidRPr="004B55AB">
        <w:rPr>
          <w:color w:val="000000" w:themeColor="text1"/>
        </w:rPr>
        <w:t xml:space="preserve"> To</w:t>
      </w:r>
      <w:r w:rsidRPr="009A0731">
        <w:rPr>
          <w:color w:val="000000" w:themeColor="text1"/>
        </w:rPr>
        <w:t xml:space="preserve"> compose </w:t>
      </w:r>
      <w:r w:rsidR="00871530">
        <w:rPr>
          <w:color w:val="000000" w:themeColor="text1"/>
        </w:rPr>
        <w:t>the</w:t>
      </w:r>
      <w:r w:rsidRPr="009A0731">
        <w:rPr>
          <w:color w:val="000000" w:themeColor="text1"/>
        </w:rPr>
        <w:t xml:space="preserve"> participant’s ‘I poems’, I began by highlighting</w:t>
      </w:r>
      <w:r w:rsidR="00523687" w:rsidRPr="009A0731">
        <w:rPr>
          <w:color w:val="000000" w:themeColor="text1"/>
        </w:rPr>
        <w:t xml:space="preserve"> in </w:t>
      </w:r>
      <w:r w:rsidR="00523687" w:rsidRPr="009A0731">
        <w:rPr>
          <w:color w:val="000000" w:themeColor="text1"/>
          <w:highlight w:val="yellow"/>
        </w:rPr>
        <w:t>yellow</w:t>
      </w:r>
      <w:r w:rsidRPr="009A0731">
        <w:rPr>
          <w:color w:val="000000" w:themeColor="text1"/>
        </w:rPr>
        <w:t xml:space="preserve"> each ‘I phrase’ c</w:t>
      </w:r>
      <w:r w:rsidR="00523687" w:rsidRPr="009A0731">
        <w:rPr>
          <w:color w:val="000000" w:themeColor="text1"/>
        </w:rPr>
        <w:t>ontained within their narrative</w:t>
      </w:r>
      <w:r w:rsidRPr="009A0731">
        <w:rPr>
          <w:color w:val="000000" w:themeColor="text1"/>
        </w:rPr>
        <w:t xml:space="preserve"> (</w:t>
      </w:r>
      <w:r w:rsidRPr="004B55AB">
        <w:rPr>
          <w:color w:val="000000" w:themeColor="text1"/>
        </w:rPr>
        <w:t>Gil</w:t>
      </w:r>
      <w:r w:rsidR="009A0731" w:rsidRPr="004B55AB">
        <w:rPr>
          <w:color w:val="000000" w:themeColor="text1"/>
        </w:rPr>
        <w:t>l</w:t>
      </w:r>
      <w:r w:rsidRPr="004B55AB">
        <w:rPr>
          <w:color w:val="000000" w:themeColor="text1"/>
        </w:rPr>
        <w:t xml:space="preserve">igan &amp; Eddy, 2017). I then placed each ‘I phrase’ onto a separate line, including a </w:t>
      </w:r>
      <w:r w:rsidR="00872C5C" w:rsidRPr="004B55AB">
        <w:rPr>
          <w:color w:val="000000" w:themeColor="text1"/>
        </w:rPr>
        <w:t xml:space="preserve">section </w:t>
      </w:r>
      <w:r w:rsidRPr="004B55AB">
        <w:rPr>
          <w:color w:val="000000" w:themeColor="text1"/>
        </w:rPr>
        <w:t xml:space="preserve">break when I detected a </w:t>
      </w:r>
      <w:r w:rsidR="00872C5C" w:rsidRPr="004B55AB">
        <w:rPr>
          <w:color w:val="000000" w:themeColor="text1"/>
        </w:rPr>
        <w:t>change</w:t>
      </w:r>
      <w:r w:rsidRPr="004B55AB">
        <w:rPr>
          <w:color w:val="000000" w:themeColor="text1"/>
        </w:rPr>
        <w:t xml:space="preserve"> in </w:t>
      </w:r>
      <w:r w:rsidR="00872C5C" w:rsidRPr="004B55AB">
        <w:rPr>
          <w:color w:val="000000" w:themeColor="text1"/>
        </w:rPr>
        <w:t xml:space="preserve">the </w:t>
      </w:r>
      <w:r w:rsidR="00DF4D44" w:rsidRPr="004B55AB">
        <w:rPr>
          <w:color w:val="000000" w:themeColor="text1"/>
        </w:rPr>
        <w:t>content</w:t>
      </w:r>
      <w:r w:rsidRPr="004B55AB">
        <w:rPr>
          <w:color w:val="000000" w:themeColor="text1"/>
        </w:rPr>
        <w:t xml:space="preserve"> of</w:t>
      </w:r>
      <w:r w:rsidR="00783389" w:rsidRPr="004B55AB">
        <w:rPr>
          <w:color w:val="000000" w:themeColor="text1"/>
        </w:rPr>
        <w:t xml:space="preserve"> the</w:t>
      </w:r>
      <w:r w:rsidRPr="004B55AB">
        <w:rPr>
          <w:color w:val="000000" w:themeColor="text1"/>
        </w:rPr>
        <w:t xml:space="preserve"> </w:t>
      </w:r>
      <w:r w:rsidR="00872C5C" w:rsidRPr="004B55AB">
        <w:rPr>
          <w:color w:val="000000" w:themeColor="text1"/>
        </w:rPr>
        <w:t xml:space="preserve">poem </w:t>
      </w:r>
      <w:r w:rsidRPr="004B55AB">
        <w:rPr>
          <w:color w:val="000000" w:themeColor="text1"/>
        </w:rPr>
        <w:t>(Gil</w:t>
      </w:r>
      <w:r w:rsidR="009A0731" w:rsidRPr="004B55AB">
        <w:rPr>
          <w:color w:val="000000" w:themeColor="text1"/>
        </w:rPr>
        <w:t>l</w:t>
      </w:r>
      <w:r w:rsidRPr="004B55AB">
        <w:rPr>
          <w:color w:val="000000" w:themeColor="text1"/>
        </w:rPr>
        <w:t>igan &amp; Eddy, 2017).  I</w:t>
      </w:r>
      <w:r w:rsidRPr="00DF4D44">
        <w:rPr>
          <w:color w:val="000000" w:themeColor="text1"/>
        </w:rPr>
        <w:t xml:space="preserve"> was also sensitive to the meaning of any ‘</w:t>
      </w:r>
      <w:proofErr w:type="gramStart"/>
      <w:r w:rsidRPr="00DF4D44">
        <w:rPr>
          <w:color w:val="000000" w:themeColor="text1"/>
        </w:rPr>
        <w:t>you</w:t>
      </w:r>
      <w:proofErr w:type="gramEnd"/>
      <w:r w:rsidRPr="00DF4D44">
        <w:rPr>
          <w:color w:val="000000" w:themeColor="text1"/>
        </w:rPr>
        <w:t xml:space="preserve">’ statements, recognising that these might have been used by </w:t>
      </w:r>
      <w:r w:rsidR="001215E8" w:rsidRPr="00DF4D44">
        <w:rPr>
          <w:color w:val="000000" w:themeColor="text1"/>
        </w:rPr>
        <w:t>the</w:t>
      </w:r>
      <w:r w:rsidRPr="00DF4D44">
        <w:rPr>
          <w:color w:val="000000" w:themeColor="text1"/>
        </w:rPr>
        <w:t xml:space="preserve"> participants either consciously or unconsciously, as a way of distancing “themselves from a particular </w:t>
      </w:r>
      <w:r w:rsidRPr="00663827">
        <w:rPr>
          <w:color w:val="000000" w:themeColor="text1"/>
        </w:rPr>
        <w:t>statement” (Woodcock, 2016, p.5).</w:t>
      </w:r>
      <w:r w:rsidR="002A5031" w:rsidRPr="009A0731">
        <w:rPr>
          <w:color w:val="000000" w:themeColor="text1"/>
        </w:rPr>
        <w:t xml:space="preserve"> </w:t>
      </w:r>
      <w:r w:rsidRPr="009A0731">
        <w:rPr>
          <w:color w:val="000000" w:themeColor="text1"/>
        </w:rPr>
        <w:t>To maintain</w:t>
      </w:r>
      <w:r w:rsidRPr="002A5031">
        <w:rPr>
          <w:color w:val="000000" w:themeColor="text1"/>
        </w:rPr>
        <w:t xml:space="preserve"> their poetic flow, I decided to ‘tidy up’ any ‘I poems’ included within my thesis. This involved removing my voice and any transcript symbols or repeated words.</w:t>
      </w:r>
    </w:p>
    <w:p w14:paraId="29DBD1C3" w14:textId="77777777" w:rsidR="00523687" w:rsidRPr="00760472" w:rsidRDefault="00523687" w:rsidP="00760472">
      <w:pPr>
        <w:spacing w:line="480" w:lineRule="auto"/>
        <w:outlineLvl w:val="0"/>
        <w:rPr>
          <w:color w:val="FF0000"/>
        </w:rPr>
      </w:pPr>
    </w:p>
    <w:p w14:paraId="1B1D43CC" w14:textId="180B5585" w:rsidR="00760472" w:rsidRPr="002A5031" w:rsidRDefault="00760472" w:rsidP="00760472">
      <w:pPr>
        <w:spacing w:line="480" w:lineRule="auto"/>
        <w:ind w:left="720"/>
        <w:outlineLvl w:val="0"/>
        <w:rPr>
          <w:i/>
          <w:color w:val="000000" w:themeColor="text1"/>
        </w:rPr>
      </w:pPr>
      <w:r w:rsidRPr="002A5031">
        <w:rPr>
          <w:b/>
          <w:color w:val="000000" w:themeColor="text1"/>
        </w:rPr>
        <w:t xml:space="preserve">4.8.3 </w:t>
      </w:r>
      <w:r w:rsidRPr="002A5031">
        <w:rPr>
          <w:bCs/>
          <w:color w:val="000000" w:themeColor="text1"/>
        </w:rPr>
        <w:t xml:space="preserve">Stage </w:t>
      </w:r>
      <w:r w:rsidRPr="009D0AC1">
        <w:rPr>
          <w:bCs/>
          <w:color w:val="000000" w:themeColor="text1"/>
        </w:rPr>
        <w:t>Three:</w:t>
      </w:r>
      <w:r w:rsidRPr="009D0AC1">
        <w:rPr>
          <w:color w:val="000000" w:themeColor="text1"/>
        </w:rPr>
        <w:t xml:space="preserve"> Listening for contrapuntal voices</w:t>
      </w:r>
    </w:p>
    <w:p w14:paraId="742C0EC9" w14:textId="2F458D87" w:rsidR="00760472" w:rsidRPr="002A5031" w:rsidRDefault="00760472" w:rsidP="00760472">
      <w:pPr>
        <w:spacing w:line="480" w:lineRule="auto"/>
        <w:outlineLvl w:val="0"/>
        <w:rPr>
          <w:color w:val="000000" w:themeColor="text1"/>
        </w:rPr>
      </w:pPr>
      <w:r w:rsidRPr="002A5031">
        <w:rPr>
          <w:color w:val="000000" w:themeColor="text1"/>
        </w:rPr>
        <w:t xml:space="preserve">During the third stage of analysis, I listened for the different voices present within </w:t>
      </w:r>
      <w:r w:rsidR="00871530">
        <w:rPr>
          <w:color w:val="000000" w:themeColor="text1"/>
        </w:rPr>
        <w:t>the</w:t>
      </w:r>
      <w:r w:rsidR="00FC66E1">
        <w:rPr>
          <w:color w:val="000000" w:themeColor="text1"/>
        </w:rPr>
        <w:t xml:space="preserve"> </w:t>
      </w:r>
      <w:r w:rsidRPr="002A5031">
        <w:rPr>
          <w:color w:val="000000" w:themeColor="text1"/>
        </w:rPr>
        <w:t xml:space="preserve">narrative, paying careful attention to “the tensions, the harmonies and dissonances </w:t>
      </w:r>
      <w:r w:rsidRPr="009A0731">
        <w:rPr>
          <w:color w:val="000000" w:themeColor="text1"/>
        </w:rPr>
        <w:t xml:space="preserve">between” the different </w:t>
      </w:r>
      <w:r w:rsidRPr="004B55AB">
        <w:rPr>
          <w:color w:val="000000" w:themeColor="text1"/>
        </w:rPr>
        <w:t>voices heard (Gilligan, 2015, p.72).</w:t>
      </w:r>
      <w:r w:rsidRPr="009A0731">
        <w:rPr>
          <w:color w:val="000000" w:themeColor="text1"/>
        </w:rPr>
        <w:t xml:space="preserve">  </w:t>
      </w:r>
      <w:r w:rsidRPr="004B55AB">
        <w:rPr>
          <w:color w:val="000000" w:themeColor="text1"/>
        </w:rPr>
        <w:t xml:space="preserve">As </w:t>
      </w:r>
      <w:proofErr w:type="spellStart"/>
      <w:r w:rsidRPr="004B55AB">
        <w:rPr>
          <w:color w:val="000000" w:themeColor="text1"/>
        </w:rPr>
        <w:t>Sorsoli</w:t>
      </w:r>
      <w:proofErr w:type="spellEnd"/>
      <w:r w:rsidRPr="004B55AB">
        <w:rPr>
          <w:color w:val="000000" w:themeColor="text1"/>
        </w:rPr>
        <w:t xml:space="preserve"> and Tolman (2008, p.495) explain, the LG rejects the idea of an individual’s story</w:t>
      </w:r>
      <w:r w:rsidRPr="002A5031">
        <w:rPr>
          <w:color w:val="000000" w:themeColor="text1"/>
        </w:rPr>
        <w:t xml:space="preserve"> being “singular and transparent”, instead recognising that there can be a number of different voices woven throughout. When detected, I highlighted each voice </w:t>
      </w:r>
      <w:r w:rsidRPr="002A5031">
        <w:rPr>
          <w:color w:val="000000" w:themeColor="text1"/>
          <w:highlight w:val="magenta"/>
        </w:rPr>
        <w:t>purple</w:t>
      </w:r>
      <w:r w:rsidRPr="004B55AB">
        <w:rPr>
          <w:color w:val="000000" w:themeColor="text1"/>
        </w:rPr>
        <w:t xml:space="preserve"> (Gilligan et al., 2006).</w:t>
      </w:r>
      <w:r w:rsidRPr="009A0731">
        <w:rPr>
          <w:color w:val="000000" w:themeColor="text1"/>
        </w:rPr>
        <w:t xml:space="preserve"> </w:t>
      </w:r>
      <w:r w:rsidRPr="002A5031">
        <w:rPr>
          <w:color w:val="000000" w:themeColor="text1"/>
        </w:rPr>
        <w:t xml:space="preserve"> </w:t>
      </w:r>
    </w:p>
    <w:p w14:paraId="1EC43658" w14:textId="24B2F2A8" w:rsidR="00760472" w:rsidRDefault="00760472" w:rsidP="00760472">
      <w:pPr>
        <w:spacing w:line="480" w:lineRule="auto"/>
        <w:outlineLvl w:val="0"/>
        <w:rPr>
          <w:color w:val="FF0000"/>
        </w:rPr>
      </w:pPr>
    </w:p>
    <w:p w14:paraId="0013DFF1" w14:textId="1582C9EA" w:rsidR="00A70E44" w:rsidRDefault="00A70E44" w:rsidP="00760472">
      <w:pPr>
        <w:spacing w:line="480" w:lineRule="auto"/>
        <w:outlineLvl w:val="0"/>
        <w:rPr>
          <w:color w:val="FF0000"/>
        </w:rPr>
      </w:pPr>
    </w:p>
    <w:p w14:paraId="5588D3AD" w14:textId="77777777" w:rsidR="00A70E44" w:rsidRPr="00760472" w:rsidRDefault="00A70E44" w:rsidP="00760472">
      <w:pPr>
        <w:spacing w:line="480" w:lineRule="auto"/>
        <w:outlineLvl w:val="0"/>
        <w:rPr>
          <w:color w:val="FF0000"/>
        </w:rPr>
      </w:pPr>
    </w:p>
    <w:p w14:paraId="3031F74F" w14:textId="740E6D06" w:rsidR="00760472" w:rsidRPr="002A5031" w:rsidRDefault="00760472" w:rsidP="00760472">
      <w:pPr>
        <w:spacing w:line="480" w:lineRule="auto"/>
        <w:ind w:left="720"/>
        <w:outlineLvl w:val="0"/>
        <w:rPr>
          <w:i/>
          <w:color w:val="000000" w:themeColor="text1"/>
        </w:rPr>
      </w:pPr>
      <w:r w:rsidRPr="002A5031">
        <w:rPr>
          <w:b/>
          <w:color w:val="000000" w:themeColor="text1"/>
        </w:rPr>
        <w:lastRenderedPageBreak/>
        <w:t xml:space="preserve">4.8.4 </w:t>
      </w:r>
      <w:r w:rsidRPr="002A5031">
        <w:rPr>
          <w:bCs/>
          <w:color w:val="000000" w:themeColor="text1"/>
        </w:rPr>
        <w:t>Stage Four</w:t>
      </w:r>
      <w:r w:rsidRPr="009D0AC1">
        <w:rPr>
          <w:bCs/>
          <w:color w:val="000000" w:themeColor="text1"/>
        </w:rPr>
        <w:t>:</w:t>
      </w:r>
      <w:r w:rsidRPr="009D0AC1">
        <w:rPr>
          <w:color w:val="000000" w:themeColor="text1"/>
        </w:rPr>
        <w:t xml:space="preserve"> Analysis</w:t>
      </w:r>
    </w:p>
    <w:p w14:paraId="4F728554" w14:textId="6C99EE77" w:rsidR="00760472" w:rsidRPr="002A5031" w:rsidRDefault="00760472" w:rsidP="002A5031">
      <w:pPr>
        <w:spacing w:line="480" w:lineRule="auto"/>
        <w:rPr>
          <w:color w:val="000000" w:themeColor="text1"/>
        </w:rPr>
      </w:pPr>
      <w:r w:rsidRPr="00DF4D44">
        <w:rPr>
          <w:color w:val="000000" w:themeColor="text1"/>
        </w:rPr>
        <w:t>After</w:t>
      </w:r>
      <w:r w:rsidR="00872C5C" w:rsidRPr="00DF4D44">
        <w:rPr>
          <w:color w:val="000000" w:themeColor="text1"/>
        </w:rPr>
        <w:t xml:space="preserve"> completing the first three stages of the LG,</w:t>
      </w:r>
      <w:r w:rsidRPr="00DF4D44">
        <w:rPr>
          <w:color w:val="000000" w:themeColor="text1"/>
        </w:rPr>
        <w:t xml:space="preserve"> I sought to write an analysis based on “the evidence gained through these </w:t>
      </w:r>
      <w:proofErr w:type="spellStart"/>
      <w:r w:rsidR="007C1EB9" w:rsidRPr="004B55AB">
        <w:rPr>
          <w:color w:val="000000" w:themeColor="text1"/>
        </w:rPr>
        <w:t>listenings</w:t>
      </w:r>
      <w:proofErr w:type="spellEnd"/>
      <w:r w:rsidRPr="004B55AB">
        <w:rPr>
          <w:color w:val="000000" w:themeColor="text1"/>
        </w:rPr>
        <w:t>” (Gilligan &amp; Eddy, 2017, p.79). However</w:t>
      </w:r>
      <w:r w:rsidRPr="009A0731">
        <w:rPr>
          <w:color w:val="000000" w:themeColor="text1"/>
        </w:rPr>
        <w:t>, due to a lack of spec</w:t>
      </w:r>
      <w:r w:rsidRPr="004B55AB">
        <w:rPr>
          <w:color w:val="000000" w:themeColor="text1"/>
        </w:rPr>
        <w:t>ific guidance about how to do this, this can often be quite challenging to achieve (</w:t>
      </w:r>
      <w:proofErr w:type="spellStart"/>
      <w:r w:rsidRPr="004B55AB">
        <w:rPr>
          <w:color w:val="000000" w:themeColor="text1"/>
        </w:rPr>
        <w:t>Petrovic</w:t>
      </w:r>
      <w:proofErr w:type="spellEnd"/>
      <w:r w:rsidRPr="004B55AB">
        <w:rPr>
          <w:color w:val="000000" w:themeColor="text1"/>
        </w:rPr>
        <w:t>, Lordly, Brigham &amp; Delaney, 2015).</w:t>
      </w:r>
      <w:r w:rsidR="002A5031" w:rsidRPr="004B55AB">
        <w:rPr>
          <w:color w:val="000000" w:themeColor="text1"/>
        </w:rPr>
        <w:t xml:space="preserve"> </w:t>
      </w:r>
      <w:r w:rsidRPr="004B55AB">
        <w:rPr>
          <w:color w:val="000000" w:themeColor="text1"/>
        </w:rPr>
        <w:t>After completing</w:t>
      </w:r>
      <w:r w:rsidRPr="009A0731">
        <w:rPr>
          <w:color w:val="000000" w:themeColor="text1"/>
        </w:rPr>
        <w:t xml:space="preserve"> the first three stages of analysis and becoming fully immersed in the data, key stories within</w:t>
      </w:r>
      <w:r w:rsidR="00871530">
        <w:rPr>
          <w:color w:val="000000" w:themeColor="text1"/>
        </w:rPr>
        <w:t xml:space="preserve"> the</w:t>
      </w:r>
      <w:r w:rsidRPr="009A0731">
        <w:rPr>
          <w:color w:val="000000" w:themeColor="text1"/>
        </w:rPr>
        <w:t xml:space="preserve"> participant’s narrative</w:t>
      </w:r>
      <w:r w:rsidR="00871530">
        <w:rPr>
          <w:color w:val="000000" w:themeColor="text1"/>
        </w:rPr>
        <w:t xml:space="preserve"> </w:t>
      </w:r>
      <w:r w:rsidRPr="009A0731">
        <w:rPr>
          <w:color w:val="000000" w:themeColor="text1"/>
        </w:rPr>
        <w:t>began to stand out. I decided to use these to help structure the write up of my</w:t>
      </w:r>
      <w:r w:rsidRPr="002A5031">
        <w:rPr>
          <w:color w:val="000000" w:themeColor="text1"/>
        </w:rPr>
        <w:t xml:space="preserve"> findings, considering and discussing the different voices present within each (see appendices </w:t>
      </w:r>
      <w:r w:rsidR="002654DE">
        <w:rPr>
          <w:color w:val="000000" w:themeColor="text1"/>
        </w:rPr>
        <w:t>O</w:t>
      </w:r>
      <w:r w:rsidRPr="002A5031">
        <w:rPr>
          <w:color w:val="000000" w:themeColor="text1"/>
        </w:rPr>
        <w:t xml:space="preserve">, </w:t>
      </w:r>
      <w:r w:rsidR="002654DE">
        <w:rPr>
          <w:color w:val="000000" w:themeColor="text1"/>
        </w:rPr>
        <w:t>P</w:t>
      </w:r>
      <w:r w:rsidRPr="002A5031">
        <w:rPr>
          <w:color w:val="000000" w:themeColor="text1"/>
        </w:rPr>
        <w:t xml:space="preserve"> &amp; </w:t>
      </w:r>
      <w:r w:rsidR="002654DE">
        <w:rPr>
          <w:color w:val="000000" w:themeColor="text1"/>
        </w:rPr>
        <w:t>Q</w:t>
      </w:r>
      <w:r w:rsidRPr="002A5031">
        <w:rPr>
          <w:color w:val="000000" w:themeColor="text1"/>
        </w:rPr>
        <w:t>).</w:t>
      </w:r>
    </w:p>
    <w:p w14:paraId="7CA7ABCD" w14:textId="77777777" w:rsidR="00BF5A43" w:rsidRPr="002A5031" w:rsidRDefault="00BF5A43" w:rsidP="00BF5A43">
      <w:pPr>
        <w:spacing w:line="480" w:lineRule="auto"/>
        <w:rPr>
          <w:b/>
          <w:color w:val="000000" w:themeColor="text1"/>
        </w:rPr>
      </w:pPr>
    </w:p>
    <w:p w14:paraId="570A0C94" w14:textId="7946ECAD" w:rsidR="00E80954" w:rsidRPr="002A5031" w:rsidRDefault="002A5031" w:rsidP="007C575B">
      <w:pPr>
        <w:spacing w:line="480" w:lineRule="auto"/>
        <w:rPr>
          <w:color w:val="000000" w:themeColor="text1"/>
        </w:rPr>
      </w:pPr>
      <w:r w:rsidRPr="002A5031">
        <w:rPr>
          <w:color w:val="000000" w:themeColor="text1"/>
        </w:rPr>
        <w:t xml:space="preserve">A </w:t>
      </w:r>
      <w:r w:rsidR="00ED0298" w:rsidRPr="002A5031">
        <w:rPr>
          <w:color w:val="000000" w:themeColor="text1"/>
        </w:rPr>
        <w:t xml:space="preserve">short </w:t>
      </w:r>
      <w:r w:rsidR="00E5475F" w:rsidRPr="002A5031">
        <w:rPr>
          <w:color w:val="000000" w:themeColor="text1"/>
        </w:rPr>
        <w:t xml:space="preserve">sample of how I analysed </w:t>
      </w:r>
      <w:r w:rsidR="001215E8">
        <w:rPr>
          <w:color w:val="000000" w:themeColor="text1"/>
        </w:rPr>
        <w:t>the</w:t>
      </w:r>
      <w:r w:rsidR="00E5475F" w:rsidRPr="002A5031">
        <w:rPr>
          <w:color w:val="000000" w:themeColor="text1"/>
        </w:rPr>
        <w:t xml:space="preserve"> participants</w:t>
      </w:r>
      <w:r w:rsidR="00871530">
        <w:rPr>
          <w:color w:val="000000" w:themeColor="text1"/>
        </w:rPr>
        <w:t>’</w:t>
      </w:r>
      <w:r w:rsidR="00E5475F" w:rsidRPr="002A5031">
        <w:rPr>
          <w:color w:val="000000" w:themeColor="text1"/>
        </w:rPr>
        <w:t xml:space="preserve"> narratives using the LG</w:t>
      </w:r>
      <w:r w:rsidR="00FF4618">
        <w:rPr>
          <w:color w:val="000000" w:themeColor="text1"/>
        </w:rPr>
        <w:t xml:space="preserve"> can be found in</w:t>
      </w:r>
      <w:r w:rsidRPr="002A5031">
        <w:rPr>
          <w:color w:val="000000" w:themeColor="text1"/>
        </w:rPr>
        <w:t xml:space="preserve"> </w:t>
      </w:r>
      <w:r w:rsidR="00E5475F" w:rsidRPr="002A5031">
        <w:rPr>
          <w:color w:val="000000" w:themeColor="text1"/>
        </w:rPr>
        <w:t xml:space="preserve">Appendix </w:t>
      </w:r>
      <w:r w:rsidR="002654DE">
        <w:rPr>
          <w:color w:val="000000" w:themeColor="text1"/>
        </w:rPr>
        <w:t>R</w:t>
      </w:r>
      <w:r w:rsidR="00E5475F" w:rsidRPr="002A5031">
        <w:rPr>
          <w:color w:val="000000" w:themeColor="text1"/>
        </w:rPr>
        <w:t xml:space="preserve">. </w:t>
      </w:r>
    </w:p>
    <w:p w14:paraId="34DF06E2" w14:textId="1FD0CF1B" w:rsidR="009C20C4" w:rsidRDefault="009C20C4" w:rsidP="007C575B">
      <w:pPr>
        <w:spacing w:line="480" w:lineRule="auto"/>
      </w:pPr>
    </w:p>
    <w:p w14:paraId="35ADD8BC" w14:textId="39FFC532" w:rsidR="002A5031" w:rsidRDefault="002A5031" w:rsidP="003B74F3">
      <w:pPr>
        <w:spacing w:line="480" w:lineRule="auto"/>
        <w:outlineLvl w:val="0"/>
      </w:pPr>
    </w:p>
    <w:p w14:paraId="243CD167" w14:textId="4C3A25C6" w:rsidR="007363E3" w:rsidRDefault="007363E3" w:rsidP="003B74F3">
      <w:pPr>
        <w:spacing w:line="480" w:lineRule="auto"/>
        <w:outlineLvl w:val="0"/>
      </w:pPr>
    </w:p>
    <w:p w14:paraId="6DC7F019" w14:textId="2A52E0C0" w:rsidR="007363E3" w:rsidRDefault="007363E3" w:rsidP="003B74F3">
      <w:pPr>
        <w:spacing w:line="480" w:lineRule="auto"/>
        <w:outlineLvl w:val="0"/>
      </w:pPr>
    </w:p>
    <w:p w14:paraId="4884EE5B" w14:textId="2EB8F346" w:rsidR="007363E3" w:rsidRDefault="007363E3" w:rsidP="003B74F3">
      <w:pPr>
        <w:spacing w:line="480" w:lineRule="auto"/>
        <w:outlineLvl w:val="0"/>
      </w:pPr>
    </w:p>
    <w:p w14:paraId="08599295" w14:textId="06247EF8" w:rsidR="007363E3" w:rsidRDefault="007363E3" w:rsidP="003B74F3">
      <w:pPr>
        <w:spacing w:line="480" w:lineRule="auto"/>
        <w:outlineLvl w:val="0"/>
      </w:pPr>
    </w:p>
    <w:p w14:paraId="41279F13" w14:textId="77777777" w:rsidR="00DF4D44" w:rsidRDefault="00DF4D44" w:rsidP="003B74F3">
      <w:pPr>
        <w:spacing w:line="480" w:lineRule="auto"/>
        <w:outlineLvl w:val="0"/>
      </w:pPr>
    </w:p>
    <w:p w14:paraId="499D3B1B" w14:textId="7D2D67C8" w:rsidR="007363E3" w:rsidRDefault="007363E3" w:rsidP="003B74F3">
      <w:pPr>
        <w:spacing w:line="480" w:lineRule="auto"/>
        <w:outlineLvl w:val="0"/>
      </w:pPr>
    </w:p>
    <w:p w14:paraId="51F36CC6" w14:textId="02A0D15C" w:rsidR="00A70E44" w:rsidRDefault="00A70E44" w:rsidP="003B74F3">
      <w:pPr>
        <w:spacing w:line="480" w:lineRule="auto"/>
        <w:outlineLvl w:val="0"/>
      </w:pPr>
    </w:p>
    <w:p w14:paraId="6E8C5956" w14:textId="194C2AD0" w:rsidR="00A70E44" w:rsidRDefault="00A70E44" w:rsidP="003B74F3">
      <w:pPr>
        <w:spacing w:line="480" w:lineRule="auto"/>
        <w:outlineLvl w:val="0"/>
      </w:pPr>
    </w:p>
    <w:p w14:paraId="1A132DA1" w14:textId="6CCA3893" w:rsidR="00A70E44" w:rsidRDefault="00A70E44" w:rsidP="003B74F3">
      <w:pPr>
        <w:spacing w:line="480" w:lineRule="auto"/>
        <w:outlineLvl w:val="0"/>
      </w:pPr>
    </w:p>
    <w:p w14:paraId="24E95D5C" w14:textId="77777777" w:rsidR="00A70E44" w:rsidRDefault="00A70E44" w:rsidP="003B74F3">
      <w:pPr>
        <w:spacing w:line="480" w:lineRule="auto"/>
        <w:outlineLvl w:val="0"/>
      </w:pPr>
    </w:p>
    <w:p w14:paraId="2305A416" w14:textId="77777777" w:rsidR="000805CF" w:rsidRDefault="000805CF" w:rsidP="003B74F3">
      <w:pPr>
        <w:spacing w:line="480" w:lineRule="auto"/>
        <w:outlineLvl w:val="0"/>
      </w:pPr>
    </w:p>
    <w:p w14:paraId="491650C3" w14:textId="7315B675" w:rsidR="00F23DEE" w:rsidRPr="006B4D83" w:rsidRDefault="00F23DEE" w:rsidP="003B74F3">
      <w:pPr>
        <w:spacing w:line="480" w:lineRule="auto"/>
        <w:outlineLvl w:val="0"/>
        <w:rPr>
          <w:b/>
        </w:rPr>
      </w:pPr>
      <w:r w:rsidRPr="006B4D83">
        <w:rPr>
          <w:b/>
        </w:rPr>
        <w:lastRenderedPageBreak/>
        <w:t xml:space="preserve">Chapter 5. Findings </w:t>
      </w:r>
    </w:p>
    <w:p w14:paraId="481C2FDC" w14:textId="77777777" w:rsidR="004462C6" w:rsidRPr="006B4D83" w:rsidRDefault="004462C6" w:rsidP="003B74F3">
      <w:pPr>
        <w:spacing w:line="480" w:lineRule="auto"/>
        <w:outlineLvl w:val="0"/>
        <w:rPr>
          <w:b/>
        </w:rPr>
      </w:pPr>
    </w:p>
    <w:p w14:paraId="6B558D20" w14:textId="474F6B80" w:rsidR="00F23DEE" w:rsidRPr="006B4D83" w:rsidRDefault="004462C6" w:rsidP="003B74F3">
      <w:pPr>
        <w:spacing w:line="480" w:lineRule="auto"/>
        <w:outlineLvl w:val="0"/>
        <w:rPr>
          <w:b/>
        </w:rPr>
      </w:pPr>
      <w:r w:rsidRPr="006B4D83">
        <w:rPr>
          <w:b/>
        </w:rPr>
        <w:t>5.1 Overview</w:t>
      </w:r>
    </w:p>
    <w:p w14:paraId="73E67680" w14:textId="3A1AC0C5" w:rsidR="00DC1837" w:rsidRPr="006B4D83" w:rsidRDefault="00AB6032" w:rsidP="00F23DEE">
      <w:pPr>
        <w:spacing w:line="480" w:lineRule="auto"/>
      </w:pPr>
      <w:r w:rsidRPr="006B4D83">
        <w:t>In this chapter</w:t>
      </w:r>
      <w:r w:rsidR="005220B7">
        <w:t xml:space="preserve"> </w:t>
      </w:r>
      <w:r w:rsidRPr="006B4D83">
        <w:t>I will</w:t>
      </w:r>
      <w:r w:rsidR="005E25C9" w:rsidRPr="006B4D83">
        <w:t xml:space="preserve"> present the findings of my</w:t>
      </w:r>
      <w:r w:rsidR="00422790" w:rsidRPr="006B4D83">
        <w:t xml:space="preserve"> </w:t>
      </w:r>
      <w:r w:rsidR="002A2CB3" w:rsidRPr="006B4D83">
        <w:t>analysis</w:t>
      </w:r>
      <w:r w:rsidR="00422790" w:rsidRPr="006B4D83">
        <w:t xml:space="preserve">. Respecting the uniqueness of </w:t>
      </w:r>
      <w:r w:rsidR="0064016C">
        <w:t>the</w:t>
      </w:r>
      <w:r w:rsidR="005E25C9" w:rsidRPr="006B4D83">
        <w:t xml:space="preserve"> </w:t>
      </w:r>
      <w:r w:rsidR="005E25C9" w:rsidRPr="009C5764">
        <w:rPr>
          <w:color w:val="000000" w:themeColor="text1"/>
        </w:rPr>
        <w:t>participants</w:t>
      </w:r>
      <w:r w:rsidR="0064016C">
        <w:rPr>
          <w:color w:val="000000" w:themeColor="text1"/>
        </w:rPr>
        <w:t>’</w:t>
      </w:r>
      <w:r w:rsidR="001E5284" w:rsidRPr="009C5764">
        <w:rPr>
          <w:color w:val="000000" w:themeColor="text1"/>
        </w:rPr>
        <w:t xml:space="preserve"> </w:t>
      </w:r>
      <w:r w:rsidR="00422790" w:rsidRPr="009C5764">
        <w:rPr>
          <w:color w:val="000000" w:themeColor="text1"/>
        </w:rPr>
        <w:t>experience</w:t>
      </w:r>
      <w:r w:rsidR="001E5284" w:rsidRPr="009C5764">
        <w:rPr>
          <w:color w:val="000000" w:themeColor="text1"/>
        </w:rPr>
        <w:t>s</w:t>
      </w:r>
      <w:r w:rsidR="0083796A" w:rsidRPr="009C5764">
        <w:rPr>
          <w:color w:val="000000" w:themeColor="text1"/>
        </w:rPr>
        <w:t>, I decided to analyse</w:t>
      </w:r>
      <w:r w:rsidR="00422790" w:rsidRPr="009C5764">
        <w:rPr>
          <w:color w:val="000000" w:themeColor="text1"/>
        </w:rPr>
        <w:t xml:space="preserve"> </w:t>
      </w:r>
      <w:r w:rsidR="0083796A" w:rsidRPr="009C5764">
        <w:rPr>
          <w:color w:val="000000" w:themeColor="text1"/>
        </w:rPr>
        <w:t xml:space="preserve">and present </w:t>
      </w:r>
      <w:r w:rsidR="001E5284" w:rsidRPr="009C5764">
        <w:rPr>
          <w:color w:val="000000" w:themeColor="text1"/>
        </w:rPr>
        <w:t xml:space="preserve">each of </w:t>
      </w:r>
      <w:r w:rsidR="00DC1837" w:rsidRPr="009C5764">
        <w:rPr>
          <w:color w:val="000000" w:themeColor="text1"/>
        </w:rPr>
        <w:t xml:space="preserve">their narratives </w:t>
      </w:r>
      <w:r w:rsidR="00422790" w:rsidRPr="009C5764">
        <w:rPr>
          <w:color w:val="000000" w:themeColor="text1"/>
        </w:rPr>
        <w:t>separately</w:t>
      </w:r>
      <w:r w:rsidR="00E44E0A" w:rsidRPr="009C5764">
        <w:rPr>
          <w:color w:val="000000" w:themeColor="text1"/>
        </w:rPr>
        <w:t>. To emphasise</w:t>
      </w:r>
      <w:r w:rsidR="00422790" w:rsidRPr="009C5764">
        <w:rPr>
          <w:color w:val="000000" w:themeColor="text1"/>
        </w:rPr>
        <w:t xml:space="preserve"> </w:t>
      </w:r>
      <w:r w:rsidR="007347D8" w:rsidRPr="009C5764">
        <w:rPr>
          <w:color w:val="000000" w:themeColor="text1"/>
        </w:rPr>
        <w:t xml:space="preserve">and prioritise </w:t>
      </w:r>
      <w:r w:rsidR="00422790" w:rsidRPr="008C1222">
        <w:rPr>
          <w:color w:val="000000" w:themeColor="text1"/>
        </w:rPr>
        <w:t>the</w:t>
      </w:r>
      <w:r w:rsidR="005E25C9" w:rsidRPr="008C1222">
        <w:rPr>
          <w:color w:val="000000" w:themeColor="text1"/>
        </w:rPr>
        <w:t xml:space="preserve">ir </w:t>
      </w:r>
      <w:r w:rsidR="009409B2" w:rsidRPr="008C1222">
        <w:rPr>
          <w:color w:val="000000" w:themeColor="text1"/>
        </w:rPr>
        <w:t>v</w:t>
      </w:r>
      <w:r w:rsidR="005E25C9" w:rsidRPr="008C1222">
        <w:rPr>
          <w:color w:val="000000" w:themeColor="text1"/>
        </w:rPr>
        <w:t>oice</w:t>
      </w:r>
      <w:r w:rsidR="009C3F15" w:rsidRPr="008C1222">
        <w:rPr>
          <w:color w:val="000000" w:themeColor="text1"/>
        </w:rPr>
        <w:t>s</w:t>
      </w:r>
      <w:r w:rsidR="00DC1837" w:rsidRPr="008C1222">
        <w:rPr>
          <w:color w:val="000000" w:themeColor="text1"/>
        </w:rPr>
        <w:t xml:space="preserve">, </w:t>
      </w:r>
      <w:r w:rsidR="00290702" w:rsidRPr="008C1222">
        <w:rPr>
          <w:color w:val="000000" w:themeColor="text1"/>
        </w:rPr>
        <w:t xml:space="preserve">I </w:t>
      </w:r>
      <w:r w:rsidR="002A5031" w:rsidRPr="008C1222">
        <w:rPr>
          <w:color w:val="000000" w:themeColor="text1"/>
        </w:rPr>
        <w:t xml:space="preserve">also </w:t>
      </w:r>
      <w:r w:rsidR="0083796A" w:rsidRPr="008C1222">
        <w:rPr>
          <w:color w:val="000000" w:themeColor="text1"/>
        </w:rPr>
        <w:t>chose</w:t>
      </w:r>
      <w:r w:rsidR="001E5284" w:rsidRPr="008C1222">
        <w:rPr>
          <w:color w:val="000000" w:themeColor="text1"/>
        </w:rPr>
        <w:t xml:space="preserve"> not to refer</w:t>
      </w:r>
      <w:r w:rsidR="00DC1837" w:rsidRPr="008C1222">
        <w:rPr>
          <w:color w:val="000000" w:themeColor="text1"/>
        </w:rPr>
        <w:t xml:space="preserve"> to </w:t>
      </w:r>
      <w:r w:rsidR="00E44E0A" w:rsidRPr="008C1222">
        <w:rPr>
          <w:color w:val="000000" w:themeColor="text1"/>
        </w:rPr>
        <w:t xml:space="preserve">any </w:t>
      </w:r>
      <w:r w:rsidR="00DC1837" w:rsidRPr="008C1222">
        <w:rPr>
          <w:color w:val="000000" w:themeColor="text1"/>
        </w:rPr>
        <w:t>existing</w:t>
      </w:r>
      <w:r w:rsidR="00422790" w:rsidRPr="008C1222">
        <w:rPr>
          <w:color w:val="000000" w:themeColor="text1"/>
        </w:rPr>
        <w:t xml:space="preserve"> literature </w:t>
      </w:r>
      <w:r w:rsidR="00E44E0A" w:rsidRPr="008C1222">
        <w:rPr>
          <w:color w:val="000000" w:themeColor="text1"/>
        </w:rPr>
        <w:t xml:space="preserve">or research </w:t>
      </w:r>
      <w:r w:rsidR="00290702" w:rsidRPr="008C1222">
        <w:rPr>
          <w:color w:val="000000" w:themeColor="text1"/>
        </w:rPr>
        <w:t>alongside their stories.</w:t>
      </w:r>
      <w:r w:rsidR="00422790" w:rsidRPr="008C1222">
        <w:rPr>
          <w:color w:val="000000" w:themeColor="text1"/>
        </w:rPr>
        <w:t xml:space="preserve"> </w:t>
      </w:r>
      <w:r w:rsidR="007347D8" w:rsidRPr="008C1222">
        <w:rPr>
          <w:color w:val="000000" w:themeColor="text1"/>
        </w:rPr>
        <w:t xml:space="preserve">In doing so, I hoped the readers would remain focused </w:t>
      </w:r>
      <w:r w:rsidR="002A5031" w:rsidRPr="008C1222">
        <w:rPr>
          <w:color w:val="000000" w:themeColor="text1"/>
        </w:rPr>
        <w:t xml:space="preserve">solely </w:t>
      </w:r>
      <w:r w:rsidR="007347D8" w:rsidRPr="008C1222">
        <w:rPr>
          <w:color w:val="000000" w:themeColor="text1"/>
        </w:rPr>
        <w:t xml:space="preserve">on the words and experiences of </w:t>
      </w:r>
      <w:r w:rsidR="001215E8" w:rsidRPr="008C1222">
        <w:rPr>
          <w:color w:val="000000" w:themeColor="text1"/>
        </w:rPr>
        <w:t>the</w:t>
      </w:r>
      <w:r w:rsidR="007347D8" w:rsidRPr="008C1222">
        <w:rPr>
          <w:color w:val="000000" w:themeColor="text1"/>
        </w:rPr>
        <w:t xml:space="preserve"> participants.</w:t>
      </w:r>
    </w:p>
    <w:p w14:paraId="3FE02990" w14:textId="77777777" w:rsidR="001E5284" w:rsidRPr="006B4D83" w:rsidRDefault="001E5284" w:rsidP="00F23DEE">
      <w:pPr>
        <w:spacing w:line="480" w:lineRule="auto"/>
      </w:pPr>
    </w:p>
    <w:p w14:paraId="299D30FD" w14:textId="11369A51" w:rsidR="008F4DCC" w:rsidRPr="006B4D83" w:rsidRDefault="00A80B70" w:rsidP="003B74F3">
      <w:pPr>
        <w:spacing w:line="480" w:lineRule="auto"/>
        <w:outlineLvl w:val="0"/>
        <w:rPr>
          <w:b/>
        </w:rPr>
      </w:pPr>
      <w:r w:rsidRPr="006B4D83">
        <w:rPr>
          <w:b/>
        </w:rPr>
        <w:t>5.2</w:t>
      </w:r>
      <w:r w:rsidR="00F23DEE" w:rsidRPr="006B4D83">
        <w:rPr>
          <w:b/>
        </w:rPr>
        <w:t xml:space="preserve"> </w:t>
      </w:r>
      <w:r w:rsidR="008F4DCC" w:rsidRPr="006B4D83">
        <w:rPr>
          <w:b/>
        </w:rPr>
        <w:t>Emily</w:t>
      </w:r>
      <w:r w:rsidR="00F23DEE" w:rsidRPr="006B4D83">
        <w:rPr>
          <w:b/>
        </w:rPr>
        <w:t xml:space="preserve">’s story </w:t>
      </w:r>
    </w:p>
    <w:p w14:paraId="6EF92200" w14:textId="1FA33471" w:rsidR="00A80B70" w:rsidRPr="006B4D83" w:rsidRDefault="00A80B70" w:rsidP="003B74F3">
      <w:pPr>
        <w:spacing w:line="480" w:lineRule="auto"/>
        <w:ind w:left="720"/>
        <w:outlineLvl w:val="0"/>
        <w:rPr>
          <w:b/>
        </w:rPr>
      </w:pPr>
      <w:r w:rsidRPr="006B4D83">
        <w:rPr>
          <w:b/>
        </w:rPr>
        <w:t xml:space="preserve">5.2.1 Narrative </w:t>
      </w:r>
      <w:r w:rsidR="001744E3" w:rsidRPr="006B4D83">
        <w:rPr>
          <w:b/>
        </w:rPr>
        <w:t>introduction</w:t>
      </w:r>
      <w:r w:rsidRPr="006B4D83">
        <w:rPr>
          <w:b/>
        </w:rPr>
        <w:t xml:space="preserve"> </w:t>
      </w:r>
    </w:p>
    <w:p w14:paraId="2646F276" w14:textId="7C71F28B" w:rsidR="004C5A9B" w:rsidRDefault="00A80B70" w:rsidP="00A80B70">
      <w:pPr>
        <w:spacing w:line="480" w:lineRule="auto"/>
      </w:pPr>
      <w:r w:rsidRPr="006B4D83">
        <w:t xml:space="preserve">Emily is 20 years old and in her second year of university studying </w:t>
      </w:r>
      <w:r w:rsidR="00057F42">
        <w:t>within the Faculty of Engineering</w:t>
      </w:r>
      <w:r w:rsidRPr="006B4D83">
        <w:t>. Before moving to university, Emily lived in a small rural town, near the countryside</w:t>
      </w:r>
      <w:r w:rsidR="00DE608C" w:rsidRPr="006B4D83">
        <w:t>, with her mum, dad and two younger sisters.</w:t>
      </w:r>
      <w:r w:rsidRPr="006B4D83">
        <w:t xml:space="preserve"> </w:t>
      </w:r>
      <w:r w:rsidR="00DE608C" w:rsidRPr="006B4D83">
        <w:t>She</w:t>
      </w:r>
      <w:r w:rsidRPr="006B4D83">
        <w:t xml:space="preserve"> enjoys trying new things, practicing yoga and meditation, </w:t>
      </w:r>
      <w:r w:rsidR="00DE608C" w:rsidRPr="006B4D83">
        <w:t>spending time with her friends and</w:t>
      </w:r>
      <w:r w:rsidRPr="006B4D83">
        <w:t xml:space="preserve"> boyfriend, going on walks, watching TV and being near nature. </w:t>
      </w:r>
    </w:p>
    <w:p w14:paraId="793DA1E4" w14:textId="77777777" w:rsidR="004C5A9B" w:rsidRDefault="004C5A9B" w:rsidP="00A80B70">
      <w:pPr>
        <w:spacing w:line="480" w:lineRule="auto"/>
      </w:pPr>
    </w:p>
    <w:p w14:paraId="48243712" w14:textId="2E723B84" w:rsidR="004C5A9B" w:rsidRDefault="00A80B70" w:rsidP="00A80B70">
      <w:pPr>
        <w:spacing w:line="480" w:lineRule="auto"/>
      </w:pPr>
      <w:r w:rsidRPr="006B4D83">
        <w:t>Emily attended an all-girl</w:t>
      </w:r>
      <w:r w:rsidR="00E44E0A" w:rsidRPr="006B4D83">
        <w:t xml:space="preserve"> grammar school and believes </w:t>
      </w:r>
      <w:r w:rsidR="00C547DD">
        <w:t>the</w:t>
      </w:r>
      <w:r w:rsidRPr="006B4D83">
        <w:t xml:space="preserve"> high-pressured school environment was a trigger for pupils developing a range of mental health difficulties. Emily was diagnosed with A</w:t>
      </w:r>
      <w:r w:rsidR="00483F06" w:rsidRPr="006B4D83">
        <w:t>N during y</w:t>
      </w:r>
      <w:r w:rsidRPr="006B4D83">
        <w:t xml:space="preserve">ear 10 and received outpatient treatment consisting of </w:t>
      </w:r>
      <w:r w:rsidR="00E44E0A" w:rsidRPr="006B4D83">
        <w:t>FFT</w:t>
      </w:r>
      <w:r w:rsidRPr="006B4D83">
        <w:t>, support from a dietician and sessions aimed at developi</w:t>
      </w:r>
      <w:r w:rsidR="00DE608C" w:rsidRPr="006B4D83">
        <w:t>ng her self-esteem. In addition, she</w:t>
      </w:r>
      <w:r w:rsidR="004573CC" w:rsidRPr="006B4D83">
        <w:t xml:space="preserve"> was </w:t>
      </w:r>
      <w:r w:rsidR="00DE608C" w:rsidRPr="006B4D83">
        <w:t xml:space="preserve">regularly </w:t>
      </w:r>
      <w:r w:rsidR="004573CC" w:rsidRPr="006B4D83">
        <w:t>visited</w:t>
      </w:r>
      <w:r w:rsidR="003E24BE" w:rsidRPr="006B4D83">
        <w:t xml:space="preserve"> by a nurse</w:t>
      </w:r>
      <w:r w:rsidR="004573CC" w:rsidRPr="006B4D83">
        <w:t xml:space="preserve"> </w:t>
      </w:r>
      <w:r w:rsidR="00DE608C" w:rsidRPr="006B4D83">
        <w:t>at school</w:t>
      </w:r>
      <w:r w:rsidRPr="006B4D83">
        <w:t xml:space="preserve">. </w:t>
      </w:r>
    </w:p>
    <w:p w14:paraId="2AE66B24" w14:textId="77777777" w:rsidR="004C5A9B" w:rsidRDefault="004C5A9B" w:rsidP="00A80B70">
      <w:pPr>
        <w:spacing w:line="480" w:lineRule="auto"/>
      </w:pPr>
    </w:p>
    <w:p w14:paraId="0CA5EFEF" w14:textId="0B3D2456" w:rsidR="00F23DEE" w:rsidRPr="006B4D83" w:rsidRDefault="00F06A78" w:rsidP="004C5A9B">
      <w:pPr>
        <w:spacing w:line="480" w:lineRule="auto"/>
      </w:pPr>
      <w:r w:rsidRPr="006B4D83">
        <w:t>E</w:t>
      </w:r>
      <w:r w:rsidR="00A80B70" w:rsidRPr="006B4D83">
        <w:t xml:space="preserve">mily chose for </w:t>
      </w:r>
      <w:r w:rsidR="00205E7C">
        <w:t>the</w:t>
      </w:r>
      <w:r w:rsidR="00A80B70" w:rsidRPr="006B4D83">
        <w:t xml:space="preserve"> two</w:t>
      </w:r>
      <w:r w:rsidR="00205E7C">
        <w:t xml:space="preserve"> research</w:t>
      </w:r>
      <w:r w:rsidR="00A80B70" w:rsidRPr="006B4D83">
        <w:t xml:space="preserve"> interviews to take place at her </w:t>
      </w:r>
      <w:r w:rsidR="0099280E">
        <w:t>u</w:t>
      </w:r>
      <w:r w:rsidR="00A80B70" w:rsidRPr="006B4D83">
        <w:t>niversity</w:t>
      </w:r>
      <w:r w:rsidR="00DE608C" w:rsidRPr="006B4D83">
        <w:t xml:space="preserve"> on separate days</w:t>
      </w:r>
      <w:r w:rsidR="004C5A9B">
        <w:t>.</w:t>
      </w:r>
    </w:p>
    <w:p w14:paraId="27D0C96E" w14:textId="45808278" w:rsidR="00F06A78" w:rsidRDefault="00F06A78" w:rsidP="00555AB4"/>
    <w:p w14:paraId="6E1A0145" w14:textId="77777777" w:rsidR="004C5A9B" w:rsidRPr="006B4D83" w:rsidRDefault="004C5A9B" w:rsidP="00555AB4"/>
    <w:p w14:paraId="1A551AF3" w14:textId="77777777" w:rsidR="00A70E44" w:rsidRDefault="003B74F3" w:rsidP="00A70E44">
      <w:pPr>
        <w:spacing w:line="480" w:lineRule="auto"/>
        <w:jc w:val="center"/>
        <w:outlineLvl w:val="0"/>
        <w:rPr>
          <w:i/>
        </w:rPr>
      </w:pPr>
      <w:r w:rsidRPr="006B4D83">
        <w:rPr>
          <w:b/>
        </w:rPr>
        <w:lastRenderedPageBreak/>
        <w:t xml:space="preserve">Image 2: </w:t>
      </w:r>
      <w:r w:rsidRPr="006B4D83">
        <w:rPr>
          <w:i/>
        </w:rPr>
        <w:t>Emily</w:t>
      </w:r>
      <w:r w:rsidR="006C3315" w:rsidRPr="006B4D83">
        <w:rPr>
          <w:i/>
        </w:rPr>
        <w:t xml:space="preserve">’s </w:t>
      </w:r>
      <w:proofErr w:type="spellStart"/>
      <w:r w:rsidRPr="006B4D83">
        <w:rPr>
          <w:i/>
        </w:rPr>
        <w:t>ToL</w:t>
      </w:r>
      <w:proofErr w:type="spellEnd"/>
    </w:p>
    <w:p w14:paraId="349F61D0" w14:textId="1909EA96" w:rsidR="00A70E44" w:rsidRDefault="00A70E44" w:rsidP="00A70E44">
      <w:pPr>
        <w:spacing w:line="480" w:lineRule="auto"/>
        <w:jc w:val="center"/>
        <w:outlineLvl w:val="0"/>
        <w:rPr>
          <w:i/>
        </w:rPr>
      </w:pPr>
      <w:r w:rsidRPr="006B4D83">
        <w:rPr>
          <w:noProof/>
        </w:rPr>
        <w:drawing>
          <wp:anchor distT="0" distB="0" distL="114300" distR="114300" simplePos="0" relativeHeight="251665408" behindDoc="0" locked="0" layoutInCell="1" allowOverlap="1" wp14:anchorId="1FDAF3C8" wp14:editId="2C793B22">
            <wp:simplePos x="0" y="0"/>
            <wp:positionH relativeFrom="column">
              <wp:align>center</wp:align>
            </wp:positionH>
            <wp:positionV relativeFrom="paragraph">
              <wp:posOffset>111760</wp:posOffset>
            </wp:positionV>
            <wp:extent cx="5360400" cy="7819200"/>
            <wp:effectExtent l="0" t="0" r="0" b="444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5360400" cy="7819200"/>
                    </a:xfrm>
                    <a:prstGeom prst="rect">
                      <a:avLst/>
                    </a:prstGeom>
                  </pic:spPr>
                </pic:pic>
              </a:graphicData>
            </a:graphic>
            <wp14:sizeRelH relativeFrom="page">
              <wp14:pctWidth>0</wp14:pctWidth>
            </wp14:sizeRelH>
            <wp14:sizeRelV relativeFrom="page">
              <wp14:pctHeight>0</wp14:pctHeight>
            </wp14:sizeRelV>
          </wp:anchor>
        </w:drawing>
      </w:r>
    </w:p>
    <w:p w14:paraId="5E924FD6" w14:textId="74F224AD" w:rsidR="00A70E44" w:rsidRPr="006B4D83" w:rsidRDefault="00A70E44" w:rsidP="003B74F3">
      <w:pPr>
        <w:spacing w:line="480" w:lineRule="auto"/>
        <w:jc w:val="center"/>
        <w:outlineLvl w:val="0"/>
        <w:rPr>
          <w:b/>
        </w:rPr>
      </w:pPr>
    </w:p>
    <w:p w14:paraId="508490D8" w14:textId="022FA0F7" w:rsidR="003B74F3" w:rsidRPr="006B4D83" w:rsidRDefault="003B74F3" w:rsidP="003B74F3">
      <w:pPr>
        <w:spacing w:line="480" w:lineRule="auto"/>
      </w:pPr>
    </w:p>
    <w:p w14:paraId="0FCC3989" w14:textId="7DF2C7BC" w:rsidR="00F06A78" w:rsidRPr="006B4D83" w:rsidRDefault="00F06A78" w:rsidP="00555AB4"/>
    <w:p w14:paraId="28C7F591" w14:textId="6FDCB9B8" w:rsidR="00F06A78" w:rsidRPr="006B4D83" w:rsidRDefault="00F06A78" w:rsidP="00555AB4"/>
    <w:p w14:paraId="1A248961" w14:textId="5C68B516" w:rsidR="00F06A78" w:rsidRPr="006B4D83" w:rsidRDefault="00F06A78" w:rsidP="00555AB4"/>
    <w:p w14:paraId="06B70F94" w14:textId="79280EA6" w:rsidR="00F06A78" w:rsidRPr="006B4D83" w:rsidRDefault="00F06A78" w:rsidP="00555AB4"/>
    <w:p w14:paraId="37DD633A" w14:textId="584A3270" w:rsidR="00F06A78" w:rsidRPr="006B4D83" w:rsidRDefault="00F06A78" w:rsidP="00555AB4"/>
    <w:p w14:paraId="43348655" w14:textId="62749E5D" w:rsidR="00F06A78" w:rsidRPr="006B4D83" w:rsidRDefault="00F06A78" w:rsidP="00555AB4"/>
    <w:p w14:paraId="511231AF" w14:textId="03C4AC1E" w:rsidR="00F06A78" w:rsidRPr="006B4D83" w:rsidRDefault="00F06A78" w:rsidP="00555AB4"/>
    <w:p w14:paraId="099ED6A4" w14:textId="4C76E3C9" w:rsidR="00F23DEE" w:rsidRPr="006B4D83" w:rsidRDefault="00F23DEE" w:rsidP="00555AB4"/>
    <w:p w14:paraId="2D9D0DBF" w14:textId="4F82BC19" w:rsidR="00F23DEE" w:rsidRPr="006B4D83" w:rsidRDefault="00F23DEE" w:rsidP="00555AB4"/>
    <w:p w14:paraId="7D252CC1" w14:textId="314B990A" w:rsidR="00F23DEE" w:rsidRPr="006B4D83" w:rsidRDefault="00F23DEE" w:rsidP="00555AB4"/>
    <w:p w14:paraId="1632D630" w14:textId="5E2730B1" w:rsidR="00F23DEE" w:rsidRPr="006B4D83" w:rsidRDefault="00F23DEE" w:rsidP="00555AB4"/>
    <w:p w14:paraId="374F9C78" w14:textId="48CF256E" w:rsidR="00F23DEE" w:rsidRPr="006B4D83" w:rsidRDefault="00F23DEE" w:rsidP="00555AB4"/>
    <w:p w14:paraId="2D4889E6" w14:textId="3F4F6972" w:rsidR="00555AB4" w:rsidRPr="006B4D83" w:rsidRDefault="00555AB4" w:rsidP="00555AB4"/>
    <w:p w14:paraId="4F5A612E" w14:textId="230FF1B2" w:rsidR="00555AB4" w:rsidRPr="006B4D83" w:rsidRDefault="00555AB4" w:rsidP="00555AB4"/>
    <w:p w14:paraId="455D2A2C" w14:textId="4782B1F3" w:rsidR="00555AB4" w:rsidRPr="006B4D83" w:rsidRDefault="00555AB4" w:rsidP="00555AB4"/>
    <w:p w14:paraId="67614060" w14:textId="4BE7DCAE" w:rsidR="00555AB4" w:rsidRPr="006B4D83" w:rsidRDefault="00555AB4" w:rsidP="00555AB4"/>
    <w:p w14:paraId="397BA887" w14:textId="0986CCFB" w:rsidR="00555AB4" w:rsidRPr="006B4D83" w:rsidRDefault="00555AB4" w:rsidP="00555AB4"/>
    <w:p w14:paraId="24A017E5" w14:textId="5CF484EE" w:rsidR="00555AB4" w:rsidRPr="006B4D83" w:rsidRDefault="00555AB4" w:rsidP="00555AB4"/>
    <w:p w14:paraId="15E6C21A" w14:textId="13B64B91" w:rsidR="00555AB4" w:rsidRPr="006B4D83" w:rsidRDefault="00555AB4" w:rsidP="00555AB4"/>
    <w:p w14:paraId="337D816D" w14:textId="79538E85" w:rsidR="00555AB4" w:rsidRPr="006B4D83" w:rsidRDefault="00555AB4" w:rsidP="00555AB4"/>
    <w:p w14:paraId="1C738DA4" w14:textId="43A8E26A" w:rsidR="00555AB4" w:rsidRPr="006B4D83" w:rsidRDefault="00555AB4" w:rsidP="00555AB4"/>
    <w:p w14:paraId="50EDC520" w14:textId="6AF130A9" w:rsidR="00555AB4" w:rsidRPr="006B4D83" w:rsidRDefault="00555AB4" w:rsidP="00555AB4"/>
    <w:p w14:paraId="22E93995" w14:textId="53685D32" w:rsidR="00555AB4" w:rsidRPr="006B4D83" w:rsidRDefault="00555AB4" w:rsidP="00555AB4"/>
    <w:p w14:paraId="1A921246" w14:textId="27AF52F0" w:rsidR="003B74F3" w:rsidRDefault="003B74F3" w:rsidP="00555AB4"/>
    <w:p w14:paraId="0C0D83BA" w14:textId="7D83356F" w:rsidR="00A70E44" w:rsidRDefault="00A70E44" w:rsidP="00555AB4"/>
    <w:p w14:paraId="2DA5CC60" w14:textId="4C9E4BD3" w:rsidR="00A70E44" w:rsidRDefault="00A70E44" w:rsidP="00555AB4"/>
    <w:p w14:paraId="6FCFCC65" w14:textId="11E12A5E" w:rsidR="00A70E44" w:rsidRDefault="00A70E44" w:rsidP="00555AB4"/>
    <w:p w14:paraId="06230C61" w14:textId="099E8982" w:rsidR="00A70E44" w:rsidRDefault="00A70E44" w:rsidP="00555AB4"/>
    <w:p w14:paraId="220DF068" w14:textId="0BCC97C2" w:rsidR="00A70E44" w:rsidRDefault="00A70E44" w:rsidP="00555AB4"/>
    <w:p w14:paraId="42E69603" w14:textId="2315D532" w:rsidR="00A70E44" w:rsidRDefault="00A70E44" w:rsidP="00555AB4"/>
    <w:p w14:paraId="17A0AC6B" w14:textId="0A0342C4" w:rsidR="00A70E44" w:rsidRDefault="00A70E44" w:rsidP="00555AB4"/>
    <w:p w14:paraId="3A250E07" w14:textId="3A97FE8E" w:rsidR="00A70E44" w:rsidRDefault="00A70E44" w:rsidP="00555AB4"/>
    <w:p w14:paraId="740D6985" w14:textId="41960EA6" w:rsidR="00A70E44" w:rsidRDefault="00A70E44" w:rsidP="00555AB4"/>
    <w:p w14:paraId="34BCCF8C" w14:textId="4A72EE26" w:rsidR="00A70E44" w:rsidRDefault="00A70E44" w:rsidP="00555AB4"/>
    <w:p w14:paraId="3626FBCD" w14:textId="1096B2B4" w:rsidR="00A70E44" w:rsidRDefault="00A70E44" w:rsidP="00555AB4"/>
    <w:p w14:paraId="005264F5" w14:textId="73F7BC01" w:rsidR="00A70E44" w:rsidRDefault="00A70E44" w:rsidP="00555AB4"/>
    <w:p w14:paraId="01F46AA1" w14:textId="18AB5285" w:rsidR="00A70E44" w:rsidRDefault="00A70E44" w:rsidP="00555AB4"/>
    <w:p w14:paraId="7F897C5A" w14:textId="587476D7" w:rsidR="00A70E44" w:rsidRDefault="00A70E44" w:rsidP="00555AB4"/>
    <w:p w14:paraId="437E0A01" w14:textId="555291B8" w:rsidR="00A70E44" w:rsidRDefault="00A70E44" w:rsidP="00555AB4"/>
    <w:p w14:paraId="5BAD1303" w14:textId="19BF4BC2" w:rsidR="00A70E44" w:rsidRDefault="00A70E44" w:rsidP="00555AB4"/>
    <w:p w14:paraId="5ACA1A01" w14:textId="165491FA" w:rsidR="00A70E44" w:rsidRDefault="00A70E44" w:rsidP="00555AB4"/>
    <w:p w14:paraId="4570CFBA" w14:textId="77777777" w:rsidR="00A70E44" w:rsidRPr="006B4D83" w:rsidRDefault="00A70E44" w:rsidP="00555AB4"/>
    <w:p w14:paraId="6DE8D620" w14:textId="719281F8" w:rsidR="00A9468E" w:rsidRPr="006B4D83" w:rsidRDefault="00F06A78" w:rsidP="003B74F3">
      <w:pPr>
        <w:spacing w:line="480" w:lineRule="auto"/>
        <w:ind w:left="720"/>
        <w:outlineLvl w:val="0"/>
        <w:rPr>
          <w:b/>
        </w:rPr>
      </w:pPr>
      <w:r w:rsidRPr="006B4D83">
        <w:rPr>
          <w:b/>
        </w:rPr>
        <w:lastRenderedPageBreak/>
        <w:t>5.2</w:t>
      </w:r>
      <w:r w:rsidR="00F23DEE" w:rsidRPr="006B4D83">
        <w:rPr>
          <w:b/>
        </w:rPr>
        <w:t xml:space="preserve">.2 </w:t>
      </w:r>
      <w:r w:rsidR="00A9468E" w:rsidRPr="006B4D83">
        <w:rPr>
          <w:b/>
        </w:rPr>
        <w:t>“</w:t>
      </w:r>
      <w:r w:rsidR="00A9468E" w:rsidRPr="0064016C">
        <w:rPr>
          <w:b/>
          <w:i/>
          <w:iCs/>
        </w:rPr>
        <w:t>I started to link how I felt about myself with how I did at school</w:t>
      </w:r>
      <w:r w:rsidR="00A9468E" w:rsidRPr="006B4D83">
        <w:rPr>
          <w:b/>
        </w:rPr>
        <w:t>”</w:t>
      </w:r>
    </w:p>
    <w:p w14:paraId="186B8CFA" w14:textId="2B70EBA9" w:rsidR="00A9468E" w:rsidRPr="006B4D83" w:rsidRDefault="00A9468E" w:rsidP="00A9468E">
      <w:pPr>
        <w:spacing w:line="480" w:lineRule="auto"/>
      </w:pPr>
      <w:r w:rsidRPr="006B4D83">
        <w:t xml:space="preserve">A turning point in Emily’s life </w:t>
      </w:r>
      <w:r w:rsidR="00681C81" w:rsidRPr="006B4D83">
        <w:t>came</w:t>
      </w:r>
      <w:r w:rsidRPr="006B4D83">
        <w:t xml:space="preserve"> in year 5, </w:t>
      </w:r>
      <w:r w:rsidR="00E60481" w:rsidRPr="006B4D83">
        <w:t xml:space="preserve">whilst preparing for her </w:t>
      </w:r>
      <w:r w:rsidR="00E44E0A" w:rsidRPr="006B4D83">
        <w:t>11</w:t>
      </w:r>
      <w:r w:rsidRPr="006B4D83">
        <w:t xml:space="preserve"> plus grammar school test.</w:t>
      </w:r>
      <w:r w:rsidRPr="006B4D83">
        <w:rPr>
          <w:color w:val="000000" w:themeColor="text1"/>
        </w:rPr>
        <w:t xml:space="preserve"> </w:t>
      </w:r>
      <w:r w:rsidRPr="006B4D83">
        <w:t xml:space="preserve">Emily talks with clarity about the impact of this event stating, </w:t>
      </w:r>
      <w:r w:rsidRPr="00446B94">
        <w:rPr>
          <w:iCs/>
        </w:rPr>
        <w:t>“</w:t>
      </w:r>
      <w:r w:rsidRPr="006B4D83">
        <w:rPr>
          <w:i/>
        </w:rPr>
        <w:t>I guess that’s when I-I-I started to link how I felt about myself with how I did at school</w:t>
      </w:r>
      <w:r w:rsidRPr="00446B94">
        <w:rPr>
          <w:iCs/>
        </w:rPr>
        <w:t>”</w:t>
      </w:r>
      <w:r w:rsidRPr="001F0001">
        <w:rPr>
          <w:iCs/>
        </w:rPr>
        <w:t>.</w:t>
      </w:r>
    </w:p>
    <w:p w14:paraId="710C1654" w14:textId="77777777" w:rsidR="00A9468E" w:rsidRPr="006B4D83" w:rsidRDefault="00A9468E" w:rsidP="00A9468E">
      <w:pPr>
        <w:spacing w:line="480" w:lineRule="auto"/>
      </w:pPr>
    </w:p>
    <w:p w14:paraId="77C1879A" w14:textId="087C6323" w:rsidR="00A9468E" w:rsidRPr="006B4D83" w:rsidRDefault="00E60481" w:rsidP="00A9468E">
      <w:pPr>
        <w:spacing w:line="480" w:lineRule="auto"/>
      </w:pPr>
      <w:r w:rsidRPr="006B4D83">
        <w:t>Prior to this, Emily stated that she did not think</w:t>
      </w:r>
      <w:r w:rsidR="00A9468E" w:rsidRPr="006B4D83">
        <w:t xml:space="preserve"> about school in </w:t>
      </w:r>
      <w:r w:rsidR="00A9468E" w:rsidRPr="00446B94">
        <w:rPr>
          <w:iCs/>
        </w:rPr>
        <w:t>“</w:t>
      </w:r>
      <w:r w:rsidR="00A9468E" w:rsidRPr="006B4D83">
        <w:rPr>
          <w:i/>
        </w:rPr>
        <w:t>an academic way</w:t>
      </w:r>
      <w:r w:rsidR="00A9468E" w:rsidRPr="001F0001">
        <w:rPr>
          <w:iCs/>
        </w:rPr>
        <w:t>”.</w:t>
      </w:r>
      <w:r w:rsidR="00A9468E" w:rsidRPr="006B4D83">
        <w:rPr>
          <w:i/>
        </w:rPr>
        <w:t xml:space="preserve"> </w:t>
      </w:r>
      <w:r w:rsidRPr="006B4D83">
        <w:t xml:space="preserve">Her perception changed however, </w:t>
      </w:r>
      <w:r w:rsidR="00A9468E" w:rsidRPr="006B4D83">
        <w:t xml:space="preserve">when </w:t>
      </w:r>
      <w:r w:rsidR="005C3FA7" w:rsidRPr="006B4D83">
        <w:t xml:space="preserve">made to </w:t>
      </w:r>
      <w:r w:rsidR="00EE7DE1" w:rsidRPr="006B4D83">
        <w:t xml:space="preserve">do </w:t>
      </w:r>
      <w:r w:rsidR="00A9468E" w:rsidRPr="00446B94">
        <w:rPr>
          <w:iCs/>
        </w:rPr>
        <w:t>“</w:t>
      </w:r>
      <w:r w:rsidR="00A9468E" w:rsidRPr="006B4D83">
        <w:rPr>
          <w:i/>
        </w:rPr>
        <w:t>a little test every day</w:t>
      </w:r>
      <w:r w:rsidR="00A9468E" w:rsidRPr="00446B94">
        <w:rPr>
          <w:iCs/>
        </w:rPr>
        <w:t>”</w:t>
      </w:r>
      <w:r w:rsidR="00A9468E" w:rsidRPr="006B4D83">
        <w:t xml:space="preserve"> at home</w:t>
      </w:r>
      <w:r w:rsidR="00EE7DE1" w:rsidRPr="006B4D83">
        <w:t xml:space="preserve"> to prepare for this exam</w:t>
      </w:r>
      <w:r w:rsidR="00A9468E" w:rsidRPr="006B4D83">
        <w:t xml:space="preserve">. Emily recalls feeling </w:t>
      </w:r>
      <w:r w:rsidR="00A9468E" w:rsidRPr="00446B94">
        <w:rPr>
          <w:iCs/>
        </w:rPr>
        <w:t>“</w:t>
      </w:r>
      <w:r w:rsidR="00A9468E" w:rsidRPr="006B4D83">
        <w:rPr>
          <w:i/>
        </w:rPr>
        <w:t>quite a lot of pressure</w:t>
      </w:r>
      <w:r w:rsidR="00A9468E" w:rsidRPr="00446B94">
        <w:rPr>
          <w:iCs/>
        </w:rPr>
        <w:t>”</w:t>
      </w:r>
      <w:r w:rsidR="00A9468E" w:rsidRPr="006B4D83">
        <w:t xml:space="preserve"> from her dad</w:t>
      </w:r>
      <w:r w:rsidR="00EE7DE1" w:rsidRPr="006B4D83">
        <w:t xml:space="preserve">, who </w:t>
      </w:r>
      <w:r w:rsidR="00A9468E" w:rsidRPr="006B4D83">
        <w:t>would say</w:t>
      </w:r>
      <w:r w:rsidR="00A9468E" w:rsidRPr="006B4D83">
        <w:rPr>
          <w:i/>
        </w:rPr>
        <w:t xml:space="preserve"> </w:t>
      </w:r>
      <w:r w:rsidR="00A9468E" w:rsidRPr="00446B94">
        <w:rPr>
          <w:iCs/>
        </w:rPr>
        <w:t>“</w:t>
      </w:r>
      <w:r w:rsidR="00A9468E" w:rsidRPr="006B4D83">
        <w:rPr>
          <w:i/>
        </w:rPr>
        <w:t xml:space="preserve">if you don’t get </w:t>
      </w:r>
      <w:proofErr w:type="gramStart"/>
      <w:r w:rsidR="003E24BE" w:rsidRPr="006B4D83">
        <w:rPr>
          <w:i/>
        </w:rPr>
        <w:t>in</w:t>
      </w:r>
      <w:proofErr w:type="gramEnd"/>
      <w:r w:rsidR="00A9468E" w:rsidRPr="006B4D83">
        <w:rPr>
          <w:i/>
        </w:rPr>
        <w:t xml:space="preserve"> you’re not going to get a job</w:t>
      </w:r>
      <w:r w:rsidR="00A9468E" w:rsidRPr="00446B94">
        <w:rPr>
          <w:iCs/>
        </w:rPr>
        <w:t>”</w:t>
      </w:r>
      <w:r w:rsidR="00A9468E" w:rsidRPr="001F0001">
        <w:rPr>
          <w:iCs/>
        </w:rPr>
        <w:t>.</w:t>
      </w:r>
      <w:r w:rsidR="00A9468E" w:rsidRPr="006B4D83">
        <w:t xml:space="preserve"> Emily reflects on</w:t>
      </w:r>
      <w:r w:rsidR="005C3FA7" w:rsidRPr="006B4D83">
        <w:t xml:space="preserve"> how fri</w:t>
      </w:r>
      <w:r w:rsidR="008A00E4" w:rsidRPr="006B4D83">
        <w:t>ghtening she found this</w:t>
      </w:r>
      <w:r w:rsidR="004472B3" w:rsidRPr="006B4D83">
        <w:t xml:space="preserve"> stating</w:t>
      </w:r>
      <w:r w:rsidR="008A00E4" w:rsidRPr="006B4D83">
        <w:t>,</w:t>
      </w:r>
      <w:r w:rsidR="00A9468E" w:rsidRPr="006B4D83">
        <w:t xml:space="preserve"> </w:t>
      </w:r>
      <w:r w:rsidR="00A9468E" w:rsidRPr="00446B94">
        <w:rPr>
          <w:iCs/>
        </w:rPr>
        <w:t>“</w:t>
      </w:r>
      <w:r w:rsidR="00A9468E" w:rsidRPr="006B4D83">
        <w:rPr>
          <w:i/>
        </w:rPr>
        <w:t xml:space="preserve">I was like oh my god if I don’t get </w:t>
      </w:r>
      <w:proofErr w:type="gramStart"/>
      <w:r w:rsidR="003E24BE" w:rsidRPr="006B4D83">
        <w:rPr>
          <w:i/>
        </w:rPr>
        <w:t>in</w:t>
      </w:r>
      <w:proofErr w:type="gramEnd"/>
      <w:r w:rsidR="00A9468E" w:rsidRPr="006B4D83">
        <w:rPr>
          <w:i/>
        </w:rPr>
        <w:t xml:space="preserve"> I am going to be (.) (1 laug</w:t>
      </w:r>
      <w:r w:rsidR="00E44E0A" w:rsidRPr="006B4D83">
        <w:rPr>
          <w:i/>
        </w:rPr>
        <w:t>hing) like homeless</w:t>
      </w:r>
      <w:r w:rsidR="00A9468E" w:rsidRPr="00446B94">
        <w:rPr>
          <w:iCs/>
        </w:rPr>
        <w:t>”</w:t>
      </w:r>
      <w:r w:rsidR="00A9468E" w:rsidRPr="001F0001">
        <w:rPr>
          <w:iCs/>
        </w:rPr>
        <w:t>.</w:t>
      </w:r>
      <w:r w:rsidR="005C3FA7" w:rsidRPr="001F0001">
        <w:rPr>
          <w:iCs/>
        </w:rPr>
        <w:t xml:space="preserve"> </w:t>
      </w:r>
    </w:p>
    <w:p w14:paraId="567C1F26" w14:textId="77777777" w:rsidR="00A9468E" w:rsidRPr="006B4D83" w:rsidRDefault="00A9468E" w:rsidP="00A9468E">
      <w:pPr>
        <w:spacing w:line="480" w:lineRule="auto"/>
      </w:pPr>
    </w:p>
    <w:p w14:paraId="72C3C68C" w14:textId="3C476A7A" w:rsidR="00A9468E" w:rsidRPr="006B4D83" w:rsidRDefault="00D73DB5" w:rsidP="00A9468E">
      <w:pPr>
        <w:spacing w:line="480" w:lineRule="auto"/>
      </w:pPr>
      <w:r w:rsidRPr="006B4D83">
        <w:t xml:space="preserve">Emily </w:t>
      </w:r>
      <w:r w:rsidR="00EE7DE1" w:rsidRPr="006B4D83">
        <w:t xml:space="preserve">also </w:t>
      </w:r>
      <w:r w:rsidRPr="006B4D83">
        <w:t xml:space="preserve">talks about </w:t>
      </w:r>
      <w:r w:rsidR="00A9468E" w:rsidRPr="006B4D83">
        <w:t xml:space="preserve">feeling scared of letting her </w:t>
      </w:r>
      <w:r w:rsidR="00EE7DE1" w:rsidRPr="006B4D83">
        <w:t>dad down, attributing this to her</w:t>
      </w:r>
      <w:r w:rsidR="00A9468E" w:rsidRPr="006B4D83">
        <w:t xml:space="preserve"> young age and affection for him.</w:t>
      </w:r>
    </w:p>
    <w:p w14:paraId="5BA4EF94" w14:textId="77777777" w:rsidR="00A9468E" w:rsidRPr="006B4D83" w:rsidRDefault="00A9468E" w:rsidP="00A9468E">
      <w:pPr>
        <w:spacing w:line="480" w:lineRule="auto"/>
      </w:pPr>
    </w:p>
    <w:p w14:paraId="6187F162" w14:textId="77777777" w:rsidR="00A9468E" w:rsidRPr="006B4D83" w:rsidRDefault="00A9468E" w:rsidP="003B74F3">
      <w:pPr>
        <w:spacing w:line="480" w:lineRule="auto"/>
        <w:jc w:val="center"/>
        <w:outlineLvl w:val="0"/>
        <w:rPr>
          <w:i/>
        </w:rPr>
      </w:pPr>
      <w:r w:rsidRPr="006B4D83">
        <w:rPr>
          <w:i/>
        </w:rPr>
        <w:t xml:space="preserve">I </w:t>
      </w:r>
      <w:proofErr w:type="spellStart"/>
      <w:r w:rsidRPr="006B4D83">
        <w:rPr>
          <w:i/>
        </w:rPr>
        <w:t>kinda</w:t>
      </w:r>
      <w:proofErr w:type="spellEnd"/>
      <w:r w:rsidRPr="006B4D83">
        <w:rPr>
          <w:i/>
        </w:rPr>
        <w:t xml:space="preserve"> like also thought</w:t>
      </w:r>
    </w:p>
    <w:p w14:paraId="374416AB" w14:textId="77777777" w:rsidR="00A9468E" w:rsidRPr="006B4D83" w:rsidRDefault="00A9468E" w:rsidP="00A9468E">
      <w:pPr>
        <w:spacing w:line="480" w:lineRule="auto"/>
        <w:jc w:val="center"/>
        <w:rPr>
          <w:i/>
        </w:rPr>
      </w:pPr>
      <w:r w:rsidRPr="006B4D83">
        <w:rPr>
          <w:i/>
        </w:rPr>
        <w:t>I better</w:t>
      </w:r>
    </w:p>
    <w:p w14:paraId="4A265E56" w14:textId="77777777" w:rsidR="00A9468E" w:rsidRPr="006B4D83" w:rsidRDefault="00A9468E" w:rsidP="00A9468E">
      <w:pPr>
        <w:spacing w:line="480" w:lineRule="auto"/>
        <w:jc w:val="center"/>
        <w:rPr>
          <w:i/>
        </w:rPr>
      </w:pPr>
      <w:r w:rsidRPr="006B4D83">
        <w:rPr>
          <w:i/>
        </w:rPr>
        <w:t>I better do well</w:t>
      </w:r>
    </w:p>
    <w:p w14:paraId="3CFDD645" w14:textId="77777777" w:rsidR="00A9468E" w:rsidRPr="006B4D83" w:rsidRDefault="00A9468E" w:rsidP="00A9468E">
      <w:pPr>
        <w:spacing w:line="480" w:lineRule="auto"/>
        <w:jc w:val="center"/>
        <w:rPr>
          <w:i/>
        </w:rPr>
      </w:pPr>
      <w:r w:rsidRPr="006B4D83">
        <w:rPr>
          <w:i/>
        </w:rPr>
        <w:t>I don’t want</w:t>
      </w:r>
    </w:p>
    <w:p w14:paraId="7111E46A" w14:textId="77777777" w:rsidR="00A9468E" w:rsidRPr="006B4D83" w:rsidRDefault="00A9468E" w:rsidP="00A9468E">
      <w:pPr>
        <w:spacing w:line="480" w:lineRule="auto"/>
        <w:jc w:val="center"/>
        <w:rPr>
          <w:i/>
        </w:rPr>
      </w:pPr>
      <w:r w:rsidRPr="006B4D83">
        <w:rPr>
          <w:i/>
        </w:rPr>
        <w:t>I didn’t want to let him down</w:t>
      </w:r>
    </w:p>
    <w:p w14:paraId="56749E0F" w14:textId="7784471D" w:rsidR="00A9468E" w:rsidRPr="006B4D83" w:rsidRDefault="00A9468E" w:rsidP="00A9468E">
      <w:pPr>
        <w:spacing w:line="480" w:lineRule="auto"/>
        <w:jc w:val="center"/>
        <w:rPr>
          <w:i/>
        </w:rPr>
      </w:pPr>
      <w:r w:rsidRPr="006B4D83">
        <w:rPr>
          <w:i/>
        </w:rPr>
        <w:t xml:space="preserve">I didn’t </w:t>
      </w:r>
      <w:proofErr w:type="spellStart"/>
      <w:r w:rsidRPr="006B4D83">
        <w:rPr>
          <w:i/>
        </w:rPr>
        <w:t>wan</w:t>
      </w:r>
      <w:r w:rsidR="00002AE5">
        <w:rPr>
          <w:i/>
        </w:rPr>
        <w:t>n</w:t>
      </w:r>
      <w:r w:rsidRPr="006B4D83">
        <w:rPr>
          <w:i/>
        </w:rPr>
        <w:t>a</w:t>
      </w:r>
      <w:proofErr w:type="spellEnd"/>
    </w:p>
    <w:p w14:paraId="52E0807C" w14:textId="28A925EA" w:rsidR="00A9468E" w:rsidRPr="006B4D83" w:rsidRDefault="00A9468E" w:rsidP="00A9468E">
      <w:pPr>
        <w:spacing w:line="480" w:lineRule="auto"/>
        <w:jc w:val="center"/>
        <w:rPr>
          <w:i/>
        </w:rPr>
      </w:pPr>
      <w:r w:rsidRPr="006B4D83">
        <w:rPr>
          <w:i/>
        </w:rPr>
        <w:t xml:space="preserve">I didn’t </w:t>
      </w:r>
      <w:proofErr w:type="spellStart"/>
      <w:r w:rsidRPr="006B4D83">
        <w:rPr>
          <w:i/>
        </w:rPr>
        <w:t>wa</w:t>
      </w:r>
      <w:r w:rsidR="00002AE5">
        <w:rPr>
          <w:i/>
        </w:rPr>
        <w:t>n</w:t>
      </w:r>
      <w:r w:rsidRPr="006B4D83">
        <w:rPr>
          <w:i/>
        </w:rPr>
        <w:t>na</w:t>
      </w:r>
      <w:proofErr w:type="spellEnd"/>
      <w:r w:rsidRPr="006B4D83">
        <w:rPr>
          <w:i/>
        </w:rPr>
        <w:t xml:space="preserve"> disappoint him</w:t>
      </w:r>
    </w:p>
    <w:p w14:paraId="09AE097D" w14:textId="77777777" w:rsidR="00A9468E" w:rsidRPr="006B4D83" w:rsidRDefault="00A9468E" w:rsidP="00A9468E">
      <w:pPr>
        <w:spacing w:line="480" w:lineRule="auto"/>
        <w:jc w:val="center"/>
        <w:rPr>
          <w:i/>
        </w:rPr>
      </w:pPr>
      <w:r w:rsidRPr="006B4D83">
        <w:rPr>
          <w:i/>
        </w:rPr>
        <w:t>I was so young</w:t>
      </w:r>
    </w:p>
    <w:p w14:paraId="74AEBE39" w14:textId="7C203794" w:rsidR="00A9468E" w:rsidRPr="006B4D83" w:rsidRDefault="00A9468E" w:rsidP="00A9468E">
      <w:pPr>
        <w:spacing w:line="480" w:lineRule="auto"/>
        <w:jc w:val="center"/>
        <w:rPr>
          <w:i/>
        </w:rPr>
      </w:pPr>
      <w:r w:rsidRPr="006B4D83">
        <w:rPr>
          <w:i/>
        </w:rPr>
        <w:t xml:space="preserve">I just didn’t </w:t>
      </w:r>
      <w:proofErr w:type="spellStart"/>
      <w:r w:rsidRPr="006B4D83">
        <w:rPr>
          <w:i/>
        </w:rPr>
        <w:t>wa</w:t>
      </w:r>
      <w:r w:rsidR="00002AE5">
        <w:rPr>
          <w:i/>
        </w:rPr>
        <w:t>n</w:t>
      </w:r>
      <w:r w:rsidRPr="006B4D83">
        <w:rPr>
          <w:i/>
        </w:rPr>
        <w:t>na</w:t>
      </w:r>
      <w:proofErr w:type="spellEnd"/>
    </w:p>
    <w:p w14:paraId="6EC48B4A" w14:textId="77777777" w:rsidR="00A9468E" w:rsidRPr="006B4D83" w:rsidRDefault="00A9468E" w:rsidP="00A9468E">
      <w:pPr>
        <w:spacing w:line="480" w:lineRule="auto"/>
      </w:pPr>
    </w:p>
    <w:p w14:paraId="05207605" w14:textId="38E82DF4" w:rsidR="00A9468E" w:rsidRPr="006B4D83" w:rsidRDefault="00EE7DE1" w:rsidP="00A9468E">
      <w:pPr>
        <w:spacing w:line="480" w:lineRule="auto"/>
      </w:pPr>
      <w:r w:rsidRPr="006B4D83">
        <w:lastRenderedPageBreak/>
        <w:t>It would appear</w:t>
      </w:r>
      <w:r w:rsidR="005C3FA7" w:rsidRPr="006B4D83">
        <w:t xml:space="preserve"> </w:t>
      </w:r>
      <w:r w:rsidRPr="006B4D83">
        <w:t xml:space="preserve">Emily also </w:t>
      </w:r>
      <w:r w:rsidR="005C3FA7" w:rsidRPr="006B4D83">
        <w:t>found the process of preparing</w:t>
      </w:r>
      <w:r w:rsidRPr="006B4D83">
        <w:t xml:space="preserve"> for this exam empowering, enjoying</w:t>
      </w:r>
      <w:r w:rsidR="00A9468E" w:rsidRPr="006B4D83">
        <w:t xml:space="preserve"> receiving recognition and </w:t>
      </w:r>
      <w:r w:rsidRPr="006B4D83">
        <w:t xml:space="preserve">approval from her dad when she did </w:t>
      </w:r>
      <w:r w:rsidR="00A9468E" w:rsidRPr="006B4D83">
        <w:t>well. Emily reflects on how this positively</w:t>
      </w:r>
      <w:r w:rsidR="008A00E4" w:rsidRPr="006B4D83">
        <w:t xml:space="preserve"> impacted upon her self-esteem</w:t>
      </w:r>
      <w:r w:rsidR="005C3FA7" w:rsidRPr="006B4D83">
        <w:t xml:space="preserve"> stating</w:t>
      </w:r>
      <w:r w:rsidR="008A00E4" w:rsidRPr="006B4D83">
        <w:t>,</w:t>
      </w:r>
      <w:r w:rsidR="005C3FA7" w:rsidRPr="006B4D83">
        <w:t xml:space="preserve"> </w:t>
      </w:r>
      <w:r w:rsidR="00A9468E" w:rsidRPr="00446B94">
        <w:rPr>
          <w:iCs/>
        </w:rPr>
        <w:t>“</w:t>
      </w:r>
      <w:r w:rsidR="00A9468E" w:rsidRPr="006B4D83">
        <w:rPr>
          <w:i/>
        </w:rPr>
        <w:t xml:space="preserve">dad would mark it and then if I’d do </w:t>
      </w:r>
      <w:proofErr w:type="gramStart"/>
      <w:r w:rsidR="00A9468E" w:rsidRPr="006B4D83">
        <w:rPr>
          <w:i/>
        </w:rPr>
        <w:t>well</w:t>
      </w:r>
      <w:proofErr w:type="gramEnd"/>
      <w:r w:rsidR="00A9468E" w:rsidRPr="006B4D83">
        <w:rPr>
          <w:i/>
        </w:rPr>
        <w:t xml:space="preserve"> I’d feel good about myself</w:t>
      </w:r>
      <w:r w:rsidR="00A9468E" w:rsidRPr="001F0001">
        <w:rPr>
          <w:iCs/>
        </w:rPr>
        <w:t>”.</w:t>
      </w:r>
      <w:r w:rsidR="00A9468E" w:rsidRPr="006B4D83">
        <w:rPr>
          <w:i/>
        </w:rPr>
        <w:t xml:space="preserve"> </w:t>
      </w:r>
      <w:r w:rsidR="001853D6" w:rsidRPr="006B4D83">
        <w:t xml:space="preserve">Emily </w:t>
      </w:r>
      <w:r w:rsidR="00A9468E" w:rsidRPr="006B4D83">
        <w:t xml:space="preserve">recognises that making her dad proud is still a motivating factor </w:t>
      </w:r>
      <w:r w:rsidRPr="006B4D83">
        <w:t>for her</w:t>
      </w:r>
      <w:r w:rsidR="00A9468E" w:rsidRPr="006B4D83">
        <w:t xml:space="preserve"> today.</w:t>
      </w:r>
    </w:p>
    <w:p w14:paraId="495C5317" w14:textId="77777777" w:rsidR="00A9468E" w:rsidRPr="006B4D83" w:rsidRDefault="00A9468E" w:rsidP="00A9468E">
      <w:pPr>
        <w:spacing w:line="480" w:lineRule="auto"/>
      </w:pPr>
    </w:p>
    <w:p w14:paraId="1F5EEAA8" w14:textId="77777777" w:rsidR="00A9468E" w:rsidRPr="006B4D83" w:rsidRDefault="00A9468E" w:rsidP="00A9468E">
      <w:pPr>
        <w:spacing w:line="480" w:lineRule="auto"/>
        <w:jc w:val="center"/>
        <w:rPr>
          <w:i/>
        </w:rPr>
      </w:pPr>
      <w:r w:rsidRPr="006B4D83">
        <w:rPr>
          <w:i/>
        </w:rPr>
        <w:t>I have always had this thing</w:t>
      </w:r>
    </w:p>
    <w:p w14:paraId="175CFB16" w14:textId="77777777" w:rsidR="00A9468E" w:rsidRPr="006B4D83" w:rsidRDefault="00A9468E" w:rsidP="00A9468E">
      <w:pPr>
        <w:spacing w:line="480" w:lineRule="auto"/>
        <w:jc w:val="center"/>
        <w:rPr>
          <w:i/>
        </w:rPr>
      </w:pPr>
      <w:r w:rsidRPr="006B4D83">
        <w:rPr>
          <w:i/>
        </w:rPr>
        <w:t>I want to make my dad proud</w:t>
      </w:r>
    </w:p>
    <w:p w14:paraId="65193C7A" w14:textId="77777777" w:rsidR="00A9468E" w:rsidRPr="006B4D83" w:rsidRDefault="00A9468E" w:rsidP="00A9468E">
      <w:pPr>
        <w:spacing w:line="480" w:lineRule="auto"/>
        <w:jc w:val="center"/>
        <w:rPr>
          <w:i/>
        </w:rPr>
      </w:pPr>
      <w:r w:rsidRPr="006B4D83">
        <w:rPr>
          <w:i/>
        </w:rPr>
        <w:t>I wanted him to be like oh well done</w:t>
      </w:r>
    </w:p>
    <w:p w14:paraId="14320B16" w14:textId="77777777" w:rsidR="00A9468E" w:rsidRPr="006B4D83" w:rsidRDefault="00A9468E" w:rsidP="00A9468E">
      <w:pPr>
        <w:spacing w:line="480" w:lineRule="auto"/>
        <w:jc w:val="center"/>
        <w:rPr>
          <w:i/>
        </w:rPr>
      </w:pPr>
      <w:r w:rsidRPr="006B4D83">
        <w:rPr>
          <w:i/>
        </w:rPr>
        <w:t>I still remember the phone call</w:t>
      </w:r>
    </w:p>
    <w:p w14:paraId="5EDFFAA5" w14:textId="77777777" w:rsidR="00A9468E" w:rsidRPr="006B4D83" w:rsidRDefault="00A9468E" w:rsidP="00A9468E">
      <w:pPr>
        <w:spacing w:line="480" w:lineRule="auto"/>
        <w:jc w:val="center"/>
        <w:rPr>
          <w:i/>
        </w:rPr>
      </w:pPr>
      <w:r w:rsidRPr="006B4D83">
        <w:rPr>
          <w:i/>
        </w:rPr>
        <w:t>I told him</w:t>
      </w:r>
    </w:p>
    <w:p w14:paraId="519F79DC" w14:textId="36EBFC75" w:rsidR="00A9468E" w:rsidRPr="006B4D83" w:rsidRDefault="00E44E0A" w:rsidP="00A9468E">
      <w:pPr>
        <w:spacing w:line="480" w:lineRule="auto"/>
        <w:jc w:val="center"/>
        <w:rPr>
          <w:i/>
        </w:rPr>
      </w:pPr>
      <w:r w:rsidRPr="006B4D83">
        <w:rPr>
          <w:i/>
        </w:rPr>
        <w:t>I passed the 11</w:t>
      </w:r>
      <w:r w:rsidR="00A9468E" w:rsidRPr="006B4D83">
        <w:rPr>
          <w:i/>
        </w:rPr>
        <w:t xml:space="preserve"> plus</w:t>
      </w:r>
    </w:p>
    <w:p w14:paraId="6E12D8AB" w14:textId="77777777" w:rsidR="00A9468E" w:rsidRPr="006B4D83" w:rsidRDefault="00A9468E" w:rsidP="00A9468E">
      <w:pPr>
        <w:spacing w:line="480" w:lineRule="auto"/>
      </w:pPr>
    </w:p>
    <w:p w14:paraId="640EF99A" w14:textId="7C09FE48" w:rsidR="00A9468E" w:rsidRPr="006B4D83" w:rsidRDefault="00A9468E" w:rsidP="00A9468E">
      <w:pPr>
        <w:spacing w:line="480" w:lineRule="auto"/>
      </w:pPr>
      <w:r w:rsidRPr="006B4D83">
        <w:t>As a resul</w:t>
      </w:r>
      <w:r w:rsidR="008A00E4" w:rsidRPr="006B4D83">
        <w:t>t of this early life experience,</w:t>
      </w:r>
      <w:r w:rsidRPr="006B4D83">
        <w:t xml:space="preserve"> Emily appea</w:t>
      </w:r>
      <w:r w:rsidR="00D73DB5" w:rsidRPr="006B4D83">
        <w:t>red to start associating her</w:t>
      </w:r>
      <w:r w:rsidRPr="006B4D83">
        <w:t xml:space="preserve"> self-worth with </w:t>
      </w:r>
      <w:r w:rsidR="00EE7DE1" w:rsidRPr="006B4D83">
        <w:t>academic achievement</w:t>
      </w:r>
      <w:r w:rsidRPr="006B4D83">
        <w:t xml:space="preserve">. During her narrative interview, Emily reflects on how ambitious she was during high school, indicating </w:t>
      </w:r>
      <w:r w:rsidR="00EE7DE1" w:rsidRPr="006B4D83">
        <w:t>that she had</w:t>
      </w:r>
      <w:r w:rsidRPr="006B4D83">
        <w:t xml:space="preserve"> very high expectations for herself, viewing failure as </w:t>
      </w:r>
      <w:r w:rsidRPr="00446B94">
        <w:rPr>
          <w:iCs/>
        </w:rPr>
        <w:t>“</w:t>
      </w:r>
      <w:r w:rsidRPr="006B4D83">
        <w:rPr>
          <w:i/>
        </w:rPr>
        <w:t xml:space="preserve">not getting a </w:t>
      </w:r>
      <w:proofErr w:type="spellStart"/>
      <w:r w:rsidRPr="006B4D83">
        <w:rPr>
          <w:i/>
        </w:rPr>
        <w:t>A</w:t>
      </w:r>
      <w:proofErr w:type="spellEnd"/>
      <w:r w:rsidRPr="00241945">
        <w:rPr>
          <w:iCs/>
        </w:rPr>
        <w:t>”</w:t>
      </w:r>
      <w:r w:rsidRPr="006B4D83">
        <w:rPr>
          <w:i/>
        </w:rPr>
        <w:t xml:space="preserve"> </w:t>
      </w:r>
      <w:r w:rsidRPr="006B4D83">
        <w:t xml:space="preserve">or </w:t>
      </w:r>
      <w:r w:rsidRPr="00241945">
        <w:rPr>
          <w:iCs/>
        </w:rPr>
        <w:t>“</w:t>
      </w:r>
      <w:r w:rsidRPr="006B4D83">
        <w:rPr>
          <w:i/>
        </w:rPr>
        <w:t>A star</w:t>
      </w:r>
      <w:r w:rsidRPr="00446B94">
        <w:rPr>
          <w:iCs/>
        </w:rPr>
        <w:t>”.</w:t>
      </w:r>
      <w:r w:rsidR="00EE7DE1" w:rsidRPr="006B4D83">
        <w:t xml:space="preserve"> It would appear that Emily’s </w:t>
      </w:r>
      <w:r w:rsidRPr="006B4D83">
        <w:t xml:space="preserve">identity and self-esteem </w:t>
      </w:r>
      <w:r w:rsidR="00EE7DE1" w:rsidRPr="006B4D83">
        <w:t>was closely linked to her ability to work hard and do well in school, acknowledging</w:t>
      </w:r>
      <w:r w:rsidRPr="006B4D83">
        <w:t xml:space="preserve"> herself that </w:t>
      </w:r>
      <w:r w:rsidRPr="00446B94">
        <w:rPr>
          <w:iCs/>
        </w:rPr>
        <w:t>“</w:t>
      </w:r>
      <w:r w:rsidRPr="006B4D83">
        <w:rPr>
          <w:i/>
        </w:rPr>
        <w:t>being clever was like my thing</w:t>
      </w:r>
      <w:r w:rsidRPr="00446B94">
        <w:rPr>
          <w:iCs/>
        </w:rPr>
        <w:t>”</w:t>
      </w:r>
      <w:r w:rsidRPr="001F0001">
        <w:rPr>
          <w:iCs/>
        </w:rPr>
        <w:t>.</w:t>
      </w:r>
      <w:r w:rsidR="00E44E0A" w:rsidRPr="001F0001">
        <w:rPr>
          <w:iCs/>
        </w:rPr>
        <w:t xml:space="preserve"> </w:t>
      </w:r>
      <w:r w:rsidR="0018059E" w:rsidRPr="006B4D83">
        <w:t xml:space="preserve">Throughout her education, Emily </w:t>
      </w:r>
      <w:r w:rsidR="00212219" w:rsidRPr="006B4D83">
        <w:t xml:space="preserve">also </w:t>
      </w:r>
      <w:r w:rsidR="0018059E" w:rsidRPr="006B4D83">
        <w:t xml:space="preserve">felt increasing academic pressure from her dad explaining, </w:t>
      </w:r>
      <w:r w:rsidRPr="00446B94">
        <w:rPr>
          <w:iCs/>
        </w:rPr>
        <w:t>“</w:t>
      </w:r>
      <w:r w:rsidRPr="006B4D83">
        <w:rPr>
          <w:i/>
        </w:rPr>
        <w:t xml:space="preserve">he wanted me to go to a good </w:t>
      </w:r>
      <w:proofErr w:type="spellStart"/>
      <w:r w:rsidRPr="006B4D83">
        <w:rPr>
          <w:i/>
        </w:rPr>
        <w:t>uni</w:t>
      </w:r>
      <w:proofErr w:type="spellEnd"/>
      <w:r w:rsidRPr="00446B94">
        <w:rPr>
          <w:iCs/>
        </w:rPr>
        <w:t>”</w:t>
      </w:r>
      <w:r w:rsidRPr="001F0001">
        <w:rPr>
          <w:iCs/>
        </w:rPr>
        <w:t>.</w:t>
      </w:r>
    </w:p>
    <w:p w14:paraId="2D8A6EED" w14:textId="77777777" w:rsidR="00A9468E" w:rsidRPr="006B4D83" w:rsidRDefault="00A9468E" w:rsidP="00A9468E">
      <w:pPr>
        <w:spacing w:line="480" w:lineRule="auto"/>
      </w:pPr>
    </w:p>
    <w:p w14:paraId="4503F260" w14:textId="041EBBB7" w:rsidR="00A9468E" w:rsidRPr="006B4D83" w:rsidRDefault="00A9468E" w:rsidP="00A9468E">
      <w:pPr>
        <w:spacing w:line="480" w:lineRule="auto"/>
      </w:pPr>
      <w:r w:rsidRPr="006B4D83">
        <w:t xml:space="preserve">Emily </w:t>
      </w:r>
      <w:r w:rsidR="00F11F27" w:rsidRPr="006B4D83">
        <w:t xml:space="preserve">clearly believes </w:t>
      </w:r>
      <w:r w:rsidR="003E24BE" w:rsidRPr="006B4D83">
        <w:t xml:space="preserve">that </w:t>
      </w:r>
      <w:r w:rsidR="00F11F27" w:rsidRPr="006B4D83">
        <w:t xml:space="preserve">there was a </w:t>
      </w:r>
      <w:r w:rsidR="003E24BE" w:rsidRPr="006B4D83">
        <w:t xml:space="preserve">relationship </w:t>
      </w:r>
      <w:r w:rsidR="00F11F27" w:rsidRPr="006B4D83">
        <w:t>between her ED and school stating</w:t>
      </w:r>
      <w:r w:rsidR="005220B7">
        <w:t>,</w:t>
      </w:r>
      <w:r w:rsidR="003E352D" w:rsidRPr="006B4D83">
        <w:rPr>
          <w:i/>
        </w:rPr>
        <w:t xml:space="preserve"> </w:t>
      </w:r>
      <w:r w:rsidR="003E352D" w:rsidRPr="00446B94">
        <w:rPr>
          <w:iCs/>
        </w:rPr>
        <w:t>“</w:t>
      </w:r>
      <w:r w:rsidRPr="006B4D83">
        <w:rPr>
          <w:i/>
        </w:rPr>
        <w:t>it is just so like (.) linked with (.) like exams for some reason</w:t>
      </w:r>
      <w:r w:rsidRPr="00446B94">
        <w:rPr>
          <w:iCs/>
        </w:rPr>
        <w:t>”</w:t>
      </w:r>
      <w:r w:rsidRPr="001F0001">
        <w:rPr>
          <w:iCs/>
        </w:rPr>
        <w:t>.</w:t>
      </w:r>
      <w:r w:rsidRPr="006B4D83">
        <w:rPr>
          <w:i/>
        </w:rPr>
        <w:t xml:space="preserve"> </w:t>
      </w:r>
      <w:r w:rsidRPr="006B4D83">
        <w:t>When talking about her academic</w:t>
      </w:r>
      <w:r w:rsidR="00F11F27" w:rsidRPr="006B4D83">
        <w:t xml:space="preserve"> accomplishments, she </w:t>
      </w:r>
      <w:r w:rsidR="008A00E4" w:rsidRPr="006B4D83">
        <w:t>recalls</w:t>
      </w:r>
      <w:r w:rsidRPr="006B4D83">
        <w:t xml:space="preserve"> feeling relieved, rather than pro</w:t>
      </w:r>
      <w:r w:rsidR="00F11F27" w:rsidRPr="006B4D83">
        <w:t xml:space="preserve">ud </w:t>
      </w:r>
      <w:r w:rsidR="003E24BE" w:rsidRPr="006B4D83">
        <w:t>after</w:t>
      </w:r>
      <w:r w:rsidR="003E352D" w:rsidRPr="006B4D83">
        <w:t xml:space="preserve"> passing her GCSE </w:t>
      </w:r>
      <w:r w:rsidR="003E352D" w:rsidRPr="006B4D83">
        <w:lastRenderedPageBreak/>
        <w:t xml:space="preserve">exams. </w:t>
      </w:r>
      <w:r w:rsidRPr="006B4D83">
        <w:t>No longer embedded within the social and relational context in which she grew up</w:t>
      </w:r>
      <w:r w:rsidR="00C06B96" w:rsidRPr="006B4D83">
        <w:t xml:space="preserve">, Emily </w:t>
      </w:r>
      <w:r w:rsidR="002A6ACE" w:rsidRPr="006B4D83">
        <w:t>starts to question whether she really</w:t>
      </w:r>
      <w:r w:rsidRPr="006B4D83">
        <w:t xml:space="preserve"> values </w:t>
      </w:r>
      <w:r w:rsidR="002A6ACE" w:rsidRPr="006B4D83">
        <w:t>the importance of academic achievement</w:t>
      </w:r>
      <w:r w:rsidRPr="006B4D83">
        <w:t xml:space="preserve">, or whether </w:t>
      </w:r>
      <w:r w:rsidR="002A6ACE" w:rsidRPr="006B4D83">
        <w:t>it is something she</w:t>
      </w:r>
      <w:r w:rsidRPr="006B4D83">
        <w:t xml:space="preserve"> </w:t>
      </w:r>
      <w:r w:rsidR="002A6ACE" w:rsidRPr="006B4D83">
        <w:t>has subconsciously been led to believe.</w:t>
      </w:r>
    </w:p>
    <w:p w14:paraId="43761D93" w14:textId="77777777" w:rsidR="00A9468E" w:rsidRPr="006B4D83" w:rsidRDefault="00A9468E" w:rsidP="00A9468E">
      <w:pPr>
        <w:spacing w:line="480" w:lineRule="auto"/>
        <w:jc w:val="center"/>
        <w:rPr>
          <w:i/>
        </w:rPr>
      </w:pPr>
    </w:p>
    <w:p w14:paraId="25595BEF" w14:textId="77777777" w:rsidR="00A9468E" w:rsidRPr="006B4D83" w:rsidRDefault="00A9468E" w:rsidP="003B74F3">
      <w:pPr>
        <w:spacing w:line="480" w:lineRule="auto"/>
        <w:jc w:val="center"/>
        <w:outlineLvl w:val="0"/>
        <w:rPr>
          <w:i/>
        </w:rPr>
      </w:pPr>
      <w:r w:rsidRPr="006B4D83">
        <w:rPr>
          <w:i/>
        </w:rPr>
        <w:t>I guess</w:t>
      </w:r>
    </w:p>
    <w:p w14:paraId="702896E5" w14:textId="77777777" w:rsidR="00A9468E" w:rsidRPr="006B4D83" w:rsidRDefault="00A9468E" w:rsidP="00A9468E">
      <w:pPr>
        <w:spacing w:line="480" w:lineRule="auto"/>
        <w:jc w:val="center"/>
        <w:rPr>
          <w:i/>
        </w:rPr>
      </w:pPr>
      <w:r w:rsidRPr="006B4D83">
        <w:rPr>
          <w:i/>
        </w:rPr>
        <w:t xml:space="preserve">I’m maybe only proud </w:t>
      </w:r>
      <w:proofErr w:type="spellStart"/>
      <w:r w:rsidRPr="006B4D83">
        <w:rPr>
          <w:i/>
        </w:rPr>
        <w:t>cus</w:t>
      </w:r>
      <w:proofErr w:type="spellEnd"/>
    </w:p>
    <w:p w14:paraId="6031BC6F" w14:textId="77777777" w:rsidR="00A9468E" w:rsidRPr="006B4D83" w:rsidRDefault="00A9468E" w:rsidP="00A9468E">
      <w:pPr>
        <w:spacing w:line="480" w:lineRule="auto"/>
        <w:jc w:val="center"/>
        <w:rPr>
          <w:i/>
        </w:rPr>
      </w:pPr>
      <w:r w:rsidRPr="006B4D83">
        <w:rPr>
          <w:i/>
        </w:rPr>
        <w:t>I should</w:t>
      </w:r>
    </w:p>
    <w:p w14:paraId="6F16E83B" w14:textId="77777777" w:rsidR="00A9468E" w:rsidRPr="006B4D83" w:rsidRDefault="00A9468E" w:rsidP="00A9468E">
      <w:pPr>
        <w:spacing w:line="480" w:lineRule="auto"/>
        <w:jc w:val="center"/>
        <w:rPr>
          <w:i/>
        </w:rPr>
      </w:pPr>
      <w:r w:rsidRPr="006B4D83">
        <w:rPr>
          <w:i/>
        </w:rPr>
        <w:t>I feel</w:t>
      </w:r>
    </w:p>
    <w:p w14:paraId="5CD80D94" w14:textId="77777777" w:rsidR="00A9468E" w:rsidRPr="006B4D83" w:rsidRDefault="00A9468E" w:rsidP="00A9468E">
      <w:pPr>
        <w:spacing w:line="480" w:lineRule="auto"/>
        <w:jc w:val="center"/>
        <w:rPr>
          <w:i/>
        </w:rPr>
      </w:pPr>
      <w:r w:rsidRPr="006B4D83">
        <w:rPr>
          <w:i/>
        </w:rPr>
        <w:t>I should be</w:t>
      </w:r>
    </w:p>
    <w:p w14:paraId="678DC134" w14:textId="77777777" w:rsidR="00A9468E" w:rsidRPr="006B4D83" w:rsidRDefault="00A9468E" w:rsidP="00A9468E">
      <w:pPr>
        <w:spacing w:line="480" w:lineRule="auto"/>
        <w:jc w:val="center"/>
        <w:rPr>
          <w:i/>
        </w:rPr>
      </w:pPr>
      <w:r w:rsidRPr="006B4D83">
        <w:rPr>
          <w:i/>
        </w:rPr>
        <w:t xml:space="preserve">I don’t know if </w:t>
      </w:r>
    </w:p>
    <w:p w14:paraId="4439CAF2" w14:textId="77777777" w:rsidR="00A9468E" w:rsidRPr="006B4D83" w:rsidRDefault="00A9468E" w:rsidP="00A9468E">
      <w:pPr>
        <w:spacing w:line="480" w:lineRule="auto"/>
        <w:jc w:val="center"/>
        <w:rPr>
          <w:i/>
        </w:rPr>
      </w:pPr>
      <w:r w:rsidRPr="006B4D83">
        <w:rPr>
          <w:i/>
        </w:rPr>
        <w:t>I am</w:t>
      </w:r>
    </w:p>
    <w:p w14:paraId="782B84B2" w14:textId="77777777" w:rsidR="00A9468E" w:rsidRPr="006B4D83" w:rsidRDefault="00A9468E" w:rsidP="00A9468E">
      <w:pPr>
        <w:spacing w:line="480" w:lineRule="auto"/>
        <w:jc w:val="center"/>
        <w:rPr>
          <w:i/>
        </w:rPr>
      </w:pPr>
      <w:r w:rsidRPr="006B4D83">
        <w:rPr>
          <w:i/>
        </w:rPr>
        <w:t>I guess</w:t>
      </w:r>
    </w:p>
    <w:p w14:paraId="388E9840" w14:textId="77777777" w:rsidR="00A9468E" w:rsidRPr="006B4D83" w:rsidRDefault="00A9468E" w:rsidP="00A9468E">
      <w:pPr>
        <w:spacing w:line="480" w:lineRule="auto"/>
        <w:jc w:val="center"/>
        <w:rPr>
          <w:i/>
        </w:rPr>
      </w:pPr>
      <w:r w:rsidRPr="006B4D83">
        <w:rPr>
          <w:i/>
        </w:rPr>
        <w:t>I’m proud</w:t>
      </w:r>
    </w:p>
    <w:p w14:paraId="5173A531" w14:textId="77777777" w:rsidR="00A9468E" w:rsidRPr="006B4D83" w:rsidRDefault="00A9468E" w:rsidP="00A9468E">
      <w:pPr>
        <w:spacing w:line="480" w:lineRule="auto"/>
      </w:pPr>
    </w:p>
    <w:p w14:paraId="1F2C0B58" w14:textId="08F15C55" w:rsidR="00D73DB5" w:rsidRDefault="002A6ACE" w:rsidP="00A9468E">
      <w:pPr>
        <w:spacing w:line="480" w:lineRule="auto"/>
        <w:rPr>
          <w:color w:val="000000" w:themeColor="text1"/>
        </w:rPr>
      </w:pPr>
      <w:r w:rsidRPr="006B4D83">
        <w:t>Although Emily is</w:t>
      </w:r>
      <w:r w:rsidR="00A9468E" w:rsidRPr="006B4D83">
        <w:t xml:space="preserve"> proud </w:t>
      </w:r>
      <w:r w:rsidRPr="006B4D83">
        <w:t>of her commitment and dedication to work, she also</w:t>
      </w:r>
      <w:r w:rsidR="00A9468E" w:rsidRPr="006B4D83">
        <w:t xml:space="preserve"> articulates her desire to be </w:t>
      </w:r>
      <w:r w:rsidR="00A9468E" w:rsidRPr="00446B94">
        <w:rPr>
          <w:iCs/>
        </w:rPr>
        <w:t>“</w:t>
      </w:r>
      <w:r w:rsidR="00A9468E" w:rsidRPr="006B4D83">
        <w:rPr>
          <w:i/>
        </w:rPr>
        <w:t>more chilled and laid back</w:t>
      </w:r>
      <w:r w:rsidR="00A9468E" w:rsidRPr="00446B94">
        <w:rPr>
          <w:iCs/>
        </w:rPr>
        <w:t>”</w:t>
      </w:r>
      <w:r w:rsidR="00A9468E" w:rsidRPr="001F0001">
        <w:t>.</w:t>
      </w:r>
      <w:r w:rsidR="00A9468E" w:rsidRPr="006B4D83">
        <w:t xml:space="preserve"> There is a sense </w:t>
      </w:r>
      <w:r w:rsidRPr="006B4D83">
        <w:t>of this being</w:t>
      </w:r>
      <w:r w:rsidR="00E44E0A" w:rsidRPr="006B4D83">
        <w:t xml:space="preserve"> an</w:t>
      </w:r>
      <w:r w:rsidR="00A9468E" w:rsidRPr="006B4D83">
        <w:t xml:space="preserve"> ongoing battle </w:t>
      </w:r>
      <w:r w:rsidRPr="006B4D83">
        <w:t xml:space="preserve">for Emily, preferring </w:t>
      </w:r>
      <w:r w:rsidRPr="00D75129">
        <w:rPr>
          <w:color w:val="000000" w:themeColor="text1"/>
        </w:rPr>
        <w:t xml:space="preserve">herself to have </w:t>
      </w:r>
      <w:r w:rsidR="008A00E4" w:rsidRPr="00D75129">
        <w:rPr>
          <w:color w:val="000000" w:themeColor="text1"/>
        </w:rPr>
        <w:t xml:space="preserve">a better </w:t>
      </w:r>
      <w:r w:rsidR="00A9468E" w:rsidRPr="00D75129">
        <w:rPr>
          <w:color w:val="000000" w:themeColor="text1"/>
        </w:rPr>
        <w:t xml:space="preserve">work life balance; </w:t>
      </w:r>
      <w:r w:rsidR="00A9468E" w:rsidRPr="00446B94">
        <w:rPr>
          <w:iCs/>
          <w:color w:val="000000" w:themeColor="text1"/>
        </w:rPr>
        <w:t>“</w:t>
      </w:r>
      <w:r w:rsidR="00A9468E" w:rsidRPr="00D75129">
        <w:rPr>
          <w:i/>
          <w:color w:val="000000" w:themeColor="text1"/>
        </w:rPr>
        <w:t>I don’t know where the cut of is (.) like how hard to do you work to (erm) just (.) do (1) like okay?</w:t>
      </w:r>
      <w:r w:rsidR="00A9468E" w:rsidRPr="00446B94">
        <w:rPr>
          <w:iCs/>
          <w:color w:val="000000" w:themeColor="text1"/>
        </w:rPr>
        <w:t>”</w:t>
      </w:r>
      <w:r w:rsidR="00C471BD" w:rsidRPr="00C471BD">
        <w:rPr>
          <w:iCs/>
          <w:color w:val="000000" w:themeColor="text1"/>
        </w:rPr>
        <w:t>.</w:t>
      </w:r>
    </w:p>
    <w:p w14:paraId="173D9B20" w14:textId="4BD424BB" w:rsidR="00C471BD" w:rsidRDefault="00C471BD" w:rsidP="00A9468E">
      <w:pPr>
        <w:spacing w:line="480" w:lineRule="auto"/>
        <w:rPr>
          <w:color w:val="000000" w:themeColor="text1"/>
        </w:rPr>
      </w:pPr>
      <w:r w:rsidRPr="006B4D83">
        <w:rPr>
          <w:noProof/>
        </w:rPr>
        <mc:AlternateContent>
          <mc:Choice Requires="wps">
            <w:drawing>
              <wp:anchor distT="0" distB="0" distL="114300" distR="114300" simplePos="0" relativeHeight="251896832" behindDoc="0" locked="0" layoutInCell="1" allowOverlap="1" wp14:anchorId="2491E7F0" wp14:editId="6608F860">
                <wp:simplePos x="0" y="0"/>
                <wp:positionH relativeFrom="column">
                  <wp:align>left</wp:align>
                </wp:positionH>
                <wp:positionV relativeFrom="paragraph">
                  <wp:posOffset>144267</wp:posOffset>
                </wp:positionV>
                <wp:extent cx="5256000" cy="864000"/>
                <wp:effectExtent l="0" t="0" r="14605" b="12700"/>
                <wp:wrapThrough wrapText="bothSides">
                  <wp:wrapPolygon edited="0">
                    <wp:start x="0" y="0"/>
                    <wp:lineTo x="0" y="21600"/>
                    <wp:lineTo x="21608" y="21600"/>
                    <wp:lineTo x="21608" y="0"/>
                    <wp:lineTo x="0" y="0"/>
                  </wp:wrapPolygon>
                </wp:wrapThrough>
                <wp:docPr id="36" name="Rectangle 36"/>
                <wp:cNvGraphicFramePr/>
                <a:graphic xmlns:a="http://schemas.openxmlformats.org/drawingml/2006/main">
                  <a:graphicData uri="http://schemas.microsoft.com/office/word/2010/wordprocessingShape">
                    <wps:wsp>
                      <wps:cNvSpPr/>
                      <wps:spPr>
                        <a:xfrm>
                          <a:off x="0" y="0"/>
                          <a:ext cx="5256000" cy="8640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1140E4E2" w14:textId="5DB69688" w:rsidR="00C471BD" w:rsidRPr="00436D87" w:rsidRDefault="00C471BD" w:rsidP="00C471BD">
                            <w:pPr>
                              <w:spacing w:line="360" w:lineRule="auto"/>
                            </w:pPr>
                            <w:r w:rsidRPr="00436D87">
                              <w:rPr>
                                <w:b/>
                              </w:rPr>
                              <w:t>R</w:t>
                            </w:r>
                            <w:r>
                              <w:rPr>
                                <w:b/>
                              </w:rPr>
                              <w:t>eflection</w:t>
                            </w:r>
                            <w:r w:rsidRPr="00436D87">
                              <w:rPr>
                                <w:b/>
                              </w:rPr>
                              <w:t xml:space="preserve">: </w:t>
                            </w:r>
                            <w:r>
                              <w:t xml:space="preserve">Like Emily, I also find maintaining a life work balance difficult. </w:t>
                            </w:r>
                            <w:r w:rsidRPr="00A62B17">
                              <w:t>I am aware that my own difficulties in this area could have affected how I heard and interpreted Emily’s</w:t>
                            </w:r>
                            <w:r>
                              <w:t xml:space="preserve"> experience.</w:t>
                            </w:r>
                          </w:p>
                          <w:p w14:paraId="01995B8B" w14:textId="77777777" w:rsidR="00C471BD" w:rsidRDefault="00C471BD" w:rsidP="00C47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91E7F0" id="Rectangle 36" o:spid="_x0000_s1035" style="position:absolute;margin-left:0;margin-top:11.35pt;width:413.85pt;height:68.05pt;z-index:25189683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QjqVaAIAACoFAAAOAAAAZHJzL2Uyb0RvYy54bWysVNtu2zAMfR+wfxD0vjjJ0qwN6hRBig4D&#13;&#10;irboBX1WZCkxJosapcTOvn6UfGnRFdgw7MUmxZt4eKjzi6Yy7KDQl2BzPhmNOVNWQlHabc6fHq8+&#13;&#10;nXLmg7CFMGBVzo/K84vlxw/ntVuoKezAFAoZJbF+Ubuc70Jwiyzzcqcq4UfglCWjBqxEIBW3WYGi&#13;&#10;puyVyabj8TyrAQuHIJX3dHrZGvky5ddayXCrtVeBmZzT3UL6Yvpu4jdbnovFFoXblbK7hviHW1Si&#13;&#10;tFR0SHUpgmB7LH9LVZUSwYMOIwlVBlqXUqUeqJvJ+E03DzvhVOqFwPFugMn/v7Ty5nCHrCxy/nnO&#13;&#10;mRUVzeieUBN2axSjMwKodn5Bfg/uDjvNkxi7bTRW8U99sCaBehxAVU1gkg5Ppifz8Ziwl2Q7nc+i&#13;&#10;TGmyl2iHPnxVULEo5BypfMJSHK59aF17F4qLt2nrJykcjYpXMPZeaWqEKk5SdKKQWhtkB0HDF1Iq&#13;&#10;GyZd6eQdw3RpzBA4/XNg5x9DVaLXEPwXVYeIVBlsGIKr0gK+V7343l9Zt/49Am3fEYLQbJo0wbN+&#13;&#10;WBsojjRVhJbu3smrkqC9Fj7cCSR+0zRoZ8MtfbSBOufQSZztAH++dx79iXZk5aymfcm5/7EXqDgz&#13;&#10;3ywR8mwym8UFS8rs5MuUFHxt2by22H21BprKhF4HJ5MY/YPpRY1QPdNqr2JVMgkrqXbOZcBeWYd2&#13;&#10;j+lxkGq1Sm60VE6Ea/vgZM+DSJ3H5lmg6/gViJk30O+WWLyhWesbJ2RhtQ+gy8TBiHSLazcBWsjE&#13;&#10;4u7xiBv/Wk9eL0/c8hcAAAD//wMAUEsDBBQABgAIAAAAIQArzQdu4AAAAAwBAAAPAAAAZHJzL2Rv&#13;&#10;d25yZXYueG1sTI9PT8MwDMXvSHyHyEjcWEql0aprOvFHHABxWLbds8a0FYlTNdlWvj3mxC6WrWc/&#13;&#10;v1+9nr0TJ5ziEEjB/SIDgdQGO1CnYLd9vStBxGTIGhcIFfxghHVzfVWbyoYzbfCkUyfYhGJlFPQp&#13;&#10;jZWUse3Rm7gIIxJrX2HyJvE4ddJO5szm3sk8yx6kNwPxh96M+Nxj+62PXsFSo05PMdvsPz+K7bjT&#13;&#10;7k2+75W6vZlfVlweVyASzun/Av4YOD80HOwQjmSjcAqYJinI8wIEq2VecHPgtWVZgmxqeQnR/AIA&#13;&#10;AP//AwBQSwECLQAUAAYACAAAACEAtoM4kv4AAADhAQAAEwAAAAAAAAAAAAAAAAAAAAAAW0NvbnRl&#13;&#10;bnRfVHlwZXNdLnhtbFBLAQItABQABgAIAAAAIQA4/SH/1gAAAJQBAAALAAAAAAAAAAAAAAAAAC8B&#13;&#10;AABfcmVscy8ucmVsc1BLAQItABQABgAIAAAAIQBjQjqVaAIAACoFAAAOAAAAAAAAAAAAAAAAAC4C&#13;&#10;AABkcnMvZTJvRG9jLnhtbFBLAQItABQABgAIAAAAIQArzQdu4AAAAAwBAAAPAAAAAAAAAAAAAAAA&#13;&#10;AMIEAABkcnMvZG93bnJldi54bWxQSwUGAAAAAAQABADzAAAAzwUAAAAA&#13;&#10;" fillcolor="#82a0d7 [2164]" strokecolor="#4472c4 [3204]" strokeweight=".5pt">
                <v:fill color2="#678ccf [2612]" rotate="t" colors="0 #a8b7df;.5 #9aabd9;1 #879ed7" focus="100%" type="gradient">
                  <o:fill v:ext="view" type="gradientUnscaled"/>
                </v:fill>
                <v:textbox>
                  <w:txbxContent>
                    <w:p w14:paraId="1140E4E2" w14:textId="5DB69688" w:rsidR="00C471BD" w:rsidRPr="00436D87" w:rsidRDefault="00C471BD" w:rsidP="00C471BD">
                      <w:pPr>
                        <w:spacing w:line="360" w:lineRule="auto"/>
                      </w:pPr>
                      <w:r w:rsidRPr="00436D87">
                        <w:rPr>
                          <w:b/>
                        </w:rPr>
                        <w:t>R</w:t>
                      </w:r>
                      <w:r>
                        <w:rPr>
                          <w:b/>
                        </w:rPr>
                        <w:t>eflection</w:t>
                      </w:r>
                      <w:r w:rsidRPr="00436D87">
                        <w:rPr>
                          <w:b/>
                        </w:rPr>
                        <w:t xml:space="preserve">: </w:t>
                      </w:r>
                      <w:r>
                        <w:t xml:space="preserve">Like Emily, I also find maintaining a life work balance difficult. </w:t>
                      </w:r>
                      <w:r w:rsidRPr="00A62B17">
                        <w:t>I am aware that my own difficulties in this area could have affected how I heard and interpreted Emily’s</w:t>
                      </w:r>
                      <w:r>
                        <w:t xml:space="preserve"> experience.</w:t>
                      </w:r>
                    </w:p>
                    <w:p w14:paraId="01995B8B" w14:textId="77777777" w:rsidR="00C471BD" w:rsidRDefault="00C471BD" w:rsidP="00C471BD">
                      <w:pPr>
                        <w:jc w:val="center"/>
                      </w:pPr>
                    </w:p>
                  </w:txbxContent>
                </v:textbox>
                <w10:wrap type="through"/>
              </v:rect>
            </w:pict>
          </mc:Fallback>
        </mc:AlternateContent>
      </w:r>
    </w:p>
    <w:p w14:paraId="69C0055B" w14:textId="069A62BB" w:rsidR="00C471BD" w:rsidRDefault="00C471BD" w:rsidP="00A9468E">
      <w:pPr>
        <w:spacing w:line="480" w:lineRule="auto"/>
        <w:rPr>
          <w:color w:val="000000" w:themeColor="text1"/>
        </w:rPr>
      </w:pPr>
    </w:p>
    <w:p w14:paraId="147B628A" w14:textId="1C25D38E" w:rsidR="00C61AB4" w:rsidRDefault="00C61AB4" w:rsidP="00A9468E">
      <w:pPr>
        <w:spacing w:line="480" w:lineRule="auto"/>
        <w:rPr>
          <w:i/>
        </w:rPr>
      </w:pPr>
    </w:p>
    <w:p w14:paraId="7231B098" w14:textId="77777777" w:rsidR="00C471BD" w:rsidRPr="00C61AB4" w:rsidRDefault="00C471BD" w:rsidP="00A9468E">
      <w:pPr>
        <w:spacing w:line="480" w:lineRule="auto"/>
        <w:rPr>
          <w:i/>
        </w:rPr>
      </w:pPr>
    </w:p>
    <w:p w14:paraId="267DDC4A" w14:textId="03DFF434" w:rsidR="00A9468E" w:rsidRPr="006B4D83" w:rsidRDefault="00F06A78" w:rsidP="003B74F3">
      <w:pPr>
        <w:spacing w:line="480" w:lineRule="auto"/>
        <w:ind w:left="720"/>
        <w:outlineLvl w:val="0"/>
        <w:rPr>
          <w:b/>
        </w:rPr>
      </w:pPr>
      <w:r w:rsidRPr="006B4D83">
        <w:rPr>
          <w:b/>
        </w:rPr>
        <w:t>5.2</w:t>
      </w:r>
      <w:r w:rsidR="00F23DEE" w:rsidRPr="006B4D83">
        <w:rPr>
          <w:b/>
        </w:rPr>
        <w:t xml:space="preserve">.3 </w:t>
      </w:r>
      <w:r w:rsidR="00A9468E" w:rsidRPr="006B4D83">
        <w:rPr>
          <w:b/>
        </w:rPr>
        <w:t>“</w:t>
      </w:r>
      <w:r w:rsidR="00A9468E" w:rsidRPr="0064016C">
        <w:rPr>
          <w:b/>
          <w:i/>
          <w:iCs/>
        </w:rPr>
        <w:t>I thought that they’d think I was weird</w:t>
      </w:r>
      <w:r w:rsidR="00A9468E" w:rsidRPr="006B4D83">
        <w:rPr>
          <w:b/>
        </w:rPr>
        <w:t>”</w:t>
      </w:r>
    </w:p>
    <w:p w14:paraId="4578CC2A" w14:textId="7AB0E6B7" w:rsidR="00A9468E" w:rsidRPr="006B4D83" w:rsidRDefault="00A9468E" w:rsidP="00A9468E">
      <w:pPr>
        <w:spacing w:line="480" w:lineRule="auto"/>
      </w:pPr>
      <w:r w:rsidRPr="006B4D83">
        <w:t>A</w:t>
      </w:r>
      <w:r w:rsidR="00FF16AA" w:rsidRPr="006B4D83">
        <w:t xml:space="preserve"> voice of </w:t>
      </w:r>
      <w:r w:rsidR="00A9427D">
        <w:t>‘</w:t>
      </w:r>
      <w:r w:rsidR="00FF16AA" w:rsidRPr="006B4D83">
        <w:t>shyness</w:t>
      </w:r>
      <w:r w:rsidR="00A9427D">
        <w:t>’</w:t>
      </w:r>
      <w:r w:rsidR="00E44E0A" w:rsidRPr="006B4D83">
        <w:t xml:space="preserve"> can be heard</w:t>
      </w:r>
      <w:r w:rsidRPr="006B4D83">
        <w:t xml:space="preserve"> </w:t>
      </w:r>
      <w:r w:rsidR="00DB255E" w:rsidRPr="006B4D83">
        <w:t xml:space="preserve">clearly </w:t>
      </w:r>
      <w:r w:rsidR="008A00E4" w:rsidRPr="006B4D83">
        <w:t xml:space="preserve">with </w:t>
      </w:r>
      <w:r w:rsidRPr="006B4D83">
        <w:t xml:space="preserve">Emily’s </w:t>
      </w:r>
      <w:r w:rsidR="00E504EC" w:rsidRPr="006B4D83">
        <w:t xml:space="preserve">narrative. On a several occasions, Emily makes reference to being </w:t>
      </w:r>
      <w:r w:rsidR="00E504EC" w:rsidRPr="00446B94">
        <w:rPr>
          <w:iCs/>
        </w:rPr>
        <w:t>“</w:t>
      </w:r>
      <w:r w:rsidR="00E504EC" w:rsidRPr="006B4D83">
        <w:rPr>
          <w:i/>
        </w:rPr>
        <w:t>really shy</w:t>
      </w:r>
      <w:r w:rsidR="00E504EC" w:rsidRPr="00446B94">
        <w:rPr>
          <w:iCs/>
        </w:rPr>
        <w:t>”</w:t>
      </w:r>
      <w:r w:rsidR="00E504EC" w:rsidRPr="006B4D83">
        <w:rPr>
          <w:i/>
        </w:rPr>
        <w:t xml:space="preserve"> </w:t>
      </w:r>
      <w:r w:rsidR="00E504EC" w:rsidRPr="006B4D83">
        <w:t>during childhood and adolescence, t</w:t>
      </w:r>
      <w:r w:rsidR="00E44E0A" w:rsidRPr="006B4D83">
        <w:t xml:space="preserve">he impact of </w:t>
      </w:r>
      <w:r w:rsidR="00E44E0A" w:rsidRPr="006B4D83">
        <w:lastRenderedPageBreak/>
        <w:t>which</w:t>
      </w:r>
      <w:r w:rsidR="00E504EC" w:rsidRPr="006B4D83">
        <w:t xml:space="preserve"> is made clear when she </w:t>
      </w:r>
      <w:r w:rsidRPr="006B4D83">
        <w:t xml:space="preserve">states, </w:t>
      </w:r>
      <w:r w:rsidRPr="00446B94">
        <w:rPr>
          <w:iCs/>
        </w:rPr>
        <w:t>“</w:t>
      </w:r>
      <w:r w:rsidRPr="006B4D83">
        <w:rPr>
          <w:i/>
        </w:rPr>
        <w:t xml:space="preserve">it is a horrible thing being really shy really (.) </w:t>
      </w:r>
      <w:proofErr w:type="spellStart"/>
      <w:r w:rsidRPr="006B4D83">
        <w:rPr>
          <w:i/>
        </w:rPr>
        <w:t>cus</w:t>
      </w:r>
      <w:proofErr w:type="spellEnd"/>
      <w:r w:rsidRPr="006B4D83">
        <w:rPr>
          <w:i/>
        </w:rPr>
        <w:t xml:space="preserve"> (.) I feel like I couldn’t (1) make friends really easy</w:t>
      </w:r>
      <w:r w:rsidRPr="00446B94">
        <w:rPr>
          <w:iCs/>
        </w:rPr>
        <w:t>”</w:t>
      </w:r>
      <w:r w:rsidRPr="001F0001">
        <w:rPr>
          <w:iCs/>
        </w:rPr>
        <w:t xml:space="preserve">. </w:t>
      </w:r>
    </w:p>
    <w:p w14:paraId="463D3376" w14:textId="77777777" w:rsidR="00A9468E" w:rsidRPr="006B4D83" w:rsidRDefault="00A9468E" w:rsidP="00A9468E">
      <w:pPr>
        <w:spacing w:line="480" w:lineRule="auto"/>
      </w:pPr>
    </w:p>
    <w:p w14:paraId="178D9CC6" w14:textId="7B2D296D" w:rsidR="003E24BE" w:rsidRPr="00446B94" w:rsidRDefault="009C31D9" w:rsidP="00A9468E">
      <w:pPr>
        <w:spacing w:line="480" w:lineRule="auto"/>
        <w:rPr>
          <w:iCs/>
          <w:color w:val="000000" w:themeColor="text1"/>
        </w:rPr>
      </w:pPr>
      <w:r w:rsidRPr="006B4D83">
        <w:t xml:space="preserve">There is also a sense of </w:t>
      </w:r>
      <w:r w:rsidR="00E504EC" w:rsidRPr="006B4D83">
        <w:t xml:space="preserve">innocence </w:t>
      </w:r>
      <w:r w:rsidR="00A9468E" w:rsidRPr="006B4D83">
        <w:t xml:space="preserve">within Emily’s </w:t>
      </w:r>
      <w:r w:rsidR="003E352D" w:rsidRPr="006B4D83">
        <w:t>narrative</w:t>
      </w:r>
      <w:r w:rsidR="00A50BC7" w:rsidRPr="006B4D83">
        <w:t xml:space="preserve">, particularly when reflecting </w:t>
      </w:r>
      <w:r w:rsidR="003E24BE" w:rsidRPr="006B4D83">
        <w:t xml:space="preserve">back </w:t>
      </w:r>
      <w:r w:rsidR="00A50BC7" w:rsidRPr="006B4D83">
        <w:t>on her early childhood</w:t>
      </w:r>
      <w:r w:rsidR="003E24BE" w:rsidRPr="006B4D83">
        <w:t xml:space="preserve"> experiences</w:t>
      </w:r>
      <w:r w:rsidR="00A9468E" w:rsidRPr="006B4D83">
        <w:t xml:space="preserve">; </w:t>
      </w:r>
      <w:r w:rsidR="00E504EC" w:rsidRPr="00446B94">
        <w:rPr>
          <w:iCs/>
        </w:rPr>
        <w:t>“</w:t>
      </w:r>
      <w:r w:rsidR="000E2B37">
        <w:rPr>
          <w:i/>
        </w:rPr>
        <w:t>l</w:t>
      </w:r>
      <w:r w:rsidR="00A9468E" w:rsidRPr="006B4D83">
        <w:rPr>
          <w:i/>
        </w:rPr>
        <w:t xml:space="preserve">ooking back we were quite </w:t>
      </w:r>
      <w:r w:rsidR="00A9468E" w:rsidRPr="006B4D83">
        <w:rPr>
          <w:i/>
          <w:color w:val="000000" w:themeColor="text1"/>
        </w:rPr>
        <w:t>like str-r-</w:t>
      </w:r>
      <w:proofErr w:type="spellStart"/>
      <w:r w:rsidR="00A9468E" w:rsidRPr="006B4D83">
        <w:rPr>
          <w:i/>
          <w:color w:val="000000" w:themeColor="text1"/>
        </w:rPr>
        <w:t>ange</w:t>
      </w:r>
      <w:proofErr w:type="spellEnd"/>
      <w:r w:rsidR="00A9468E" w:rsidRPr="006B4D83">
        <w:rPr>
          <w:i/>
          <w:color w:val="000000" w:themeColor="text1"/>
        </w:rPr>
        <w:t xml:space="preserve"> in a way </w:t>
      </w:r>
      <w:r w:rsidR="00A9468E" w:rsidRPr="006B4D83">
        <w:rPr>
          <w:i/>
        </w:rPr>
        <w:t xml:space="preserve">like (.) we played like (.) </w:t>
      </w:r>
      <w:proofErr w:type="spellStart"/>
      <w:r w:rsidR="00A9468E" w:rsidRPr="006B4D83">
        <w:rPr>
          <w:i/>
        </w:rPr>
        <w:t>tig</w:t>
      </w:r>
      <w:proofErr w:type="spellEnd"/>
      <w:r w:rsidR="00A9468E" w:rsidRPr="006B4D83">
        <w:rPr>
          <w:i/>
        </w:rPr>
        <w:t xml:space="preserve"> you know like around even in secondary school </w:t>
      </w:r>
      <w:r w:rsidR="00A9468E" w:rsidRPr="006B4D83">
        <w:rPr>
          <w:i/>
          <w:color w:val="000000" w:themeColor="text1"/>
        </w:rPr>
        <w:t xml:space="preserve">we’d be playing games and </w:t>
      </w:r>
      <w:r w:rsidR="00446B94" w:rsidRPr="006B4D83">
        <w:rPr>
          <w:i/>
          <w:color w:val="000000" w:themeColor="text1"/>
        </w:rPr>
        <w:t>stuf</w:t>
      </w:r>
      <w:r w:rsidR="00446B94">
        <w:rPr>
          <w:i/>
          <w:color w:val="000000" w:themeColor="text1"/>
        </w:rPr>
        <w:t>f</w:t>
      </w:r>
      <w:r w:rsidR="00446B94" w:rsidRPr="00446B94">
        <w:rPr>
          <w:iCs/>
          <w:color w:val="000000" w:themeColor="text1"/>
        </w:rPr>
        <w:t>”</w:t>
      </w:r>
      <w:r w:rsidR="00446B94" w:rsidRPr="001F0001">
        <w:rPr>
          <w:iCs/>
          <w:color w:val="000000" w:themeColor="text1"/>
        </w:rPr>
        <w:t>.</w:t>
      </w:r>
    </w:p>
    <w:p w14:paraId="3160ED2E" w14:textId="77777777" w:rsidR="003E24BE" w:rsidRPr="006B4D83" w:rsidRDefault="003E24BE" w:rsidP="00A9468E">
      <w:pPr>
        <w:spacing w:line="480" w:lineRule="auto"/>
      </w:pPr>
    </w:p>
    <w:p w14:paraId="14D6D616" w14:textId="7ECE6C3C" w:rsidR="00B814B6" w:rsidRPr="006B4D83" w:rsidRDefault="003E24BE" w:rsidP="00A9468E">
      <w:pPr>
        <w:spacing w:line="480" w:lineRule="auto"/>
      </w:pPr>
      <w:r w:rsidRPr="006B4D83">
        <w:t>A</w:t>
      </w:r>
      <w:r w:rsidR="00A50BC7" w:rsidRPr="006B4D83">
        <w:t xml:space="preserve">s </w:t>
      </w:r>
      <w:r w:rsidR="00791DBD" w:rsidRPr="006B4D83">
        <w:t>Emily</w:t>
      </w:r>
      <w:r w:rsidR="00A50BC7" w:rsidRPr="006B4D83">
        <w:t xml:space="preserve"> got older</w:t>
      </w:r>
      <w:r w:rsidRPr="006B4D83">
        <w:t xml:space="preserve"> however</w:t>
      </w:r>
      <w:r w:rsidR="00A50BC7" w:rsidRPr="006B4D83">
        <w:t>, she</w:t>
      </w:r>
      <w:r w:rsidR="00791DBD" w:rsidRPr="006B4D83">
        <w:t xml:space="preserve"> started</w:t>
      </w:r>
      <w:r w:rsidR="009C31D9" w:rsidRPr="006B4D83">
        <w:t xml:space="preserve"> to</w:t>
      </w:r>
      <w:r w:rsidR="00791DBD" w:rsidRPr="006B4D83">
        <w:t xml:space="preserve"> </w:t>
      </w:r>
      <w:r w:rsidR="009C31D9" w:rsidRPr="006B4D83">
        <w:t>experience</w:t>
      </w:r>
      <w:r w:rsidR="00A9468E" w:rsidRPr="006B4D83">
        <w:t xml:space="preserve"> feelings of difference, comparing her appea</w:t>
      </w:r>
      <w:r w:rsidR="00E504EC" w:rsidRPr="006B4D83">
        <w:t xml:space="preserve">rance to </w:t>
      </w:r>
      <w:r w:rsidR="00A50BC7" w:rsidRPr="006B4D83">
        <w:t xml:space="preserve">those </w:t>
      </w:r>
      <w:r w:rsidR="00A9468E" w:rsidRPr="006B4D83">
        <w:t xml:space="preserve">around her. Incidents within school appear to have contributed towards this, for example when </w:t>
      </w:r>
      <w:r w:rsidR="00A9468E" w:rsidRPr="00446B94">
        <w:rPr>
          <w:iCs/>
        </w:rPr>
        <w:t>“</w:t>
      </w:r>
      <w:r w:rsidR="00A9468E" w:rsidRPr="006B4D83">
        <w:rPr>
          <w:i/>
        </w:rPr>
        <w:t xml:space="preserve">one girl said why does Emily always wear walking clothes on </w:t>
      </w:r>
      <w:r w:rsidR="00F926E6" w:rsidRPr="006B4D83">
        <w:rPr>
          <w:i/>
        </w:rPr>
        <w:t>non-school</w:t>
      </w:r>
      <w:r w:rsidR="00A9468E" w:rsidRPr="006B4D83">
        <w:rPr>
          <w:i/>
        </w:rPr>
        <w:t xml:space="preserve"> uniform days</w:t>
      </w:r>
      <w:r w:rsidR="00A9468E" w:rsidRPr="00446B94">
        <w:rPr>
          <w:iCs/>
        </w:rPr>
        <w:t>”</w:t>
      </w:r>
      <w:r w:rsidR="00A9468E" w:rsidRPr="001F0001">
        <w:rPr>
          <w:iCs/>
        </w:rPr>
        <w:t>.</w:t>
      </w:r>
      <w:r w:rsidR="00A9468E" w:rsidRPr="006B4D83">
        <w:t xml:space="preserve"> </w:t>
      </w:r>
    </w:p>
    <w:p w14:paraId="0B950430" w14:textId="48774C05" w:rsidR="00A9468E" w:rsidRPr="006B4D83" w:rsidRDefault="00A9468E" w:rsidP="00A9468E">
      <w:pPr>
        <w:spacing w:line="480" w:lineRule="auto"/>
      </w:pPr>
      <w:r w:rsidRPr="006B4D83">
        <w:t>Emily recalls becoming aware of her weight and adoptin</w:t>
      </w:r>
      <w:r w:rsidR="009C31D9" w:rsidRPr="006B4D83">
        <w:t>g weight restricting behaviours</w:t>
      </w:r>
      <w:r w:rsidR="003E24BE" w:rsidRPr="006B4D83">
        <w:t xml:space="preserve"> for the first time</w:t>
      </w:r>
      <w:r w:rsidR="009C31D9" w:rsidRPr="006B4D83">
        <w:t xml:space="preserve"> </w:t>
      </w:r>
      <w:r w:rsidRPr="006B4D83">
        <w:t xml:space="preserve">during primary school. </w:t>
      </w:r>
    </w:p>
    <w:p w14:paraId="6ECE65F3" w14:textId="77777777" w:rsidR="00A9468E" w:rsidRPr="006B4D83" w:rsidRDefault="00A9468E" w:rsidP="00A9468E">
      <w:pPr>
        <w:spacing w:line="480" w:lineRule="auto"/>
      </w:pPr>
    </w:p>
    <w:p w14:paraId="7F2A042C" w14:textId="77777777" w:rsidR="00A9468E" w:rsidRPr="006B4D83" w:rsidRDefault="00A9468E" w:rsidP="003B74F3">
      <w:pPr>
        <w:spacing w:line="480" w:lineRule="auto"/>
        <w:jc w:val="center"/>
        <w:outlineLvl w:val="0"/>
        <w:rPr>
          <w:i/>
        </w:rPr>
      </w:pPr>
      <w:r w:rsidRPr="006B4D83">
        <w:rPr>
          <w:i/>
        </w:rPr>
        <w:t>I went on a diet in like year five</w:t>
      </w:r>
    </w:p>
    <w:p w14:paraId="09EF1794" w14:textId="77777777" w:rsidR="00A9468E" w:rsidRPr="006B4D83" w:rsidRDefault="00A9468E" w:rsidP="00A9468E">
      <w:pPr>
        <w:spacing w:line="480" w:lineRule="auto"/>
        <w:jc w:val="center"/>
        <w:rPr>
          <w:i/>
        </w:rPr>
      </w:pPr>
      <w:r w:rsidRPr="006B4D83">
        <w:rPr>
          <w:i/>
        </w:rPr>
        <w:t>I looked at the other girls</w:t>
      </w:r>
    </w:p>
    <w:p w14:paraId="34684B87" w14:textId="77777777" w:rsidR="00A9468E" w:rsidRPr="006B4D83" w:rsidRDefault="00A9468E" w:rsidP="00A9468E">
      <w:pPr>
        <w:spacing w:line="480" w:lineRule="auto"/>
        <w:jc w:val="center"/>
        <w:rPr>
          <w:i/>
        </w:rPr>
      </w:pPr>
      <w:r w:rsidRPr="006B4D83">
        <w:rPr>
          <w:i/>
        </w:rPr>
        <w:t>I was thinking about this the other day</w:t>
      </w:r>
    </w:p>
    <w:p w14:paraId="20264DD1" w14:textId="77777777" w:rsidR="00A9468E" w:rsidRPr="006B4D83" w:rsidRDefault="00A9468E" w:rsidP="00A9468E">
      <w:pPr>
        <w:spacing w:line="480" w:lineRule="auto"/>
        <w:jc w:val="center"/>
        <w:rPr>
          <w:i/>
        </w:rPr>
      </w:pPr>
      <w:r w:rsidRPr="006B4D83">
        <w:rPr>
          <w:i/>
        </w:rPr>
        <w:t>I remember in year five</w:t>
      </w:r>
    </w:p>
    <w:p w14:paraId="7884013F" w14:textId="77777777" w:rsidR="00A9468E" w:rsidRPr="006B4D83" w:rsidRDefault="00A9468E" w:rsidP="00A9468E">
      <w:pPr>
        <w:spacing w:line="480" w:lineRule="auto"/>
        <w:jc w:val="center"/>
        <w:rPr>
          <w:i/>
        </w:rPr>
      </w:pPr>
      <w:r w:rsidRPr="006B4D83">
        <w:rPr>
          <w:i/>
        </w:rPr>
        <w:t>I like</w:t>
      </w:r>
    </w:p>
    <w:p w14:paraId="7B30C22C" w14:textId="77777777" w:rsidR="00A9468E" w:rsidRPr="006B4D83" w:rsidRDefault="00A9468E" w:rsidP="00A9468E">
      <w:pPr>
        <w:spacing w:line="480" w:lineRule="auto"/>
        <w:jc w:val="center"/>
        <w:rPr>
          <w:i/>
        </w:rPr>
      </w:pPr>
      <w:r w:rsidRPr="006B4D83">
        <w:rPr>
          <w:i/>
        </w:rPr>
        <w:t>I was quite</w:t>
      </w:r>
    </w:p>
    <w:p w14:paraId="18960E98" w14:textId="77777777" w:rsidR="00A9468E" w:rsidRPr="006B4D83" w:rsidRDefault="00A9468E" w:rsidP="00A9468E">
      <w:pPr>
        <w:spacing w:line="480" w:lineRule="auto"/>
        <w:jc w:val="center"/>
        <w:rPr>
          <w:i/>
        </w:rPr>
      </w:pPr>
      <w:r w:rsidRPr="006B4D83">
        <w:rPr>
          <w:i/>
        </w:rPr>
        <w:t>I was quite a chubby child</w:t>
      </w:r>
    </w:p>
    <w:p w14:paraId="4FBA9364" w14:textId="77777777" w:rsidR="00A9468E" w:rsidRPr="006B4D83" w:rsidRDefault="00A9468E" w:rsidP="00A9468E">
      <w:pPr>
        <w:spacing w:line="480" w:lineRule="auto"/>
        <w:jc w:val="center"/>
        <w:rPr>
          <w:i/>
        </w:rPr>
      </w:pPr>
      <w:r w:rsidRPr="006B4D83">
        <w:rPr>
          <w:i/>
        </w:rPr>
        <w:t>I remember looking around</w:t>
      </w:r>
    </w:p>
    <w:p w14:paraId="43B549AE" w14:textId="77777777" w:rsidR="00A9468E" w:rsidRPr="006B4D83" w:rsidRDefault="00A9468E" w:rsidP="00A9468E">
      <w:pPr>
        <w:spacing w:line="480" w:lineRule="auto"/>
        <w:jc w:val="center"/>
        <w:rPr>
          <w:i/>
        </w:rPr>
      </w:pPr>
      <w:r w:rsidRPr="006B4D83">
        <w:rPr>
          <w:i/>
        </w:rPr>
        <w:t xml:space="preserve">I was </w:t>
      </w:r>
      <w:proofErr w:type="spellStart"/>
      <w:r w:rsidRPr="006B4D83">
        <w:rPr>
          <w:i/>
        </w:rPr>
        <w:t>kinda</w:t>
      </w:r>
      <w:proofErr w:type="spellEnd"/>
      <w:r w:rsidRPr="006B4D83">
        <w:rPr>
          <w:i/>
        </w:rPr>
        <w:t xml:space="preserve"> like a chubby</w:t>
      </w:r>
    </w:p>
    <w:p w14:paraId="1CD876B3" w14:textId="77777777" w:rsidR="00A9468E" w:rsidRPr="006B4D83" w:rsidRDefault="00A9468E" w:rsidP="00A9468E">
      <w:pPr>
        <w:spacing w:line="480" w:lineRule="auto"/>
        <w:jc w:val="center"/>
        <w:rPr>
          <w:i/>
        </w:rPr>
      </w:pPr>
      <w:r w:rsidRPr="006B4D83">
        <w:rPr>
          <w:i/>
        </w:rPr>
        <w:t xml:space="preserve">I </w:t>
      </w:r>
      <w:proofErr w:type="spellStart"/>
      <w:r w:rsidRPr="006B4D83">
        <w:rPr>
          <w:i/>
        </w:rPr>
        <w:t>kinda</w:t>
      </w:r>
      <w:proofErr w:type="spellEnd"/>
      <w:r w:rsidRPr="006B4D83">
        <w:rPr>
          <w:i/>
        </w:rPr>
        <w:t xml:space="preserve"> had some like puppy fat</w:t>
      </w:r>
    </w:p>
    <w:p w14:paraId="374E6661" w14:textId="77777777" w:rsidR="00A9468E" w:rsidRPr="006B4D83" w:rsidRDefault="00A9468E" w:rsidP="00A9468E">
      <w:pPr>
        <w:spacing w:line="480" w:lineRule="auto"/>
        <w:jc w:val="center"/>
        <w:rPr>
          <w:i/>
        </w:rPr>
      </w:pPr>
      <w:r w:rsidRPr="006B4D83">
        <w:rPr>
          <w:i/>
        </w:rPr>
        <w:lastRenderedPageBreak/>
        <w:t>I was like</w:t>
      </w:r>
    </w:p>
    <w:p w14:paraId="55BA574D" w14:textId="77777777" w:rsidR="00A9468E" w:rsidRPr="006B4D83" w:rsidRDefault="00A9468E" w:rsidP="00A9468E">
      <w:pPr>
        <w:spacing w:line="480" w:lineRule="auto"/>
        <w:jc w:val="center"/>
        <w:rPr>
          <w:i/>
        </w:rPr>
      </w:pPr>
      <w:r w:rsidRPr="006B4D83">
        <w:rPr>
          <w:i/>
        </w:rPr>
        <w:t>I really want to look like them</w:t>
      </w:r>
    </w:p>
    <w:p w14:paraId="68B40A6C" w14:textId="77777777" w:rsidR="00A9468E" w:rsidRPr="006B4D83" w:rsidRDefault="00A9468E" w:rsidP="00A9468E">
      <w:pPr>
        <w:spacing w:line="480" w:lineRule="auto"/>
        <w:jc w:val="center"/>
        <w:rPr>
          <w:i/>
        </w:rPr>
      </w:pPr>
      <w:r w:rsidRPr="006B4D83">
        <w:rPr>
          <w:i/>
        </w:rPr>
        <w:t>I gave some of my lunch away</w:t>
      </w:r>
    </w:p>
    <w:p w14:paraId="5E00CF30" w14:textId="77777777" w:rsidR="00A9468E" w:rsidRPr="006B4D83" w:rsidRDefault="00A9468E" w:rsidP="00A9468E">
      <w:pPr>
        <w:spacing w:line="480" w:lineRule="auto"/>
        <w:rPr>
          <w:i/>
        </w:rPr>
      </w:pPr>
    </w:p>
    <w:p w14:paraId="45684517" w14:textId="58386C3C" w:rsidR="00A9468E" w:rsidRPr="006B4D83" w:rsidRDefault="00A9468E" w:rsidP="00A9468E">
      <w:pPr>
        <w:spacing w:line="480" w:lineRule="auto"/>
      </w:pPr>
      <w:r w:rsidRPr="006B4D83">
        <w:t xml:space="preserve">When exploring her desire to conform, there is a voice of knowing present with Emily’s narrative; </w:t>
      </w:r>
      <w:r w:rsidRPr="00DF66D8">
        <w:rPr>
          <w:iCs/>
        </w:rPr>
        <w:t>“</w:t>
      </w:r>
      <w:r w:rsidRPr="006B4D83">
        <w:rPr>
          <w:i/>
        </w:rPr>
        <w:t>I think I knew you were supposed to be skinny (.) that’s all I knew</w:t>
      </w:r>
      <w:r w:rsidRPr="00DF66D8">
        <w:rPr>
          <w:iCs/>
        </w:rPr>
        <w:t>”</w:t>
      </w:r>
      <w:r w:rsidRPr="001F0001">
        <w:rPr>
          <w:iCs/>
        </w:rPr>
        <w:t>.</w:t>
      </w:r>
      <w:r w:rsidRPr="006B4D83">
        <w:t xml:space="preserve"> Through ‘body perfection codes’ present within her sc</w:t>
      </w:r>
      <w:r w:rsidR="00791DBD" w:rsidRPr="006B4D83">
        <w:t xml:space="preserve">hool environment, Emily </w:t>
      </w:r>
      <w:r w:rsidR="00B814B6" w:rsidRPr="006B4D83">
        <w:t>learn</w:t>
      </w:r>
      <w:r w:rsidR="00B233F3" w:rsidRPr="006B4D83">
        <w:t>t</w:t>
      </w:r>
      <w:r w:rsidR="00791DBD" w:rsidRPr="006B4D83">
        <w:t xml:space="preserve"> that </w:t>
      </w:r>
      <w:r w:rsidR="00B814B6" w:rsidRPr="006B4D83">
        <w:t>in order to</w:t>
      </w:r>
      <w:r w:rsidRPr="006B4D83">
        <w:t xml:space="preserve"> be popular and respected, she would need to be</w:t>
      </w:r>
      <w:r w:rsidRPr="006B4D83">
        <w:rPr>
          <w:color w:val="000000" w:themeColor="text1"/>
        </w:rPr>
        <w:t xml:space="preserve"> ‘thin’; </w:t>
      </w:r>
      <w:r w:rsidRPr="00DF66D8">
        <w:rPr>
          <w:iCs/>
        </w:rPr>
        <w:t>“</w:t>
      </w:r>
      <w:r w:rsidRPr="006B4D83">
        <w:rPr>
          <w:i/>
        </w:rPr>
        <w:t>I guess I just looked at the cool people (1) they were all skinny so-o (.) you know I just think yeah</w:t>
      </w:r>
      <w:r w:rsidRPr="00DF66D8">
        <w:rPr>
          <w:iCs/>
        </w:rPr>
        <w:t>”</w:t>
      </w:r>
      <w:r w:rsidRPr="001F0001">
        <w:rPr>
          <w:iCs/>
        </w:rPr>
        <w:t>.</w:t>
      </w:r>
      <w:r w:rsidRPr="006B4D83">
        <w:t xml:space="preserve"> </w:t>
      </w:r>
    </w:p>
    <w:p w14:paraId="3A5B5C4D" w14:textId="77777777" w:rsidR="00F52EF8" w:rsidRPr="006B4D83" w:rsidRDefault="00F52EF8" w:rsidP="00A9468E">
      <w:pPr>
        <w:spacing w:line="480" w:lineRule="auto"/>
      </w:pPr>
    </w:p>
    <w:p w14:paraId="526A1E11" w14:textId="3F2163CD" w:rsidR="00A9468E" w:rsidRDefault="00A9468E" w:rsidP="00A9468E">
      <w:pPr>
        <w:spacing w:line="480" w:lineRule="auto"/>
      </w:pPr>
      <w:r w:rsidRPr="006B4D83">
        <w:t>Emily’s feelings of difference appear to have impacted considerably upon how she perceived herself during adolescence.</w:t>
      </w:r>
    </w:p>
    <w:p w14:paraId="7EFE8F87" w14:textId="77777777" w:rsidR="00B90C60" w:rsidRPr="006B4D83" w:rsidRDefault="00B90C60" w:rsidP="00A9468E">
      <w:pPr>
        <w:spacing w:line="480" w:lineRule="auto"/>
      </w:pPr>
    </w:p>
    <w:p w14:paraId="4C104280" w14:textId="77777777" w:rsidR="00A9468E" w:rsidRPr="006B4D83" w:rsidRDefault="00A9468E" w:rsidP="003B74F3">
      <w:pPr>
        <w:spacing w:line="480" w:lineRule="auto"/>
        <w:jc w:val="center"/>
        <w:outlineLvl w:val="0"/>
        <w:rPr>
          <w:i/>
        </w:rPr>
      </w:pPr>
      <w:r w:rsidRPr="006B4D83">
        <w:rPr>
          <w:i/>
        </w:rPr>
        <w:t>I</w:t>
      </w:r>
    </w:p>
    <w:p w14:paraId="26D3F78D" w14:textId="77777777" w:rsidR="00A9468E" w:rsidRPr="006B4D83" w:rsidRDefault="00A9468E" w:rsidP="00A9468E">
      <w:pPr>
        <w:spacing w:line="480" w:lineRule="auto"/>
        <w:jc w:val="center"/>
        <w:rPr>
          <w:i/>
        </w:rPr>
      </w:pPr>
      <w:r w:rsidRPr="006B4D83">
        <w:rPr>
          <w:i/>
        </w:rPr>
        <w:t xml:space="preserve">I </w:t>
      </w:r>
      <w:proofErr w:type="spellStart"/>
      <w:r w:rsidRPr="006B4D83">
        <w:rPr>
          <w:i/>
        </w:rPr>
        <w:t>kinda</w:t>
      </w:r>
      <w:proofErr w:type="spellEnd"/>
      <w:r w:rsidRPr="006B4D83">
        <w:rPr>
          <w:i/>
        </w:rPr>
        <w:t xml:space="preserve"> had this thing</w:t>
      </w:r>
    </w:p>
    <w:p w14:paraId="2CCCA7E7" w14:textId="77777777" w:rsidR="00A9468E" w:rsidRPr="006B4D83" w:rsidRDefault="00A9468E" w:rsidP="00A9468E">
      <w:pPr>
        <w:spacing w:line="480" w:lineRule="auto"/>
        <w:jc w:val="center"/>
        <w:rPr>
          <w:i/>
        </w:rPr>
      </w:pPr>
      <w:r w:rsidRPr="006B4D83">
        <w:rPr>
          <w:i/>
        </w:rPr>
        <w:t>I thought that</w:t>
      </w:r>
    </w:p>
    <w:p w14:paraId="42520DED" w14:textId="3037C353" w:rsidR="00A9468E" w:rsidRPr="006B4D83" w:rsidRDefault="00A9468E" w:rsidP="00A9468E">
      <w:pPr>
        <w:spacing w:line="480" w:lineRule="auto"/>
        <w:jc w:val="center"/>
        <w:rPr>
          <w:i/>
        </w:rPr>
      </w:pPr>
      <w:r w:rsidRPr="006B4D83">
        <w:rPr>
          <w:i/>
        </w:rPr>
        <w:t xml:space="preserve">I thought that like </w:t>
      </w:r>
      <w:r w:rsidR="00ED290E" w:rsidRPr="006B4D83">
        <w:rPr>
          <w:i/>
        </w:rPr>
        <w:t>no one</w:t>
      </w:r>
      <w:r w:rsidRPr="006B4D83">
        <w:rPr>
          <w:i/>
        </w:rPr>
        <w:t xml:space="preserve"> would like me</w:t>
      </w:r>
    </w:p>
    <w:p w14:paraId="60ED2219" w14:textId="77777777" w:rsidR="00A9468E" w:rsidRPr="006B4D83" w:rsidRDefault="00A9468E" w:rsidP="00A9468E">
      <w:pPr>
        <w:spacing w:line="480" w:lineRule="auto"/>
      </w:pPr>
    </w:p>
    <w:p w14:paraId="04421398" w14:textId="23AC2540" w:rsidR="00A9468E" w:rsidRPr="006B4D83" w:rsidRDefault="00B233F3" w:rsidP="00A9468E">
      <w:pPr>
        <w:spacing w:line="480" w:lineRule="auto"/>
      </w:pPr>
      <w:r w:rsidRPr="006B4D83">
        <w:rPr>
          <w:color w:val="000000" w:themeColor="text1"/>
        </w:rPr>
        <w:t>To appear desirable to boys, Emily decided to hide those parts of her life</w:t>
      </w:r>
      <w:r w:rsidR="00A9468E" w:rsidRPr="006B4D83">
        <w:rPr>
          <w:color w:val="000000" w:themeColor="text1"/>
        </w:rPr>
        <w:t xml:space="preserve"> that society deems not stereotypically female; </w:t>
      </w:r>
      <w:r w:rsidR="00A9468E" w:rsidRPr="00DF66D8">
        <w:rPr>
          <w:iCs/>
          <w:color w:val="000000" w:themeColor="text1"/>
        </w:rPr>
        <w:t>“</w:t>
      </w:r>
      <w:r w:rsidR="00A9468E" w:rsidRPr="006B4D83">
        <w:rPr>
          <w:i/>
        </w:rPr>
        <w:t>I didn’t think that a boy would want a girl that was like (2) (erm) that did maths and was going to be an engineer</w:t>
      </w:r>
      <w:r w:rsidR="00A9468E" w:rsidRPr="00DF66D8">
        <w:rPr>
          <w:iCs/>
        </w:rPr>
        <w:t>”</w:t>
      </w:r>
      <w:r w:rsidR="00A9468E" w:rsidRPr="001F0001">
        <w:rPr>
          <w:iCs/>
        </w:rPr>
        <w:t>.</w:t>
      </w:r>
    </w:p>
    <w:p w14:paraId="07F4DC81" w14:textId="6614318F" w:rsidR="00A9468E" w:rsidRPr="006B4D83" w:rsidRDefault="00A9468E" w:rsidP="00B233F3">
      <w:pPr>
        <w:spacing w:line="480" w:lineRule="auto"/>
        <w:outlineLvl w:val="0"/>
        <w:rPr>
          <w:i/>
        </w:rPr>
      </w:pPr>
    </w:p>
    <w:p w14:paraId="57BBF2B1" w14:textId="77777777" w:rsidR="00A9468E" w:rsidRPr="006B4D83" w:rsidRDefault="00A9468E" w:rsidP="00A9468E">
      <w:pPr>
        <w:spacing w:line="480" w:lineRule="auto"/>
        <w:jc w:val="center"/>
        <w:rPr>
          <w:i/>
        </w:rPr>
      </w:pPr>
      <w:r w:rsidRPr="006B4D83">
        <w:rPr>
          <w:i/>
        </w:rPr>
        <w:t xml:space="preserve">I </w:t>
      </w:r>
      <w:proofErr w:type="spellStart"/>
      <w:r w:rsidRPr="006B4D83">
        <w:rPr>
          <w:i/>
        </w:rPr>
        <w:t>kinda</w:t>
      </w:r>
      <w:proofErr w:type="spellEnd"/>
      <w:r w:rsidRPr="006B4D83">
        <w:rPr>
          <w:i/>
        </w:rPr>
        <w:t xml:space="preserve"> pretended to be someone different</w:t>
      </w:r>
    </w:p>
    <w:p w14:paraId="605A421F" w14:textId="77777777" w:rsidR="00A9468E" w:rsidRPr="006B4D83" w:rsidRDefault="00A9468E" w:rsidP="00A9468E">
      <w:pPr>
        <w:spacing w:line="480" w:lineRule="auto"/>
        <w:jc w:val="center"/>
        <w:rPr>
          <w:i/>
        </w:rPr>
      </w:pPr>
      <w:r w:rsidRPr="006B4D83">
        <w:rPr>
          <w:i/>
        </w:rPr>
        <w:t>I thought he’d like me more</w:t>
      </w:r>
    </w:p>
    <w:p w14:paraId="01A78698" w14:textId="77777777" w:rsidR="00A9468E" w:rsidRPr="006B4D83" w:rsidRDefault="00A9468E" w:rsidP="00A9468E">
      <w:pPr>
        <w:spacing w:line="480" w:lineRule="auto"/>
        <w:jc w:val="center"/>
        <w:rPr>
          <w:i/>
        </w:rPr>
      </w:pPr>
      <w:r w:rsidRPr="006B4D83">
        <w:rPr>
          <w:i/>
        </w:rPr>
        <w:t>I liked him</w:t>
      </w:r>
    </w:p>
    <w:p w14:paraId="12E314D7" w14:textId="77777777" w:rsidR="00A9468E" w:rsidRPr="006B4D83" w:rsidRDefault="00A9468E" w:rsidP="00A9468E">
      <w:pPr>
        <w:spacing w:line="480" w:lineRule="auto"/>
        <w:jc w:val="center"/>
        <w:rPr>
          <w:i/>
        </w:rPr>
      </w:pPr>
      <w:r w:rsidRPr="006B4D83">
        <w:rPr>
          <w:i/>
        </w:rPr>
        <w:lastRenderedPageBreak/>
        <w:t>I had a lot</w:t>
      </w:r>
    </w:p>
    <w:p w14:paraId="2CA3489C" w14:textId="77777777" w:rsidR="00A9468E" w:rsidRPr="006B4D83" w:rsidRDefault="00A9468E" w:rsidP="00A9468E">
      <w:pPr>
        <w:spacing w:line="480" w:lineRule="auto"/>
        <w:jc w:val="center"/>
        <w:rPr>
          <w:i/>
        </w:rPr>
      </w:pPr>
      <w:r w:rsidRPr="006B4D83">
        <w:rPr>
          <w:i/>
        </w:rPr>
        <w:t>I</w:t>
      </w:r>
    </w:p>
    <w:p w14:paraId="0F25591C" w14:textId="77777777" w:rsidR="00A9468E" w:rsidRPr="006B4D83" w:rsidRDefault="00A9468E" w:rsidP="00A9468E">
      <w:pPr>
        <w:spacing w:line="480" w:lineRule="auto"/>
        <w:jc w:val="center"/>
        <w:rPr>
          <w:i/>
        </w:rPr>
      </w:pPr>
      <w:r w:rsidRPr="006B4D83">
        <w:rPr>
          <w:i/>
        </w:rPr>
        <w:t>I told him</w:t>
      </w:r>
    </w:p>
    <w:p w14:paraId="26D84D7E" w14:textId="77777777" w:rsidR="00A9468E" w:rsidRPr="006B4D83" w:rsidRDefault="00A9468E" w:rsidP="00A9468E">
      <w:pPr>
        <w:spacing w:line="480" w:lineRule="auto"/>
        <w:jc w:val="center"/>
        <w:rPr>
          <w:i/>
        </w:rPr>
      </w:pPr>
      <w:r w:rsidRPr="006B4D83">
        <w:rPr>
          <w:i/>
        </w:rPr>
        <w:t>I did different A-levels</w:t>
      </w:r>
    </w:p>
    <w:p w14:paraId="5321B373" w14:textId="77777777" w:rsidR="00A9468E" w:rsidRPr="006B4D83" w:rsidRDefault="00A9468E" w:rsidP="00A9468E">
      <w:pPr>
        <w:spacing w:line="480" w:lineRule="auto"/>
        <w:rPr>
          <w:i/>
        </w:rPr>
      </w:pPr>
    </w:p>
    <w:p w14:paraId="4EEE2EB6" w14:textId="50F3B745" w:rsidR="00A9468E" w:rsidRPr="006B4D83" w:rsidRDefault="00791DBD" w:rsidP="00A9468E">
      <w:pPr>
        <w:spacing w:line="480" w:lineRule="auto"/>
      </w:pPr>
      <w:r w:rsidRPr="006B4D83">
        <w:t xml:space="preserve">At school, Emily </w:t>
      </w:r>
      <w:r w:rsidR="00A9468E" w:rsidRPr="006B4D83">
        <w:t>felt pressure to adopt behaviours typically associated with the female gender role in order to be accepted by he</w:t>
      </w:r>
      <w:r w:rsidR="009A1A00" w:rsidRPr="006B4D83">
        <w:t>r peers and members of the opposite</w:t>
      </w:r>
      <w:r w:rsidR="00A9468E" w:rsidRPr="006B4D83">
        <w:t xml:space="preserve"> sex</w:t>
      </w:r>
      <w:r w:rsidR="00A9468E" w:rsidRPr="006B4D83">
        <w:rPr>
          <w:i/>
        </w:rPr>
        <w:t xml:space="preserve">; </w:t>
      </w:r>
      <w:r w:rsidR="00A9468E" w:rsidRPr="00DF66D8">
        <w:rPr>
          <w:iCs/>
        </w:rPr>
        <w:t>“</w:t>
      </w:r>
      <w:r w:rsidR="00A9468E" w:rsidRPr="006B4D83">
        <w:rPr>
          <w:i/>
        </w:rPr>
        <w:t xml:space="preserve">I </w:t>
      </w:r>
      <w:proofErr w:type="spellStart"/>
      <w:r w:rsidR="00A9468E" w:rsidRPr="006B4D83">
        <w:rPr>
          <w:i/>
        </w:rPr>
        <w:t>kinda</w:t>
      </w:r>
      <w:proofErr w:type="spellEnd"/>
      <w:r w:rsidR="00A9468E" w:rsidRPr="006B4D83">
        <w:rPr>
          <w:i/>
        </w:rPr>
        <w:t xml:space="preserve"> made myself seem more stupid you know</w:t>
      </w:r>
      <w:r w:rsidR="00A9468E" w:rsidRPr="00DF66D8">
        <w:rPr>
          <w:iCs/>
        </w:rPr>
        <w:t>”</w:t>
      </w:r>
      <w:r w:rsidR="00A9468E" w:rsidRPr="00794DB7">
        <w:rPr>
          <w:iCs/>
        </w:rPr>
        <w:t>,</w:t>
      </w:r>
      <w:r w:rsidR="00A9468E" w:rsidRPr="006B4D83">
        <w:rPr>
          <w:i/>
        </w:rPr>
        <w:t xml:space="preserve"> </w:t>
      </w:r>
      <w:r w:rsidR="00A9468E" w:rsidRPr="00DF66D8">
        <w:rPr>
          <w:iCs/>
        </w:rPr>
        <w:t>“</w:t>
      </w:r>
      <w:r w:rsidR="00A9468E" w:rsidRPr="006B4D83">
        <w:rPr>
          <w:i/>
        </w:rPr>
        <w:t>like kind of like (.) blonde and ditsy</w:t>
      </w:r>
      <w:r w:rsidR="00A9468E" w:rsidRPr="00DF66D8">
        <w:rPr>
          <w:iCs/>
        </w:rPr>
        <w:t>”</w:t>
      </w:r>
      <w:r w:rsidR="00A9468E" w:rsidRPr="001F0001">
        <w:rPr>
          <w:iCs/>
        </w:rPr>
        <w:t>.</w:t>
      </w:r>
      <w:r w:rsidR="00A9468E" w:rsidRPr="006B4D83">
        <w:t xml:space="preserve"> </w:t>
      </w:r>
    </w:p>
    <w:p w14:paraId="2282DBE1" w14:textId="77777777" w:rsidR="00A9468E" w:rsidRPr="006B4D83" w:rsidRDefault="00A9468E" w:rsidP="00A9468E">
      <w:pPr>
        <w:spacing w:line="480" w:lineRule="auto"/>
        <w:rPr>
          <w:i/>
        </w:rPr>
      </w:pPr>
    </w:p>
    <w:p w14:paraId="2DFD04F2" w14:textId="77777777" w:rsidR="00A9468E" w:rsidRPr="006B4D83" w:rsidRDefault="00A9468E" w:rsidP="00A9468E">
      <w:pPr>
        <w:spacing w:line="480" w:lineRule="auto"/>
        <w:jc w:val="center"/>
        <w:rPr>
          <w:i/>
        </w:rPr>
      </w:pPr>
      <w:r w:rsidRPr="006B4D83">
        <w:rPr>
          <w:i/>
        </w:rPr>
        <w:t>I thought people would</w:t>
      </w:r>
    </w:p>
    <w:p w14:paraId="5EB37A4D" w14:textId="77777777" w:rsidR="00A9468E" w:rsidRPr="006B4D83" w:rsidRDefault="00A9468E" w:rsidP="00A9468E">
      <w:pPr>
        <w:spacing w:line="480" w:lineRule="auto"/>
        <w:jc w:val="center"/>
        <w:rPr>
          <w:i/>
        </w:rPr>
      </w:pPr>
      <w:r w:rsidRPr="006B4D83">
        <w:rPr>
          <w:i/>
        </w:rPr>
        <w:t>I did maths further maths and physics</w:t>
      </w:r>
    </w:p>
    <w:p w14:paraId="2667B344" w14:textId="77777777" w:rsidR="00A9468E" w:rsidRPr="006B4D83" w:rsidRDefault="00A9468E" w:rsidP="00A9468E">
      <w:pPr>
        <w:spacing w:line="480" w:lineRule="auto"/>
        <w:jc w:val="center"/>
        <w:rPr>
          <w:i/>
        </w:rPr>
      </w:pPr>
      <w:r w:rsidRPr="006B4D83">
        <w:rPr>
          <w:i/>
        </w:rPr>
        <w:t>I thought people would be</w:t>
      </w:r>
    </w:p>
    <w:p w14:paraId="735502A1" w14:textId="77777777" w:rsidR="00A9468E" w:rsidRPr="006B4D83" w:rsidRDefault="00A9468E" w:rsidP="00A9468E">
      <w:pPr>
        <w:spacing w:line="480" w:lineRule="auto"/>
        <w:jc w:val="center"/>
        <w:rPr>
          <w:i/>
        </w:rPr>
      </w:pPr>
      <w:r w:rsidRPr="006B4D83">
        <w:rPr>
          <w:i/>
        </w:rPr>
        <w:t>I don’t know</w:t>
      </w:r>
    </w:p>
    <w:p w14:paraId="1F52CCE8" w14:textId="77777777" w:rsidR="00A9468E" w:rsidRPr="006B4D83" w:rsidRDefault="00A9468E" w:rsidP="00A9468E">
      <w:pPr>
        <w:spacing w:line="480" w:lineRule="auto"/>
        <w:jc w:val="center"/>
        <w:rPr>
          <w:i/>
        </w:rPr>
      </w:pPr>
      <w:r w:rsidRPr="006B4D83">
        <w:rPr>
          <w:i/>
        </w:rPr>
        <w:t>I don’t really know</w:t>
      </w:r>
    </w:p>
    <w:p w14:paraId="468BA1D8" w14:textId="77777777" w:rsidR="00A9468E" w:rsidRPr="006B4D83" w:rsidRDefault="00A9468E" w:rsidP="00A9468E">
      <w:pPr>
        <w:spacing w:line="480" w:lineRule="auto"/>
        <w:jc w:val="center"/>
        <w:rPr>
          <w:i/>
        </w:rPr>
      </w:pPr>
      <w:r w:rsidRPr="006B4D83">
        <w:rPr>
          <w:i/>
        </w:rPr>
        <w:t>I thought</w:t>
      </w:r>
    </w:p>
    <w:p w14:paraId="75CCB2D5" w14:textId="77777777" w:rsidR="00A9468E" w:rsidRPr="006B4D83" w:rsidRDefault="00A9468E" w:rsidP="00A9468E">
      <w:pPr>
        <w:spacing w:line="480" w:lineRule="auto"/>
        <w:jc w:val="center"/>
        <w:rPr>
          <w:i/>
        </w:rPr>
      </w:pPr>
      <w:r w:rsidRPr="006B4D83">
        <w:rPr>
          <w:i/>
        </w:rPr>
        <w:t>I thought that they’d think</w:t>
      </w:r>
    </w:p>
    <w:p w14:paraId="48F58DA3" w14:textId="77777777" w:rsidR="00A9468E" w:rsidRPr="006B4D83" w:rsidRDefault="00A9468E" w:rsidP="00A9468E">
      <w:pPr>
        <w:spacing w:line="480" w:lineRule="auto"/>
        <w:jc w:val="center"/>
        <w:rPr>
          <w:i/>
        </w:rPr>
      </w:pPr>
      <w:r w:rsidRPr="006B4D83">
        <w:rPr>
          <w:i/>
        </w:rPr>
        <w:t>I was weird</w:t>
      </w:r>
    </w:p>
    <w:p w14:paraId="0F479496" w14:textId="77777777" w:rsidR="00A9468E" w:rsidRPr="006B4D83" w:rsidRDefault="00A9468E" w:rsidP="00A9468E">
      <w:pPr>
        <w:spacing w:line="480" w:lineRule="auto"/>
      </w:pPr>
    </w:p>
    <w:p w14:paraId="1094C963" w14:textId="5B799320" w:rsidR="00C61AB4" w:rsidRDefault="00A9468E" w:rsidP="00C61AB4">
      <w:pPr>
        <w:spacing w:line="480" w:lineRule="auto"/>
        <w:rPr>
          <w:i/>
        </w:rPr>
      </w:pPr>
      <w:r w:rsidRPr="006B4D83">
        <w:t xml:space="preserve">At home however, </w:t>
      </w:r>
      <w:r w:rsidR="00791DBD" w:rsidRPr="006B4D83">
        <w:t xml:space="preserve">Emily </w:t>
      </w:r>
      <w:r w:rsidRPr="006B4D83">
        <w:t>felt pressure to adhere to behaviours typically associated with the male gender role; “</w:t>
      </w:r>
      <w:r w:rsidR="000E2B37">
        <w:rPr>
          <w:i/>
        </w:rPr>
        <w:t>l</w:t>
      </w:r>
      <w:r w:rsidRPr="006B4D83">
        <w:rPr>
          <w:i/>
        </w:rPr>
        <w:t xml:space="preserve">ike my dad brought me up basically as boy like you know he never said like (.) he always wanted </w:t>
      </w:r>
      <w:r w:rsidRPr="00D75129">
        <w:rPr>
          <w:i/>
          <w:color w:val="000000" w:themeColor="text1"/>
        </w:rPr>
        <w:t>me to do maths and things (.) and (.) so did my mum really</w:t>
      </w:r>
      <w:r w:rsidRPr="00DF66D8">
        <w:rPr>
          <w:iCs/>
          <w:color w:val="000000" w:themeColor="text1"/>
        </w:rPr>
        <w:t>”</w:t>
      </w:r>
      <w:r w:rsidR="00C61AB4" w:rsidRPr="00D75129">
        <w:rPr>
          <w:color w:val="000000" w:themeColor="text1"/>
        </w:rPr>
        <w:t>.</w:t>
      </w:r>
    </w:p>
    <w:p w14:paraId="4E1D8175" w14:textId="005BE380" w:rsidR="00C61AB4" w:rsidRDefault="00C471BD" w:rsidP="00A9468E">
      <w:pPr>
        <w:spacing w:line="480" w:lineRule="auto"/>
      </w:pPr>
      <w:r w:rsidRPr="006B4D83">
        <w:rPr>
          <w:noProof/>
        </w:rPr>
        <mc:AlternateContent>
          <mc:Choice Requires="wps">
            <w:drawing>
              <wp:anchor distT="0" distB="0" distL="114300" distR="114300" simplePos="0" relativeHeight="251898880" behindDoc="0" locked="0" layoutInCell="1" allowOverlap="1" wp14:anchorId="60336244" wp14:editId="5D839CD8">
                <wp:simplePos x="0" y="0"/>
                <wp:positionH relativeFrom="column">
                  <wp:align>left</wp:align>
                </wp:positionH>
                <wp:positionV relativeFrom="paragraph">
                  <wp:posOffset>173733</wp:posOffset>
                </wp:positionV>
                <wp:extent cx="5256000" cy="885600"/>
                <wp:effectExtent l="0" t="0" r="14605" b="16510"/>
                <wp:wrapThrough wrapText="bothSides">
                  <wp:wrapPolygon edited="0">
                    <wp:start x="0" y="0"/>
                    <wp:lineTo x="0" y="21693"/>
                    <wp:lineTo x="21608" y="21693"/>
                    <wp:lineTo x="21608" y="0"/>
                    <wp:lineTo x="0" y="0"/>
                  </wp:wrapPolygon>
                </wp:wrapThrough>
                <wp:docPr id="39" name="Rectangle 39"/>
                <wp:cNvGraphicFramePr/>
                <a:graphic xmlns:a="http://schemas.openxmlformats.org/drawingml/2006/main">
                  <a:graphicData uri="http://schemas.microsoft.com/office/word/2010/wordprocessingShape">
                    <wps:wsp>
                      <wps:cNvSpPr/>
                      <wps:spPr>
                        <a:xfrm>
                          <a:off x="0" y="0"/>
                          <a:ext cx="5256000" cy="8856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6744DA4D" w14:textId="4BB4A65D" w:rsidR="00C471BD" w:rsidRPr="004467EB" w:rsidRDefault="00C471BD" w:rsidP="00C471BD">
                            <w:pPr>
                              <w:spacing w:line="360" w:lineRule="auto"/>
                              <w:rPr>
                                <w:color w:val="000000" w:themeColor="text1"/>
                              </w:rPr>
                            </w:pPr>
                            <w:r w:rsidRPr="00436D87">
                              <w:rPr>
                                <w:b/>
                              </w:rPr>
                              <w:t>R</w:t>
                            </w:r>
                            <w:r>
                              <w:rPr>
                                <w:b/>
                              </w:rPr>
                              <w:t>eflection</w:t>
                            </w:r>
                            <w:r w:rsidRPr="00436D87">
                              <w:rPr>
                                <w:b/>
                              </w:rPr>
                              <w:t xml:space="preserve">: </w:t>
                            </w:r>
                            <w:r w:rsidRPr="004467EB">
                              <w:t xml:space="preserve">Given the pressure at school to </w:t>
                            </w:r>
                            <w:r w:rsidRPr="009335AA">
                              <w:rPr>
                                <w:iCs/>
                              </w:rPr>
                              <w:t>“</w:t>
                            </w:r>
                            <w:r w:rsidRPr="004467EB">
                              <w:rPr>
                                <w:i/>
                              </w:rPr>
                              <w:t>fit in</w:t>
                            </w:r>
                            <w:r w:rsidRPr="009335AA">
                              <w:rPr>
                                <w:iCs/>
                              </w:rPr>
                              <w:t>”</w:t>
                            </w:r>
                            <w:r w:rsidRPr="004467EB">
                              <w:t xml:space="preserve"> and the pressure at home to excel academically, I wonder whether this was a</w:t>
                            </w:r>
                            <w:r>
                              <w:t>n</w:t>
                            </w:r>
                            <w:r w:rsidRPr="004467EB">
                              <w:t xml:space="preserve"> internal </w:t>
                            </w:r>
                            <w:r>
                              <w:t xml:space="preserve">struggle </w:t>
                            </w:r>
                            <w:r w:rsidRPr="004467EB">
                              <w:t xml:space="preserve">for Emily, impacting considerably upon her sense of self </w:t>
                            </w:r>
                            <w:r>
                              <w:t>during adolescence.</w:t>
                            </w:r>
                          </w:p>
                          <w:p w14:paraId="5777B102" w14:textId="77777777" w:rsidR="00C471BD" w:rsidRDefault="00C471BD" w:rsidP="00C471BD">
                            <w:pPr>
                              <w:spacing w:line="480" w:lineRule="au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36244" id="Rectangle 39" o:spid="_x0000_s1036" style="position:absolute;margin-left:0;margin-top:13.7pt;width:413.85pt;height:69.75pt;z-index:25189888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8onBZgIAACsFAAAOAAAAZHJzL2Uyb0RvYy54bWysVNtqGzEQfS/0H4Tem/W6SZoYr4NJSCmE&#13;&#10;JORCnmWtZC/VatSR7F336zvSXmLSQEvpy65Gcz9zRvOLtjZsp9BXYAueH004U1ZCWdl1wZ+frj+d&#13;&#10;ceaDsKUwYFXB98rzi8XHD/PGzdQUNmBKhYyCWD9rXME3IbhZlnm5UbXwR+CUJaUGrEUgEddZiaKh&#13;&#10;6LXJppPJadYAlg5BKu/p9qpT8kWKr7WS4U5rrwIzBafaQvpi+q7iN1vMxWyNwm0q2Zch/qGKWlSW&#13;&#10;ko6hrkQQbIvVb6HqSiJ40OFIQp2B1pVUqQfqJp+86eZxI5xKvRA43o0w+f8XVt7u7pFVZcE/n3Nm&#13;&#10;RU0zeiDUhF0bxeiOAGqcn5Hdo7vHXvJ0jN22Guv4pz5Ym0Ddj6CqNjBJlyfTk9PJhLCXpDs7i0IM&#13;&#10;mr16O/Thq4KaxUPBkdInLMXuxofOdDAhv1hNlz+dwt6oWIKxD0pTI5QxT96JQurSINsJGr6QUtmQ&#13;&#10;96mTdXTTlTGj4/TPjr19dFWJXqPzX2QdPVJmsGF0risL+F728vtQsu7sBwS6viMEoV21aYJ5AjZe&#13;&#10;raDc01gROr57J68rwvZG+HAvkAhO46ClDXf00QaagkN/4mwD+PO9+2hPvCMtZw0tTMH9j61AxZn5&#13;&#10;ZomR5/nxcdywJByffJmSgIea1aHGbutLoLHk9Dw4mY7RPpjhqBHqF9rtZcxKKmEl5S64DDgIl6Fb&#13;&#10;ZHodpFoukxltlRPhxj46ORAhcuepfRHoeoIFouYtDMslZm941tnGEVlYbgPoKpHwFdd+BLSRicb9&#13;&#10;6xFX/lBOVq9v3OIXAAAA//8DAFBLAwQUAAYACAAAACEAPrtaV+IAAAAMAQAADwAAAGRycy9kb3du&#13;&#10;cmV2LnhtbEyPzU7DMBCE70i8g7WVuFGnESQljVPxIw5QcWja3t14SSLsdRS7bXh7lhNcVlrN7Ox8&#13;&#10;5XpyVpxxDL0nBYt5AgKp8aanVsF+93q7BBGiJqOtJ1TwjQHW1fVVqQvjL7TFcx1bwSEUCq2gi3Eo&#13;&#10;pAxNh06HuR+QWPv0o9OR17GVZtQXDndWpkmSSad74g+dHvC5w+arPjkF9zXW8Skk28PHJt8N+9q+&#13;&#10;yfeDUjez6WXF43EFIuIU/y7gl4H7Q8XFjv5EJgirgGmigjS/A8HqMs1zEEe2ZdkDyKqU/yGqHwAA&#13;&#10;AP//AwBQSwECLQAUAAYACAAAACEAtoM4kv4AAADhAQAAEwAAAAAAAAAAAAAAAAAAAAAAW0NvbnRl&#13;&#10;bnRfVHlwZXNdLnhtbFBLAQItABQABgAIAAAAIQA4/SH/1gAAAJQBAAALAAAAAAAAAAAAAAAAAC8B&#13;&#10;AABfcmVscy8ucmVsc1BLAQItABQABgAIAAAAIQCP8onBZgIAACsFAAAOAAAAAAAAAAAAAAAAAC4C&#13;&#10;AABkcnMvZTJvRG9jLnhtbFBLAQItABQABgAIAAAAIQA+u1pX4gAAAAwBAAAPAAAAAAAAAAAAAAAA&#13;&#10;AMAEAABkcnMvZG93bnJldi54bWxQSwUGAAAAAAQABADzAAAAzwUAAAAA&#13;&#10;" fillcolor="#82a0d7 [2164]" strokecolor="#4472c4 [3204]" strokeweight=".5pt">
                <v:fill color2="#678ccf [2612]" rotate="t" colors="0 #a8b7df;.5 #9aabd9;1 #879ed7" focus="100%" type="gradient">
                  <o:fill v:ext="view" type="gradientUnscaled"/>
                </v:fill>
                <v:textbox>
                  <w:txbxContent>
                    <w:p w14:paraId="6744DA4D" w14:textId="4BB4A65D" w:rsidR="00C471BD" w:rsidRPr="004467EB" w:rsidRDefault="00C471BD" w:rsidP="00C471BD">
                      <w:pPr>
                        <w:spacing w:line="360" w:lineRule="auto"/>
                        <w:rPr>
                          <w:color w:val="000000" w:themeColor="text1"/>
                        </w:rPr>
                      </w:pPr>
                      <w:r w:rsidRPr="00436D87">
                        <w:rPr>
                          <w:b/>
                        </w:rPr>
                        <w:t>R</w:t>
                      </w:r>
                      <w:r>
                        <w:rPr>
                          <w:b/>
                        </w:rPr>
                        <w:t>eflection</w:t>
                      </w:r>
                      <w:r w:rsidRPr="00436D87">
                        <w:rPr>
                          <w:b/>
                        </w:rPr>
                        <w:t xml:space="preserve">: </w:t>
                      </w:r>
                      <w:r w:rsidRPr="004467EB">
                        <w:t xml:space="preserve">Given the pressure at school to </w:t>
                      </w:r>
                      <w:r w:rsidRPr="009335AA">
                        <w:rPr>
                          <w:iCs/>
                        </w:rPr>
                        <w:t>“</w:t>
                      </w:r>
                      <w:r w:rsidRPr="004467EB">
                        <w:rPr>
                          <w:i/>
                        </w:rPr>
                        <w:t>fit in</w:t>
                      </w:r>
                      <w:r w:rsidRPr="009335AA">
                        <w:rPr>
                          <w:iCs/>
                        </w:rPr>
                        <w:t>”</w:t>
                      </w:r>
                      <w:r w:rsidRPr="004467EB">
                        <w:t xml:space="preserve"> and the pressure at home to excel academically, I wonder whether this was a</w:t>
                      </w:r>
                      <w:r>
                        <w:t>n</w:t>
                      </w:r>
                      <w:r w:rsidRPr="004467EB">
                        <w:t xml:space="preserve"> internal </w:t>
                      </w:r>
                      <w:r>
                        <w:t xml:space="preserve">struggle </w:t>
                      </w:r>
                      <w:r w:rsidRPr="004467EB">
                        <w:t xml:space="preserve">for Emily, impacting considerably upon her sense of self </w:t>
                      </w:r>
                      <w:r>
                        <w:t>during adolescence.</w:t>
                      </w:r>
                    </w:p>
                    <w:p w14:paraId="5777B102" w14:textId="77777777" w:rsidR="00C471BD" w:rsidRDefault="00C471BD" w:rsidP="00C471BD">
                      <w:pPr>
                        <w:spacing w:line="480" w:lineRule="auto"/>
                      </w:pPr>
                    </w:p>
                  </w:txbxContent>
                </v:textbox>
                <w10:wrap type="through"/>
              </v:rect>
            </w:pict>
          </mc:Fallback>
        </mc:AlternateContent>
      </w:r>
    </w:p>
    <w:p w14:paraId="47DD6B30" w14:textId="1465F718" w:rsidR="00C471BD" w:rsidRDefault="00C471BD" w:rsidP="00A9468E">
      <w:pPr>
        <w:spacing w:line="480" w:lineRule="auto"/>
      </w:pPr>
    </w:p>
    <w:p w14:paraId="26C50CD1" w14:textId="70897122" w:rsidR="00C471BD" w:rsidRDefault="00C471BD" w:rsidP="00A9468E">
      <w:pPr>
        <w:spacing w:line="480" w:lineRule="auto"/>
      </w:pPr>
    </w:p>
    <w:p w14:paraId="63C622EE" w14:textId="77777777" w:rsidR="00C471BD" w:rsidRDefault="00C471BD" w:rsidP="00A9468E">
      <w:pPr>
        <w:spacing w:line="480" w:lineRule="auto"/>
      </w:pPr>
    </w:p>
    <w:p w14:paraId="19952613" w14:textId="73989F2C" w:rsidR="00A9468E" w:rsidRPr="006B4D83" w:rsidRDefault="00A9468E" w:rsidP="00A9468E">
      <w:pPr>
        <w:spacing w:line="480" w:lineRule="auto"/>
      </w:pPr>
      <w:r w:rsidRPr="006B4D83">
        <w:lastRenderedPageBreak/>
        <w:t>The voices of recognition and acc</w:t>
      </w:r>
      <w:r w:rsidR="00791DBD" w:rsidRPr="006B4D83">
        <w:t>eptance can also be heard</w:t>
      </w:r>
      <w:r w:rsidR="00085594" w:rsidRPr="006B4D83">
        <w:t xml:space="preserve"> </w:t>
      </w:r>
      <w:r w:rsidRPr="006B4D83">
        <w:t xml:space="preserve">within Emily’s narrative. </w:t>
      </w:r>
      <w:r w:rsidR="00B814B6" w:rsidRPr="006B4D83">
        <w:t>A</w:t>
      </w:r>
      <w:r w:rsidR="00BA541E" w:rsidRPr="006B4D83">
        <w:t>fter</w:t>
      </w:r>
      <w:r w:rsidRPr="006B4D83">
        <w:t xml:space="preserve"> starting</w:t>
      </w:r>
      <w:r w:rsidR="00233C04" w:rsidRPr="006B4D83">
        <w:t xml:space="preserve"> to restrict what she ate, Emily</w:t>
      </w:r>
      <w:r w:rsidRPr="006B4D83">
        <w:t xml:space="preserve"> recalls the </w:t>
      </w:r>
      <w:r w:rsidR="009A3BD1" w:rsidRPr="006B4D83">
        <w:t xml:space="preserve">positive response of her peers which </w:t>
      </w:r>
      <w:r w:rsidRPr="006B4D83">
        <w:t>work</w:t>
      </w:r>
      <w:r w:rsidR="00233C04" w:rsidRPr="006B4D83">
        <w:t>ed to boost her self-esteem and provide</w:t>
      </w:r>
      <w:r w:rsidRPr="006B4D83">
        <w:t xml:space="preserve"> her w</w:t>
      </w:r>
      <w:r w:rsidR="00233C04" w:rsidRPr="006B4D83">
        <w:t>ith a more</w:t>
      </w:r>
      <w:r w:rsidR="00791DBD" w:rsidRPr="006B4D83">
        <w:t xml:space="preserve"> accepted</w:t>
      </w:r>
      <w:r w:rsidRPr="006B4D83">
        <w:t xml:space="preserve"> identity </w:t>
      </w:r>
      <w:r w:rsidR="00085594" w:rsidRPr="006B4D83">
        <w:t>with</w:t>
      </w:r>
      <w:r w:rsidRPr="006B4D83">
        <w:t>in school. Lunch time</w:t>
      </w:r>
      <w:r w:rsidR="00BA541E" w:rsidRPr="006B4D83">
        <w:t>s</w:t>
      </w:r>
      <w:r w:rsidR="00B814B6" w:rsidRPr="006B4D83">
        <w:t xml:space="preserve"> </w:t>
      </w:r>
      <w:r w:rsidR="00D957BD" w:rsidRPr="006B4D83">
        <w:t>were an</w:t>
      </w:r>
      <w:r w:rsidRPr="006B4D83">
        <w:t xml:space="preserve"> opportuni</w:t>
      </w:r>
      <w:r w:rsidR="009A1A00" w:rsidRPr="006B4D83">
        <w:t>ty for the other</w:t>
      </w:r>
      <w:r w:rsidRPr="006B4D83">
        <w:t xml:space="preserve"> girls within Emily’s school to judge the eating behaviours of </w:t>
      </w:r>
      <w:r w:rsidR="003E24BE" w:rsidRPr="006B4D83">
        <w:t>those around them</w:t>
      </w:r>
      <w:r w:rsidRPr="006B4D83">
        <w:t>, showing respect and admiration for those able to demonstrate ‘self-restraint’ and ‘willpower’ regarding t</w:t>
      </w:r>
      <w:r w:rsidR="00D957BD" w:rsidRPr="006B4D83">
        <w:t xml:space="preserve">he amount, and type of food </w:t>
      </w:r>
      <w:r w:rsidRPr="006B4D83">
        <w:t>consumed; “</w:t>
      </w:r>
      <w:r w:rsidR="000E2B37">
        <w:rPr>
          <w:i/>
        </w:rPr>
        <w:t>t</w:t>
      </w:r>
      <w:r w:rsidRPr="006B4D83">
        <w:rPr>
          <w:i/>
        </w:rPr>
        <w:t>hey were being like why can’t we be like Emily you know and I was like mm</w:t>
      </w:r>
      <w:r w:rsidRPr="00794DB7">
        <w:rPr>
          <w:iCs/>
        </w:rPr>
        <w:t>”,</w:t>
      </w:r>
      <w:r w:rsidRPr="006B4D83">
        <w:rPr>
          <w:i/>
        </w:rPr>
        <w:t xml:space="preserve"> </w:t>
      </w:r>
      <w:r w:rsidRPr="00DF66D8">
        <w:rPr>
          <w:iCs/>
        </w:rPr>
        <w:t>“</w:t>
      </w:r>
      <w:r w:rsidRPr="006B4D83">
        <w:rPr>
          <w:i/>
        </w:rPr>
        <w:t>that made me feel good because (2) you know I was like the healthy beacon</w:t>
      </w:r>
      <w:r w:rsidRPr="00DF66D8">
        <w:rPr>
          <w:iCs/>
        </w:rPr>
        <w:t>”</w:t>
      </w:r>
      <w:r w:rsidRPr="001F0001">
        <w:rPr>
          <w:iCs/>
        </w:rPr>
        <w:t xml:space="preserve">. </w:t>
      </w:r>
    </w:p>
    <w:p w14:paraId="09E267B8" w14:textId="77777777" w:rsidR="00A9468E" w:rsidRPr="006B4D83" w:rsidRDefault="00A9468E" w:rsidP="00A9468E">
      <w:pPr>
        <w:spacing w:line="480" w:lineRule="auto"/>
      </w:pPr>
    </w:p>
    <w:p w14:paraId="4DB1B5E4" w14:textId="1327EB2A" w:rsidR="00A9468E" w:rsidRPr="006B4D83" w:rsidRDefault="00F06A78" w:rsidP="003B74F3">
      <w:pPr>
        <w:spacing w:line="480" w:lineRule="auto"/>
        <w:ind w:left="720"/>
        <w:outlineLvl w:val="0"/>
        <w:rPr>
          <w:b/>
        </w:rPr>
      </w:pPr>
      <w:r w:rsidRPr="006B4D83">
        <w:rPr>
          <w:b/>
        </w:rPr>
        <w:t>5.2</w:t>
      </w:r>
      <w:r w:rsidR="00F23DEE" w:rsidRPr="006B4D83">
        <w:rPr>
          <w:b/>
        </w:rPr>
        <w:t xml:space="preserve">.4 </w:t>
      </w:r>
      <w:r w:rsidR="003B643F">
        <w:rPr>
          <w:b/>
        </w:rPr>
        <w:t>“</w:t>
      </w:r>
      <w:r w:rsidR="00A9468E" w:rsidRPr="0064016C">
        <w:rPr>
          <w:b/>
          <w:i/>
          <w:iCs/>
        </w:rPr>
        <w:t>He just thinks very rationally (.) he doesn’t (.) like showing emotion</w:t>
      </w:r>
      <w:r w:rsidR="003B643F">
        <w:rPr>
          <w:b/>
        </w:rPr>
        <w:t>”</w:t>
      </w:r>
    </w:p>
    <w:p w14:paraId="359BC093" w14:textId="6B253051" w:rsidR="00A9468E" w:rsidRPr="006B4D83" w:rsidRDefault="000E5C96" w:rsidP="00A9468E">
      <w:pPr>
        <w:spacing w:line="480" w:lineRule="auto"/>
      </w:pPr>
      <w:r w:rsidRPr="006B4D83">
        <w:t>Emily speaks</w:t>
      </w:r>
      <w:r w:rsidR="00A9468E" w:rsidRPr="006B4D83">
        <w:t xml:space="preserve"> ab</w:t>
      </w:r>
      <w:r w:rsidR="00B814B6" w:rsidRPr="006B4D83">
        <w:t>out her dad with great love and affection.</w:t>
      </w:r>
      <w:r w:rsidR="00A9468E" w:rsidRPr="006B4D83">
        <w:t xml:space="preserve"> She identifies him as being </w:t>
      </w:r>
      <w:r w:rsidR="00A9468E" w:rsidRPr="00DF66D8">
        <w:rPr>
          <w:iCs/>
        </w:rPr>
        <w:t>“</w:t>
      </w:r>
      <w:r w:rsidR="00A9468E" w:rsidRPr="006B4D83">
        <w:rPr>
          <w:i/>
        </w:rPr>
        <w:t>the most influential person</w:t>
      </w:r>
      <w:r w:rsidR="00A9468E" w:rsidRPr="00DF66D8">
        <w:rPr>
          <w:iCs/>
        </w:rPr>
        <w:t>”</w:t>
      </w:r>
      <w:r w:rsidR="00A9468E" w:rsidRPr="006B4D83">
        <w:t xml:space="preserve"> within her life, offering her ongoing support and reassurance when needed; </w:t>
      </w:r>
      <w:r w:rsidR="00A9468E" w:rsidRPr="00DF66D8">
        <w:rPr>
          <w:iCs/>
        </w:rPr>
        <w:t>“</w:t>
      </w:r>
      <w:r w:rsidR="000E2B37">
        <w:rPr>
          <w:i/>
        </w:rPr>
        <w:t>h</w:t>
      </w:r>
      <w:r w:rsidR="00A9468E" w:rsidRPr="006B4D83">
        <w:rPr>
          <w:i/>
        </w:rPr>
        <w:t>e rings me every day even now</w:t>
      </w:r>
      <w:r w:rsidR="00A9468E" w:rsidRPr="00DF66D8">
        <w:rPr>
          <w:iCs/>
        </w:rPr>
        <w:t>”</w:t>
      </w:r>
      <w:r w:rsidR="00A9468E" w:rsidRPr="00794DB7">
        <w:rPr>
          <w:iCs/>
        </w:rPr>
        <w:t>,</w:t>
      </w:r>
      <w:r w:rsidR="00A9468E" w:rsidRPr="006B4D83">
        <w:rPr>
          <w:i/>
        </w:rPr>
        <w:t xml:space="preserve"> </w:t>
      </w:r>
      <w:r w:rsidR="00A9468E" w:rsidRPr="00DF66D8">
        <w:rPr>
          <w:iCs/>
        </w:rPr>
        <w:t>“</w:t>
      </w:r>
      <w:r w:rsidR="00A9468E" w:rsidRPr="006B4D83">
        <w:rPr>
          <w:i/>
        </w:rPr>
        <w:t xml:space="preserve">when I speak to </w:t>
      </w:r>
      <w:proofErr w:type="gramStart"/>
      <w:r w:rsidR="00A9468E" w:rsidRPr="006B4D83">
        <w:rPr>
          <w:i/>
        </w:rPr>
        <w:t>him</w:t>
      </w:r>
      <w:proofErr w:type="gramEnd"/>
      <w:r w:rsidR="00A9468E" w:rsidRPr="006B4D83">
        <w:rPr>
          <w:i/>
        </w:rPr>
        <w:t xml:space="preserve"> I feel like everything’s going to be okay</w:t>
      </w:r>
      <w:r w:rsidR="00A9468E" w:rsidRPr="00DF66D8">
        <w:rPr>
          <w:iCs/>
        </w:rPr>
        <w:t>”</w:t>
      </w:r>
      <w:r w:rsidR="00A9468E" w:rsidRPr="001F0001">
        <w:rPr>
          <w:iCs/>
        </w:rPr>
        <w:t xml:space="preserve">. </w:t>
      </w:r>
      <w:r w:rsidRPr="006B4D83">
        <w:t>Despite recognising</w:t>
      </w:r>
      <w:r w:rsidR="00A9468E" w:rsidRPr="006B4D83">
        <w:t xml:space="preserve"> that her dad </w:t>
      </w:r>
      <w:r w:rsidR="00A9468E" w:rsidRPr="00DF66D8">
        <w:rPr>
          <w:iCs/>
        </w:rPr>
        <w:t>“</w:t>
      </w:r>
      <w:r w:rsidR="00A9468E" w:rsidRPr="006B4D83">
        <w:rPr>
          <w:i/>
        </w:rPr>
        <w:t>thinks very rationally</w:t>
      </w:r>
      <w:r w:rsidR="00A9468E" w:rsidRPr="00DF66D8">
        <w:rPr>
          <w:iCs/>
        </w:rPr>
        <w:t xml:space="preserve">” </w:t>
      </w:r>
      <w:r w:rsidR="00A9468E" w:rsidRPr="006B4D83">
        <w:t xml:space="preserve">and </w:t>
      </w:r>
      <w:r w:rsidR="00A9468E" w:rsidRPr="00DF66D8">
        <w:rPr>
          <w:iCs/>
        </w:rPr>
        <w:t>“</w:t>
      </w:r>
      <w:r w:rsidR="00A9468E" w:rsidRPr="006B4D83">
        <w:rPr>
          <w:i/>
        </w:rPr>
        <w:t>doesn’t like showing emotion</w:t>
      </w:r>
      <w:r w:rsidR="00A9468E" w:rsidRPr="00DF66D8">
        <w:rPr>
          <w:iCs/>
        </w:rPr>
        <w:t>”</w:t>
      </w:r>
      <w:r w:rsidR="00A9468E" w:rsidRPr="00794DB7">
        <w:rPr>
          <w:iCs/>
        </w:rPr>
        <w:t>,</w:t>
      </w:r>
      <w:r w:rsidR="00A9468E" w:rsidRPr="006B4D83">
        <w:t xml:space="preserve"> she </w:t>
      </w:r>
      <w:r w:rsidRPr="006B4D83">
        <w:t xml:space="preserve">still </w:t>
      </w:r>
      <w:r w:rsidR="00A9468E" w:rsidRPr="006B4D83">
        <w:t xml:space="preserve">perceives him </w:t>
      </w:r>
      <w:r w:rsidRPr="006B4D83">
        <w:t>as being</w:t>
      </w:r>
      <w:r w:rsidR="00A9468E" w:rsidRPr="006B4D83">
        <w:t xml:space="preserve"> </w:t>
      </w:r>
      <w:r w:rsidRPr="006B4D83">
        <w:t xml:space="preserve">both </w:t>
      </w:r>
      <w:r w:rsidR="00A9468E" w:rsidRPr="00DF66D8">
        <w:rPr>
          <w:iCs/>
        </w:rPr>
        <w:t>“</w:t>
      </w:r>
      <w:r w:rsidR="00A9468E" w:rsidRPr="006B4D83">
        <w:rPr>
          <w:i/>
        </w:rPr>
        <w:t>loving</w:t>
      </w:r>
      <w:r w:rsidR="00A9468E" w:rsidRPr="00DF66D8">
        <w:rPr>
          <w:iCs/>
        </w:rPr>
        <w:t xml:space="preserve">” </w:t>
      </w:r>
      <w:r w:rsidR="00A9468E" w:rsidRPr="006B4D83">
        <w:t xml:space="preserve">and </w:t>
      </w:r>
      <w:r w:rsidR="00A9468E" w:rsidRPr="00DF66D8">
        <w:rPr>
          <w:iCs/>
        </w:rPr>
        <w:t>“</w:t>
      </w:r>
      <w:r w:rsidR="00A9468E" w:rsidRPr="006B4D83">
        <w:rPr>
          <w:i/>
        </w:rPr>
        <w:t>caring</w:t>
      </w:r>
      <w:r w:rsidR="00A9468E" w:rsidRPr="00DF66D8">
        <w:rPr>
          <w:iCs/>
        </w:rPr>
        <w:t>”</w:t>
      </w:r>
      <w:r w:rsidR="00A9468E" w:rsidRPr="006B4D83">
        <w:t xml:space="preserve"> towards her.</w:t>
      </w:r>
    </w:p>
    <w:p w14:paraId="33378B97" w14:textId="77777777" w:rsidR="00A9468E" w:rsidRPr="006B4D83" w:rsidRDefault="00A9468E" w:rsidP="00A9468E">
      <w:pPr>
        <w:spacing w:line="480" w:lineRule="auto"/>
        <w:rPr>
          <w:i/>
        </w:rPr>
      </w:pPr>
    </w:p>
    <w:p w14:paraId="74F2DE91" w14:textId="5DF54693" w:rsidR="00A9468E" w:rsidRPr="006B4D83" w:rsidRDefault="00A9468E" w:rsidP="00A9468E">
      <w:pPr>
        <w:spacing w:line="480" w:lineRule="auto"/>
      </w:pPr>
      <w:r w:rsidRPr="006B4D83">
        <w:t xml:space="preserve">When reflecting on her early life experiences, Emily recalls </w:t>
      </w:r>
      <w:r w:rsidR="00F368A5" w:rsidRPr="006B4D83">
        <w:t xml:space="preserve">being made to attend an </w:t>
      </w:r>
      <w:r w:rsidRPr="006B4D83">
        <w:t>air cadet camp</w:t>
      </w:r>
      <w:r w:rsidR="00F368A5" w:rsidRPr="006B4D83">
        <w:t xml:space="preserve"> by her dad</w:t>
      </w:r>
      <w:r w:rsidRPr="006B4D83">
        <w:t xml:space="preserve">. The words </w:t>
      </w:r>
      <w:r w:rsidRPr="00DF66D8">
        <w:rPr>
          <w:iCs/>
        </w:rPr>
        <w:t>“</w:t>
      </w:r>
      <w:r w:rsidRPr="006B4D83">
        <w:rPr>
          <w:i/>
        </w:rPr>
        <w:t>sent</w:t>
      </w:r>
      <w:r w:rsidRPr="00DF66D8">
        <w:rPr>
          <w:iCs/>
        </w:rPr>
        <w:t>”</w:t>
      </w:r>
      <w:r w:rsidRPr="006B4D83">
        <w:t xml:space="preserve"> and </w:t>
      </w:r>
      <w:r w:rsidRPr="00DF66D8">
        <w:rPr>
          <w:iCs/>
        </w:rPr>
        <w:t>“</w:t>
      </w:r>
      <w:r w:rsidRPr="006B4D83">
        <w:rPr>
          <w:i/>
        </w:rPr>
        <w:t>made me</w:t>
      </w:r>
      <w:r w:rsidRPr="00DF66D8">
        <w:rPr>
          <w:iCs/>
        </w:rPr>
        <w:t>”</w:t>
      </w:r>
      <w:r w:rsidRPr="006B4D83">
        <w:t xml:space="preserve"> suggest that Emily felt very little agency or contro</w:t>
      </w:r>
      <w:r w:rsidR="00657854" w:rsidRPr="006B4D83">
        <w:t xml:space="preserve">l over this decision, </w:t>
      </w:r>
      <w:r w:rsidR="00F368A5" w:rsidRPr="006B4D83">
        <w:t xml:space="preserve">as </w:t>
      </w:r>
      <w:r w:rsidR="00085594" w:rsidRPr="006B4D83">
        <w:t>it</w:t>
      </w:r>
      <w:r w:rsidR="00657854" w:rsidRPr="006B4D83">
        <w:t xml:space="preserve"> </w:t>
      </w:r>
      <w:r w:rsidRPr="006B4D83">
        <w:t>was imposed upon her by her dad.</w:t>
      </w:r>
      <w:r w:rsidR="00657854" w:rsidRPr="006B4D83">
        <w:t xml:space="preserve"> Given that she was a very </w:t>
      </w:r>
      <w:r w:rsidR="00A9427D">
        <w:t>‘</w:t>
      </w:r>
      <w:r w:rsidR="00657854" w:rsidRPr="006B4D83">
        <w:t>shy</w:t>
      </w:r>
      <w:r w:rsidR="00A9427D">
        <w:t>’</w:t>
      </w:r>
      <w:r w:rsidR="00657854" w:rsidRPr="006B4D83">
        <w:t xml:space="preserve"> </w:t>
      </w:r>
      <w:r w:rsidRPr="006B4D83">
        <w:t xml:space="preserve">child, Emily remembers this trip as being difficult, questioning her dad’s motives for making her go. </w:t>
      </w:r>
    </w:p>
    <w:p w14:paraId="24516227" w14:textId="77777777" w:rsidR="00A9468E" w:rsidRPr="006B4D83" w:rsidRDefault="00A9468E" w:rsidP="00A9468E">
      <w:pPr>
        <w:spacing w:line="480" w:lineRule="auto"/>
      </w:pPr>
    </w:p>
    <w:p w14:paraId="3CF83B71" w14:textId="77777777" w:rsidR="00A9468E" w:rsidRPr="006B4D83" w:rsidRDefault="00A9468E" w:rsidP="00A9468E">
      <w:pPr>
        <w:spacing w:line="480" w:lineRule="auto"/>
        <w:jc w:val="center"/>
        <w:rPr>
          <w:i/>
        </w:rPr>
      </w:pPr>
      <w:r w:rsidRPr="006B4D83">
        <w:rPr>
          <w:i/>
        </w:rPr>
        <w:t>I cried so much</w:t>
      </w:r>
    </w:p>
    <w:p w14:paraId="1A0D3ABD" w14:textId="77777777" w:rsidR="00A9468E" w:rsidRPr="006B4D83" w:rsidRDefault="00A9468E" w:rsidP="00A9468E">
      <w:pPr>
        <w:spacing w:line="480" w:lineRule="auto"/>
        <w:jc w:val="center"/>
        <w:rPr>
          <w:i/>
        </w:rPr>
      </w:pPr>
      <w:r w:rsidRPr="006B4D83">
        <w:rPr>
          <w:i/>
        </w:rPr>
        <w:t>I really didn’t want to go</w:t>
      </w:r>
    </w:p>
    <w:p w14:paraId="08933297" w14:textId="77777777" w:rsidR="00A9468E" w:rsidRPr="006B4D83" w:rsidRDefault="00A9468E" w:rsidP="00A9468E">
      <w:pPr>
        <w:spacing w:line="480" w:lineRule="auto"/>
        <w:jc w:val="center"/>
        <w:rPr>
          <w:i/>
        </w:rPr>
      </w:pPr>
      <w:r w:rsidRPr="006B4D83">
        <w:rPr>
          <w:i/>
        </w:rPr>
        <w:t>I am glad he made me go</w:t>
      </w:r>
    </w:p>
    <w:p w14:paraId="12087ABD" w14:textId="77777777" w:rsidR="00A9468E" w:rsidRPr="006B4D83" w:rsidRDefault="00A9468E" w:rsidP="00A9468E">
      <w:pPr>
        <w:spacing w:line="480" w:lineRule="auto"/>
        <w:jc w:val="center"/>
        <w:rPr>
          <w:i/>
        </w:rPr>
      </w:pPr>
      <w:r w:rsidRPr="006B4D83">
        <w:rPr>
          <w:i/>
        </w:rPr>
        <w:lastRenderedPageBreak/>
        <w:t>I was just</w:t>
      </w:r>
    </w:p>
    <w:p w14:paraId="6A595AC2" w14:textId="77777777" w:rsidR="00A9468E" w:rsidRPr="006B4D83" w:rsidRDefault="00A9468E" w:rsidP="00A9468E">
      <w:pPr>
        <w:spacing w:line="480" w:lineRule="auto"/>
        <w:jc w:val="center"/>
        <w:rPr>
          <w:i/>
        </w:rPr>
      </w:pPr>
      <w:r w:rsidRPr="006B4D83">
        <w:rPr>
          <w:i/>
        </w:rPr>
        <w:t>I didn’t know anyone on it</w:t>
      </w:r>
    </w:p>
    <w:p w14:paraId="00FBA3DD" w14:textId="3433D1B5" w:rsidR="00A9468E" w:rsidRPr="006B4D83" w:rsidRDefault="00A9468E" w:rsidP="00A9468E">
      <w:pPr>
        <w:spacing w:line="480" w:lineRule="auto"/>
        <w:jc w:val="center"/>
        <w:rPr>
          <w:i/>
        </w:rPr>
      </w:pPr>
      <w:r w:rsidRPr="006B4D83">
        <w:rPr>
          <w:i/>
        </w:rPr>
        <w:t>I</w:t>
      </w:r>
    </w:p>
    <w:p w14:paraId="50CA1187" w14:textId="0654E81A" w:rsidR="00A9468E" w:rsidRPr="006B4D83" w:rsidRDefault="00A9468E" w:rsidP="00A9468E">
      <w:pPr>
        <w:spacing w:line="480" w:lineRule="auto"/>
        <w:jc w:val="center"/>
        <w:rPr>
          <w:i/>
        </w:rPr>
      </w:pPr>
      <w:r w:rsidRPr="006B4D83">
        <w:rPr>
          <w:i/>
        </w:rPr>
        <w:t>I don’t know if he did it out of love</w:t>
      </w:r>
    </w:p>
    <w:p w14:paraId="730F4361" w14:textId="426E7DF9" w:rsidR="00A9468E" w:rsidRPr="006B4D83" w:rsidRDefault="00A9468E" w:rsidP="00A9468E">
      <w:pPr>
        <w:spacing w:line="480" w:lineRule="auto"/>
        <w:jc w:val="center"/>
        <w:rPr>
          <w:i/>
        </w:rPr>
      </w:pPr>
      <w:r w:rsidRPr="006B4D83">
        <w:rPr>
          <w:i/>
        </w:rPr>
        <w:t>I just really hated it</w:t>
      </w:r>
    </w:p>
    <w:p w14:paraId="2B98D5A7" w14:textId="540E83E4" w:rsidR="00A9468E" w:rsidRPr="006B4D83" w:rsidRDefault="00A9468E" w:rsidP="00A9468E">
      <w:pPr>
        <w:spacing w:line="480" w:lineRule="auto"/>
        <w:rPr>
          <w:i/>
        </w:rPr>
      </w:pPr>
    </w:p>
    <w:p w14:paraId="2149336C" w14:textId="7FD7E9EC" w:rsidR="00A9468E" w:rsidRPr="006B4D83" w:rsidRDefault="00A9468E" w:rsidP="00A9468E">
      <w:pPr>
        <w:spacing w:line="480" w:lineRule="auto"/>
      </w:pPr>
      <w:r w:rsidRPr="006B4D83">
        <w:t xml:space="preserve">Emily describes this experience as her </w:t>
      </w:r>
      <w:r w:rsidRPr="00DF66D8">
        <w:rPr>
          <w:iCs/>
        </w:rPr>
        <w:t>“</w:t>
      </w:r>
      <w:r w:rsidRPr="006B4D83">
        <w:rPr>
          <w:i/>
        </w:rPr>
        <w:t>worst nightmare</w:t>
      </w:r>
      <w:r w:rsidRPr="00DF66D8">
        <w:rPr>
          <w:iCs/>
        </w:rPr>
        <w:t>”</w:t>
      </w:r>
      <w:r w:rsidRPr="001F0001">
        <w:rPr>
          <w:iCs/>
        </w:rPr>
        <w:t xml:space="preserve">. </w:t>
      </w:r>
      <w:r w:rsidRPr="006B4D83">
        <w:t xml:space="preserve">This is very emotive language, creating an image of </w:t>
      </w:r>
      <w:r w:rsidR="00F368A5" w:rsidRPr="006B4D83">
        <w:t xml:space="preserve">a </w:t>
      </w:r>
      <w:r w:rsidRPr="006B4D83">
        <w:t>very scared and frightened little girl.</w:t>
      </w:r>
    </w:p>
    <w:p w14:paraId="10468237" w14:textId="0832FA58" w:rsidR="00A9468E" w:rsidRPr="006B4D83" w:rsidRDefault="00A9468E" w:rsidP="00A9468E">
      <w:pPr>
        <w:spacing w:line="480" w:lineRule="auto"/>
        <w:rPr>
          <w:i/>
        </w:rPr>
      </w:pPr>
    </w:p>
    <w:p w14:paraId="7C5EA056" w14:textId="119D0A83" w:rsidR="00791DBD" w:rsidRPr="006B4D83" w:rsidRDefault="00A9468E" w:rsidP="00A9468E">
      <w:pPr>
        <w:spacing w:line="480" w:lineRule="auto"/>
        <w:rPr>
          <w:i/>
        </w:rPr>
      </w:pPr>
      <w:r w:rsidRPr="006B4D83">
        <w:t xml:space="preserve">Emily recognises that </w:t>
      </w:r>
      <w:r w:rsidR="00BA541E" w:rsidRPr="006B4D83">
        <w:t xml:space="preserve">whilst </w:t>
      </w:r>
      <w:r w:rsidRPr="006B4D83">
        <w:t xml:space="preserve">growing up she responded best to her </w:t>
      </w:r>
      <w:r w:rsidR="00842243" w:rsidRPr="006B4D83">
        <w:t>dad’s direct</w:t>
      </w:r>
      <w:r w:rsidRPr="006B4D83">
        <w:t xml:space="preserve"> and hands on approach to support; </w:t>
      </w:r>
      <w:r w:rsidR="00BA541E" w:rsidRPr="00DF66D8">
        <w:rPr>
          <w:iCs/>
        </w:rPr>
        <w:t>“</w:t>
      </w:r>
      <w:r w:rsidR="000E2B37">
        <w:rPr>
          <w:i/>
        </w:rPr>
        <w:t>h</w:t>
      </w:r>
      <w:r w:rsidRPr="006B4D83">
        <w:rPr>
          <w:i/>
        </w:rPr>
        <w:t>e’s always asked me how I am (.) like whereas mum I think waits for me to go to her</w:t>
      </w:r>
      <w:r w:rsidRPr="00DF66D8">
        <w:rPr>
          <w:iCs/>
        </w:rPr>
        <w:t>”</w:t>
      </w:r>
      <w:r w:rsidRPr="001F0001">
        <w:rPr>
          <w:iCs/>
        </w:rPr>
        <w:t>.</w:t>
      </w:r>
      <w:r w:rsidRPr="006B4D83">
        <w:rPr>
          <w:i/>
        </w:rPr>
        <w:t xml:space="preserve"> </w:t>
      </w:r>
    </w:p>
    <w:p w14:paraId="2DD99BC8" w14:textId="2191C638" w:rsidR="00791DBD" w:rsidRPr="006B4D83" w:rsidRDefault="00791DBD" w:rsidP="00A9468E">
      <w:pPr>
        <w:spacing w:line="480" w:lineRule="auto"/>
        <w:rPr>
          <w:i/>
        </w:rPr>
      </w:pPr>
    </w:p>
    <w:p w14:paraId="7BFE327F" w14:textId="00C70E90" w:rsidR="00A9468E" w:rsidRPr="006B4D83" w:rsidRDefault="00BA541E" w:rsidP="00435E07">
      <w:pPr>
        <w:spacing w:line="480" w:lineRule="auto"/>
        <w:rPr>
          <w:i/>
        </w:rPr>
      </w:pPr>
      <w:r w:rsidRPr="00D302B3">
        <w:t xml:space="preserve">However, </w:t>
      </w:r>
      <w:r w:rsidRPr="00D75129">
        <w:rPr>
          <w:color w:val="000000" w:themeColor="text1"/>
        </w:rPr>
        <w:t>w</w:t>
      </w:r>
      <w:r w:rsidR="007F226F" w:rsidRPr="00D75129">
        <w:rPr>
          <w:color w:val="000000" w:themeColor="text1"/>
        </w:rPr>
        <w:t>hen discussing</w:t>
      </w:r>
      <w:r w:rsidR="00A9468E" w:rsidRPr="00D75129">
        <w:rPr>
          <w:color w:val="000000" w:themeColor="text1"/>
        </w:rPr>
        <w:t xml:space="preserve"> </w:t>
      </w:r>
      <w:r w:rsidR="00842243" w:rsidRPr="00D75129">
        <w:rPr>
          <w:color w:val="000000" w:themeColor="text1"/>
        </w:rPr>
        <w:t>her dad’s response</w:t>
      </w:r>
      <w:r w:rsidR="00A9468E" w:rsidRPr="00D75129">
        <w:rPr>
          <w:color w:val="000000" w:themeColor="text1"/>
        </w:rPr>
        <w:t xml:space="preserve"> to her ED, there is a voice of confusion present with</w:t>
      </w:r>
      <w:r w:rsidR="00435E07" w:rsidRPr="00D75129">
        <w:rPr>
          <w:color w:val="000000" w:themeColor="text1"/>
        </w:rPr>
        <w:t>in</w:t>
      </w:r>
      <w:r w:rsidR="00A9468E" w:rsidRPr="00D75129">
        <w:rPr>
          <w:color w:val="000000" w:themeColor="text1"/>
        </w:rPr>
        <w:t xml:space="preserve"> Emily’s narrative</w:t>
      </w:r>
      <w:r w:rsidR="007347D8" w:rsidRPr="00D75129">
        <w:rPr>
          <w:color w:val="000000" w:themeColor="text1"/>
        </w:rPr>
        <w:t xml:space="preserve">. </w:t>
      </w:r>
      <w:r w:rsidR="002D0BA7" w:rsidRPr="00D75129">
        <w:rPr>
          <w:color w:val="000000" w:themeColor="text1"/>
        </w:rPr>
        <w:t xml:space="preserve">Emily </w:t>
      </w:r>
      <w:r w:rsidR="007347D8" w:rsidRPr="00D75129">
        <w:rPr>
          <w:color w:val="000000" w:themeColor="text1"/>
        </w:rPr>
        <w:t>seems unsure why h</w:t>
      </w:r>
      <w:r w:rsidR="002D0BA7" w:rsidRPr="00D75129">
        <w:rPr>
          <w:color w:val="000000" w:themeColor="text1"/>
        </w:rPr>
        <w:t>er dad</w:t>
      </w:r>
      <w:r w:rsidR="00435E07" w:rsidRPr="00D75129">
        <w:rPr>
          <w:color w:val="000000" w:themeColor="text1"/>
        </w:rPr>
        <w:t xml:space="preserve"> was </w:t>
      </w:r>
      <w:r w:rsidR="00D302B3" w:rsidRPr="00D75129">
        <w:rPr>
          <w:color w:val="000000" w:themeColor="text1"/>
        </w:rPr>
        <w:t xml:space="preserve">supportive and </w:t>
      </w:r>
      <w:r w:rsidR="00435E07" w:rsidRPr="00D75129">
        <w:rPr>
          <w:color w:val="000000" w:themeColor="text1"/>
        </w:rPr>
        <w:t xml:space="preserve">empathetic </w:t>
      </w:r>
      <w:r w:rsidR="00D302B3" w:rsidRPr="00D75129">
        <w:rPr>
          <w:color w:val="000000" w:themeColor="text1"/>
        </w:rPr>
        <w:t>towards certain difficulties she experienced,</w:t>
      </w:r>
      <w:r w:rsidR="00435E07" w:rsidRPr="00D75129">
        <w:rPr>
          <w:color w:val="000000" w:themeColor="text1"/>
        </w:rPr>
        <w:t xml:space="preserve"> </w:t>
      </w:r>
      <w:r w:rsidR="00D302B3" w:rsidRPr="00D75129">
        <w:rPr>
          <w:color w:val="000000" w:themeColor="text1"/>
        </w:rPr>
        <w:t xml:space="preserve">but </w:t>
      </w:r>
      <w:r w:rsidR="00435E07" w:rsidRPr="00D75129">
        <w:rPr>
          <w:color w:val="000000" w:themeColor="text1"/>
        </w:rPr>
        <w:t xml:space="preserve">not others; </w:t>
      </w:r>
      <w:r w:rsidR="00A9468E" w:rsidRPr="00D75129">
        <w:rPr>
          <w:color w:val="000000" w:themeColor="text1"/>
        </w:rPr>
        <w:t>“</w:t>
      </w:r>
      <w:r w:rsidR="000E2B37">
        <w:rPr>
          <w:i/>
          <w:color w:val="000000" w:themeColor="text1"/>
        </w:rPr>
        <w:t>l</w:t>
      </w:r>
      <w:r w:rsidR="00A9468E" w:rsidRPr="00D75129">
        <w:rPr>
          <w:i/>
          <w:color w:val="000000" w:themeColor="text1"/>
        </w:rPr>
        <w:t xml:space="preserve">ike </w:t>
      </w:r>
      <w:r w:rsidR="00A9468E" w:rsidRPr="006B4D83">
        <w:rPr>
          <w:i/>
        </w:rPr>
        <w:t>it is weird (.) if it’s like a problem about my friends or something he would give me good advice and be like (.) you know it doesn’t matter about them (.) just ignore them but (.) if it’s like about how I’m feeling he’ll be like (</w:t>
      </w:r>
      <w:proofErr w:type="spellStart"/>
      <w:r w:rsidR="00A9468E" w:rsidRPr="006B4D83">
        <w:rPr>
          <w:i/>
        </w:rPr>
        <w:t>er</w:t>
      </w:r>
      <w:proofErr w:type="spellEnd"/>
      <w:r w:rsidR="00A9468E" w:rsidRPr="006B4D83">
        <w:rPr>
          <w:i/>
        </w:rPr>
        <w:t>) (1) oh&gt; what&gt; does&gt; he&gt; say&gt; I&gt; can’t&gt; remember it’s (erm) snap out of it like he’s like you know</w:t>
      </w:r>
      <w:r w:rsidR="00A9468E" w:rsidRPr="00241945">
        <w:rPr>
          <w:iCs/>
        </w:rPr>
        <w:t>”, “</w:t>
      </w:r>
      <w:r w:rsidR="00A9468E" w:rsidRPr="006B4D83">
        <w:rPr>
          <w:i/>
        </w:rPr>
        <w:t>you can snap out of it (.) like it’s all in your it’s all in your head</w:t>
      </w:r>
      <w:r w:rsidR="00A9468E" w:rsidRPr="00DF66D8">
        <w:rPr>
          <w:iCs/>
        </w:rPr>
        <w:t>”</w:t>
      </w:r>
      <w:r w:rsidR="00A9468E" w:rsidRPr="001F0001">
        <w:rPr>
          <w:iCs/>
        </w:rPr>
        <w:t>.</w:t>
      </w:r>
      <w:r w:rsidR="00A9468E" w:rsidRPr="006B4D83">
        <w:rPr>
          <w:i/>
        </w:rPr>
        <w:t xml:space="preserve"> </w:t>
      </w:r>
    </w:p>
    <w:p w14:paraId="61E42D04" w14:textId="77777777" w:rsidR="00A9468E" w:rsidRPr="006B4D83" w:rsidRDefault="00A9468E" w:rsidP="00A9468E">
      <w:pPr>
        <w:spacing w:line="480" w:lineRule="auto"/>
        <w:rPr>
          <w:i/>
        </w:rPr>
      </w:pPr>
    </w:p>
    <w:p w14:paraId="150CB720" w14:textId="6C1B63D2" w:rsidR="00C61AB4" w:rsidRDefault="00B814B6" w:rsidP="00C61AB4">
      <w:pPr>
        <w:spacing w:line="480" w:lineRule="auto"/>
        <w:rPr>
          <w:iCs/>
          <w:color w:val="000000" w:themeColor="text1"/>
        </w:rPr>
      </w:pPr>
      <w:r w:rsidRPr="006B4D83">
        <w:t xml:space="preserve">Emily identifies </w:t>
      </w:r>
      <w:r w:rsidR="00596010" w:rsidRPr="006B4D83">
        <w:t>t</w:t>
      </w:r>
      <w:r w:rsidRPr="006B4D83">
        <w:t xml:space="preserve">his </w:t>
      </w:r>
      <w:r w:rsidR="00A9468E" w:rsidRPr="006B4D83">
        <w:t>very practical and un</w:t>
      </w:r>
      <w:r w:rsidR="009B0D41">
        <w:t>e</w:t>
      </w:r>
      <w:r w:rsidR="00783389">
        <w:t>m</w:t>
      </w:r>
      <w:r w:rsidR="00A9468E" w:rsidRPr="006B4D83">
        <w:t xml:space="preserve">pathetic response as </w:t>
      </w:r>
      <w:r w:rsidR="00596010" w:rsidRPr="006B4D83">
        <w:t xml:space="preserve">being </w:t>
      </w:r>
      <w:r w:rsidR="00A9468E" w:rsidRPr="006B4D83">
        <w:t xml:space="preserve">unhelpful stating, </w:t>
      </w:r>
      <w:r w:rsidR="00A9468E" w:rsidRPr="00DF66D8">
        <w:rPr>
          <w:iCs/>
        </w:rPr>
        <w:t>“</w:t>
      </w:r>
      <w:r w:rsidR="00A9468E" w:rsidRPr="006B4D83">
        <w:rPr>
          <w:i/>
        </w:rPr>
        <w:t>it’s not what you want to hear</w:t>
      </w:r>
      <w:r w:rsidR="00A9468E" w:rsidRPr="00DF66D8">
        <w:rPr>
          <w:iCs/>
        </w:rPr>
        <w:t>”</w:t>
      </w:r>
      <w:r w:rsidR="00A9468E" w:rsidRPr="00794DB7">
        <w:rPr>
          <w:iCs/>
        </w:rPr>
        <w:t>,</w:t>
      </w:r>
      <w:r w:rsidR="00A9468E" w:rsidRPr="006B4D83">
        <w:rPr>
          <w:i/>
        </w:rPr>
        <w:t xml:space="preserve"> </w:t>
      </w:r>
      <w:r w:rsidR="00A9468E" w:rsidRPr="00DF66D8">
        <w:rPr>
          <w:iCs/>
        </w:rPr>
        <w:t>“</w:t>
      </w:r>
      <w:r w:rsidR="00A9468E" w:rsidRPr="006B4D83">
        <w:rPr>
          <w:i/>
        </w:rPr>
        <w:t>it made me shut (.) off (.) more from him</w:t>
      </w:r>
      <w:r w:rsidR="00A9468E" w:rsidRPr="00DF66D8">
        <w:rPr>
          <w:iCs/>
        </w:rPr>
        <w:t>”</w:t>
      </w:r>
      <w:r w:rsidR="00A9468E" w:rsidRPr="00794DB7">
        <w:rPr>
          <w:iCs/>
        </w:rPr>
        <w:t>,</w:t>
      </w:r>
      <w:r w:rsidR="00A9468E" w:rsidRPr="006B4D83">
        <w:rPr>
          <w:i/>
        </w:rPr>
        <w:t xml:space="preserve"> </w:t>
      </w:r>
      <w:r w:rsidR="00A9468E" w:rsidRPr="00DF66D8">
        <w:rPr>
          <w:iCs/>
        </w:rPr>
        <w:t>“</w:t>
      </w:r>
      <w:r w:rsidR="00A9468E" w:rsidRPr="006B4D83">
        <w:rPr>
          <w:i/>
        </w:rPr>
        <w:t>it’s true but it’s just not going to help</w:t>
      </w:r>
      <w:r w:rsidR="00A9468E" w:rsidRPr="00DF66D8">
        <w:rPr>
          <w:iCs/>
        </w:rPr>
        <w:t>”</w:t>
      </w:r>
      <w:r w:rsidR="00A9468E" w:rsidRPr="001F0001">
        <w:rPr>
          <w:iCs/>
        </w:rPr>
        <w:t>.</w:t>
      </w:r>
      <w:r w:rsidR="00596010" w:rsidRPr="006B4D83">
        <w:t xml:space="preserve"> Her </w:t>
      </w:r>
      <w:r w:rsidR="00A9468E" w:rsidRPr="006B4D83">
        <w:t>dad</w:t>
      </w:r>
      <w:r w:rsidR="00596010" w:rsidRPr="006B4D83">
        <w:t>’s response</w:t>
      </w:r>
      <w:r w:rsidR="00A9468E" w:rsidRPr="006B4D83">
        <w:t xml:space="preserve"> appears </w:t>
      </w:r>
      <w:r w:rsidR="00E15DDC" w:rsidRPr="006B4D83">
        <w:t>compat</w:t>
      </w:r>
      <w:r w:rsidR="00E15DDC">
        <w:t>i</w:t>
      </w:r>
      <w:r w:rsidR="00E15DDC" w:rsidRPr="006B4D83">
        <w:t>ble</w:t>
      </w:r>
      <w:r w:rsidR="00A9468E" w:rsidRPr="006B4D83">
        <w:t xml:space="preserve"> with cultural discourses prominent within society today, </w:t>
      </w:r>
      <w:r w:rsidR="00596010" w:rsidRPr="006B4D83">
        <w:t>attributing</w:t>
      </w:r>
      <w:r w:rsidR="00A9468E" w:rsidRPr="006B4D83">
        <w:t xml:space="preserve"> blame </w:t>
      </w:r>
      <w:r w:rsidR="00596010" w:rsidRPr="006B4D83">
        <w:t xml:space="preserve">to those individuals diagnosed and </w:t>
      </w:r>
      <w:r w:rsidR="00A9468E" w:rsidRPr="006B4D83">
        <w:lastRenderedPageBreak/>
        <w:t xml:space="preserve">portraying EDs as self-inflicted conditions. </w:t>
      </w:r>
      <w:r w:rsidR="00596010" w:rsidRPr="006B4D83">
        <w:t>Despite</w:t>
      </w:r>
      <w:r w:rsidR="00A9468E" w:rsidRPr="006B4D83">
        <w:t xml:space="preserve"> this, Emily identifies feeling no rese</w:t>
      </w:r>
      <w:r w:rsidR="00BA541E" w:rsidRPr="006B4D83">
        <w:t xml:space="preserve">ntment </w:t>
      </w:r>
      <w:r w:rsidR="00BA541E" w:rsidRPr="00D75129">
        <w:rPr>
          <w:color w:val="000000" w:themeColor="text1"/>
        </w:rPr>
        <w:t>towards her dad explainin</w:t>
      </w:r>
      <w:r w:rsidR="00A9468E" w:rsidRPr="00D75129">
        <w:rPr>
          <w:color w:val="000000" w:themeColor="text1"/>
        </w:rPr>
        <w:t xml:space="preserve">g, </w:t>
      </w:r>
      <w:r w:rsidR="00A9468E" w:rsidRPr="00DF66D8">
        <w:rPr>
          <w:iCs/>
          <w:color w:val="000000" w:themeColor="text1"/>
        </w:rPr>
        <w:t>“</w:t>
      </w:r>
      <w:r w:rsidR="00A9468E" w:rsidRPr="00D75129">
        <w:rPr>
          <w:i/>
          <w:color w:val="000000" w:themeColor="text1"/>
        </w:rPr>
        <w:t>I don’t think that’s his fault I just think that’s how he thinks</w:t>
      </w:r>
      <w:r w:rsidR="00A9468E" w:rsidRPr="00DF66D8">
        <w:rPr>
          <w:iCs/>
          <w:color w:val="000000" w:themeColor="text1"/>
        </w:rPr>
        <w:t>”</w:t>
      </w:r>
      <w:r w:rsidR="00C471BD" w:rsidRPr="00C471BD">
        <w:rPr>
          <w:iCs/>
          <w:color w:val="000000" w:themeColor="text1"/>
        </w:rPr>
        <w:t>.</w:t>
      </w:r>
    </w:p>
    <w:p w14:paraId="2EA4965A" w14:textId="188E5389" w:rsidR="00C471BD" w:rsidRDefault="00C471BD" w:rsidP="00C61AB4">
      <w:pPr>
        <w:spacing w:line="480" w:lineRule="auto"/>
        <w:rPr>
          <w:iCs/>
          <w:color w:val="000000" w:themeColor="text1"/>
        </w:rPr>
      </w:pPr>
      <w:r w:rsidRPr="006B4D83">
        <w:rPr>
          <w:noProof/>
        </w:rPr>
        <mc:AlternateContent>
          <mc:Choice Requires="wps">
            <w:drawing>
              <wp:anchor distT="0" distB="0" distL="114300" distR="114300" simplePos="0" relativeHeight="251900928" behindDoc="0" locked="0" layoutInCell="1" allowOverlap="1" wp14:anchorId="71DCC188" wp14:editId="4C8565A9">
                <wp:simplePos x="0" y="0"/>
                <wp:positionH relativeFrom="column">
                  <wp:align>left</wp:align>
                </wp:positionH>
                <wp:positionV relativeFrom="paragraph">
                  <wp:posOffset>19131</wp:posOffset>
                </wp:positionV>
                <wp:extent cx="5256000" cy="1094400"/>
                <wp:effectExtent l="0" t="0" r="14605" b="10795"/>
                <wp:wrapThrough wrapText="bothSides">
                  <wp:wrapPolygon edited="0">
                    <wp:start x="0" y="0"/>
                    <wp:lineTo x="0" y="21562"/>
                    <wp:lineTo x="21608" y="21562"/>
                    <wp:lineTo x="21608" y="0"/>
                    <wp:lineTo x="0" y="0"/>
                  </wp:wrapPolygon>
                </wp:wrapThrough>
                <wp:docPr id="40" name="Rectangle 40"/>
                <wp:cNvGraphicFramePr/>
                <a:graphic xmlns:a="http://schemas.openxmlformats.org/drawingml/2006/main">
                  <a:graphicData uri="http://schemas.microsoft.com/office/word/2010/wordprocessingShape">
                    <wps:wsp>
                      <wps:cNvSpPr/>
                      <wps:spPr>
                        <a:xfrm>
                          <a:off x="0" y="0"/>
                          <a:ext cx="5256000" cy="10944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77149DE6" w14:textId="3416FD7E" w:rsidR="00C471BD" w:rsidRPr="003C7D9C" w:rsidRDefault="00C471BD" w:rsidP="00C471BD">
                            <w:pPr>
                              <w:spacing w:line="360" w:lineRule="auto"/>
                            </w:pPr>
                            <w:r w:rsidRPr="00436D87">
                              <w:rPr>
                                <w:b/>
                              </w:rPr>
                              <w:t>R</w:t>
                            </w:r>
                            <w:r>
                              <w:rPr>
                                <w:b/>
                              </w:rPr>
                              <w:t>eflection</w:t>
                            </w:r>
                            <w:r w:rsidRPr="00436D87">
                              <w:rPr>
                                <w:b/>
                              </w:rPr>
                              <w:t xml:space="preserve">: </w:t>
                            </w:r>
                            <w:r>
                              <w:t xml:space="preserve">I am mindful of not attributing any blame to Emily’s dad or being critical of his parenting. I recognise my desire to reflect and respect the love and admiration Emily has for her dad and that this therefore may have affected my analysis.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CC188" id="Rectangle 40" o:spid="_x0000_s1037" style="position:absolute;margin-left:0;margin-top:1.5pt;width:413.85pt;height:86.15pt;z-index:25190092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kUlVZgIAACwFAAAOAAAAZHJzL2Uyb0RvYy54bWysVNtq3DAQfS/0H4TeG9vLJm2WeMOSkFII&#13;&#10;SciFPGtladdU1qgj7drbr+9IviSkgZbSF1ujOXM/o7PzrjFsr9DXYEteHOWcKSuhqu2m5E+PV5++&#13;&#10;cOaDsJUwYFXJD8rz8+XHD2etW6gZbMFUChk5sX7RupJvQ3CLLPNyqxrhj8ApS0oN2IhAIm6yCkVL&#13;&#10;3huTzfL8JGsBK4cglfd0e9kr+TL511rJcKu1V4GZklNuIX0xfdfxmy3PxGKDwm1rOaQh/iGLRtSW&#13;&#10;gk6uLkUQbIf1b66aWiJ40OFIQpOB1rVUqQaqpsjfVPOwFU6lWqg53k1t8v/PrbzZ3yGrq5LPqT1W&#13;&#10;NDSje+qasBujGN1Rg1rnF4R7cHc4SJ6OsdpOYxP/VAfrUlMPU1NVF5iky+PZ8Umek3NJuiI/nc9J&#13;&#10;ID/Zi7lDH74qaFg8lBwpfmqm2F/70ENHCNnFdPoE0ikcjIo5GHuvNFVCIYtknTikLgyyvaDpCymV&#13;&#10;DcUQOqGjma6NmQxnfzYc8NFUJX5Nxn8RdbJIkcGGybipLeB70avvY8q6x48d6OuOLQjduksjLBI0&#13;&#10;Xq2hOtBcEXrCeyevaurttfDhTiAxnOZBWxtu6aMNtCWH4cTZFvDne/cRT8QjLWctbUzJ/Y+dQMWZ&#13;&#10;+WaJkqcFjZZWLAnz488zEvC1Zv1aY3fNBdBYCnofnEzHiA9mPGqE5pmWexWjkkpYSbFLLgOOwkXo&#13;&#10;N5meB6lWqwSjtXIiXNsHJ0ciRO48ds8C3UCwQNy8gXG7xOINz3psHJGF1S6ArhMJX/o6jIBWMtF4&#13;&#10;eD7izr+WE+rlkVv+AgAA//8DAFBLAwQUAAYACAAAACEAVZ8j098AAAALAQAADwAAAGRycy9kb3du&#13;&#10;cmV2LnhtbEyPQU/DMAyF70j8h8hI3FjKptGpazqxIQ6AOCzb7llj2orEqZpsK/8ecxoXW9azn99X&#13;&#10;rkbvxBmH2AVS8DjJQCDVwXbUKNjvXh8WIGIyZI0LhAp+MMKqur0pTWHDhbZ41qkRbEKxMAralPpC&#13;&#10;yli36E2chB6Jta8weJN4HBppB3Nhc+/kNMuepDcd8YfW9Lhpsf7WJ69grlGndcy2h8+PfNfvtXuT&#13;&#10;7wel7u/GlyWX5yWIhGO6XsAfA+eHioMdw4lsFE4B0yQFM24sLqZ5DuLIW/l8BrIq5X+G6hcAAP//&#13;&#10;AwBQSwECLQAUAAYACAAAACEAtoM4kv4AAADhAQAAEwAAAAAAAAAAAAAAAAAAAAAAW0NvbnRlbnRf&#13;&#10;VHlwZXNdLnhtbFBLAQItABQABgAIAAAAIQA4/SH/1gAAAJQBAAALAAAAAAAAAAAAAAAAAC8BAABf&#13;&#10;cmVscy8ucmVsc1BLAQItABQABgAIAAAAIQDrkUlVZgIAACwFAAAOAAAAAAAAAAAAAAAAAC4CAABk&#13;&#10;cnMvZTJvRG9jLnhtbFBLAQItABQABgAIAAAAIQBVnyPT3wAAAAsBAAAPAAAAAAAAAAAAAAAAAMAE&#13;&#10;AABkcnMvZG93bnJldi54bWxQSwUGAAAAAAQABADzAAAAzAUAAAAA&#13;&#10;" fillcolor="#82a0d7 [2164]" strokecolor="#4472c4 [3204]" strokeweight=".5pt">
                <v:fill color2="#678ccf [2612]" rotate="t" colors="0 #a8b7df;.5 #9aabd9;1 #879ed7" focus="100%" type="gradient">
                  <o:fill v:ext="view" type="gradientUnscaled"/>
                </v:fill>
                <v:textbox>
                  <w:txbxContent>
                    <w:p w14:paraId="77149DE6" w14:textId="3416FD7E" w:rsidR="00C471BD" w:rsidRPr="003C7D9C" w:rsidRDefault="00C471BD" w:rsidP="00C471BD">
                      <w:pPr>
                        <w:spacing w:line="360" w:lineRule="auto"/>
                      </w:pPr>
                      <w:r w:rsidRPr="00436D87">
                        <w:rPr>
                          <w:b/>
                        </w:rPr>
                        <w:t>R</w:t>
                      </w:r>
                      <w:r>
                        <w:rPr>
                          <w:b/>
                        </w:rPr>
                        <w:t>eflection</w:t>
                      </w:r>
                      <w:r w:rsidRPr="00436D87">
                        <w:rPr>
                          <w:b/>
                        </w:rPr>
                        <w:t xml:space="preserve">: </w:t>
                      </w:r>
                      <w:r>
                        <w:t xml:space="preserve">I am mindful of not attributing any blame to Emily’s dad or being critical of his parenting. I recognise my desire to reflect and respect the love and admiration Emily has for her dad and that this therefore may have affected my analysis. </w:t>
                      </w:r>
                    </w:p>
                  </w:txbxContent>
                </v:textbox>
                <w10:wrap type="through"/>
              </v:rect>
            </w:pict>
          </mc:Fallback>
        </mc:AlternateContent>
      </w:r>
    </w:p>
    <w:p w14:paraId="650484C1" w14:textId="35EB2244" w:rsidR="00C471BD" w:rsidRDefault="00C471BD" w:rsidP="00C61AB4">
      <w:pPr>
        <w:spacing w:line="480" w:lineRule="auto"/>
        <w:rPr>
          <w:iCs/>
          <w:color w:val="000000" w:themeColor="text1"/>
        </w:rPr>
      </w:pPr>
    </w:p>
    <w:p w14:paraId="5255EC60" w14:textId="455A054D" w:rsidR="00C471BD" w:rsidRDefault="00C471BD" w:rsidP="00C61AB4">
      <w:pPr>
        <w:spacing w:line="480" w:lineRule="auto"/>
        <w:rPr>
          <w:iCs/>
          <w:color w:val="000000" w:themeColor="text1"/>
        </w:rPr>
      </w:pPr>
    </w:p>
    <w:p w14:paraId="578BEFF2" w14:textId="01712487" w:rsidR="00A9468E" w:rsidRPr="00C61AB4" w:rsidRDefault="00A9468E" w:rsidP="00A9468E">
      <w:pPr>
        <w:spacing w:line="480" w:lineRule="auto"/>
        <w:rPr>
          <w:i/>
        </w:rPr>
      </w:pPr>
    </w:p>
    <w:p w14:paraId="2E80F0E8" w14:textId="39BEE806" w:rsidR="00A9468E" w:rsidRPr="006B4D83" w:rsidRDefault="00F06A78" w:rsidP="003B74F3">
      <w:pPr>
        <w:spacing w:line="480" w:lineRule="auto"/>
        <w:ind w:left="720"/>
        <w:outlineLvl w:val="0"/>
        <w:rPr>
          <w:b/>
        </w:rPr>
      </w:pPr>
      <w:r w:rsidRPr="006B4D83">
        <w:rPr>
          <w:b/>
        </w:rPr>
        <w:t>5.2</w:t>
      </w:r>
      <w:r w:rsidR="00F23DEE" w:rsidRPr="006B4D83">
        <w:rPr>
          <w:b/>
        </w:rPr>
        <w:t xml:space="preserve">.5 </w:t>
      </w:r>
      <w:r w:rsidR="003B643F">
        <w:rPr>
          <w:b/>
        </w:rPr>
        <w:t>“</w:t>
      </w:r>
      <w:r w:rsidR="00A9468E" w:rsidRPr="0064016C">
        <w:rPr>
          <w:b/>
          <w:i/>
          <w:iCs/>
        </w:rPr>
        <w:t>I think (.) that our school was like a really (.) big trigger</w:t>
      </w:r>
      <w:r w:rsidR="003B643F">
        <w:rPr>
          <w:b/>
        </w:rPr>
        <w:t>”</w:t>
      </w:r>
    </w:p>
    <w:p w14:paraId="23A6AD87" w14:textId="1A71EB8B" w:rsidR="00A9468E" w:rsidRPr="006B4D83" w:rsidRDefault="00657854" w:rsidP="00A9468E">
      <w:pPr>
        <w:spacing w:line="480" w:lineRule="auto"/>
      </w:pPr>
      <w:r w:rsidRPr="006B4D83">
        <w:t xml:space="preserve">A voice of blame can </w:t>
      </w:r>
      <w:r w:rsidR="00A9468E" w:rsidRPr="006B4D83">
        <w:t xml:space="preserve">be heard </w:t>
      </w:r>
      <w:r w:rsidR="00B814B6" w:rsidRPr="006B4D83">
        <w:t xml:space="preserve">very </w:t>
      </w:r>
      <w:r w:rsidR="00A9468E" w:rsidRPr="006B4D83">
        <w:t xml:space="preserve">clearly within Emily’s narrative. </w:t>
      </w:r>
    </w:p>
    <w:p w14:paraId="4C5BE531" w14:textId="77777777" w:rsidR="00A9468E" w:rsidRPr="006B4D83" w:rsidRDefault="00A9468E" w:rsidP="00A9468E">
      <w:pPr>
        <w:spacing w:line="480" w:lineRule="auto"/>
      </w:pPr>
    </w:p>
    <w:p w14:paraId="50831991" w14:textId="77777777" w:rsidR="00A9468E" w:rsidRPr="006B4D83" w:rsidRDefault="00A9468E" w:rsidP="00085594">
      <w:pPr>
        <w:spacing w:line="480" w:lineRule="auto"/>
        <w:jc w:val="center"/>
        <w:rPr>
          <w:i/>
        </w:rPr>
      </w:pPr>
      <w:r w:rsidRPr="006B4D83">
        <w:rPr>
          <w:i/>
        </w:rPr>
        <w:t>I think it’s like a bit of a problem</w:t>
      </w:r>
    </w:p>
    <w:p w14:paraId="5078BB46" w14:textId="77777777" w:rsidR="00A9468E" w:rsidRPr="006B4D83" w:rsidRDefault="00A9468E" w:rsidP="00A9468E">
      <w:pPr>
        <w:spacing w:line="480" w:lineRule="auto"/>
        <w:jc w:val="center"/>
        <w:rPr>
          <w:i/>
        </w:rPr>
      </w:pPr>
      <w:r w:rsidRPr="006B4D83">
        <w:rPr>
          <w:i/>
        </w:rPr>
        <w:t>I think</w:t>
      </w:r>
    </w:p>
    <w:p w14:paraId="42B53FFA" w14:textId="77777777" w:rsidR="00A9468E" w:rsidRPr="006B4D83" w:rsidRDefault="00A9468E" w:rsidP="00A9468E">
      <w:pPr>
        <w:spacing w:line="480" w:lineRule="auto"/>
        <w:jc w:val="center"/>
        <w:rPr>
          <w:i/>
        </w:rPr>
      </w:pPr>
      <w:r w:rsidRPr="006B4D83">
        <w:rPr>
          <w:i/>
        </w:rPr>
        <w:t>I was sat in a room</w:t>
      </w:r>
    </w:p>
    <w:p w14:paraId="3E64219A" w14:textId="77777777" w:rsidR="00A9468E" w:rsidRPr="006B4D83" w:rsidRDefault="00A9468E" w:rsidP="00A9468E">
      <w:pPr>
        <w:spacing w:line="480" w:lineRule="auto"/>
        <w:jc w:val="center"/>
        <w:rPr>
          <w:i/>
        </w:rPr>
      </w:pPr>
      <w:r w:rsidRPr="006B4D83">
        <w:rPr>
          <w:i/>
        </w:rPr>
        <w:t>I think there was like five of us who had a diagnosed eating disorder</w:t>
      </w:r>
    </w:p>
    <w:p w14:paraId="2269EB3C" w14:textId="77777777" w:rsidR="00A9468E" w:rsidRPr="006B4D83" w:rsidRDefault="00A9468E" w:rsidP="00A9468E">
      <w:pPr>
        <w:spacing w:line="480" w:lineRule="auto"/>
        <w:jc w:val="center"/>
        <w:rPr>
          <w:i/>
        </w:rPr>
      </w:pPr>
      <w:r w:rsidRPr="006B4D83">
        <w:rPr>
          <w:i/>
        </w:rPr>
        <w:t>I don’t know if it’s a coincidence</w:t>
      </w:r>
    </w:p>
    <w:p w14:paraId="547231EA" w14:textId="77777777" w:rsidR="00A9468E" w:rsidRPr="006B4D83" w:rsidRDefault="00A9468E" w:rsidP="00A9468E">
      <w:pPr>
        <w:spacing w:line="480" w:lineRule="auto"/>
        <w:jc w:val="center"/>
        <w:rPr>
          <w:i/>
        </w:rPr>
      </w:pPr>
      <w:r w:rsidRPr="006B4D83">
        <w:rPr>
          <w:i/>
        </w:rPr>
        <w:t>I think it’s the school personally</w:t>
      </w:r>
    </w:p>
    <w:p w14:paraId="3BF1C509" w14:textId="77777777" w:rsidR="00A9468E" w:rsidRPr="006B4D83" w:rsidRDefault="00A9468E" w:rsidP="00A9468E">
      <w:pPr>
        <w:spacing w:line="480" w:lineRule="auto"/>
        <w:jc w:val="center"/>
        <w:rPr>
          <w:i/>
        </w:rPr>
      </w:pPr>
      <w:r w:rsidRPr="006B4D83">
        <w:rPr>
          <w:i/>
        </w:rPr>
        <w:t>I think</w:t>
      </w:r>
    </w:p>
    <w:p w14:paraId="4520BABE" w14:textId="77777777" w:rsidR="00A9468E" w:rsidRPr="006B4D83" w:rsidRDefault="00A9468E" w:rsidP="00A9468E">
      <w:pPr>
        <w:spacing w:line="480" w:lineRule="auto"/>
        <w:jc w:val="center"/>
        <w:rPr>
          <w:i/>
        </w:rPr>
      </w:pPr>
      <w:r w:rsidRPr="006B4D83">
        <w:rPr>
          <w:i/>
        </w:rPr>
        <w:t>I think that our school was like a really big trigger</w:t>
      </w:r>
    </w:p>
    <w:p w14:paraId="13A8E803" w14:textId="77777777" w:rsidR="00A9468E" w:rsidRPr="006B4D83" w:rsidRDefault="00A9468E" w:rsidP="00A9468E">
      <w:pPr>
        <w:spacing w:line="480" w:lineRule="auto"/>
        <w:jc w:val="center"/>
        <w:rPr>
          <w:i/>
        </w:rPr>
      </w:pPr>
      <w:r w:rsidRPr="006B4D83">
        <w:rPr>
          <w:i/>
        </w:rPr>
        <w:t>I don’t know the background</w:t>
      </w:r>
    </w:p>
    <w:p w14:paraId="51D97E86" w14:textId="77777777" w:rsidR="00A9468E" w:rsidRPr="006B4D83" w:rsidRDefault="00A9468E" w:rsidP="00A9468E">
      <w:pPr>
        <w:spacing w:line="480" w:lineRule="auto"/>
        <w:jc w:val="center"/>
        <w:rPr>
          <w:i/>
        </w:rPr>
      </w:pPr>
      <w:r w:rsidRPr="006B4D83">
        <w:rPr>
          <w:i/>
        </w:rPr>
        <w:t>I think you’ll just</w:t>
      </w:r>
    </w:p>
    <w:p w14:paraId="1FD7C6CE" w14:textId="77777777" w:rsidR="00A9468E" w:rsidRPr="006B4D83" w:rsidRDefault="00A9468E" w:rsidP="00A9468E">
      <w:pPr>
        <w:spacing w:line="480" w:lineRule="auto"/>
        <w:jc w:val="center"/>
        <w:rPr>
          <w:i/>
        </w:rPr>
      </w:pPr>
      <w:r w:rsidRPr="006B4D83">
        <w:rPr>
          <w:i/>
        </w:rPr>
        <w:t>I don’t know there’s a lot of pressure</w:t>
      </w:r>
    </w:p>
    <w:p w14:paraId="33F2846F" w14:textId="77777777" w:rsidR="00A9468E" w:rsidRPr="006B4D83" w:rsidRDefault="00A9468E" w:rsidP="00A9468E">
      <w:pPr>
        <w:spacing w:line="480" w:lineRule="auto"/>
        <w:rPr>
          <w:i/>
        </w:rPr>
      </w:pPr>
    </w:p>
    <w:p w14:paraId="79CF679E" w14:textId="60E63544" w:rsidR="00A9468E" w:rsidRPr="006B4D83" w:rsidRDefault="00A9468E" w:rsidP="00A9468E">
      <w:pPr>
        <w:spacing w:line="480" w:lineRule="auto"/>
      </w:pPr>
      <w:r w:rsidRPr="006B4D83">
        <w:t>Emily attributes the high-pressure</w:t>
      </w:r>
      <w:r w:rsidR="00BA541E" w:rsidRPr="006B4D83">
        <w:t xml:space="preserve"> environment </w:t>
      </w:r>
      <w:r w:rsidR="00596010" w:rsidRPr="006B4D83">
        <w:t>within her high school as being</w:t>
      </w:r>
      <w:r w:rsidRPr="006B4D83">
        <w:t xml:space="preserve"> responsible for many </w:t>
      </w:r>
      <w:r w:rsidR="00596010" w:rsidRPr="006B4D83">
        <w:t>pupils</w:t>
      </w:r>
      <w:r w:rsidRPr="006B4D83">
        <w:t xml:space="preserve"> developing </w:t>
      </w:r>
      <w:r w:rsidR="00596010" w:rsidRPr="006B4D83">
        <w:t xml:space="preserve">mental health </w:t>
      </w:r>
      <w:r w:rsidRPr="006B4D83">
        <w:t xml:space="preserve">difficulties stating, </w:t>
      </w:r>
      <w:r w:rsidRPr="00DF66D8">
        <w:rPr>
          <w:iCs/>
        </w:rPr>
        <w:t>“</w:t>
      </w:r>
      <w:r w:rsidRPr="006B4D83">
        <w:rPr>
          <w:i/>
        </w:rPr>
        <w:t>even if you don’t like have something diagnosed a lot of people will have a breakdown</w:t>
      </w:r>
      <w:r w:rsidRPr="00DF66D8">
        <w:rPr>
          <w:iCs/>
        </w:rPr>
        <w:t>”</w:t>
      </w:r>
      <w:r w:rsidRPr="001F0001">
        <w:rPr>
          <w:iCs/>
        </w:rPr>
        <w:t>.</w:t>
      </w:r>
      <w:r w:rsidRPr="006B4D83">
        <w:rPr>
          <w:i/>
        </w:rPr>
        <w:t xml:space="preserve"> </w:t>
      </w:r>
      <w:r w:rsidRPr="006B4D83">
        <w:t>This seems to have b</w:t>
      </w:r>
      <w:r w:rsidR="00B814B6" w:rsidRPr="006B4D83">
        <w:t xml:space="preserve">een widely </w:t>
      </w:r>
      <w:r w:rsidR="00B814B6" w:rsidRPr="006B4D83">
        <w:lastRenderedPageBreak/>
        <w:t>recognised within her</w:t>
      </w:r>
      <w:r w:rsidRPr="006B4D83">
        <w:t xml:space="preserve"> school community</w:t>
      </w:r>
      <w:r w:rsidR="00B814B6" w:rsidRPr="006B4D83">
        <w:t>,</w:t>
      </w:r>
      <w:r w:rsidR="00596010" w:rsidRPr="006B4D83">
        <w:t xml:space="preserve"> with one mum </w:t>
      </w:r>
      <w:r w:rsidRPr="006B4D83">
        <w:t xml:space="preserve">suggesting that </w:t>
      </w:r>
      <w:r w:rsidRPr="00DF66D8">
        <w:rPr>
          <w:iCs/>
        </w:rPr>
        <w:t>“</w:t>
      </w:r>
      <w:r w:rsidRPr="006B4D83">
        <w:rPr>
          <w:i/>
        </w:rPr>
        <w:t>mental health issues</w:t>
      </w:r>
      <w:r w:rsidRPr="00DF66D8">
        <w:rPr>
          <w:iCs/>
        </w:rPr>
        <w:t>”</w:t>
      </w:r>
      <w:r w:rsidR="00783389">
        <w:rPr>
          <w:i/>
        </w:rPr>
        <w:t xml:space="preserve"> </w:t>
      </w:r>
      <w:r w:rsidRPr="006B4D83">
        <w:t xml:space="preserve">were </w:t>
      </w:r>
      <w:r w:rsidRPr="00DF66D8">
        <w:rPr>
          <w:iCs/>
        </w:rPr>
        <w:t>“</w:t>
      </w:r>
      <w:r w:rsidRPr="006B4D83">
        <w:rPr>
          <w:i/>
        </w:rPr>
        <w:t>contagious</w:t>
      </w:r>
      <w:r w:rsidRPr="00DF66D8">
        <w:rPr>
          <w:iCs/>
        </w:rPr>
        <w:t>”</w:t>
      </w:r>
      <w:r w:rsidRPr="006B4D83">
        <w:t xml:space="preserve"> within their school. </w:t>
      </w:r>
      <w:r w:rsidR="00596010" w:rsidRPr="006B4D83">
        <w:t xml:space="preserve">Due to the enormous workload and demand placed upon them, </w:t>
      </w:r>
      <w:r w:rsidRPr="006B4D83">
        <w:t xml:space="preserve">Emily </w:t>
      </w:r>
      <w:r w:rsidR="00596010" w:rsidRPr="006B4D83">
        <w:t xml:space="preserve">believes </w:t>
      </w:r>
      <w:r w:rsidRPr="006B4D83">
        <w:t xml:space="preserve">that all pupils </w:t>
      </w:r>
      <w:r w:rsidR="00596010" w:rsidRPr="006B4D83">
        <w:t xml:space="preserve">within her school </w:t>
      </w:r>
      <w:r w:rsidRPr="006B4D83">
        <w:t xml:space="preserve">felt </w:t>
      </w:r>
      <w:r w:rsidRPr="00DF66D8">
        <w:rPr>
          <w:iCs/>
        </w:rPr>
        <w:t>“</w:t>
      </w:r>
      <w:r w:rsidRPr="006B4D83">
        <w:rPr>
          <w:i/>
        </w:rPr>
        <w:t>stressed</w:t>
      </w:r>
      <w:r w:rsidRPr="00DF66D8">
        <w:rPr>
          <w:iCs/>
        </w:rPr>
        <w:t>”</w:t>
      </w:r>
      <w:r w:rsidR="00596010" w:rsidRPr="006B4D83">
        <w:rPr>
          <w:i/>
        </w:rPr>
        <w:t xml:space="preserve"> </w:t>
      </w:r>
      <w:r w:rsidRPr="006B4D83">
        <w:t xml:space="preserve">stating, </w:t>
      </w:r>
      <w:r w:rsidRPr="00DF66D8">
        <w:rPr>
          <w:iCs/>
        </w:rPr>
        <w:t>“</w:t>
      </w:r>
      <w:r w:rsidRPr="006B4D83">
        <w:rPr>
          <w:i/>
        </w:rPr>
        <w:t>school make us do like (.) loads of GCSEs like fifteen GCSEs</w:t>
      </w:r>
      <w:r w:rsidRPr="00DF66D8">
        <w:rPr>
          <w:iCs/>
        </w:rPr>
        <w:t>”</w:t>
      </w:r>
      <w:r w:rsidRPr="001F0001">
        <w:rPr>
          <w:iCs/>
        </w:rPr>
        <w:t>.</w:t>
      </w:r>
      <w:r w:rsidRPr="006B4D83">
        <w:t xml:space="preserve"> </w:t>
      </w:r>
    </w:p>
    <w:p w14:paraId="24C71BAD" w14:textId="77777777" w:rsidR="00A9468E" w:rsidRPr="006B4D83" w:rsidRDefault="00A9468E" w:rsidP="00A9468E">
      <w:pPr>
        <w:spacing w:line="480" w:lineRule="auto"/>
      </w:pPr>
      <w:r w:rsidRPr="006B4D83">
        <w:t xml:space="preserve"> </w:t>
      </w:r>
    </w:p>
    <w:p w14:paraId="057D7852" w14:textId="0FFCC93E" w:rsidR="00A9468E" w:rsidRPr="006B4D83" w:rsidRDefault="00A9468E" w:rsidP="00A9468E">
      <w:pPr>
        <w:spacing w:line="480" w:lineRule="auto"/>
      </w:pPr>
      <w:r w:rsidRPr="006B4D83">
        <w:t xml:space="preserve">Emily </w:t>
      </w:r>
      <w:r w:rsidR="00596010" w:rsidRPr="006B4D83">
        <w:t xml:space="preserve">discusses the </w:t>
      </w:r>
      <w:r w:rsidRPr="006B4D83">
        <w:t xml:space="preserve">very high </w:t>
      </w:r>
      <w:r w:rsidR="0076235A" w:rsidRPr="006B4D83">
        <w:t xml:space="preserve">academic </w:t>
      </w:r>
      <w:r w:rsidRPr="006B4D83">
        <w:t xml:space="preserve">expectations </w:t>
      </w:r>
      <w:r w:rsidR="00596010" w:rsidRPr="006B4D83">
        <w:t xml:space="preserve">of her school, </w:t>
      </w:r>
      <w:r w:rsidR="00A559F4" w:rsidRPr="006B4D83">
        <w:t>indicating</w:t>
      </w:r>
      <w:r w:rsidRPr="006B4D83">
        <w:t xml:space="preserve"> that pupils would try to </w:t>
      </w:r>
      <w:r w:rsidRPr="00DF66D8">
        <w:rPr>
          <w:iCs/>
        </w:rPr>
        <w:t>“</w:t>
      </w:r>
      <w:r w:rsidRPr="006B4D83">
        <w:rPr>
          <w:i/>
        </w:rPr>
        <w:t>prove themselves</w:t>
      </w:r>
      <w:r w:rsidRPr="00DF66D8">
        <w:rPr>
          <w:iCs/>
        </w:rPr>
        <w:t>”</w:t>
      </w:r>
      <w:r w:rsidRPr="006B4D83">
        <w:t xml:space="preserve"> in an attempt to receive recognition and praise from their teachers; </w:t>
      </w:r>
      <w:r w:rsidRPr="00DF66D8">
        <w:rPr>
          <w:iCs/>
        </w:rPr>
        <w:t>“</w:t>
      </w:r>
      <w:r w:rsidR="000E2B37">
        <w:rPr>
          <w:i/>
        </w:rPr>
        <w:t>t</w:t>
      </w:r>
      <w:r w:rsidRPr="006B4D83">
        <w:rPr>
          <w:i/>
        </w:rPr>
        <w:t>hey tell you like (.) a B is a fail kind of thing like</w:t>
      </w:r>
      <w:r w:rsidRPr="00DF66D8">
        <w:rPr>
          <w:iCs/>
        </w:rPr>
        <w:t>”</w:t>
      </w:r>
      <w:r w:rsidRPr="00794DB7">
        <w:rPr>
          <w:iCs/>
        </w:rPr>
        <w:t>,</w:t>
      </w:r>
      <w:r w:rsidRPr="006B4D83">
        <w:rPr>
          <w:i/>
        </w:rPr>
        <w:t xml:space="preserve"> </w:t>
      </w:r>
      <w:r w:rsidRPr="00DF66D8">
        <w:rPr>
          <w:iCs/>
        </w:rPr>
        <w:t>“</w:t>
      </w:r>
      <w:r w:rsidRPr="006B4D83">
        <w:rPr>
          <w:i/>
        </w:rPr>
        <w:t>I don’t know if it was a joke but I definitely one teacher definitely said that or at least the students think that</w:t>
      </w:r>
      <w:r w:rsidRPr="00DF66D8">
        <w:rPr>
          <w:iCs/>
        </w:rPr>
        <w:t>”</w:t>
      </w:r>
      <w:r w:rsidRPr="001F0001">
        <w:rPr>
          <w:iCs/>
        </w:rPr>
        <w:t>.</w:t>
      </w:r>
      <w:r w:rsidRPr="006B4D83">
        <w:t xml:space="preserve"> </w:t>
      </w:r>
    </w:p>
    <w:p w14:paraId="397D854E" w14:textId="77777777" w:rsidR="00A9468E" w:rsidRPr="006B4D83" w:rsidRDefault="00A9468E" w:rsidP="00A9468E">
      <w:pPr>
        <w:spacing w:line="480" w:lineRule="auto"/>
        <w:rPr>
          <w:i/>
        </w:rPr>
      </w:pPr>
    </w:p>
    <w:p w14:paraId="3252557B" w14:textId="06998490" w:rsidR="003126BC" w:rsidRDefault="00A9468E" w:rsidP="00A9468E">
      <w:pPr>
        <w:spacing w:line="480" w:lineRule="auto"/>
        <w:rPr>
          <w:color w:val="000000" w:themeColor="text1"/>
        </w:rPr>
      </w:pPr>
      <w:r w:rsidRPr="006B4D83">
        <w:t>There was clearly</w:t>
      </w:r>
      <w:r w:rsidR="00A559F4" w:rsidRPr="006B4D83">
        <w:t xml:space="preserve"> a very strong focus on academic achievement</w:t>
      </w:r>
      <w:r w:rsidRPr="006B4D83">
        <w:t xml:space="preserve"> within Emily’s high school, with an apparent disregard for </w:t>
      </w:r>
      <w:r w:rsidRPr="00D75129">
        <w:rPr>
          <w:color w:val="000000" w:themeColor="text1"/>
        </w:rPr>
        <w:t>pupil well-being. Noticeably, Emily feels frustrated by this, asserting</w:t>
      </w:r>
      <w:r w:rsidR="00A559F4" w:rsidRPr="00D75129">
        <w:rPr>
          <w:color w:val="000000" w:themeColor="text1"/>
        </w:rPr>
        <w:t xml:space="preserve"> that</w:t>
      </w:r>
      <w:r w:rsidRPr="00D75129">
        <w:rPr>
          <w:color w:val="000000" w:themeColor="text1"/>
        </w:rPr>
        <w:t xml:space="preserve"> </w:t>
      </w:r>
      <w:r w:rsidRPr="00DF66D8">
        <w:rPr>
          <w:iCs/>
          <w:color w:val="000000" w:themeColor="text1"/>
        </w:rPr>
        <w:t>“</w:t>
      </w:r>
      <w:r w:rsidRPr="00D75129">
        <w:rPr>
          <w:i/>
          <w:color w:val="000000" w:themeColor="text1"/>
        </w:rPr>
        <w:t>they do everything to make themselves (1) they want to be like up in the league tables</w:t>
      </w:r>
      <w:r w:rsidRPr="00D75129">
        <w:rPr>
          <w:color w:val="000000" w:themeColor="text1"/>
        </w:rPr>
        <w:t>”</w:t>
      </w:r>
      <w:r w:rsidR="00C471BD">
        <w:rPr>
          <w:color w:val="000000" w:themeColor="text1"/>
        </w:rPr>
        <w:t>.</w:t>
      </w:r>
    </w:p>
    <w:p w14:paraId="31C38B14" w14:textId="11992580" w:rsidR="00451DD9" w:rsidRDefault="00451DD9" w:rsidP="00A9468E">
      <w:pPr>
        <w:spacing w:line="480" w:lineRule="auto"/>
        <w:rPr>
          <w:color w:val="000000" w:themeColor="text1"/>
        </w:rPr>
      </w:pPr>
      <w:r w:rsidRPr="006B4D83">
        <w:rPr>
          <w:noProof/>
        </w:rPr>
        <mc:AlternateContent>
          <mc:Choice Requires="wps">
            <w:drawing>
              <wp:anchor distT="0" distB="0" distL="114300" distR="114300" simplePos="0" relativeHeight="251902976" behindDoc="0" locked="0" layoutInCell="1" allowOverlap="1" wp14:anchorId="565E6C8C" wp14:editId="733453A3">
                <wp:simplePos x="0" y="0"/>
                <wp:positionH relativeFrom="column">
                  <wp:align>left</wp:align>
                </wp:positionH>
                <wp:positionV relativeFrom="paragraph">
                  <wp:posOffset>221089</wp:posOffset>
                </wp:positionV>
                <wp:extent cx="5256000" cy="1101600"/>
                <wp:effectExtent l="0" t="0" r="14605" b="16510"/>
                <wp:wrapThrough wrapText="bothSides">
                  <wp:wrapPolygon edited="0">
                    <wp:start x="0" y="0"/>
                    <wp:lineTo x="0" y="21675"/>
                    <wp:lineTo x="21608" y="21675"/>
                    <wp:lineTo x="21608" y="0"/>
                    <wp:lineTo x="0" y="0"/>
                  </wp:wrapPolygon>
                </wp:wrapThrough>
                <wp:docPr id="41" name="Rectangle 41"/>
                <wp:cNvGraphicFramePr/>
                <a:graphic xmlns:a="http://schemas.openxmlformats.org/drawingml/2006/main">
                  <a:graphicData uri="http://schemas.microsoft.com/office/word/2010/wordprocessingShape">
                    <wps:wsp>
                      <wps:cNvSpPr/>
                      <wps:spPr>
                        <a:xfrm>
                          <a:off x="0" y="0"/>
                          <a:ext cx="5256000" cy="11016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00803685" w14:textId="7D8BBC53" w:rsidR="00C471BD" w:rsidRPr="003C7D9C" w:rsidRDefault="00C471BD" w:rsidP="00C471BD">
                            <w:pPr>
                              <w:spacing w:line="360" w:lineRule="auto"/>
                            </w:pPr>
                            <w:r w:rsidRPr="00436D87">
                              <w:rPr>
                                <w:b/>
                              </w:rPr>
                              <w:t>R</w:t>
                            </w:r>
                            <w:r>
                              <w:rPr>
                                <w:b/>
                              </w:rPr>
                              <w:t>eflection</w:t>
                            </w:r>
                            <w:r w:rsidRPr="00436D87">
                              <w:rPr>
                                <w:b/>
                              </w:rPr>
                              <w:t xml:space="preserve">: </w:t>
                            </w:r>
                            <w:r w:rsidRPr="000C7F70">
                              <w:t>I find Emily’s level of awareness powerful.</w:t>
                            </w:r>
                            <w:r>
                              <w:t xml:space="preserve"> I did not expect Emily to be so consciously aware of the link between her ED and school. The more I listen to Emily’s narrative and reflect on her experiences, the more important I believe this area of research is. </w:t>
                            </w:r>
                          </w:p>
                          <w:p w14:paraId="51B83EF8" w14:textId="77777777" w:rsidR="00C471BD" w:rsidRPr="003C7D9C" w:rsidRDefault="00C471BD" w:rsidP="00C471BD">
                            <w:pPr>
                              <w:spacing w:line="480" w:lineRule="au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5E6C8C" id="Rectangle 41" o:spid="_x0000_s1038" style="position:absolute;margin-left:0;margin-top:17.4pt;width:413.85pt;height:86.75pt;z-index:25190297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tgeZwIAACwFAAAOAAAAZHJzL2Uyb0RvYy54bWysVG1r2zAQ/j7YfxD6vtoOabeFOiW0dAxK&#13;&#10;W5qOflZkKTGTddpJiZ39+p3kl5ausDH2Rdbp3p97zucXXWPYQaGvwZa8OMk5U1ZCVdttyb89Xn/4&#13;&#10;xJkPwlbCgFUlPyrPL5bv3523bqFmsANTKWQUxPpF60q+C8EtsszLnWqEPwGnLCk1YCMCibjNKhQt&#13;&#10;RW9MNsvzs6wFrByCVN7T61Wv5MsUX2slw53WXgVmSk61hXRiOjfxzJbnYrFF4Xa1HMoQ/1BFI2pL&#13;&#10;SadQVyIItsf6t1BNLRE86HAioclA61qq1AN1U+SvulnvhFOpFwLHuwkm///CytvDPbK6Kvm84MyK&#13;&#10;hmb0QKgJuzWK0RsB1Dq/ILu1u8dB8nSN3XYam/ilPliXQD1OoKouMEmPp7PTszwn7CXpiiIvSIpR&#13;&#10;s2d3hz58UdCweCk5Uv4Epjjc+NCbjibkF8vpC0i3cDQq1mDsg9LUCaUsknfikLo0yA6Cpi+kVDak&#13;&#10;hih1so5uujZmcpz92XGwj64q8Wty/ousk0fKDDZMzk1tAd/KXn0fS9a9/YhA33eEIHSbLo2wmI3j&#13;&#10;2kB1pLki9IT3Tl7XhO2N8OFeIDGc5kFbG+7o0AbaksNw42wH+POt92hPxCMtZy1tTMn9j71AxZn5&#13;&#10;aomSn4v5PK5YEuanH2ck4EvN5qXG7ptLoLEQ66i6dI32wYxXjdA80XKvYlZSCSspd8llwFG4DP0m&#13;&#10;0+9BqtUqmdFaORFu7NrJkQiRO4/dk0A3ECwQN29h3C6xeMWz3jaOyMJqH0DXiYQR6h7XYQS0konG&#13;&#10;w+8j7vxLOVk9/+SWvwAAAP//AwBQSwMEFAAGAAgAAAAhAKSzZk3hAAAADAEAAA8AAABkcnMvZG93&#13;&#10;bnJldi54bWxMj0tPwzAQhO9I/AdrK3GjdlMgURqn4iEOUHGo297deEki/Ihitw3/nuUEl5FWo52Z&#13;&#10;r1pPzrIzjrEPXsJiLoChb4LpfSthv3u9LYDFpL3RNniU8I0R1vX1VaVLEy5+i2eVWkYhPpZaQpfS&#13;&#10;UHIemw6djvMwoCfvM4xOJzrHlptRXyjcWZ4J8cCd7j01dHrA5w6bL3VyEu4VqvQUxfbwscl3w17Z&#13;&#10;N/5+kPJmNr2sSB5XwBJO6e8DfhloP9Q07BhO3kRmJRBNkrC8IwhyiyzPgR0lZKJYAq8r/h+i/gEA&#13;&#10;AP//AwBQSwECLQAUAAYACAAAACEAtoM4kv4AAADhAQAAEwAAAAAAAAAAAAAAAAAAAAAAW0NvbnRl&#13;&#10;bnRfVHlwZXNdLnhtbFBLAQItABQABgAIAAAAIQA4/SH/1gAAAJQBAAALAAAAAAAAAAAAAAAAAC8B&#13;&#10;AABfcmVscy8ucmVsc1BLAQItABQABgAIAAAAIQAKmtgeZwIAACwFAAAOAAAAAAAAAAAAAAAAAC4C&#13;&#10;AABkcnMvZTJvRG9jLnhtbFBLAQItABQABgAIAAAAIQCks2ZN4QAAAAwBAAAPAAAAAAAAAAAAAAAA&#13;&#10;AMEEAABkcnMvZG93bnJldi54bWxQSwUGAAAAAAQABADzAAAAzwUAAAAA&#13;&#10;" fillcolor="#82a0d7 [2164]" strokecolor="#4472c4 [3204]" strokeweight=".5pt">
                <v:fill color2="#678ccf [2612]" rotate="t" colors="0 #a8b7df;.5 #9aabd9;1 #879ed7" focus="100%" type="gradient">
                  <o:fill v:ext="view" type="gradientUnscaled"/>
                </v:fill>
                <v:textbox>
                  <w:txbxContent>
                    <w:p w14:paraId="00803685" w14:textId="7D8BBC53" w:rsidR="00C471BD" w:rsidRPr="003C7D9C" w:rsidRDefault="00C471BD" w:rsidP="00C471BD">
                      <w:pPr>
                        <w:spacing w:line="360" w:lineRule="auto"/>
                      </w:pPr>
                      <w:r w:rsidRPr="00436D87">
                        <w:rPr>
                          <w:b/>
                        </w:rPr>
                        <w:t>R</w:t>
                      </w:r>
                      <w:r>
                        <w:rPr>
                          <w:b/>
                        </w:rPr>
                        <w:t>eflection</w:t>
                      </w:r>
                      <w:r w:rsidRPr="00436D87">
                        <w:rPr>
                          <w:b/>
                        </w:rPr>
                        <w:t xml:space="preserve">: </w:t>
                      </w:r>
                      <w:r w:rsidRPr="000C7F70">
                        <w:t>I find Emily’s level of awareness powerful.</w:t>
                      </w:r>
                      <w:r>
                        <w:t xml:space="preserve"> I did not expect Emily to be so consciously aware of the link between her ED and school. The more I listen to Emily’s narrative and reflect on her experiences, the more important I believe this area of research is. </w:t>
                      </w:r>
                    </w:p>
                    <w:p w14:paraId="51B83EF8" w14:textId="77777777" w:rsidR="00C471BD" w:rsidRPr="003C7D9C" w:rsidRDefault="00C471BD" w:rsidP="00C471BD">
                      <w:pPr>
                        <w:spacing w:line="480" w:lineRule="auto"/>
                      </w:pPr>
                    </w:p>
                  </w:txbxContent>
                </v:textbox>
                <w10:wrap type="through"/>
              </v:rect>
            </w:pict>
          </mc:Fallback>
        </mc:AlternateContent>
      </w:r>
    </w:p>
    <w:p w14:paraId="682DB6E1" w14:textId="7458E6BF" w:rsidR="00C471BD" w:rsidRDefault="00C471BD" w:rsidP="00A9468E">
      <w:pPr>
        <w:spacing w:line="480" w:lineRule="auto"/>
        <w:rPr>
          <w:color w:val="000000" w:themeColor="text1"/>
        </w:rPr>
      </w:pPr>
    </w:p>
    <w:p w14:paraId="3CAFB197" w14:textId="62FCA288" w:rsidR="00C471BD" w:rsidRDefault="00C471BD" w:rsidP="00A9468E">
      <w:pPr>
        <w:spacing w:line="480" w:lineRule="auto"/>
        <w:rPr>
          <w:color w:val="000000" w:themeColor="text1"/>
        </w:rPr>
      </w:pPr>
    </w:p>
    <w:p w14:paraId="7C45CB81" w14:textId="77777777" w:rsidR="00241945" w:rsidRDefault="00241945" w:rsidP="00A9468E">
      <w:pPr>
        <w:spacing w:line="480" w:lineRule="auto"/>
      </w:pPr>
    </w:p>
    <w:p w14:paraId="7B2A942C" w14:textId="77777777" w:rsidR="004C5A9B" w:rsidRPr="006B4D83" w:rsidRDefault="004C5A9B" w:rsidP="00A9468E">
      <w:pPr>
        <w:spacing w:line="480" w:lineRule="auto"/>
      </w:pPr>
    </w:p>
    <w:p w14:paraId="3D96559E" w14:textId="41A57E30" w:rsidR="00A9468E" w:rsidRPr="006B4D83" w:rsidRDefault="00F06A78" w:rsidP="003B74F3">
      <w:pPr>
        <w:spacing w:line="480" w:lineRule="auto"/>
        <w:ind w:left="720"/>
        <w:outlineLvl w:val="0"/>
        <w:rPr>
          <w:b/>
        </w:rPr>
      </w:pPr>
      <w:r w:rsidRPr="006B4D83">
        <w:rPr>
          <w:b/>
        </w:rPr>
        <w:t>5.2</w:t>
      </w:r>
      <w:r w:rsidR="00F23DEE" w:rsidRPr="006B4D83">
        <w:rPr>
          <w:b/>
        </w:rPr>
        <w:t xml:space="preserve">.6 </w:t>
      </w:r>
      <w:r w:rsidR="003B643F">
        <w:rPr>
          <w:b/>
        </w:rPr>
        <w:t>“</w:t>
      </w:r>
      <w:r w:rsidR="00A9468E" w:rsidRPr="0064016C">
        <w:rPr>
          <w:b/>
          <w:i/>
          <w:iCs/>
        </w:rPr>
        <w:t>School weren’t just very like (1) nice about the whole thing</w:t>
      </w:r>
      <w:r w:rsidR="003B643F">
        <w:rPr>
          <w:b/>
        </w:rPr>
        <w:t>”</w:t>
      </w:r>
    </w:p>
    <w:p w14:paraId="4B5F69E3" w14:textId="7CF566CA" w:rsidR="00A9468E" w:rsidRPr="006B4D83" w:rsidRDefault="00A9468E" w:rsidP="00A9468E">
      <w:pPr>
        <w:spacing w:line="480" w:lineRule="auto"/>
        <w:rPr>
          <w:i/>
        </w:rPr>
      </w:pPr>
      <w:r w:rsidRPr="006B4D83">
        <w:t>When discussing how staff members responded to</w:t>
      </w:r>
      <w:r w:rsidR="00FC3E7D" w:rsidRPr="006B4D83">
        <w:t xml:space="preserve"> her ED, there is a strong voice</w:t>
      </w:r>
      <w:r w:rsidRPr="006B4D83">
        <w:t xml:space="preserve"> of frustration within Emily’s narrative; </w:t>
      </w:r>
      <w:r w:rsidRPr="00DF66D8">
        <w:rPr>
          <w:iCs/>
        </w:rPr>
        <w:t>“</w:t>
      </w:r>
      <w:r w:rsidRPr="006B4D83">
        <w:rPr>
          <w:i/>
        </w:rPr>
        <w:t xml:space="preserve">I just feel like they could’ve (3) you know it’s not very good on them that they just like (.) you know they were using me at (.) that was my worst time </w:t>
      </w:r>
      <w:r w:rsidRPr="006B4D83">
        <w:rPr>
          <w:i/>
          <w:color w:val="000000" w:themeColor="text1"/>
        </w:rPr>
        <w:t xml:space="preserve">like </w:t>
      </w:r>
      <w:r w:rsidRPr="006B4D83">
        <w:rPr>
          <w:i/>
        </w:rPr>
        <w:t>I really wasn’t very well</w:t>
      </w:r>
      <w:r w:rsidRPr="00DF66D8">
        <w:rPr>
          <w:iCs/>
        </w:rPr>
        <w:t>”</w:t>
      </w:r>
      <w:r w:rsidRPr="001F0001">
        <w:rPr>
          <w:iCs/>
        </w:rPr>
        <w:t>.</w:t>
      </w:r>
      <w:r w:rsidRPr="006B4D83">
        <w:rPr>
          <w:i/>
        </w:rPr>
        <w:t xml:space="preserve"> </w:t>
      </w:r>
      <w:r w:rsidRPr="006B4D83">
        <w:t xml:space="preserve">Emily recalls feeling continued academic pressure during her </w:t>
      </w:r>
      <w:r w:rsidRPr="006B4D83">
        <w:lastRenderedPageBreak/>
        <w:t>recovery, i.e. when chosen to visit the top universities in the country and being made to participate in</w:t>
      </w:r>
      <w:r w:rsidRPr="006B4D83">
        <w:rPr>
          <w:i/>
        </w:rPr>
        <w:t xml:space="preserve"> </w:t>
      </w:r>
      <w:r w:rsidRPr="00DF66D8">
        <w:rPr>
          <w:iCs/>
        </w:rPr>
        <w:t>“</w:t>
      </w:r>
      <w:r w:rsidRPr="006B4D83">
        <w:rPr>
          <w:i/>
        </w:rPr>
        <w:t>a project about getting students into STEM</w:t>
      </w:r>
      <w:r w:rsidRPr="00DF66D8">
        <w:rPr>
          <w:iCs/>
        </w:rPr>
        <w:t>”</w:t>
      </w:r>
      <w:r w:rsidRPr="001F0001">
        <w:rPr>
          <w:iCs/>
        </w:rPr>
        <w:t>.</w:t>
      </w:r>
    </w:p>
    <w:p w14:paraId="266DFAFD" w14:textId="77777777" w:rsidR="00A9468E" w:rsidRPr="006B4D83" w:rsidRDefault="00A9468E" w:rsidP="00A9468E">
      <w:pPr>
        <w:spacing w:line="480" w:lineRule="auto"/>
      </w:pPr>
    </w:p>
    <w:p w14:paraId="6442875C" w14:textId="3E03AD4E" w:rsidR="00A9468E" w:rsidRPr="006B4D83" w:rsidRDefault="00A9468E" w:rsidP="00A9468E">
      <w:pPr>
        <w:spacing w:line="480" w:lineRule="auto"/>
        <w:rPr>
          <w:i/>
          <w:color w:val="000000" w:themeColor="text1"/>
        </w:rPr>
      </w:pPr>
      <w:r w:rsidRPr="006B4D83">
        <w:t>Emily feel</w:t>
      </w:r>
      <w:r w:rsidR="0013146A" w:rsidRPr="006B4D83">
        <w:t>s</w:t>
      </w:r>
      <w:r w:rsidRPr="006B4D83">
        <w:t xml:space="preserve"> let</w:t>
      </w:r>
      <w:r w:rsidR="009C163A" w:rsidRPr="006B4D83">
        <w:t xml:space="preserve"> down by her teachers, </w:t>
      </w:r>
      <w:r w:rsidR="0013146A" w:rsidRPr="006B4D83">
        <w:t>explaining</w:t>
      </w:r>
      <w:r w:rsidRPr="006B4D83">
        <w:t xml:space="preserve"> they </w:t>
      </w:r>
      <w:r w:rsidR="00FC3E7D" w:rsidRPr="006B4D83">
        <w:t>were not</w:t>
      </w:r>
      <w:r w:rsidR="0013146A" w:rsidRPr="006B4D83">
        <w:t xml:space="preserve"> </w:t>
      </w:r>
      <w:r w:rsidR="0013146A" w:rsidRPr="00DF66D8">
        <w:rPr>
          <w:iCs/>
        </w:rPr>
        <w:t>“</w:t>
      </w:r>
      <w:r w:rsidRPr="006B4D83">
        <w:rPr>
          <w:i/>
        </w:rPr>
        <w:t>that caring</w:t>
      </w:r>
      <w:r w:rsidR="009C163A" w:rsidRPr="00DF66D8">
        <w:rPr>
          <w:iCs/>
        </w:rPr>
        <w:t>”</w:t>
      </w:r>
      <w:r w:rsidR="009C163A" w:rsidRPr="006B4D83">
        <w:rPr>
          <w:i/>
        </w:rPr>
        <w:t xml:space="preserve"> </w:t>
      </w:r>
      <w:r w:rsidR="009C163A" w:rsidRPr="006B4D83">
        <w:t>and</w:t>
      </w:r>
      <w:r w:rsidR="009C163A" w:rsidRPr="006B4D83">
        <w:rPr>
          <w:i/>
        </w:rPr>
        <w:t xml:space="preserve"> </w:t>
      </w:r>
      <w:r w:rsidR="009C163A" w:rsidRPr="00DF66D8">
        <w:rPr>
          <w:iCs/>
        </w:rPr>
        <w:t>“</w:t>
      </w:r>
      <w:r w:rsidRPr="006B4D83">
        <w:rPr>
          <w:i/>
        </w:rPr>
        <w:t>no teacher ever asked me how I was</w:t>
      </w:r>
      <w:r w:rsidRPr="00DF66D8">
        <w:rPr>
          <w:iCs/>
        </w:rPr>
        <w:t>”</w:t>
      </w:r>
      <w:r w:rsidRPr="001F0001">
        <w:rPr>
          <w:iCs/>
        </w:rPr>
        <w:t>.</w:t>
      </w:r>
      <w:r w:rsidRPr="006B4D83">
        <w:rPr>
          <w:i/>
        </w:rPr>
        <w:t xml:space="preserve"> </w:t>
      </w:r>
      <w:r w:rsidRPr="006B4D83">
        <w:t>Despite being made aware of her difficulties,</w:t>
      </w:r>
      <w:r w:rsidRPr="006B4D83">
        <w:rPr>
          <w:i/>
        </w:rPr>
        <w:t xml:space="preserve"> </w:t>
      </w:r>
      <w:r w:rsidR="009C163A" w:rsidRPr="006B4D83">
        <w:t xml:space="preserve">they also appeared to turn </w:t>
      </w:r>
      <w:r w:rsidRPr="006B4D83">
        <w:t xml:space="preserve">a blind eye, </w:t>
      </w:r>
      <w:r w:rsidR="0013146A" w:rsidRPr="006B4D83">
        <w:t xml:space="preserve">for example </w:t>
      </w:r>
      <w:r w:rsidRPr="006B4D83">
        <w:t>allowing h</w:t>
      </w:r>
      <w:r w:rsidR="009C163A" w:rsidRPr="006B4D83">
        <w:t xml:space="preserve">er to continue using the school </w:t>
      </w:r>
      <w:r w:rsidRPr="006B4D83">
        <w:t>gym</w:t>
      </w:r>
      <w:r w:rsidR="009C163A" w:rsidRPr="006B4D83">
        <w:t xml:space="preserve"> after hours</w:t>
      </w:r>
      <w:r w:rsidRPr="006B4D83">
        <w:t xml:space="preserve">; </w:t>
      </w:r>
      <w:r w:rsidR="0076235A" w:rsidRPr="00DF66D8">
        <w:rPr>
          <w:iCs/>
        </w:rPr>
        <w:t>“</w:t>
      </w:r>
      <w:r w:rsidRPr="006B4D83">
        <w:rPr>
          <w:i/>
        </w:rPr>
        <w:t xml:space="preserve">I feel like </w:t>
      </w:r>
      <w:r w:rsidRPr="006B4D83">
        <w:rPr>
          <w:i/>
          <w:color w:val="000000" w:themeColor="text1"/>
        </w:rPr>
        <w:t>they should have (1) like maybe said don’t think you know you should be doing this</w:t>
      </w:r>
      <w:r w:rsidRPr="00DF66D8">
        <w:rPr>
          <w:iCs/>
          <w:color w:val="000000" w:themeColor="text1"/>
        </w:rPr>
        <w:t>”</w:t>
      </w:r>
      <w:r w:rsidRPr="001F0001">
        <w:rPr>
          <w:iCs/>
          <w:color w:val="000000" w:themeColor="text1"/>
        </w:rPr>
        <w:t>.</w:t>
      </w:r>
      <w:r w:rsidRPr="006B4D83">
        <w:rPr>
          <w:i/>
          <w:color w:val="000000" w:themeColor="text1"/>
        </w:rPr>
        <w:t xml:space="preserve"> </w:t>
      </w:r>
    </w:p>
    <w:p w14:paraId="674FD140" w14:textId="77777777" w:rsidR="00A9468E" w:rsidRPr="006B4D83" w:rsidRDefault="00A9468E" w:rsidP="00A9468E">
      <w:pPr>
        <w:spacing w:line="480" w:lineRule="auto"/>
        <w:rPr>
          <w:i/>
          <w:color w:val="000000" w:themeColor="text1"/>
        </w:rPr>
      </w:pPr>
    </w:p>
    <w:p w14:paraId="7C1B759D" w14:textId="10569A54" w:rsidR="00A9468E" w:rsidRPr="006B4D83" w:rsidRDefault="0013146A" w:rsidP="00A9468E">
      <w:pPr>
        <w:spacing w:line="480" w:lineRule="auto"/>
        <w:rPr>
          <w:color w:val="000000" w:themeColor="text1"/>
        </w:rPr>
      </w:pPr>
      <w:r w:rsidRPr="006B4D83">
        <w:rPr>
          <w:color w:val="000000" w:themeColor="text1"/>
        </w:rPr>
        <w:t xml:space="preserve">After being diagnosed with AN, Emily recalls </w:t>
      </w:r>
      <w:r w:rsidR="00A9468E" w:rsidRPr="006B4D83">
        <w:rPr>
          <w:color w:val="000000" w:themeColor="text1"/>
        </w:rPr>
        <w:t>being made to</w:t>
      </w:r>
      <w:r w:rsidR="00436784" w:rsidRPr="006B4D83">
        <w:rPr>
          <w:color w:val="000000" w:themeColor="text1"/>
        </w:rPr>
        <w:t xml:space="preserve"> eat her lunch in a separate room with another pupil who also had an ED. However, </w:t>
      </w:r>
      <w:r w:rsidR="00436784" w:rsidRPr="006B4D83">
        <w:t>t</w:t>
      </w:r>
      <w:r w:rsidRPr="006B4D83">
        <w:t xml:space="preserve">his </w:t>
      </w:r>
      <w:r w:rsidR="00A9468E" w:rsidRPr="006B4D83">
        <w:t xml:space="preserve">did not last </w:t>
      </w:r>
      <w:r w:rsidR="00436784" w:rsidRPr="006B4D83">
        <w:t>long as</w:t>
      </w:r>
      <w:r w:rsidR="00A9468E" w:rsidRPr="006B4D83">
        <w:t xml:space="preserve"> the other young </w:t>
      </w:r>
      <w:r w:rsidR="00D211C1">
        <w:t>woman</w:t>
      </w:r>
      <w:r w:rsidR="00A9468E" w:rsidRPr="006B4D83">
        <w:t xml:space="preserve"> </w:t>
      </w:r>
      <w:r w:rsidR="00A9468E" w:rsidRPr="00DF66D8">
        <w:rPr>
          <w:iCs/>
        </w:rPr>
        <w:t>“</w:t>
      </w:r>
      <w:r w:rsidR="00A9468E" w:rsidRPr="006B4D83">
        <w:rPr>
          <w:i/>
        </w:rPr>
        <w:t>made a request to be in a different room</w:t>
      </w:r>
      <w:r w:rsidR="00A9468E" w:rsidRPr="001F0001">
        <w:rPr>
          <w:iCs/>
        </w:rPr>
        <w:t>”.</w:t>
      </w:r>
      <w:r w:rsidR="00A9468E" w:rsidRPr="006B4D83">
        <w:rPr>
          <w:i/>
        </w:rPr>
        <w:t xml:space="preserve"> </w:t>
      </w:r>
      <w:r w:rsidR="00A9468E" w:rsidRPr="006B4D83">
        <w:t>There</w:t>
      </w:r>
      <w:r w:rsidR="00085594" w:rsidRPr="006B4D83">
        <w:t xml:space="preserve"> appears to be a lack of warmth and care present within</w:t>
      </w:r>
      <w:r w:rsidRPr="006B4D83">
        <w:t xml:space="preserve"> this story, with those</w:t>
      </w:r>
      <w:r w:rsidR="00436784" w:rsidRPr="006B4D83">
        <w:t xml:space="preserve"> staff members present within the room,</w:t>
      </w:r>
      <w:r w:rsidR="00A9468E" w:rsidRPr="006B4D83">
        <w:t xml:space="preserve"> not attempting to interact or build rapport with Emily. </w:t>
      </w:r>
    </w:p>
    <w:p w14:paraId="447C016B" w14:textId="77777777" w:rsidR="00A9468E" w:rsidRPr="006B4D83" w:rsidRDefault="00A9468E" w:rsidP="00A9468E">
      <w:pPr>
        <w:spacing w:line="480" w:lineRule="auto"/>
        <w:rPr>
          <w:color w:val="000000" w:themeColor="text1"/>
        </w:rPr>
      </w:pPr>
    </w:p>
    <w:p w14:paraId="644F4999" w14:textId="77777777" w:rsidR="00A9468E" w:rsidRPr="006B4D83" w:rsidRDefault="00A9468E" w:rsidP="003B74F3">
      <w:pPr>
        <w:spacing w:line="480" w:lineRule="auto"/>
        <w:jc w:val="center"/>
        <w:outlineLvl w:val="0"/>
        <w:rPr>
          <w:i/>
        </w:rPr>
      </w:pPr>
      <w:r w:rsidRPr="006B4D83">
        <w:rPr>
          <w:i/>
        </w:rPr>
        <w:t xml:space="preserve">I just had to listen </w:t>
      </w:r>
    </w:p>
    <w:p w14:paraId="50C769B8" w14:textId="77777777" w:rsidR="00A9468E" w:rsidRPr="006B4D83" w:rsidRDefault="00A9468E" w:rsidP="00A9468E">
      <w:pPr>
        <w:spacing w:line="480" w:lineRule="auto"/>
        <w:jc w:val="center"/>
        <w:rPr>
          <w:i/>
        </w:rPr>
      </w:pPr>
      <w:r w:rsidRPr="006B4D83">
        <w:rPr>
          <w:i/>
        </w:rPr>
        <w:t>I ate my lunch</w:t>
      </w:r>
    </w:p>
    <w:p w14:paraId="0D2F8A58" w14:textId="77777777" w:rsidR="00A9468E" w:rsidRPr="006B4D83" w:rsidRDefault="00A9468E" w:rsidP="00A9468E">
      <w:pPr>
        <w:spacing w:line="480" w:lineRule="auto"/>
        <w:jc w:val="center"/>
        <w:rPr>
          <w:i/>
        </w:rPr>
      </w:pPr>
      <w:r w:rsidRPr="006B4D83">
        <w:rPr>
          <w:i/>
        </w:rPr>
        <w:t>I got to go</w:t>
      </w:r>
    </w:p>
    <w:p w14:paraId="73DB04EB" w14:textId="77777777" w:rsidR="00A9468E" w:rsidRPr="006B4D83" w:rsidRDefault="00A9468E" w:rsidP="00A9468E">
      <w:pPr>
        <w:spacing w:line="480" w:lineRule="auto"/>
        <w:jc w:val="center"/>
        <w:rPr>
          <w:i/>
        </w:rPr>
      </w:pPr>
      <w:r w:rsidRPr="006B4D83">
        <w:rPr>
          <w:i/>
        </w:rPr>
        <w:t>I used to hide from them</w:t>
      </w:r>
    </w:p>
    <w:p w14:paraId="345898FE" w14:textId="77777777" w:rsidR="00A9468E" w:rsidRPr="006B4D83" w:rsidRDefault="00A9468E" w:rsidP="00A9468E">
      <w:pPr>
        <w:spacing w:line="480" w:lineRule="auto"/>
        <w:jc w:val="center"/>
        <w:rPr>
          <w:i/>
        </w:rPr>
      </w:pPr>
      <w:r w:rsidRPr="006B4D83">
        <w:rPr>
          <w:i/>
        </w:rPr>
        <w:t>I’d just go</w:t>
      </w:r>
    </w:p>
    <w:p w14:paraId="45F21839" w14:textId="77777777" w:rsidR="00A9468E" w:rsidRPr="006B4D83" w:rsidRDefault="00A9468E" w:rsidP="00A9468E">
      <w:pPr>
        <w:spacing w:line="480" w:lineRule="auto"/>
        <w:jc w:val="center"/>
        <w:rPr>
          <w:i/>
        </w:rPr>
      </w:pPr>
      <w:r w:rsidRPr="006B4D83">
        <w:rPr>
          <w:i/>
        </w:rPr>
        <w:t>I’d sit on the toilet</w:t>
      </w:r>
    </w:p>
    <w:p w14:paraId="2C752514" w14:textId="77777777" w:rsidR="00A9468E" w:rsidRPr="006B4D83" w:rsidRDefault="00A9468E" w:rsidP="00A9468E">
      <w:pPr>
        <w:spacing w:line="480" w:lineRule="auto"/>
        <w:jc w:val="center"/>
        <w:rPr>
          <w:i/>
        </w:rPr>
      </w:pPr>
      <w:r w:rsidRPr="006B4D83">
        <w:rPr>
          <w:i/>
        </w:rPr>
        <w:t>I’d be like</w:t>
      </w:r>
    </w:p>
    <w:p w14:paraId="251C337A" w14:textId="77777777" w:rsidR="00A9468E" w:rsidRPr="006B4D83" w:rsidRDefault="00A9468E" w:rsidP="00A9468E">
      <w:pPr>
        <w:spacing w:line="480" w:lineRule="auto"/>
        <w:jc w:val="center"/>
        <w:rPr>
          <w:i/>
        </w:rPr>
      </w:pPr>
      <w:r w:rsidRPr="006B4D83">
        <w:rPr>
          <w:i/>
        </w:rPr>
        <w:t>I don’t know</w:t>
      </w:r>
    </w:p>
    <w:p w14:paraId="1DDA28E5" w14:textId="6AAACF9E" w:rsidR="00A9468E" w:rsidRPr="006B4D83" w:rsidRDefault="00085594" w:rsidP="00F52EF8">
      <w:pPr>
        <w:spacing w:line="480" w:lineRule="auto"/>
        <w:jc w:val="center"/>
        <w:rPr>
          <w:i/>
        </w:rPr>
      </w:pPr>
      <w:r w:rsidRPr="006B4D83">
        <w:rPr>
          <w:i/>
        </w:rPr>
        <w:t>I just forgot</w:t>
      </w:r>
    </w:p>
    <w:p w14:paraId="537F2D42" w14:textId="397994B8" w:rsidR="00F52EF8" w:rsidRDefault="00F52EF8" w:rsidP="00F52EF8">
      <w:pPr>
        <w:spacing w:line="480" w:lineRule="auto"/>
        <w:jc w:val="center"/>
        <w:rPr>
          <w:i/>
        </w:rPr>
      </w:pPr>
    </w:p>
    <w:p w14:paraId="084B1E1B" w14:textId="77777777" w:rsidR="00A70E44" w:rsidRPr="006B4D83" w:rsidRDefault="00A70E44" w:rsidP="00F52EF8">
      <w:pPr>
        <w:spacing w:line="480" w:lineRule="auto"/>
        <w:jc w:val="center"/>
        <w:rPr>
          <w:i/>
        </w:rPr>
      </w:pPr>
    </w:p>
    <w:p w14:paraId="555F9A4E" w14:textId="4208A139" w:rsidR="00A9468E" w:rsidRPr="006B4D83" w:rsidRDefault="00F06A78" w:rsidP="003B74F3">
      <w:pPr>
        <w:spacing w:line="480" w:lineRule="auto"/>
        <w:ind w:left="720"/>
        <w:outlineLvl w:val="0"/>
        <w:rPr>
          <w:b/>
          <w:i/>
        </w:rPr>
      </w:pPr>
      <w:r w:rsidRPr="006B4D83">
        <w:rPr>
          <w:b/>
        </w:rPr>
        <w:lastRenderedPageBreak/>
        <w:t>5.2</w:t>
      </w:r>
      <w:r w:rsidR="00F23DEE" w:rsidRPr="006B4D83">
        <w:rPr>
          <w:b/>
        </w:rPr>
        <w:t xml:space="preserve">.7 </w:t>
      </w:r>
      <w:r w:rsidR="003B643F">
        <w:rPr>
          <w:b/>
        </w:rPr>
        <w:t>“</w:t>
      </w:r>
      <w:r w:rsidR="00A9468E" w:rsidRPr="0064016C">
        <w:rPr>
          <w:b/>
          <w:i/>
          <w:iCs/>
        </w:rPr>
        <w:t>I was literally like (1) like (.) kind of addicted to (.) exercise</w:t>
      </w:r>
      <w:r w:rsidR="003B643F">
        <w:rPr>
          <w:b/>
        </w:rPr>
        <w:t>”</w:t>
      </w:r>
      <w:r w:rsidR="00A9468E" w:rsidRPr="006B4D83">
        <w:rPr>
          <w:b/>
        </w:rPr>
        <w:t xml:space="preserve"> </w:t>
      </w:r>
    </w:p>
    <w:p w14:paraId="6A1FC7F6" w14:textId="008E21DD" w:rsidR="00FC3E7D" w:rsidRPr="006B4D83" w:rsidRDefault="00A9468E" w:rsidP="00A9468E">
      <w:pPr>
        <w:spacing w:line="480" w:lineRule="auto"/>
        <w:rPr>
          <w:i/>
        </w:rPr>
      </w:pPr>
      <w:r w:rsidRPr="006B4D83">
        <w:t xml:space="preserve">A recurring story within Emily’s narrative relates to her obsessive relationship with exercise and sport. Emily recognises that she </w:t>
      </w:r>
      <w:r w:rsidRPr="00DF66D8">
        <w:rPr>
          <w:iCs/>
        </w:rPr>
        <w:t>“</w:t>
      </w:r>
      <w:r w:rsidRPr="006B4D83">
        <w:rPr>
          <w:i/>
        </w:rPr>
        <w:t>did a lot of exercise</w:t>
      </w:r>
      <w:r w:rsidRPr="00DF66D8">
        <w:rPr>
          <w:iCs/>
        </w:rPr>
        <w:t>”</w:t>
      </w:r>
      <w:r w:rsidR="00573C11" w:rsidRPr="00794DB7">
        <w:rPr>
          <w:iCs/>
        </w:rPr>
        <w:t>,</w:t>
      </w:r>
      <w:r w:rsidRPr="006B4D83">
        <w:rPr>
          <w:i/>
        </w:rPr>
        <w:t xml:space="preserve"> </w:t>
      </w:r>
      <w:r w:rsidRPr="006B4D83">
        <w:t>at one point</w:t>
      </w:r>
      <w:r w:rsidRPr="006B4D83">
        <w:rPr>
          <w:i/>
        </w:rPr>
        <w:t xml:space="preserve"> </w:t>
      </w:r>
      <w:r w:rsidRPr="00DF66D8">
        <w:rPr>
          <w:iCs/>
        </w:rPr>
        <w:t>“</w:t>
      </w:r>
      <w:r w:rsidRPr="006B4D83">
        <w:rPr>
          <w:i/>
        </w:rPr>
        <w:t>swimming like (.) six or seven times a week</w:t>
      </w:r>
      <w:r w:rsidRPr="00DF66D8">
        <w:rPr>
          <w:iCs/>
        </w:rPr>
        <w:t>”</w:t>
      </w:r>
      <w:r w:rsidRPr="001F0001">
        <w:rPr>
          <w:iCs/>
        </w:rPr>
        <w:t>.</w:t>
      </w:r>
      <w:r w:rsidRPr="006B4D83">
        <w:rPr>
          <w:i/>
        </w:rPr>
        <w:t xml:space="preserve"> </w:t>
      </w:r>
      <w:r w:rsidRPr="006B4D83">
        <w:t xml:space="preserve">Despite </w:t>
      </w:r>
      <w:r w:rsidR="003B09E1" w:rsidRPr="006B4D83">
        <w:t>getting</w:t>
      </w:r>
      <w:r w:rsidRPr="006B4D83">
        <w:t xml:space="preserve"> a lot of enjoyment from this, Emily recognises that over</w:t>
      </w:r>
      <w:r w:rsidR="00C31D5F">
        <w:t xml:space="preserve"> </w:t>
      </w:r>
      <w:r w:rsidRPr="006B4D83">
        <w:t>time this</w:t>
      </w:r>
      <w:r w:rsidR="00820C2B" w:rsidRPr="006B4D83">
        <w:t xml:space="preserve"> became unhealthy </w:t>
      </w:r>
      <w:r w:rsidRPr="006B4D83">
        <w:t>and that she “</w:t>
      </w:r>
      <w:r w:rsidRPr="006B4D83">
        <w:rPr>
          <w:i/>
        </w:rPr>
        <w:t>probably should have stopped</w:t>
      </w:r>
      <w:r w:rsidRPr="00DF66D8">
        <w:rPr>
          <w:iCs/>
        </w:rPr>
        <w:t>”</w:t>
      </w:r>
      <w:r w:rsidRPr="001F0001">
        <w:rPr>
          <w:iCs/>
        </w:rPr>
        <w:t>.</w:t>
      </w:r>
    </w:p>
    <w:p w14:paraId="22FDD0F5" w14:textId="77777777" w:rsidR="00FC3E7D" w:rsidRPr="006B4D83" w:rsidRDefault="00FC3E7D" w:rsidP="00A9468E">
      <w:pPr>
        <w:spacing w:line="480" w:lineRule="auto"/>
        <w:rPr>
          <w:i/>
        </w:rPr>
      </w:pPr>
    </w:p>
    <w:p w14:paraId="742297D7" w14:textId="6D37055A" w:rsidR="00A9468E" w:rsidRPr="006B4D83" w:rsidRDefault="00FC3E7D" w:rsidP="00A9468E">
      <w:pPr>
        <w:spacing w:line="480" w:lineRule="auto"/>
        <w:rPr>
          <w:i/>
        </w:rPr>
      </w:pPr>
      <w:r w:rsidRPr="006B4D83">
        <w:t>A</w:t>
      </w:r>
      <w:r w:rsidR="00A9468E" w:rsidRPr="006B4D83">
        <w:t xml:space="preserve"> voice of</w:t>
      </w:r>
      <w:r w:rsidR="003B09E1" w:rsidRPr="006B4D83">
        <w:t xml:space="preserve"> ambition can be hear</w:t>
      </w:r>
      <w:r w:rsidR="00016788" w:rsidRPr="006B4D83">
        <w:t>d within</w:t>
      </w:r>
      <w:r w:rsidR="003B09E1" w:rsidRPr="006B4D83">
        <w:t xml:space="preserve"> Emily</w:t>
      </w:r>
      <w:r w:rsidR="00016788" w:rsidRPr="006B4D83">
        <w:t>’s narrative when</w:t>
      </w:r>
      <w:r w:rsidR="003B09E1" w:rsidRPr="006B4D83">
        <w:t xml:space="preserve"> </w:t>
      </w:r>
      <w:r w:rsidR="00016788" w:rsidRPr="006B4D83">
        <w:t>talking about her early experiences</w:t>
      </w:r>
      <w:r w:rsidRPr="006B4D83">
        <w:t xml:space="preserve"> of sport and exercise</w:t>
      </w:r>
      <w:r w:rsidR="00A9468E" w:rsidRPr="006B4D83">
        <w:t xml:space="preserve">; </w:t>
      </w:r>
      <w:r w:rsidR="00A9468E" w:rsidRPr="00DF66D8">
        <w:rPr>
          <w:iCs/>
        </w:rPr>
        <w:t>“</w:t>
      </w:r>
      <w:r w:rsidR="00A9468E" w:rsidRPr="006B4D83">
        <w:rPr>
          <w:i/>
        </w:rPr>
        <w:t>I wanted to get better so I could (.) compete and things</w:t>
      </w:r>
      <w:r w:rsidR="00A9468E" w:rsidRPr="00DF66D8">
        <w:rPr>
          <w:iCs/>
        </w:rPr>
        <w:t>”</w:t>
      </w:r>
      <w:r w:rsidR="00A9468E" w:rsidRPr="00794DB7">
        <w:rPr>
          <w:iCs/>
        </w:rPr>
        <w:t>,</w:t>
      </w:r>
      <w:r w:rsidR="00A9468E" w:rsidRPr="006B4D83">
        <w:rPr>
          <w:i/>
        </w:rPr>
        <w:t xml:space="preserve"> </w:t>
      </w:r>
      <w:r w:rsidR="00016788" w:rsidRPr="00DF66D8">
        <w:rPr>
          <w:iCs/>
        </w:rPr>
        <w:t>“</w:t>
      </w:r>
      <w:r w:rsidR="00A9468E" w:rsidRPr="006B4D83">
        <w:rPr>
          <w:i/>
        </w:rPr>
        <w:t>I enjoy trying new sports (.) and putting everything into like (.) getting better and (erm) I like I like achieving little goals</w:t>
      </w:r>
      <w:r w:rsidR="00A9468E" w:rsidRPr="00DF66D8">
        <w:rPr>
          <w:iCs/>
        </w:rPr>
        <w:t>”</w:t>
      </w:r>
      <w:r w:rsidR="00A9468E" w:rsidRPr="001F0001">
        <w:rPr>
          <w:iCs/>
        </w:rPr>
        <w:t>.</w:t>
      </w:r>
    </w:p>
    <w:p w14:paraId="6E281075" w14:textId="77777777" w:rsidR="00A9468E" w:rsidRPr="006B4D83" w:rsidRDefault="00A9468E" w:rsidP="00A9468E">
      <w:pPr>
        <w:spacing w:line="480" w:lineRule="auto"/>
        <w:rPr>
          <w:i/>
        </w:rPr>
      </w:pPr>
    </w:p>
    <w:p w14:paraId="05B5050D" w14:textId="3BEE0816" w:rsidR="00A9468E" w:rsidRPr="006B4D83" w:rsidRDefault="00016788" w:rsidP="00A9468E">
      <w:pPr>
        <w:spacing w:line="480" w:lineRule="auto"/>
        <w:rPr>
          <w:i/>
        </w:rPr>
      </w:pPr>
      <w:r w:rsidRPr="006B4D83">
        <w:t>Emily eventually gave</w:t>
      </w:r>
      <w:r w:rsidR="00A9468E" w:rsidRPr="006B4D83">
        <w:t xml:space="preserve"> up swimming after deeming her ability inferior to that of the other girls she was competing ag</w:t>
      </w:r>
      <w:r w:rsidR="00573C11" w:rsidRPr="006B4D83">
        <w:t xml:space="preserve">ainst; </w:t>
      </w:r>
      <w:r w:rsidR="00573C11" w:rsidRPr="00DF66D8">
        <w:rPr>
          <w:iCs/>
        </w:rPr>
        <w:t>“</w:t>
      </w:r>
      <w:r w:rsidR="00573C11" w:rsidRPr="006B4D83">
        <w:rPr>
          <w:i/>
        </w:rPr>
        <w:t>I was like this isn’t going to go anywhere</w:t>
      </w:r>
      <w:r w:rsidR="00573C11" w:rsidRPr="00DF66D8">
        <w:rPr>
          <w:iCs/>
        </w:rPr>
        <w:t>”</w:t>
      </w:r>
      <w:r w:rsidR="00573C11" w:rsidRPr="001F0001">
        <w:rPr>
          <w:iCs/>
        </w:rPr>
        <w:t>.</w:t>
      </w:r>
      <w:r w:rsidR="00A9468E" w:rsidRPr="001F0001">
        <w:rPr>
          <w:iCs/>
        </w:rPr>
        <w:t xml:space="preserve"> </w:t>
      </w:r>
      <w:r w:rsidR="0076235A" w:rsidRPr="006B4D83">
        <w:rPr>
          <w:color w:val="000000" w:themeColor="text1"/>
        </w:rPr>
        <w:t xml:space="preserve">Given the value she placed on </w:t>
      </w:r>
      <w:r w:rsidR="00A9468E" w:rsidRPr="006B4D83">
        <w:rPr>
          <w:color w:val="000000" w:themeColor="text1"/>
        </w:rPr>
        <w:t xml:space="preserve">achieving and doing well, I wonder whether not excelling in this sport </w:t>
      </w:r>
      <w:r w:rsidRPr="006B4D83">
        <w:rPr>
          <w:color w:val="000000" w:themeColor="text1"/>
        </w:rPr>
        <w:t>was</w:t>
      </w:r>
      <w:r w:rsidR="00A9468E" w:rsidRPr="006B4D83">
        <w:rPr>
          <w:color w:val="000000" w:themeColor="text1"/>
        </w:rPr>
        <w:t xml:space="preserve"> damaging to her</w:t>
      </w:r>
      <w:r w:rsidRPr="006B4D83">
        <w:rPr>
          <w:color w:val="000000" w:themeColor="text1"/>
        </w:rPr>
        <w:t xml:space="preserve"> sense of self and </w:t>
      </w:r>
      <w:r w:rsidR="00573C11" w:rsidRPr="006B4D83">
        <w:rPr>
          <w:color w:val="000000" w:themeColor="text1"/>
        </w:rPr>
        <w:t>self-worth.</w:t>
      </w:r>
      <w:r w:rsidR="0076235A" w:rsidRPr="006B4D83">
        <w:rPr>
          <w:i/>
        </w:rPr>
        <w:t xml:space="preserve"> </w:t>
      </w:r>
    </w:p>
    <w:p w14:paraId="0C8F746E" w14:textId="77777777" w:rsidR="00A9468E" w:rsidRPr="006B4D83" w:rsidRDefault="00A9468E" w:rsidP="00A9468E">
      <w:pPr>
        <w:spacing w:line="480" w:lineRule="auto"/>
        <w:jc w:val="center"/>
      </w:pPr>
    </w:p>
    <w:p w14:paraId="2BDC3161" w14:textId="3AF6B396" w:rsidR="00A9468E" w:rsidRPr="001F0001" w:rsidRDefault="00A9468E" w:rsidP="00A9468E">
      <w:pPr>
        <w:spacing w:line="480" w:lineRule="auto"/>
        <w:rPr>
          <w:iCs/>
        </w:rPr>
      </w:pPr>
      <w:r w:rsidRPr="006B4D83">
        <w:t>After being diagnosed wit</w:t>
      </w:r>
      <w:r w:rsidR="0013146A" w:rsidRPr="006B4D83">
        <w:t>h AN</w:t>
      </w:r>
      <w:r w:rsidRPr="006B4D83">
        <w:t xml:space="preserve">, Emily reports that all of the professionals supporting her </w:t>
      </w:r>
      <w:r w:rsidR="00B87895" w:rsidRPr="006B4D83">
        <w:t xml:space="preserve">recommended she stopped exercising. </w:t>
      </w:r>
      <w:r w:rsidRPr="006B4D83">
        <w:t xml:space="preserve">In spite of this, Emily stated </w:t>
      </w:r>
      <w:r w:rsidRPr="00DF66D8">
        <w:rPr>
          <w:iCs/>
        </w:rPr>
        <w:t>“</w:t>
      </w:r>
      <w:r w:rsidRPr="006B4D83">
        <w:rPr>
          <w:i/>
        </w:rPr>
        <w:t>I was still doing triathlon club</w:t>
      </w:r>
      <w:r w:rsidRPr="00DF66D8">
        <w:rPr>
          <w:iCs/>
        </w:rPr>
        <w:t>”</w:t>
      </w:r>
      <w:r w:rsidRPr="001F0001">
        <w:t>.</w:t>
      </w:r>
      <w:r w:rsidRPr="006B4D83">
        <w:t xml:space="preserve"> Whilst recognising that sh</w:t>
      </w:r>
      <w:r w:rsidR="00B87895" w:rsidRPr="006B4D83">
        <w:t>e probably should have stopped</w:t>
      </w:r>
      <w:r w:rsidRPr="006B4D83">
        <w:t xml:space="preserve">, this appears to have been </w:t>
      </w:r>
      <w:r w:rsidR="00FC3E7D" w:rsidRPr="006B4D83">
        <w:t xml:space="preserve">a </w:t>
      </w:r>
      <w:r w:rsidR="00B87895" w:rsidRPr="006B4D83">
        <w:t>very difficult</w:t>
      </w:r>
      <w:r w:rsidRPr="006B4D83">
        <w:t xml:space="preserve"> </w:t>
      </w:r>
      <w:r w:rsidR="00FC3E7D" w:rsidRPr="006B4D83">
        <w:t xml:space="preserve">decision </w:t>
      </w:r>
      <w:r w:rsidR="0076235A" w:rsidRPr="006B4D83">
        <w:t xml:space="preserve">for Emily. There is a voice of </w:t>
      </w:r>
      <w:r w:rsidRPr="006B4D83">
        <w:t xml:space="preserve">uncertainty within her narrative when discussing this; </w:t>
      </w:r>
      <w:r w:rsidRPr="00DF66D8">
        <w:rPr>
          <w:iCs/>
        </w:rPr>
        <w:t>“</w:t>
      </w:r>
      <w:r w:rsidRPr="006B4D83">
        <w:rPr>
          <w:i/>
        </w:rPr>
        <w:t xml:space="preserve">I had a fear of </w:t>
      </w:r>
      <w:proofErr w:type="spellStart"/>
      <w:r w:rsidRPr="006B4D83">
        <w:rPr>
          <w:i/>
        </w:rPr>
        <w:t>kinda</w:t>
      </w:r>
      <w:proofErr w:type="spellEnd"/>
      <w:r w:rsidRPr="006B4D83">
        <w:rPr>
          <w:i/>
        </w:rPr>
        <w:t xml:space="preserve"> not exercising and (.) what would happen</w:t>
      </w:r>
      <w:r w:rsidRPr="001F0001">
        <w:rPr>
          <w:iCs/>
        </w:rPr>
        <w:t>”.</w:t>
      </w:r>
    </w:p>
    <w:p w14:paraId="5CEB7B2D" w14:textId="77777777" w:rsidR="0045780B" w:rsidRPr="006B4D83" w:rsidRDefault="0045780B" w:rsidP="00A9468E">
      <w:pPr>
        <w:spacing w:line="480" w:lineRule="auto"/>
      </w:pPr>
    </w:p>
    <w:p w14:paraId="77967C05" w14:textId="42C8BFD7" w:rsidR="0013146A" w:rsidRPr="006B4D83" w:rsidRDefault="00A9468E" w:rsidP="00BA3652">
      <w:pPr>
        <w:spacing w:line="480" w:lineRule="auto"/>
        <w:rPr>
          <w:i/>
        </w:rPr>
      </w:pPr>
      <w:r w:rsidRPr="006B4D83">
        <w:t xml:space="preserve">Emily </w:t>
      </w:r>
      <w:r w:rsidR="00FC3E7D" w:rsidRPr="006B4D83">
        <w:t xml:space="preserve">reports </w:t>
      </w:r>
      <w:r w:rsidR="00A00DC9" w:rsidRPr="006B4D83">
        <w:t xml:space="preserve">now </w:t>
      </w:r>
      <w:r w:rsidR="00FC3E7D" w:rsidRPr="006B4D83">
        <w:t>hav</w:t>
      </w:r>
      <w:r w:rsidR="00EF5C0A" w:rsidRPr="006B4D83">
        <w:t>ing</w:t>
      </w:r>
      <w:r w:rsidRPr="006B4D83">
        <w:t xml:space="preserve"> a much more positive relationship with exercise, recognising that </w:t>
      </w:r>
      <w:r w:rsidR="00A00DC9" w:rsidRPr="006B4D83">
        <w:t>previously</w:t>
      </w:r>
      <w:r w:rsidRPr="006B4D83">
        <w:t xml:space="preserve"> she was motivated by pressure to adhere to societal and cultural norms regarding </w:t>
      </w:r>
      <w:r w:rsidRPr="006B4D83">
        <w:lastRenderedPageBreak/>
        <w:t xml:space="preserve">body weight and appearance; </w:t>
      </w:r>
      <w:r w:rsidR="0045780B" w:rsidRPr="00DF66D8">
        <w:rPr>
          <w:iCs/>
        </w:rPr>
        <w:t>“</w:t>
      </w:r>
      <w:r w:rsidRPr="006B4D83">
        <w:rPr>
          <w:i/>
        </w:rPr>
        <w:t xml:space="preserve">I used to go (.) and (1) well I feel like a lot of people (1) you know just go because they feel they have to </w:t>
      </w:r>
      <w:proofErr w:type="spellStart"/>
      <w:r w:rsidRPr="006B4D83">
        <w:rPr>
          <w:i/>
        </w:rPr>
        <w:t>cus</w:t>
      </w:r>
      <w:proofErr w:type="spellEnd"/>
      <w:r w:rsidRPr="006B4D83">
        <w:rPr>
          <w:i/>
        </w:rPr>
        <w:t xml:space="preserve"> they want to look a certain way</w:t>
      </w:r>
      <w:r w:rsidRPr="00DF66D8">
        <w:rPr>
          <w:iCs/>
        </w:rPr>
        <w:t>”</w:t>
      </w:r>
      <w:r w:rsidRPr="001F0001">
        <w:rPr>
          <w:iCs/>
        </w:rPr>
        <w:t>.</w:t>
      </w:r>
    </w:p>
    <w:p w14:paraId="1202609B" w14:textId="77777777" w:rsidR="004F3209" w:rsidRPr="006B4D83" w:rsidRDefault="004F3209" w:rsidP="00BA3652">
      <w:pPr>
        <w:spacing w:line="480" w:lineRule="auto"/>
        <w:rPr>
          <w:i/>
        </w:rPr>
      </w:pPr>
    </w:p>
    <w:p w14:paraId="4874FFCB" w14:textId="21A8B325" w:rsidR="00BA3652" w:rsidRPr="006B4D83" w:rsidRDefault="00F06A78" w:rsidP="00BA3652">
      <w:pPr>
        <w:spacing w:line="480" w:lineRule="auto"/>
        <w:rPr>
          <w:b/>
        </w:rPr>
      </w:pPr>
      <w:r w:rsidRPr="006B4D83">
        <w:rPr>
          <w:b/>
        </w:rPr>
        <w:t>5.3</w:t>
      </w:r>
      <w:r w:rsidR="00BA3652" w:rsidRPr="006B4D83">
        <w:rPr>
          <w:b/>
        </w:rPr>
        <w:t xml:space="preserve"> Anastasia’s story </w:t>
      </w:r>
    </w:p>
    <w:p w14:paraId="4B85E0B8" w14:textId="29E0EDE9" w:rsidR="00BA3652" w:rsidRPr="006B4D83" w:rsidRDefault="00F06A78" w:rsidP="003B74F3">
      <w:pPr>
        <w:spacing w:line="480" w:lineRule="auto"/>
        <w:ind w:left="720"/>
        <w:outlineLvl w:val="0"/>
        <w:rPr>
          <w:b/>
        </w:rPr>
      </w:pPr>
      <w:r w:rsidRPr="006B4D83">
        <w:rPr>
          <w:b/>
        </w:rPr>
        <w:t>5.3</w:t>
      </w:r>
      <w:r w:rsidR="002F1CD3" w:rsidRPr="006B4D83">
        <w:rPr>
          <w:b/>
        </w:rPr>
        <w:t>.1 Narrative introduction</w:t>
      </w:r>
      <w:r w:rsidR="00BA3652" w:rsidRPr="006B4D83">
        <w:rPr>
          <w:b/>
        </w:rPr>
        <w:t xml:space="preserve"> </w:t>
      </w:r>
    </w:p>
    <w:p w14:paraId="017B3FFA" w14:textId="3A3E96CA" w:rsidR="00235A69" w:rsidRPr="006B4D83" w:rsidRDefault="00235A69" w:rsidP="00235A69">
      <w:pPr>
        <w:spacing w:line="480" w:lineRule="auto"/>
      </w:pPr>
      <w:r w:rsidRPr="006B4D83">
        <w:t xml:space="preserve">Anastasia is 22 years old and has just completed her first year at university studying </w:t>
      </w:r>
      <w:r w:rsidR="00057F42">
        <w:t>within the Faculty of Science</w:t>
      </w:r>
      <w:r w:rsidRPr="006B4D83">
        <w:t>. Anastasia talks very positively about university, describing it as the thing that “</w:t>
      </w:r>
      <w:r w:rsidRPr="006B4D83">
        <w:rPr>
          <w:i/>
        </w:rPr>
        <w:t>saved</w:t>
      </w:r>
      <w:r w:rsidR="00DA7242" w:rsidRPr="00D15656">
        <w:t>”</w:t>
      </w:r>
      <w:r w:rsidR="00DA7242" w:rsidRPr="006B4D83">
        <w:t xml:space="preserve"> her. Whilst at</w:t>
      </w:r>
      <w:r w:rsidRPr="006B4D83">
        <w:t xml:space="preserve"> university, Anastasia has been able to establish more of an identity for herself, becoming more independent and social. She values education, is a dedicated student and loves spending time in the library. In the future, Anastasia would like to travel</w:t>
      </w:r>
      <w:r w:rsidR="000A6584" w:rsidRPr="006B4D83">
        <w:t xml:space="preserve"> </w:t>
      </w:r>
      <w:r w:rsidRPr="006B4D83">
        <w:t>and possibly live abroad</w:t>
      </w:r>
      <w:r w:rsidR="000A6584" w:rsidRPr="006B4D83">
        <w:t>,</w:t>
      </w:r>
      <w:r w:rsidR="002F1CD3" w:rsidRPr="006B4D83">
        <w:t xml:space="preserve"> </w:t>
      </w:r>
      <w:r w:rsidR="00BC596D" w:rsidRPr="006B4D83">
        <w:t xml:space="preserve">whilst working or completing </w:t>
      </w:r>
      <w:r w:rsidR="002B702A" w:rsidRPr="006B4D83">
        <w:t>a</w:t>
      </w:r>
      <w:r w:rsidR="002F1CD3" w:rsidRPr="006B4D83">
        <w:t xml:space="preserve"> </w:t>
      </w:r>
      <w:r w:rsidR="00BC596D" w:rsidRPr="006B4D83">
        <w:t>master</w:t>
      </w:r>
      <w:r w:rsidR="00987B8F" w:rsidRPr="006B4D83">
        <w:t>s.</w:t>
      </w:r>
    </w:p>
    <w:p w14:paraId="70520D71" w14:textId="77777777" w:rsidR="00235A69" w:rsidRPr="006B4D83" w:rsidRDefault="00235A69" w:rsidP="00235A69">
      <w:pPr>
        <w:spacing w:line="480" w:lineRule="auto"/>
      </w:pPr>
    </w:p>
    <w:p w14:paraId="16DAAE07" w14:textId="57E8F26B" w:rsidR="00235A69" w:rsidRPr="006B4D83" w:rsidRDefault="00235A69" w:rsidP="00235A69">
      <w:pPr>
        <w:spacing w:line="480" w:lineRule="auto"/>
      </w:pPr>
      <w:r w:rsidRPr="006B4D83">
        <w:t>Anastasia was</w:t>
      </w:r>
      <w:r w:rsidR="00987B8F" w:rsidRPr="006B4D83">
        <w:t xml:space="preserve"> diagnosed with AN at the age of</w:t>
      </w:r>
      <w:r w:rsidR="002F1CD3" w:rsidRPr="006B4D83">
        <w:t xml:space="preserve"> </w:t>
      </w:r>
      <w:r w:rsidR="00987B8F" w:rsidRPr="006B4D83">
        <w:t xml:space="preserve">14 and </w:t>
      </w:r>
      <w:r w:rsidRPr="006B4D83">
        <w:t>initially received outpatient treatment in the form of counselling. Afte</w:t>
      </w:r>
      <w:r w:rsidR="009C5BA1" w:rsidRPr="006B4D83">
        <w:t xml:space="preserve">r leaving </w:t>
      </w:r>
      <w:r w:rsidRPr="006B4D83">
        <w:t xml:space="preserve">school, Anastasia was diagnosed with </w:t>
      </w:r>
      <w:r w:rsidR="00B06C60" w:rsidRPr="006B4D83">
        <w:t>O</w:t>
      </w:r>
      <w:r w:rsidRPr="006B4D83">
        <w:t xml:space="preserve">rthorexia with anorexic tendencies. She received Acceptance and Commitment Therapy </w:t>
      </w:r>
      <w:r w:rsidR="005E5B4D" w:rsidRPr="006B4D83">
        <w:t xml:space="preserve">(ACT) </w:t>
      </w:r>
      <w:r w:rsidRPr="006B4D83">
        <w:t>and</w:t>
      </w:r>
      <w:r w:rsidR="00664E9B" w:rsidRPr="006B4D83">
        <w:t xml:space="preserve"> support from an ED</w:t>
      </w:r>
      <w:r w:rsidRPr="006B4D83">
        <w:t xml:space="preserve"> nurse.</w:t>
      </w:r>
    </w:p>
    <w:p w14:paraId="5E52F8DD" w14:textId="77777777" w:rsidR="00235A69" w:rsidRPr="006B4D83" w:rsidRDefault="00235A69" w:rsidP="00235A69">
      <w:pPr>
        <w:spacing w:line="480" w:lineRule="auto"/>
      </w:pPr>
    </w:p>
    <w:p w14:paraId="66EB5008" w14:textId="44CE9B52" w:rsidR="003126BC" w:rsidRDefault="00235A69" w:rsidP="00B90C60">
      <w:pPr>
        <w:spacing w:line="480" w:lineRule="auto"/>
      </w:pPr>
      <w:r w:rsidRPr="006B4D83">
        <w:t>Anastasia chose for the two research interviews to take place on the same day</w:t>
      </w:r>
      <w:r w:rsidR="00987B8F" w:rsidRPr="006B4D83">
        <w:t xml:space="preserve"> at her </w:t>
      </w:r>
      <w:r w:rsidR="0099280E">
        <w:t>u</w:t>
      </w:r>
      <w:r w:rsidR="00987B8F" w:rsidRPr="006B4D83">
        <w:t>niversity</w:t>
      </w:r>
      <w:r w:rsidR="004C5A9B">
        <w:t>.</w:t>
      </w:r>
    </w:p>
    <w:p w14:paraId="45296464" w14:textId="5FFD34BB" w:rsidR="00A70E44" w:rsidRDefault="00A70E44" w:rsidP="00B90C60">
      <w:pPr>
        <w:spacing w:line="480" w:lineRule="auto"/>
      </w:pPr>
    </w:p>
    <w:p w14:paraId="0FDCD310" w14:textId="2599BA39" w:rsidR="00A70E44" w:rsidRDefault="00A70E44" w:rsidP="00B90C60">
      <w:pPr>
        <w:spacing w:line="480" w:lineRule="auto"/>
      </w:pPr>
    </w:p>
    <w:p w14:paraId="1589D308" w14:textId="6371A7D4" w:rsidR="00A70E44" w:rsidRDefault="00A70E44" w:rsidP="00B90C60">
      <w:pPr>
        <w:spacing w:line="480" w:lineRule="auto"/>
      </w:pPr>
    </w:p>
    <w:p w14:paraId="1A406CA0" w14:textId="3493EC39" w:rsidR="00A70E44" w:rsidRDefault="00A70E44" w:rsidP="00B90C60">
      <w:pPr>
        <w:spacing w:line="480" w:lineRule="auto"/>
      </w:pPr>
    </w:p>
    <w:p w14:paraId="707F764C" w14:textId="6B54D483" w:rsidR="00A70E44" w:rsidRDefault="00A70E44" w:rsidP="00B90C60">
      <w:pPr>
        <w:spacing w:line="480" w:lineRule="auto"/>
      </w:pPr>
    </w:p>
    <w:p w14:paraId="3069A5F1" w14:textId="77777777" w:rsidR="00622086" w:rsidRPr="00B90C60" w:rsidRDefault="00622086" w:rsidP="00B90C60">
      <w:pPr>
        <w:spacing w:line="480" w:lineRule="auto"/>
      </w:pPr>
    </w:p>
    <w:p w14:paraId="3045885C" w14:textId="2BA1718C" w:rsidR="003B74F3" w:rsidRDefault="003B74F3" w:rsidP="003B74F3">
      <w:pPr>
        <w:spacing w:line="480" w:lineRule="auto"/>
        <w:jc w:val="center"/>
        <w:outlineLvl w:val="0"/>
        <w:rPr>
          <w:i/>
        </w:rPr>
      </w:pPr>
      <w:r w:rsidRPr="006B4D83">
        <w:rPr>
          <w:b/>
        </w:rPr>
        <w:lastRenderedPageBreak/>
        <w:t xml:space="preserve">Image 3: </w:t>
      </w:r>
      <w:r w:rsidRPr="006B4D83">
        <w:rPr>
          <w:i/>
        </w:rPr>
        <w:t>Anastasia</w:t>
      </w:r>
      <w:r w:rsidR="006C3315" w:rsidRPr="006B4D83">
        <w:rPr>
          <w:i/>
        </w:rPr>
        <w:t xml:space="preserve">’s </w:t>
      </w:r>
      <w:proofErr w:type="spellStart"/>
      <w:r w:rsidRPr="006B4D83">
        <w:rPr>
          <w:i/>
        </w:rPr>
        <w:t>ToL</w:t>
      </w:r>
      <w:proofErr w:type="spellEnd"/>
    </w:p>
    <w:p w14:paraId="0D709706" w14:textId="33C90534" w:rsidR="00A70E44" w:rsidRPr="00396A4D" w:rsidRDefault="00396A4D" w:rsidP="00396A4D">
      <w:pPr>
        <w:spacing w:line="480" w:lineRule="auto"/>
        <w:jc w:val="center"/>
        <w:outlineLvl w:val="0"/>
        <w:rPr>
          <w:b/>
        </w:rPr>
      </w:pPr>
      <w:r w:rsidRPr="00396A4D">
        <w:rPr>
          <w:b/>
          <w:noProof/>
        </w:rPr>
        <w:drawing>
          <wp:inline distT="0" distB="0" distL="0" distR="0" wp14:anchorId="4B5BAC7C" wp14:editId="156A8DA7">
            <wp:extent cx="5202555" cy="7818755"/>
            <wp:effectExtent l="0" t="0" r="444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5205255" cy="7822813"/>
                    </a:xfrm>
                    <a:prstGeom prst="rect">
                      <a:avLst/>
                    </a:prstGeom>
                  </pic:spPr>
                </pic:pic>
              </a:graphicData>
            </a:graphic>
          </wp:inline>
        </w:drawing>
      </w:r>
    </w:p>
    <w:p w14:paraId="0A37CF1F" w14:textId="1DCB87E7" w:rsidR="00664E9B" w:rsidRPr="006B4D83" w:rsidRDefault="002F46A7" w:rsidP="00664E9B">
      <w:pPr>
        <w:spacing w:line="480" w:lineRule="auto"/>
        <w:ind w:left="720"/>
        <w:outlineLvl w:val="0"/>
        <w:rPr>
          <w:b/>
        </w:rPr>
      </w:pPr>
      <w:r w:rsidRPr="006B4D83">
        <w:rPr>
          <w:b/>
        </w:rPr>
        <w:lastRenderedPageBreak/>
        <w:t>5.3</w:t>
      </w:r>
      <w:r w:rsidR="00BA3652" w:rsidRPr="006B4D83">
        <w:rPr>
          <w:b/>
        </w:rPr>
        <w:t xml:space="preserve">.2 </w:t>
      </w:r>
      <w:r w:rsidR="003B643F">
        <w:rPr>
          <w:b/>
          <w:iCs/>
        </w:rPr>
        <w:t>“</w:t>
      </w:r>
      <w:r w:rsidR="00BA3652" w:rsidRPr="006B4D83">
        <w:rPr>
          <w:b/>
          <w:i/>
        </w:rPr>
        <w:t>It just sort of created such a hostile (.) like horrible environment to grow up</w:t>
      </w:r>
      <w:r w:rsidR="00E15DDC">
        <w:rPr>
          <w:b/>
          <w:i/>
        </w:rPr>
        <w:t xml:space="preserve"> in</w:t>
      </w:r>
      <w:r w:rsidR="003B643F">
        <w:rPr>
          <w:b/>
          <w:iCs/>
        </w:rPr>
        <w:t>”</w:t>
      </w:r>
    </w:p>
    <w:p w14:paraId="40B137C5" w14:textId="6F62021B" w:rsidR="00BA3652" w:rsidRPr="006B4D83" w:rsidRDefault="00187D63" w:rsidP="00664E9B">
      <w:pPr>
        <w:spacing w:line="480" w:lineRule="auto"/>
        <w:outlineLvl w:val="0"/>
        <w:rPr>
          <w:b/>
        </w:rPr>
      </w:pPr>
      <w:r w:rsidRPr="006B4D83">
        <w:t>There is a</w:t>
      </w:r>
      <w:r w:rsidR="00BA3652" w:rsidRPr="006B4D83">
        <w:t xml:space="preserve"> st</w:t>
      </w:r>
      <w:r w:rsidRPr="006B4D83">
        <w:t xml:space="preserve">rong voice of difficulty </w:t>
      </w:r>
      <w:r w:rsidR="009C5BA1" w:rsidRPr="006B4D83">
        <w:t>present</w:t>
      </w:r>
      <w:r w:rsidR="00BA3652" w:rsidRPr="006B4D83">
        <w:t xml:space="preserve"> within Anastasia’s narrative</w:t>
      </w:r>
      <w:r w:rsidR="009C5BA1" w:rsidRPr="006B4D83">
        <w:t xml:space="preserve"> when</w:t>
      </w:r>
      <w:r w:rsidR="00664E9B" w:rsidRPr="006B4D83">
        <w:t xml:space="preserve"> describing her early home environment</w:t>
      </w:r>
      <w:r w:rsidR="00BA3652" w:rsidRPr="006B4D83">
        <w:t xml:space="preserve">. Anastasia </w:t>
      </w:r>
      <w:r w:rsidR="00F103F8" w:rsidRPr="006B4D83">
        <w:t>would have liked</w:t>
      </w:r>
      <w:r w:rsidR="009C5BA1" w:rsidRPr="006B4D83">
        <w:t xml:space="preserve"> </w:t>
      </w:r>
      <w:r w:rsidR="00EF5C0A" w:rsidRPr="006B4D83">
        <w:t>for things to have been</w:t>
      </w:r>
      <w:r w:rsidR="009C5BA1" w:rsidRPr="006B4D83">
        <w:t xml:space="preserve"> different</w:t>
      </w:r>
      <w:r w:rsidR="00BA3652" w:rsidRPr="006B4D83">
        <w:t xml:space="preserve"> stating</w:t>
      </w:r>
      <w:r w:rsidR="009C5BA1" w:rsidRPr="006B4D83">
        <w:t>,</w:t>
      </w:r>
      <w:r w:rsidR="00BA3652" w:rsidRPr="006B4D83">
        <w:t xml:space="preserve"> </w:t>
      </w:r>
      <w:r w:rsidR="00BA3652" w:rsidRPr="00241945">
        <w:rPr>
          <w:iCs/>
        </w:rPr>
        <w:t>“</w:t>
      </w:r>
      <w:r w:rsidR="00BA3652" w:rsidRPr="006B4D83">
        <w:rPr>
          <w:i/>
        </w:rPr>
        <w:t>I just wish like (1) I had sort of more interests and like (.) my family had like (.) I don’t know pushed me to do like sport (.) or anything</w:t>
      </w:r>
      <w:r w:rsidR="00BA3652" w:rsidRPr="00241945">
        <w:rPr>
          <w:iCs/>
        </w:rPr>
        <w:t>”</w:t>
      </w:r>
      <w:r w:rsidR="00BA3652" w:rsidRPr="001F0001">
        <w:rPr>
          <w:iCs/>
        </w:rPr>
        <w:t>.</w:t>
      </w:r>
    </w:p>
    <w:p w14:paraId="69B5596E" w14:textId="77777777" w:rsidR="00BA3652" w:rsidRPr="006B4D83" w:rsidRDefault="00BA3652" w:rsidP="00BA3652">
      <w:pPr>
        <w:spacing w:line="480" w:lineRule="auto"/>
      </w:pPr>
    </w:p>
    <w:p w14:paraId="2A1DF3F8" w14:textId="02CD04A3" w:rsidR="009C5BA1" w:rsidRPr="006B4D83" w:rsidRDefault="00BA3652" w:rsidP="009C5BA1">
      <w:pPr>
        <w:spacing w:line="480" w:lineRule="auto"/>
      </w:pPr>
      <w:r w:rsidRPr="006B4D83">
        <w:t xml:space="preserve">Despite </w:t>
      </w:r>
      <w:r w:rsidR="00F103F8" w:rsidRPr="006B4D83">
        <w:t xml:space="preserve">never going </w:t>
      </w:r>
      <w:r w:rsidR="00F103F8" w:rsidRPr="00241945">
        <w:rPr>
          <w:iCs/>
        </w:rPr>
        <w:t>“</w:t>
      </w:r>
      <w:r w:rsidRPr="006B4D83">
        <w:rPr>
          <w:i/>
        </w:rPr>
        <w:t>without</w:t>
      </w:r>
      <w:r w:rsidRPr="00241945">
        <w:rPr>
          <w:iCs/>
        </w:rPr>
        <w:t>”</w:t>
      </w:r>
      <w:r w:rsidRPr="00794DB7">
        <w:rPr>
          <w:iCs/>
        </w:rPr>
        <w:t xml:space="preserve">, </w:t>
      </w:r>
      <w:r w:rsidRPr="006B4D83">
        <w:t>Anastasia remembers her chi</w:t>
      </w:r>
      <w:r w:rsidR="009C5BA1" w:rsidRPr="006B4D83">
        <w:t>ldhood very unfavourably sharing</w:t>
      </w:r>
      <w:r w:rsidRPr="006B4D83">
        <w:t xml:space="preserve">, </w:t>
      </w:r>
      <w:r w:rsidRPr="003B643F">
        <w:t>“</w:t>
      </w:r>
      <w:r w:rsidRPr="006B4D83">
        <w:rPr>
          <w:i/>
        </w:rPr>
        <w:t>I personally wouldn’t have a child and bring it up in that environment</w:t>
      </w:r>
      <w:r w:rsidRPr="001F0001">
        <w:rPr>
          <w:iCs/>
        </w:rPr>
        <w:t>”.</w:t>
      </w:r>
      <w:r w:rsidR="009C5BA1" w:rsidRPr="006B4D83">
        <w:t xml:space="preserve"> </w:t>
      </w:r>
      <w:r w:rsidRPr="006B4D83">
        <w:t>Anastas</w:t>
      </w:r>
      <w:r w:rsidR="00F103F8" w:rsidRPr="006B4D83">
        <w:t>ia describes her early home life</w:t>
      </w:r>
      <w:r w:rsidRPr="006B4D83">
        <w:t xml:space="preserve"> as </w:t>
      </w:r>
      <w:r w:rsidR="00F103F8" w:rsidRPr="006B4D83">
        <w:t xml:space="preserve">being </w:t>
      </w:r>
      <w:r w:rsidRPr="003B643F">
        <w:rPr>
          <w:iCs/>
        </w:rPr>
        <w:t>“</w:t>
      </w:r>
      <w:r w:rsidRPr="006B4D83">
        <w:rPr>
          <w:i/>
        </w:rPr>
        <w:t>hostile</w:t>
      </w:r>
      <w:r w:rsidRPr="003B643F">
        <w:rPr>
          <w:iCs/>
        </w:rPr>
        <w:t>”</w:t>
      </w:r>
      <w:r w:rsidRPr="006B4D83">
        <w:t xml:space="preserve"> and </w:t>
      </w:r>
      <w:r w:rsidRPr="003B643F">
        <w:rPr>
          <w:iCs/>
        </w:rPr>
        <w:t>“</w:t>
      </w:r>
      <w:r w:rsidRPr="006B4D83">
        <w:rPr>
          <w:i/>
        </w:rPr>
        <w:t>horrible</w:t>
      </w:r>
      <w:r w:rsidRPr="003B643F">
        <w:rPr>
          <w:iCs/>
        </w:rPr>
        <w:t>”</w:t>
      </w:r>
      <w:r w:rsidRPr="006B4D83">
        <w:rPr>
          <w:i/>
        </w:rPr>
        <w:t xml:space="preserve"> </w:t>
      </w:r>
      <w:r w:rsidRPr="006B4D83">
        <w:t>explaining,</w:t>
      </w:r>
      <w:r w:rsidRPr="006B4D83">
        <w:rPr>
          <w:i/>
        </w:rPr>
        <w:t xml:space="preserve"> </w:t>
      </w:r>
      <w:r w:rsidRPr="003B643F">
        <w:rPr>
          <w:iCs/>
        </w:rPr>
        <w:t>“</w:t>
      </w:r>
      <w:r w:rsidRPr="006B4D83">
        <w:rPr>
          <w:i/>
        </w:rPr>
        <w:t xml:space="preserve">my dad (.) and my sister would </w:t>
      </w:r>
      <w:proofErr w:type="spellStart"/>
      <w:r w:rsidRPr="006B4D83">
        <w:rPr>
          <w:i/>
        </w:rPr>
        <w:t>argu</w:t>
      </w:r>
      <w:proofErr w:type="spellEnd"/>
      <w:r w:rsidRPr="006B4D83">
        <w:rPr>
          <w:i/>
        </w:rPr>
        <w:t>-u-</w:t>
      </w:r>
      <w:proofErr w:type="spellStart"/>
      <w:r w:rsidRPr="006B4D83">
        <w:rPr>
          <w:i/>
        </w:rPr>
        <w:t>ue</w:t>
      </w:r>
      <w:proofErr w:type="spellEnd"/>
      <w:r w:rsidRPr="006B4D83">
        <w:rPr>
          <w:i/>
        </w:rPr>
        <w:t xml:space="preserve"> (.) and my mum would always take my sister</w:t>
      </w:r>
      <w:r w:rsidR="00D42027" w:rsidRPr="006B4D83">
        <w:rPr>
          <w:i/>
        </w:rPr>
        <w:t>’</w:t>
      </w:r>
      <w:r w:rsidRPr="006B4D83">
        <w:rPr>
          <w:i/>
        </w:rPr>
        <w:t>s side</w:t>
      </w:r>
      <w:r w:rsidRPr="003B643F">
        <w:rPr>
          <w:iCs/>
        </w:rPr>
        <w:t>”</w:t>
      </w:r>
      <w:r w:rsidRPr="001F0001">
        <w:rPr>
          <w:iCs/>
        </w:rPr>
        <w:t>.</w:t>
      </w:r>
      <w:r w:rsidRPr="006B4D83">
        <w:t xml:space="preserve"> As her dad work</w:t>
      </w:r>
      <w:r w:rsidR="00DA684C" w:rsidRPr="006B4D83">
        <w:t xml:space="preserve">ed away in the week, Anastasia identifies </w:t>
      </w:r>
      <w:r w:rsidR="00D42027" w:rsidRPr="006B4D83">
        <w:t>that</w:t>
      </w:r>
      <w:r w:rsidR="009C5BA1" w:rsidRPr="006B4D83">
        <w:t xml:space="preserve"> </w:t>
      </w:r>
      <w:r w:rsidRPr="006B4D83">
        <w:t>weeke</w:t>
      </w:r>
      <w:r w:rsidR="00D42027" w:rsidRPr="006B4D83">
        <w:t>nds were</w:t>
      </w:r>
      <w:r w:rsidR="009C5BA1" w:rsidRPr="006B4D83">
        <w:t xml:space="preserve"> a</w:t>
      </w:r>
      <w:r w:rsidR="00F103F8" w:rsidRPr="006B4D83">
        <w:t>n especially difficult time for the family.</w:t>
      </w:r>
    </w:p>
    <w:p w14:paraId="62DB2E74" w14:textId="77777777" w:rsidR="009C5BA1" w:rsidRPr="006B4D83" w:rsidRDefault="009C5BA1" w:rsidP="009C5BA1">
      <w:pPr>
        <w:spacing w:line="480" w:lineRule="auto"/>
      </w:pPr>
    </w:p>
    <w:p w14:paraId="7F1C0B88" w14:textId="0D91FBF3" w:rsidR="00BA3652" w:rsidRPr="006B4D83" w:rsidRDefault="00DA684C" w:rsidP="009C5BA1">
      <w:pPr>
        <w:spacing w:line="480" w:lineRule="auto"/>
      </w:pPr>
      <w:r w:rsidRPr="006B4D83">
        <w:t xml:space="preserve">When reflecting on how </w:t>
      </w:r>
      <w:r w:rsidR="00BA3652" w:rsidRPr="006B4D83">
        <w:t xml:space="preserve">this conflict impacted upon her mum, a voice of guilt can be heard within Anastasia’s narrative; </w:t>
      </w:r>
      <w:r w:rsidR="009C5BA1" w:rsidRPr="003B643F">
        <w:rPr>
          <w:iCs/>
        </w:rPr>
        <w:t>“</w:t>
      </w:r>
      <w:r w:rsidR="009C5BA1" w:rsidRPr="006B4D83">
        <w:rPr>
          <w:i/>
        </w:rPr>
        <w:t>I found out that my mum (.) was planning to leave my dad</w:t>
      </w:r>
      <w:r w:rsidR="009C5BA1" w:rsidRPr="003B643F">
        <w:rPr>
          <w:iCs/>
        </w:rPr>
        <w:t>”, “</w:t>
      </w:r>
      <w:r w:rsidR="009C5BA1" w:rsidRPr="006B4D83">
        <w:rPr>
          <w:i/>
        </w:rPr>
        <w:t>t</w:t>
      </w:r>
      <w:r w:rsidR="00BA3652" w:rsidRPr="006B4D83">
        <w:rPr>
          <w:i/>
        </w:rPr>
        <w:t>hen she got pregnant with me</w:t>
      </w:r>
      <w:r w:rsidRPr="006B4D83">
        <w:rPr>
          <w:i/>
        </w:rPr>
        <w:t>-e so she stayed for like 11</w:t>
      </w:r>
      <w:r w:rsidR="00BA3652" w:rsidRPr="006B4D83">
        <w:rPr>
          <w:i/>
        </w:rPr>
        <w:t xml:space="preserve"> more years (1) so now I understand like (2) she must have been so miserable</w:t>
      </w:r>
      <w:r w:rsidR="00BA3652" w:rsidRPr="003B643F">
        <w:rPr>
          <w:iCs/>
        </w:rPr>
        <w:t>”</w:t>
      </w:r>
      <w:r w:rsidR="00BA3652" w:rsidRPr="001F0001">
        <w:rPr>
          <w:iCs/>
        </w:rPr>
        <w:t>.</w:t>
      </w:r>
    </w:p>
    <w:p w14:paraId="71F36062" w14:textId="77777777" w:rsidR="00BA3652" w:rsidRPr="006B4D83" w:rsidRDefault="00BA3652" w:rsidP="00BA3652">
      <w:pPr>
        <w:spacing w:line="480" w:lineRule="auto"/>
      </w:pPr>
    </w:p>
    <w:p w14:paraId="20C572BC" w14:textId="5A242E1A" w:rsidR="00BA3652" w:rsidRPr="006B4D83" w:rsidRDefault="0031564D" w:rsidP="00BA3652">
      <w:pPr>
        <w:spacing w:line="480" w:lineRule="auto"/>
      </w:pPr>
      <w:r w:rsidRPr="006B4D83">
        <w:t xml:space="preserve">A </w:t>
      </w:r>
      <w:r w:rsidR="00664E9B" w:rsidRPr="006B4D83">
        <w:t>voice of bullying</w:t>
      </w:r>
      <w:r w:rsidRPr="006B4D83">
        <w:t xml:space="preserve"> can also be heard </w:t>
      </w:r>
      <w:r w:rsidR="00DA684C" w:rsidRPr="006B4D83">
        <w:t>within Anastasia’s narrative</w:t>
      </w:r>
      <w:r w:rsidRPr="006B4D83">
        <w:t xml:space="preserve"> when discussing her relationship with her sister</w:t>
      </w:r>
      <w:r w:rsidR="00BA3652" w:rsidRPr="006B4D83">
        <w:t xml:space="preserve">; </w:t>
      </w:r>
      <w:r w:rsidR="00664E9B" w:rsidRPr="003B643F">
        <w:rPr>
          <w:iCs/>
        </w:rPr>
        <w:t>“</w:t>
      </w:r>
      <w:r w:rsidR="000E2B37">
        <w:rPr>
          <w:i/>
        </w:rPr>
        <w:t>t</w:t>
      </w:r>
      <w:r w:rsidR="00BA3652" w:rsidRPr="006B4D83">
        <w:rPr>
          <w:i/>
        </w:rPr>
        <w:t>hroughout my entire life (1) she just made it (2) as hard as she could</w:t>
      </w:r>
      <w:r w:rsidR="00BA3652" w:rsidRPr="003B643F">
        <w:rPr>
          <w:iCs/>
        </w:rPr>
        <w:t>”, “</w:t>
      </w:r>
      <w:r w:rsidR="00BA3652" w:rsidRPr="006B4D83">
        <w:rPr>
          <w:i/>
        </w:rPr>
        <w:t>like she’d pick on me as a baby apparently and like (1) flick me and make me cry</w:t>
      </w:r>
      <w:r w:rsidR="009C5BA1" w:rsidRPr="003B643F">
        <w:t>”.</w:t>
      </w:r>
      <w:r w:rsidR="009C5BA1" w:rsidRPr="006B4D83">
        <w:t xml:space="preserve"> This</w:t>
      </w:r>
      <w:r w:rsidR="00BA3652" w:rsidRPr="006B4D83">
        <w:t xml:space="preserve"> bullying continue</w:t>
      </w:r>
      <w:r w:rsidR="009C5BA1" w:rsidRPr="006B4D83">
        <w:t>d</w:t>
      </w:r>
      <w:r w:rsidR="00BA3652" w:rsidRPr="006B4D83">
        <w:t xml:space="preserve"> throughout her childhood, </w:t>
      </w:r>
      <w:r w:rsidR="006D6474" w:rsidRPr="006B4D83">
        <w:t xml:space="preserve">with Anastasia recalling </w:t>
      </w:r>
      <w:r w:rsidR="00FD18B4" w:rsidRPr="006B4D83">
        <w:t>that in</w:t>
      </w:r>
      <w:r w:rsidR="00BA3652" w:rsidRPr="006B4D83">
        <w:t xml:space="preserve"> year five and six </w:t>
      </w:r>
      <w:r w:rsidR="006D6474" w:rsidRPr="006B4D83">
        <w:t xml:space="preserve">she </w:t>
      </w:r>
      <w:r w:rsidR="006D6474" w:rsidRPr="003B643F">
        <w:rPr>
          <w:iCs/>
        </w:rPr>
        <w:t>“</w:t>
      </w:r>
      <w:r w:rsidR="00BA3652" w:rsidRPr="006B4D83">
        <w:rPr>
          <w:i/>
        </w:rPr>
        <w:t>started like (.) constantly (.) mentioning (.) the weight</w:t>
      </w:r>
      <w:r w:rsidR="00BA3652" w:rsidRPr="003B643F">
        <w:rPr>
          <w:iCs/>
        </w:rPr>
        <w:t>”</w:t>
      </w:r>
      <w:r w:rsidR="00BA3652" w:rsidRPr="006B4D83">
        <w:rPr>
          <w:i/>
        </w:rPr>
        <w:t xml:space="preserve"> </w:t>
      </w:r>
      <w:r w:rsidR="00BA3652" w:rsidRPr="006B4D83">
        <w:t>and</w:t>
      </w:r>
      <w:r w:rsidR="00FD18B4" w:rsidRPr="006B4D83">
        <w:rPr>
          <w:i/>
        </w:rPr>
        <w:t xml:space="preserve"> </w:t>
      </w:r>
      <w:r w:rsidR="00FD18B4" w:rsidRPr="003B643F">
        <w:rPr>
          <w:iCs/>
        </w:rPr>
        <w:t>“</w:t>
      </w:r>
      <w:r w:rsidR="00BA3652" w:rsidRPr="006B4D83">
        <w:rPr>
          <w:i/>
        </w:rPr>
        <w:t>always called me fat</w:t>
      </w:r>
      <w:r w:rsidR="00BA3652" w:rsidRPr="003B643F">
        <w:rPr>
          <w:iCs/>
        </w:rPr>
        <w:t>”</w:t>
      </w:r>
      <w:r w:rsidR="00BA3652" w:rsidRPr="001F0001">
        <w:rPr>
          <w:iCs/>
        </w:rPr>
        <w:t>.</w:t>
      </w:r>
      <w:r w:rsidR="00BA3652" w:rsidRPr="006B4D83">
        <w:rPr>
          <w:i/>
        </w:rPr>
        <w:t xml:space="preserve"> </w:t>
      </w:r>
    </w:p>
    <w:p w14:paraId="5AC9A5C8" w14:textId="77777777" w:rsidR="00345EC8" w:rsidRDefault="00345EC8" w:rsidP="00C61AB4">
      <w:pPr>
        <w:spacing w:line="480" w:lineRule="auto"/>
        <w:rPr>
          <w:i/>
        </w:rPr>
      </w:pPr>
    </w:p>
    <w:p w14:paraId="0D9C7C39" w14:textId="67ED9BF3" w:rsidR="00F82440" w:rsidRDefault="00FD18B4" w:rsidP="00C61AB4">
      <w:pPr>
        <w:spacing w:line="480" w:lineRule="auto"/>
        <w:rPr>
          <w:iCs/>
          <w:color w:val="000000" w:themeColor="text1"/>
        </w:rPr>
      </w:pPr>
      <w:r w:rsidRPr="006B4D83">
        <w:t xml:space="preserve">Anastasia recognises that </w:t>
      </w:r>
      <w:r w:rsidR="00277D47">
        <w:t xml:space="preserve">as they got </w:t>
      </w:r>
      <w:r w:rsidR="00F97940">
        <w:t>older,</w:t>
      </w:r>
      <w:r w:rsidR="00277D47">
        <w:t xml:space="preserve"> </w:t>
      </w:r>
      <w:r w:rsidRPr="006B4D83">
        <w:t>she</w:t>
      </w:r>
      <w:r w:rsidR="00BA3652" w:rsidRPr="006B4D83">
        <w:t xml:space="preserve"> and her sister were</w:t>
      </w:r>
      <w:r w:rsidR="00BA3652" w:rsidRPr="006B4D83">
        <w:rPr>
          <w:i/>
        </w:rPr>
        <w:t xml:space="preserve"> </w:t>
      </w:r>
      <w:r w:rsidR="00BA3652" w:rsidRPr="003B643F">
        <w:rPr>
          <w:iCs/>
        </w:rPr>
        <w:t>“</w:t>
      </w:r>
      <w:r w:rsidR="00BA3652" w:rsidRPr="006B4D83">
        <w:rPr>
          <w:i/>
        </w:rPr>
        <w:t>at each other’s throats</w:t>
      </w:r>
      <w:r w:rsidR="00BA3652" w:rsidRPr="003B643F">
        <w:rPr>
          <w:iCs/>
        </w:rPr>
        <w:t>”,</w:t>
      </w:r>
      <w:r w:rsidR="00BA3652" w:rsidRPr="006B4D83">
        <w:rPr>
          <w:i/>
        </w:rPr>
        <w:t xml:space="preserve"> </w:t>
      </w:r>
      <w:r w:rsidR="00BA3652" w:rsidRPr="006B4D83">
        <w:t>often resulting in physical altercations</w:t>
      </w:r>
      <w:r w:rsidR="00BA3652" w:rsidRPr="006B4D83">
        <w:rPr>
          <w:i/>
        </w:rPr>
        <w:t>.</w:t>
      </w:r>
      <w:r w:rsidR="00BA3652" w:rsidRPr="006B4D83">
        <w:t xml:space="preserve"> Despite </w:t>
      </w:r>
      <w:r w:rsidR="009C5BA1" w:rsidRPr="006B4D83">
        <w:t xml:space="preserve">identifying </w:t>
      </w:r>
      <w:r w:rsidR="00BA3652" w:rsidRPr="006B4D83">
        <w:t>that</w:t>
      </w:r>
      <w:r w:rsidR="009C5BA1" w:rsidRPr="006B4D83">
        <w:t xml:space="preserve"> she made her life </w:t>
      </w:r>
      <w:r w:rsidR="009C5BA1" w:rsidRPr="003B643F">
        <w:rPr>
          <w:iCs/>
        </w:rPr>
        <w:t>“</w:t>
      </w:r>
      <w:r w:rsidR="00BA3652" w:rsidRPr="006B4D83">
        <w:rPr>
          <w:i/>
        </w:rPr>
        <w:t>literal (.) hell at times</w:t>
      </w:r>
      <w:r w:rsidR="00BA3652" w:rsidRPr="003B643F">
        <w:rPr>
          <w:iCs/>
        </w:rPr>
        <w:t>”,</w:t>
      </w:r>
      <w:r w:rsidR="00BA3652" w:rsidRPr="006B4D83">
        <w:t xml:space="preserve"> Anastasia believes her sister’s behaviour was </w:t>
      </w:r>
      <w:r w:rsidR="00BA3652" w:rsidRPr="003B643F">
        <w:rPr>
          <w:iCs/>
        </w:rPr>
        <w:t>“</w:t>
      </w:r>
      <w:r w:rsidR="00BA3652" w:rsidRPr="006B4D83">
        <w:rPr>
          <w:i/>
        </w:rPr>
        <w:t>understandable</w:t>
      </w:r>
      <w:r w:rsidR="00BA3652" w:rsidRPr="003B643F">
        <w:rPr>
          <w:iCs/>
        </w:rPr>
        <w:t>”,</w:t>
      </w:r>
      <w:r w:rsidR="00BA3652" w:rsidRPr="006B4D83">
        <w:t xml:space="preserve"> explaining </w:t>
      </w:r>
      <w:r w:rsidR="00BA3652" w:rsidRPr="003B643F">
        <w:rPr>
          <w:iCs/>
        </w:rPr>
        <w:t>“</w:t>
      </w:r>
      <w:r w:rsidR="00BA3652" w:rsidRPr="006B4D83">
        <w:rPr>
          <w:i/>
        </w:rPr>
        <w:t>I don’t blame her for hating me</w:t>
      </w:r>
      <w:r w:rsidR="00BA3652" w:rsidRPr="003B643F">
        <w:rPr>
          <w:iCs/>
        </w:rPr>
        <w:t>”, “</w:t>
      </w:r>
      <w:r w:rsidR="00BA3652" w:rsidRPr="006B4D83">
        <w:rPr>
          <w:i/>
        </w:rPr>
        <w:t xml:space="preserve">I think because it’s (.) because my dad (.) wasn’t her dad (.) like </w:t>
      </w:r>
      <w:r w:rsidR="00BA3652" w:rsidRPr="00D75129">
        <w:rPr>
          <w:i/>
          <w:color w:val="000000" w:themeColor="text1"/>
        </w:rPr>
        <w:t>apparently as soon as I was born like (1) he started treating her slightly differently</w:t>
      </w:r>
      <w:r w:rsidR="00BA3652" w:rsidRPr="003B643F">
        <w:rPr>
          <w:iCs/>
          <w:color w:val="000000" w:themeColor="text1"/>
        </w:rPr>
        <w:t>”</w:t>
      </w:r>
      <w:r w:rsidR="00451DD9" w:rsidRPr="00451DD9">
        <w:rPr>
          <w:iCs/>
          <w:color w:val="000000" w:themeColor="text1"/>
        </w:rPr>
        <w:t>.</w:t>
      </w:r>
    </w:p>
    <w:p w14:paraId="2184BA28" w14:textId="1550FDDA" w:rsidR="00451DD9" w:rsidRDefault="00622086" w:rsidP="00C61AB4">
      <w:pPr>
        <w:spacing w:line="480" w:lineRule="auto"/>
        <w:rPr>
          <w:iCs/>
          <w:color w:val="000000" w:themeColor="text1"/>
        </w:rPr>
      </w:pPr>
      <w:r w:rsidRPr="006B4D83">
        <w:rPr>
          <w:noProof/>
        </w:rPr>
        <mc:AlternateContent>
          <mc:Choice Requires="wps">
            <w:drawing>
              <wp:anchor distT="0" distB="0" distL="114300" distR="114300" simplePos="0" relativeHeight="251905024" behindDoc="0" locked="0" layoutInCell="1" allowOverlap="1" wp14:anchorId="0227C73B" wp14:editId="35ABF0F2">
                <wp:simplePos x="0" y="0"/>
                <wp:positionH relativeFrom="column">
                  <wp:align>left</wp:align>
                </wp:positionH>
                <wp:positionV relativeFrom="paragraph">
                  <wp:posOffset>288290</wp:posOffset>
                </wp:positionV>
                <wp:extent cx="5256000" cy="1342800"/>
                <wp:effectExtent l="0" t="0" r="14605" b="16510"/>
                <wp:wrapThrough wrapText="bothSides">
                  <wp:wrapPolygon edited="0">
                    <wp:start x="0" y="0"/>
                    <wp:lineTo x="0" y="21661"/>
                    <wp:lineTo x="21608" y="21661"/>
                    <wp:lineTo x="21608" y="0"/>
                    <wp:lineTo x="0" y="0"/>
                  </wp:wrapPolygon>
                </wp:wrapThrough>
                <wp:docPr id="43" name="Rectangle 43"/>
                <wp:cNvGraphicFramePr/>
                <a:graphic xmlns:a="http://schemas.openxmlformats.org/drawingml/2006/main">
                  <a:graphicData uri="http://schemas.microsoft.com/office/word/2010/wordprocessingShape">
                    <wps:wsp>
                      <wps:cNvSpPr/>
                      <wps:spPr>
                        <a:xfrm>
                          <a:off x="0" y="0"/>
                          <a:ext cx="5256000" cy="13428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0574A3C6" w14:textId="23776009" w:rsidR="00C471BD" w:rsidRPr="00436D87" w:rsidRDefault="00C471BD" w:rsidP="00C471BD">
                            <w:pPr>
                              <w:spacing w:line="360" w:lineRule="auto"/>
                            </w:pPr>
                            <w:r w:rsidRPr="00436D87">
                              <w:rPr>
                                <w:b/>
                              </w:rPr>
                              <w:t>R</w:t>
                            </w:r>
                            <w:r>
                              <w:rPr>
                                <w:b/>
                              </w:rPr>
                              <w:t>eflection</w:t>
                            </w:r>
                            <w:r w:rsidRPr="00436D87">
                              <w:rPr>
                                <w:b/>
                              </w:rPr>
                              <w:t xml:space="preserve">: </w:t>
                            </w:r>
                            <w:r>
                              <w:t>Anastasia used some very strong and emotive language to describe this challenging time in her life and I found it difficult listening to how she was treated by her sister. Although I cannot directly relate to her experience, I am grateful that Anastasia shared her story as I believe it will resonate with a lot of other people.</w:t>
                            </w:r>
                          </w:p>
                          <w:p w14:paraId="66BBA683" w14:textId="77777777" w:rsidR="00C471BD" w:rsidRDefault="00C471BD" w:rsidP="00C47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27C73B" id="Rectangle 43" o:spid="_x0000_s1039" style="position:absolute;margin-left:0;margin-top:22.7pt;width:413.85pt;height:105.75pt;z-index:25190502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QPHgaAIAACwFAAAOAAAAZHJzL2Uyb0RvYy54bWysVG1P2zAQ/j5p/8Hy95GmFAYVKapATJMQ&#13;&#10;VMDEZ9ex22iOzzu7Tbpfv7PzAmJIm6Z9SXy+9+ee88VlWxu2V+grsAXPjyacKSuhrOym4N+ebj6d&#13;&#10;ceaDsKUwYFXBD8rzy8XHDxeNm6spbMGUChkFsX7euIJvQ3DzLPNyq2rhj8ApS0oNWItAIm6yEkVD&#13;&#10;0WuTTSeT06wBLB2CVN7T7XWn5IsUX2slw73WXgVmCk61hfTF9F3Hb7a4EPMNCretZF+G+IcqalFZ&#13;&#10;SjqGuhZBsB1Wv4WqK4ngQYcjCXUGWldSpR6om3zyppvHrXAq9ULgeDfC5P9fWHm3XyGryoLPjjmz&#13;&#10;oqYZPRBqwm6MYnRHADXOz8nu0a2wlzwdY7etxjr+qQ/WJlAPI6iqDUzS5cn05HQyIewl6fLj2fSM&#13;&#10;BIqTvbg79OGLgprFQ8GR8icwxf7Wh850MCG/WE5XQDqFg1GxBmMflKZOKGWevBOH1JVBthc0fSGl&#13;&#10;siHvUyfr6KYrY0bH6Z8de/voqhK/Rue/yDp6pMxgw+hcVxbwvezl96Fk3dkPCHR9RwhCu27TCPNx&#13;&#10;XGsoDzRXhI7w3smbirC9FT6sBBLDaR60teGePtpAU3DoT5xtAX++dx/tiXik5ayhjSm4/7ETqDgz&#13;&#10;Xy1R8jyfzeKKJWF28nlKAr7WrF9r7K6+AhpLTu+Dk+kY7YMZjhqhfqblXsaspBJWUu6Cy4CDcBW6&#13;&#10;TabnQarlMpnRWjkRbu2jkwMRInee2meBridYIG7ewbBdYv6GZ51tHJGF5S6ArhIJI9Qdrv0IaCUT&#13;&#10;jfvnI+78azlZvTxyi18AAAD//wMAUEsDBBQABgAIAAAAIQCvVhup4gAAAAwBAAAPAAAAZHJzL2Rv&#13;&#10;d25yZXYueG1sTI87T8NAEIR7JP7DaZHoyBkrjoPjdcRDFBBRxEn6i2+xLe5h+S6J+fcsFTQjrUY7&#13;&#10;M1+5nqwRZxpD7x3C/SwBQa7xunctwn73ercEEaJyWhnvCOGbAqyr66tSFdpf3JbOdWwFh7hQKIQu&#13;&#10;xqGQMjQdWRVmfiDH3qcfrYp8jq3Uo7pwuDUyTZKFtKp33NCpgZ47ar7qk0XIaqrjU0i2h49Nvhv2&#13;&#10;tXmT7wfE25vpZcXyuAIRaYp/H/DLwPuh4mFHf3I6CIPANBFhns1BsLtM8xzEESHNFg8gq1L+h6h+&#13;&#10;AAAA//8DAFBLAQItABQABgAIAAAAIQC2gziS/gAAAOEBAAATAAAAAAAAAAAAAAAAAAAAAABbQ29u&#13;&#10;dGVudF9UeXBlc10ueG1sUEsBAi0AFAAGAAgAAAAhADj9If/WAAAAlAEAAAsAAAAAAAAAAAAAAAAA&#13;&#10;LwEAAF9yZWxzLy5yZWxzUEsBAi0AFAAGAAgAAAAhAMlA8eBoAgAALAUAAA4AAAAAAAAAAAAAAAAA&#13;&#10;LgIAAGRycy9lMm9Eb2MueG1sUEsBAi0AFAAGAAgAAAAhAK9WG6niAAAADAEAAA8AAAAAAAAAAAAA&#13;&#10;AAAAwgQAAGRycy9kb3ducmV2LnhtbFBLBQYAAAAABAAEAPMAAADRBQAAAAA=&#13;&#10;" fillcolor="#82a0d7 [2164]" strokecolor="#4472c4 [3204]" strokeweight=".5pt">
                <v:fill color2="#678ccf [2612]" rotate="t" colors="0 #a8b7df;.5 #9aabd9;1 #879ed7" focus="100%" type="gradient">
                  <o:fill v:ext="view" type="gradientUnscaled"/>
                </v:fill>
                <v:textbox>
                  <w:txbxContent>
                    <w:p w14:paraId="0574A3C6" w14:textId="23776009" w:rsidR="00C471BD" w:rsidRPr="00436D87" w:rsidRDefault="00C471BD" w:rsidP="00C471BD">
                      <w:pPr>
                        <w:spacing w:line="360" w:lineRule="auto"/>
                      </w:pPr>
                      <w:r w:rsidRPr="00436D87">
                        <w:rPr>
                          <w:b/>
                        </w:rPr>
                        <w:t>R</w:t>
                      </w:r>
                      <w:r>
                        <w:rPr>
                          <w:b/>
                        </w:rPr>
                        <w:t>eflection</w:t>
                      </w:r>
                      <w:r w:rsidRPr="00436D87">
                        <w:rPr>
                          <w:b/>
                        </w:rPr>
                        <w:t xml:space="preserve">: </w:t>
                      </w:r>
                      <w:r>
                        <w:t>Anastasia used some very strong and emotive language to describe this challenging time in her life and I found it difficult listening to how she was treated by her sister. Although I cannot directly relate to her experience, I am grateful that Anastasia shared her story as I believe it will resonate with a lot of other people.</w:t>
                      </w:r>
                    </w:p>
                    <w:p w14:paraId="66BBA683" w14:textId="77777777" w:rsidR="00C471BD" w:rsidRDefault="00C471BD" w:rsidP="00C471BD">
                      <w:pPr>
                        <w:jc w:val="center"/>
                      </w:pPr>
                    </w:p>
                  </w:txbxContent>
                </v:textbox>
                <w10:wrap type="through"/>
              </v:rect>
            </w:pict>
          </mc:Fallback>
        </mc:AlternateContent>
      </w:r>
    </w:p>
    <w:p w14:paraId="4E38B677" w14:textId="4B0178CA" w:rsidR="00451DD9" w:rsidRDefault="00451DD9" w:rsidP="00C61AB4">
      <w:pPr>
        <w:spacing w:line="480" w:lineRule="auto"/>
      </w:pPr>
    </w:p>
    <w:p w14:paraId="2273133F" w14:textId="0182E327" w:rsidR="002346F8" w:rsidRDefault="002346F8" w:rsidP="00C61AB4">
      <w:pPr>
        <w:spacing w:line="480" w:lineRule="auto"/>
      </w:pPr>
    </w:p>
    <w:p w14:paraId="6EAD091A" w14:textId="1458FF5F" w:rsidR="002346F8" w:rsidRDefault="002346F8" w:rsidP="00C61AB4">
      <w:pPr>
        <w:spacing w:line="480" w:lineRule="auto"/>
      </w:pPr>
    </w:p>
    <w:p w14:paraId="4ED93346" w14:textId="7CD0EB0F" w:rsidR="002346F8" w:rsidRDefault="002346F8" w:rsidP="00C61AB4">
      <w:pPr>
        <w:spacing w:line="480" w:lineRule="auto"/>
      </w:pPr>
    </w:p>
    <w:p w14:paraId="3CB3EBD2" w14:textId="77777777" w:rsidR="002346F8" w:rsidRPr="00C61AB4" w:rsidRDefault="002346F8" w:rsidP="00C61AB4">
      <w:pPr>
        <w:spacing w:line="480" w:lineRule="auto"/>
      </w:pPr>
    </w:p>
    <w:p w14:paraId="06C07CEA" w14:textId="12546CCB" w:rsidR="00BA3652" w:rsidRPr="006B4D83" w:rsidRDefault="002F46A7" w:rsidP="003B74F3">
      <w:pPr>
        <w:spacing w:line="480" w:lineRule="auto"/>
        <w:ind w:left="720"/>
        <w:outlineLvl w:val="0"/>
        <w:rPr>
          <w:b/>
        </w:rPr>
      </w:pPr>
      <w:r w:rsidRPr="006B4D83">
        <w:rPr>
          <w:b/>
        </w:rPr>
        <w:t>5.3</w:t>
      </w:r>
      <w:r w:rsidR="00BA3652" w:rsidRPr="006B4D83">
        <w:rPr>
          <w:b/>
        </w:rPr>
        <w:t xml:space="preserve">.3 </w:t>
      </w:r>
      <w:r w:rsidR="00B54E7E" w:rsidRPr="006B4D83">
        <w:rPr>
          <w:b/>
        </w:rPr>
        <w:t>“</w:t>
      </w:r>
      <w:r w:rsidR="00BA3652" w:rsidRPr="006B4D83">
        <w:rPr>
          <w:b/>
          <w:i/>
        </w:rPr>
        <w:t>I was always so shy-y like I wasn’t sure of myself like at all</w:t>
      </w:r>
      <w:r w:rsidR="003B643F">
        <w:rPr>
          <w:b/>
          <w:iCs/>
        </w:rPr>
        <w:t>”</w:t>
      </w:r>
    </w:p>
    <w:p w14:paraId="2184CE63" w14:textId="7581A8BE" w:rsidR="00BA3652" w:rsidRPr="006B4D83" w:rsidRDefault="009C5BA1" w:rsidP="00BA3652">
      <w:pPr>
        <w:spacing w:line="480" w:lineRule="auto"/>
      </w:pPr>
      <w:r w:rsidRPr="006B4D83">
        <w:t>When talking about</w:t>
      </w:r>
      <w:r w:rsidR="00BA3652" w:rsidRPr="006B4D83">
        <w:t xml:space="preserve"> her early educational experiences, there are strong voices of loathing and loneliness present within Anastasia’s narrative; </w:t>
      </w:r>
      <w:r w:rsidR="003B643F" w:rsidRPr="003B643F">
        <w:rPr>
          <w:iCs/>
        </w:rPr>
        <w:t>“</w:t>
      </w:r>
      <w:r w:rsidR="00BA3652" w:rsidRPr="006B4D83">
        <w:rPr>
          <w:i/>
        </w:rPr>
        <w:t>I hated primary school for the most part</w:t>
      </w:r>
      <w:r w:rsidR="00B54E7E" w:rsidRPr="003B643F">
        <w:rPr>
          <w:iCs/>
        </w:rPr>
        <w:t>”,</w:t>
      </w:r>
      <w:r w:rsidR="00B54E7E" w:rsidRPr="006B4D83">
        <w:rPr>
          <w:i/>
        </w:rPr>
        <w:t xml:space="preserve"> </w:t>
      </w:r>
      <w:r w:rsidR="00B54E7E" w:rsidRPr="003B643F">
        <w:rPr>
          <w:iCs/>
        </w:rPr>
        <w:t>“</w:t>
      </w:r>
      <w:r w:rsidR="00BA3652" w:rsidRPr="006B4D83">
        <w:rPr>
          <w:i/>
        </w:rPr>
        <w:t>I remember being like alone (.) in the on the playground in primary school</w:t>
      </w:r>
      <w:r w:rsidR="00BA3652" w:rsidRPr="003B643F">
        <w:rPr>
          <w:iCs/>
        </w:rPr>
        <w:t>”</w:t>
      </w:r>
      <w:r w:rsidR="00BA3652" w:rsidRPr="001F0001">
        <w:rPr>
          <w:iCs/>
        </w:rPr>
        <w:t>.</w:t>
      </w:r>
      <w:r w:rsidR="00BA3652" w:rsidRPr="006B4D83">
        <w:t xml:space="preserve"> </w:t>
      </w:r>
    </w:p>
    <w:p w14:paraId="7EEE7A56" w14:textId="77777777" w:rsidR="00BA3652" w:rsidRPr="006B4D83" w:rsidRDefault="00BA3652" w:rsidP="00BA3652">
      <w:pPr>
        <w:spacing w:line="480" w:lineRule="auto"/>
      </w:pPr>
    </w:p>
    <w:p w14:paraId="1DD8354C" w14:textId="7131954A" w:rsidR="00BA3652" w:rsidRPr="006B4D83" w:rsidRDefault="00B54E7E" w:rsidP="00BA3652">
      <w:pPr>
        <w:spacing w:line="480" w:lineRule="auto"/>
      </w:pPr>
      <w:r w:rsidRPr="006B4D83">
        <w:t>From a very young age</w:t>
      </w:r>
      <w:r w:rsidR="00BA3652" w:rsidRPr="006B4D83">
        <w:t xml:space="preserve"> Anastasia appears to have displayed signs of school avoidance, </w:t>
      </w:r>
      <w:r w:rsidRPr="006B4D83">
        <w:t>being</w:t>
      </w:r>
      <w:r w:rsidR="00BA3652" w:rsidRPr="006B4D83">
        <w:t xml:space="preserve"> fearful of </w:t>
      </w:r>
      <w:r w:rsidRPr="006B4D83">
        <w:t>standing out from</w:t>
      </w:r>
      <w:r w:rsidR="00BA3652" w:rsidRPr="006B4D83">
        <w:t xml:space="preserve"> her peers.</w:t>
      </w:r>
    </w:p>
    <w:p w14:paraId="0A81686C" w14:textId="77777777" w:rsidR="00BA3652" w:rsidRPr="006B4D83" w:rsidRDefault="00BA3652" w:rsidP="00BA3652">
      <w:pPr>
        <w:spacing w:line="480" w:lineRule="auto"/>
      </w:pPr>
    </w:p>
    <w:p w14:paraId="0115791B" w14:textId="77777777" w:rsidR="00BA3652" w:rsidRPr="006B4D83" w:rsidRDefault="00BA3652" w:rsidP="00BA3652">
      <w:pPr>
        <w:spacing w:line="480" w:lineRule="auto"/>
        <w:jc w:val="center"/>
        <w:rPr>
          <w:i/>
        </w:rPr>
      </w:pPr>
      <w:r w:rsidRPr="006B4D83">
        <w:rPr>
          <w:i/>
        </w:rPr>
        <w:t>I know in primary school</w:t>
      </w:r>
    </w:p>
    <w:p w14:paraId="2FD3A2FA" w14:textId="77777777" w:rsidR="00BA3652" w:rsidRPr="006B4D83" w:rsidRDefault="00BA3652" w:rsidP="00BA3652">
      <w:pPr>
        <w:spacing w:line="480" w:lineRule="auto"/>
        <w:jc w:val="center"/>
        <w:rPr>
          <w:i/>
        </w:rPr>
      </w:pPr>
      <w:r w:rsidRPr="006B4D83">
        <w:rPr>
          <w:i/>
        </w:rPr>
        <w:t>I avoided</w:t>
      </w:r>
    </w:p>
    <w:p w14:paraId="65202411" w14:textId="77777777" w:rsidR="00BA3652" w:rsidRPr="006B4D83" w:rsidRDefault="00BA3652" w:rsidP="00BA3652">
      <w:pPr>
        <w:spacing w:line="480" w:lineRule="auto"/>
        <w:jc w:val="center"/>
        <w:rPr>
          <w:i/>
        </w:rPr>
      </w:pPr>
      <w:r w:rsidRPr="006B4D83">
        <w:rPr>
          <w:i/>
        </w:rPr>
        <w:t>I was that kid that would like avoid school</w:t>
      </w:r>
    </w:p>
    <w:p w14:paraId="1D147DF3" w14:textId="77777777" w:rsidR="00BA3652" w:rsidRPr="006B4D83" w:rsidRDefault="00BA3652" w:rsidP="00BA3652">
      <w:pPr>
        <w:spacing w:line="480" w:lineRule="auto"/>
        <w:jc w:val="center"/>
        <w:rPr>
          <w:i/>
        </w:rPr>
      </w:pPr>
      <w:r w:rsidRPr="006B4D83">
        <w:rPr>
          <w:i/>
        </w:rPr>
        <w:t>I would pretend</w:t>
      </w:r>
    </w:p>
    <w:p w14:paraId="3630A64C" w14:textId="77777777" w:rsidR="00BA3652" w:rsidRPr="006B4D83" w:rsidRDefault="00BA3652" w:rsidP="00BA3652">
      <w:pPr>
        <w:spacing w:line="480" w:lineRule="auto"/>
        <w:jc w:val="center"/>
        <w:rPr>
          <w:i/>
        </w:rPr>
      </w:pPr>
      <w:r w:rsidRPr="006B4D83">
        <w:rPr>
          <w:i/>
        </w:rPr>
        <w:t>I was ill in the morning</w:t>
      </w:r>
    </w:p>
    <w:p w14:paraId="03689558" w14:textId="77777777" w:rsidR="00BA3652" w:rsidRPr="006B4D83" w:rsidRDefault="00BA3652" w:rsidP="00BA3652">
      <w:pPr>
        <w:spacing w:line="480" w:lineRule="auto"/>
        <w:jc w:val="center"/>
        <w:rPr>
          <w:i/>
        </w:rPr>
      </w:pPr>
      <w:r w:rsidRPr="006B4D83">
        <w:rPr>
          <w:i/>
        </w:rPr>
        <w:lastRenderedPageBreak/>
        <w:t>I definitely went through parts of primary school</w:t>
      </w:r>
    </w:p>
    <w:p w14:paraId="5E35FB60" w14:textId="77777777" w:rsidR="00BA3652" w:rsidRPr="006B4D83" w:rsidRDefault="00BA3652" w:rsidP="00BA3652">
      <w:pPr>
        <w:spacing w:line="480" w:lineRule="auto"/>
        <w:jc w:val="center"/>
        <w:rPr>
          <w:i/>
        </w:rPr>
      </w:pPr>
      <w:r w:rsidRPr="006B4D83">
        <w:rPr>
          <w:i/>
        </w:rPr>
        <w:t>I missed like a lot</w:t>
      </w:r>
    </w:p>
    <w:p w14:paraId="57F98ABC" w14:textId="77777777" w:rsidR="00BA3652" w:rsidRPr="006B4D83" w:rsidRDefault="00BA3652" w:rsidP="00BA3652">
      <w:pPr>
        <w:spacing w:line="480" w:lineRule="auto"/>
        <w:jc w:val="center"/>
        <w:rPr>
          <w:i/>
        </w:rPr>
      </w:pPr>
      <w:r w:rsidRPr="006B4D83">
        <w:rPr>
          <w:i/>
        </w:rPr>
        <w:t>I was too scared to go in</w:t>
      </w:r>
    </w:p>
    <w:p w14:paraId="1B4C279D" w14:textId="77777777" w:rsidR="00BA3652" w:rsidRPr="006B4D83" w:rsidRDefault="00BA3652" w:rsidP="00BA3652">
      <w:pPr>
        <w:spacing w:line="480" w:lineRule="auto"/>
        <w:jc w:val="center"/>
        <w:rPr>
          <w:i/>
        </w:rPr>
      </w:pPr>
      <w:r w:rsidRPr="006B4D83">
        <w:rPr>
          <w:i/>
        </w:rPr>
        <w:t>I never like introspectively thought why</w:t>
      </w:r>
    </w:p>
    <w:p w14:paraId="5398794B" w14:textId="77777777" w:rsidR="00BA3652" w:rsidRPr="006B4D83" w:rsidRDefault="00BA3652" w:rsidP="00BA3652">
      <w:pPr>
        <w:spacing w:line="480" w:lineRule="auto"/>
        <w:jc w:val="center"/>
        <w:rPr>
          <w:i/>
        </w:rPr>
      </w:pPr>
      <w:r w:rsidRPr="006B4D83">
        <w:rPr>
          <w:i/>
        </w:rPr>
        <w:t>I was winging it</w:t>
      </w:r>
    </w:p>
    <w:p w14:paraId="1B72021F" w14:textId="77777777" w:rsidR="00BA3652" w:rsidRPr="006B4D83" w:rsidRDefault="00BA3652" w:rsidP="00BA3652">
      <w:pPr>
        <w:spacing w:line="480" w:lineRule="auto"/>
        <w:jc w:val="center"/>
        <w:rPr>
          <w:i/>
        </w:rPr>
      </w:pPr>
      <w:r w:rsidRPr="006B4D83">
        <w:rPr>
          <w:i/>
        </w:rPr>
        <w:t>I think it was anxiety</w:t>
      </w:r>
    </w:p>
    <w:p w14:paraId="7FC82ADC" w14:textId="50ECCE85" w:rsidR="00BA3652" w:rsidRPr="006B4D83" w:rsidRDefault="00BA3652" w:rsidP="00BA3652">
      <w:pPr>
        <w:spacing w:line="480" w:lineRule="auto"/>
        <w:jc w:val="center"/>
        <w:rPr>
          <w:i/>
        </w:rPr>
      </w:pPr>
      <w:r w:rsidRPr="006B4D83">
        <w:rPr>
          <w:i/>
        </w:rPr>
        <w:t>I think it sort of was like the same prob</w:t>
      </w:r>
      <w:r w:rsidR="00664E9B" w:rsidRPr="006B4D83">
        <w:rPr>
          <w:i/>
        </w:rPr>
        <w:t>lem that happened in year 11</w:t>
      </w:r>
    </w:p>
    <w:p w14:paraId="3D2144B1" w14:textId="77777777" w:rsidR="00BA3652" w:rsidRPr="006B4D83" w:rsidRDefault="00BA3652" w:rsidP="00BA3652">
      <w:pPr>
        <w:spacing w:line="480" w:lineRule="auto"/>
        <w:jc w:val="center"/>
        <w:rPr>
          <w:i/>
        </w:rPr>
      </w:pPr>
      <w:r w:rsidRPr="006B4D83">
        <w:rPr>
          <w:i/>
        </w:rPr>
        <w:t>I think it might have just been fear</w:t>
      </w:r>
    </w:p>
    <w:p w14:paraId="4054FD10" w14:textId="77777777" w:rsidR="00BA3652" w:rsidRPr="006B4D83" w:rsidRDefault="00BA3652" w:rsidP="00BA3652">
      <w:pPr>
        <w:spacing w:line="480" w:lineRule="auto"/>
        <w:jc w:val="center"/>
        <w:rPr>
          <w:i/>
        </w:rPr>
      </w:pPr>
      <w:r w:rsidRPr="006B4D83">
        <w:rPr>
          <w:i/>
        </w:rPr>
        <w:t>I wouldn’t fit in</w:t>
      </w:r>
    </w:p>
    <w:p w14:paraId="177D2296" w14:textId="23BC551E" w:rsidR="00BA3652" w:rsidRDefault="00BA3652" w:rsidP="00BA3652">
      <w:pPr>
        <w:spacing w:line="480" w:lineRule="auto"/>
        <w:jc w:val="center"/>
        <w:rPr>
          <w:i/>
        </w:rPr>
      </w:pPr>
      <w:r w:rsidRPr="006B4D83">
        <w:rPr>
          <w:i/>
        </w:rPr>
        <w:t>I had no one to talk to</w:t>
      </w:r>
    </w:p>
    <w:p w14:paraId="0B1A188C" w14:textId="60C03C19" w:rsidR="00C61AB4" w:rsidRPr="00D75129" w:rsidRDefault="00451DD9" w:rsidP="00BA3652">
      <w:pPr>
        <w:spacing w:line="480" w:lineRule="auto"/>
        <w:jc w:val="center"/>
        <w:rPr>
          <w:i/>
          <w:color w:val="000000" w:themeColor="text1"/>
        </w:rPr>
      </w:pPr>
      <w:r w:rsidRPr="006B4D83">
        <w:rPr>
          <w:noProof/>
        </w:rPr>
        <mc:AlternateContent>
          <mc:Choice Requires="wps">
            <w:drawing>
              <wp:anchor distT="0" distB="0" distL="114300" distR="114300" simplePos="0" relativeHeight="251907072" behindDoc="0" locked="0" layoutInCell="1" allowOverlap="1" wp14:anchorId="4C4CBAAD" wp14:editId="49CE7C60">
                <wp:simplePos x="0" y="0"/>
                <wp:positionH relativeFrom="column">
                  <wp:align>left</wp:align>
                </wp:positionH>
                <wp:positionV relativeFrom="paragraph">
                  <wp:posOffset>290479</wp:posOffset>
                </wp:positionV>
                <wp:extent cx="5256000" cy="1080000"/>
                <wp:effectExtent l="0" t="0" r="14605" b="12700"/>
                <wp:wrapThrough wrapText="bothSides">
                  <wp:wrapPolygon edited="0">
                    <wp:start x="0" y="0"/>
                    <wp:lineTo x="0" y="21600"/>
                    <wp:lineTo x="21608" y="21600"/>
                    <wp:lineTo x="21608" y="0"/>
                    <wp:lineTo x="0" y="0"/>
                  </wp:wrapPolygon>
                </wp:wrapThrough>
                <wp:docPr id="44" name="Rectangle 44"/>
                <wp:cNvGraphicFramePr/>
                <a:graphic xmlns:a="http://schemas.openxmlformats.org/drawingml/2006/main">
                  <a:graphicData uri="http://schemas.microsoft.com/office/word/2010/wordprocessingShape">
                    <wps:wsp>
                      <wps:cNvSpPr/>
                      <wps:spPr>
                        <a:xfrm>
                          <a:off x="0" y="0"/>
                          <a:ext cx="5256000" cy="10800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4F45B0A8" w14:textId="4CDFA3AD" w:rsidR="00C471BD" w:rsidRPr="00436D87" w:rsidRDefault="00C471BD" w:rsidP="00C471BD">
                            <w:pPr>
                              <w:spacing w:line="360" w:lineRule="auto"/>
                            </w:pPr>
                            <w:r w:rsidRPr="00436D87">
                              <w:rPr>
                                <w:b/>
                              </w:rPr>
                              <w:t>R</w:t>
                            </w:r>
                            <w:r>
                              <w:rPr>
                                <w:b/>
                              </w:rPr>
                              <w:t>eflection</w:t>
                            </w:r>
                            <w:r w:rsidRPr="00436D87">
                              <w:rPr>
                                <w:b/>
                              </w:rPr>
                              <w:t xml:space="preserve">: </w:t>
                            </w:r>
                            <w:r>
                              <w:t xml:space="preserve">I wonder why her reluctance to attend school and her difficulties forming and maintaining friendships was not acted upon. I question whether early intervention may have prevented some of the difficulties she experienced later in life. </w:t>
                            </w:r>
                          </w:p>
                          <w:p w14:paraId="3F970A5A" w14:textId="77777777" w:rsidR="00C471BD" w:rsidRDefault="00C471BD" w:rsidP="00C47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CBAAD" id="Rectangle 44" o:spid="_x0000_s1040" style="position:absolute;left:0;text-align:left;margin-left:0;margin-top:22.85pt;width:413.85pt;height:85.05pt;z-index:25190707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sXvsaAIAACwFAAAOAAAAZHJzL2Uyb0RvYy54bWysVG1P2zAQ/j5p/8Hy95GkKgwqUlSBmCYh&#13;&#10;QMDEZ9ex22iOzzu7Tbpfv7PzAmJIm6Z9SXy+9+ee8/lF1xi2V+hrsCUvjnLOlJVQ1XZT8m9P159O&#13;&#10;OfNB2EoYsKrkB+X5xfLjh/PWLdQMtmAqhYyCWL9oXcm3IbhFlnm5VY3wR+CUJaUGbEQgETdZhaKl&#13;&#10;6I3JZnl+krWAlUOQynu6veqVfJnia61kuNPaq8BMyam2kL6Yvuv4zZbnYrFB4ba1HMoQ/1BFI2pL&#13;&#10;SadQVyIItsP6t1BNLRE86HAkoclA61qq1AN1U+RvunncCqdSLwSOdxNM/v+Flbf7e2R1VfL5nDMr&#13;&#10;GprRA6Em7MYoRncEUOv8guwe3T0Okqdj7LbT2MQ/9cG6BOphAlV1gUm6PJ4dn+Q5YS9JV+SndE6w&#13;&#10;Zy/uDn34oqBh8VBypPwJTLG/8YFSkuloQkIspy8gncLBqFiDsQ9KUyeUskjeiUPq0iDbC5q+kFLZ&#13;&#10;UMSGKF6yjm66NmZynP3ZcbCPrirxa3L+i6yTR8oMNkzOTW0B38tefR9L1r39iEDfd4QgdOsujbCY&#13;&#10;xrWG6kBzRegJ7528rgnbG+HDvUBiOM2Dtjbc0UcbaEsOw4mzLeDP9+6jPRGPtJy1tDEl9z92AhVn&#13;&#10;5qslSp4V83lcsSTMjz/PSMDXmvVrjd01l0BjKeh9cDIdo30w41EjNM+03KuYlVTCSspdchlwFC5D&#13;&#10;v8n0PEi1WiUzWisnwo19dHIkQuTOU/cs0A0EC8TNWxi3Syze8Ky3jSOysNoF0HUiYYS6x3UYAa1k&#13;&#10;4tLwfMSdfy0nq5dHbvkLAAD//wMAUEsDBBQABgAIAAAAIQDmoMiZ4QAAAAwBAAAPAAAAZHJzL2Rv&#13;&#10;d25yZXYueG1sTI/NTsMwEITvSLyDtUjcqNOIkCiNU/EjDoA4NG3vbrwkEfY6it02vD3LqVxWuxrN&#13;&#10;7HzVenZWnHAKgycFy0UCAqn1ZqBOwW77eleACFGT0dYTKvjBAOv6+qrSpfFn2uCpiZ3gEAqlVtDH&#13;&#10;OJZShrZHp8PCj0isffnJ6cjn1Ekz6TOHOyvTJHmQTg/EH3o94nOP7XdzdAqyBpv4FJLN/vMj3467&#13;&#10;xr7J971Stzfzy4rH4wpExDleHPDHwP2h5mIHfyQThFXANFHBfZaDYLVIc14OCtJlVoCsK/kfov4F&#13;&#10;AAD//wMAUEsBAi0AFAAGAAgAAAAhALaDOJL+AAAA4QEAABMAAAAAAAAAAAAAAAAAAAAAAFtDb250&#13;&#10;ZW50X1R5cGVzXS54bWxQSwECLQAUAAYACAAAACEAOP0h/9YAAACUAQAACwAAAAAAAAAAAAAAAAAv&#13;&#10;AQAAX3JlbHMvLnJlbHNQSwECLQAUAAYACAAAACEAbbF77GgCAAAsBQAADgAAAAAAAAAAAAAAAAAu&#13;&#10;AgAAZHJzL2Uyb0RvYy54bWxQSwECLQAUAAYACAAAACEA5qDImeEAAAAMAQAADwAAAAAAAAAAAAAA&#13;&#10;AADCBAAAZHJzL2Rvd25yZXYueG1sUEsFBgAAAAAEAAQA8wAAANAFAAAAAA==&#13;&#10;" fillcolor="#82a0d7 [2164]" strokecolor="#4472c4 [3204]" strokeweight=".5pt">
                <v:fill color2="#678ccf [2612]" rotate="t" colors="0 #a8b7df;.5 #9aabd9;1 #879ed7" focus="100%" type="gradient">
                  <o:fill v:ext="view" type="gradientUnscaled"/>
                </v:fill>
                <v:textbox>
                  <w:txbxContent>
                    <w:p w14:paraId="4F45B0A8" w14:textId="4CDFA3AD" w:rsidR="00C471BD" w:rsidRPr="00436D87" w:rsidRDefault="00C471BD" w:rsidP="00C471BD">
                      <w:pPr>
                        <w:spacing w:line="360" w:lineRule="auto"/>
                      </w:pPr>
                      <w:r w:rsidRPr="00436D87">
                        <w:rPr>
                          <w:b/>
                        </w:rPr>
                        <w:t>R</w:t>
                      </w:r>
                      <w:r>
                        <w:rPr>
                          <w:b/>
                        </w:rPr>
                        <w:t>eflection</w:t>
                      </w:r>
                      <w:r w:rsidRPr="00436D87">
                        <w:rPr>
                          <w:b/>
                        </w:rPr>
                        <w:t xml:space="preserve">: </w:t>
                      </w:r>
                      <w:r>
                        <w:t xml:space="preserve">I wonder why her reluctance to attend school and her difficulties forming and maintaining friendships was not acted upon. I question whether early intervention may have prevented some of the difficulties she experienced later in life. </w:t>
                      </w:r>
                    </w:p>
                    <w:p w14:paraId="3F970A5A" w14:textId="77777777" w:rsidR="00C471BD" w:rsidRDefault="00C471BD" w:rsidP="00C471BD">
                      <w:pPr>
                        <w:jc w:val="center"/>
                      </w:pPr>
                    </w:p>
                  </w:txbxContent>
                </v:textbox>
                <w10:wrap type="through"/>
              </v:rect>
            </w:pict>
          </mc:Fallback>
        </mc:AlternateContent>
      </w:r>
    </w:p>
    <w:p w14:paraId="02861F5F" w14:textId="49A52D1B" w:rsidR="004529E6" w:rsidRDefault="004529E6" w:rsidP="00164A07">
      <w:pPr>
        <w:spacing w:line="480" w:lineRule="auto"/>
        <w:rPr>
          <w:color w:val="000000" w:themeColor="text1"/>
        </w:rPr>
      </w:pPr>
    </w:p>
    <w:p w14:paraId="5F28921B" w14:textId="2F9F10EE" w:rsidR="00C471BD" w:rsidRDefault="00C471BD" w:rsidP="00164A07">
      <w:pPr>
        <w:spacing w:line="480" w:lineRule="auto"/>
        <w:rPr>
          <w:i/>
          <w:color w:val="000000" w:themeColor="text1"/>
        </w:rPr>
      </w:pPr>
    </w:p>
    <w:p w14:paraId="0D2BDB03" w14:textId="6BF33C22" w:rsidR="00C471BD" w:rsidRDefault="00C471BD" w:rsidP="00164A07">
      <w:pPr>
        <w:spacing w:line="480" w:lineRule="auto"/>
        <w:rPr>
          <w:i/>
          <w:color w:val="000000" w:themeColor="text1"/>
        </w:rPr>
      </w:pPr>
    </w:p>
    <w:p w14:paraId="4BFD4B7C" w14:textId="1F6C6EB4" w:rsidR="00C471BD" w:rsidRPr="00D75129" w:rsidRDefault="00C471BD" w:rsidP="00164A07">
      <w:pPr>
        <w:spacing w:line="480" w:lineRule="auto"/>
        <w:rPr>
          <w:i/>
          <w:color w:val="000000" w:themeColor="text1"/>
        </w:rPr>
      </w:pPr>
    </w:p>
    <w:p w14:paraId="4375F013" w14:textId="7E682210" w:rsidR="00164A07" w:rsidRPr="004529E6" w:rsidRDefault="007B7DFF" w:rsidP="00164A07">
      <w:pPr>
        <w:spacing w:line="480" w:lineRule="auto"/>
        <w:rPr>
          <w:i/>
        </w:rPr>
      </w:pPr>
      <w:r w:rsidRPr="006B4D83">
        <w:t>The voice</w:t>
      </w:r>
      <w:r w:rsidR="00B54E7E" w:rsidRPr="006B4D83">
        <w:t xml:space="preserve"> of </w:t>
      </w:r>
      <w:r w:rsidR="00A9427D">
        <w:t>‘</w:t>
      </w:r>
      <w:r w:rsidR="00FF16AA" w:rsidRPr="006B4D83">
        <w:t>shyness</w:t>
      </w:r>
      <w:r w:rsidR="00A9427D">
        <w:t>’</w:t>
      </w:r>
      <w:r w:rsidR="00BA3652" w:rsidRPr="006B4D83">
        <w:t xml:space="preserve"> </w:t>
      </w:r>
      <w:r w:rsidRPr="006B4D83">
        <w:t>can also be heard throughout Anastasia’s</w:t>
      </w:r>
      <w:r w:rsidR="00BA3652" w:rsidRPr="006B4D83">
        <w:t xml:space="preserve"> narrative; </w:t>
      </w:r>
      <w:r w:rsidR="00BA3652" w:rsidRPr="003B643F">
        <w:rPr>
          <w:iCs/>
        </w:rPr>
        <w:t>“</w:t>
      </w:r>
      <w:r w:rsidR="00BA3652" w:rsidRPr="006B4D83">
        <w:rPr>
          <w:i/>
        </w:rPr>
        <w:t>I guess I was always so shy-y like I wasn’t sure of myself like at all</w:t>
      </w:r>
      <w:r w:rsidR="00BA3652" w:rsidRPr="003B643F">
        <w:rPr>
          <w:iCs/>
        </w:rPr>
        <w:t>”</w:t>
      </w:r>
      <w:r w:rsidR="00BA3652" w:rsidRPr="001F0001">
        <w:rPr>
          <w:iCs/>
        </w:rPr>
        <w:t xml:space="preserve">. </w:t>
      </w:r>
      <w:r w:rsidR="00BA3652" w:rsidRPr="006B4D83">
        <w:t xml:space="preserve">Anastasia describes herself as having </w:t>
      </w:r>
      <w:r w:rsidR="00BA3652" w:rsidRPr="003B643F">
        <w:rPr>
          <w:iCs/>
        </w:rPr>
        <w:t>“</w:t>
      </w:r>
      <w:r w:rsidR="00BA3652" w:rsidRPr="006B4D83">
        <w:rPr>
          <w:i/>
        </w:rPr>
        <w:t>no confidence</w:t>
      </w:r>
      <w:r w:rsidR="00BA3652" w:rsidRPr="003B643F">
        <w:rPr>
          <w:iCs/>
        </w:rPr>
        <w:t>”</w:t>
      </w:r>
      <w:r w:rsidR="00BA3652" w:rsidRPr="006B4D83">
        <w:t xml:space="preserve"> or</w:t>
      </w:r>
      <w:r w:rsidR="00B54E7E" w:rsidRPr="006B4D83">
        <w:rPr>
          <w:i/>
        </w:rPr>
        <w:t xml:space="preserve"> </w:t>
      </w:r>
      <w:r w:rsidR="00B54E7E" w:rsidRPr="003B643F">
        <w:rPr>
          <w:iCs/>
        </w:rPr>
        <w:t>“</w:t>
      </w:r>
      <w:r w:rsidR="00B54E7E" w:rsidRPr="006B4D83">
        <w:rPr>
          <w:i/>
        </w:rPr>
        <w:t>self-esteem</w:t>
      </w:r>
      <w:r w:rsidR="00B54E7E" w:rsidRPr="003B643F">
        <w:rPr>
          <w:iCs/>
        </w:rPr>
        <w:t>”,</w:t>
      </w:r>
      <w:r w:rsidR="00B54E7E" w:rsidRPr="006B4D83">
        <w:rPr>
          <w:i/>
        </w:rPr>
        <w:t xml:space="preserve"> </w:t>
      </w:r>
      <w:r w:rsidR="00B54E7E" w:rsidRPr="006B4D83">
        <w:t>finding it difficult</w:t>
      </w:r>
      <w:r w:rsidR="00BA3652" w:rsidRPr="006B4D83">
        <w:t xml:space="preserve"> put</w:t>
      </w:r>
      <w:r w:rsidR="009C5BA1" w:rsidRPr="006B4D83">
        <w:t>ting</w:t>
      </w:r>
      <w:r w:rsidR="00BA3652" w:rsidRPr="006B4D83">
        <w:t xml:space="preserve"> herself</w:t>
      </w:r>
      <w:r w:rsidR="00BA3652" w:rsidRPr="006B4D83">
        <w:rPr>
          <w:i/>
        </w:rPr>
        <w:t xml:space="preserve"> </w:t>
      </w:r>
      <w:r w:rsidR="00BA3652" w:rsidRPr="003B643F">
        <w:rPr>
          <w:iCs/>
        </w:rPr>
        <w:t>“</w:t>
      </w:r>
      <w:r w:rsidR="00BA3652" w:rsidRPr="006B4D83">
        <w:rPr>
          <w:i/>
        </w:rPr>
        <w:t>out there to make friends</w:t>
      </w:r>
      <w:r w:rsidR="00BA3652" w:rsidRPr="003B643F">
        <w:rPr>
          <w:iCs/>
        </w:rPr>
        <w:t>”</w:t>
      </w:r>
      <w:r w:rsidR="00BA3652" w:rsidRPr="001F0001">
        <w:rPr>
          <w:iCs/>
        </w:rPr>
        <w:t>.</w:t>
      </w:r>
      <w:r w:rsidR="00BA3652" w:rsidRPr="006B4D83">
        <w:t xml:space="preserve"> Anastasia attributes this to growing up in</w:t>
      </w:r>
      <w:r w:rsidR="00387E81" w:rsidRPr="006B4D83">
        <w:t xml:space="preserve"> a</w:t>
      </w:r>
      <w:r w:rsidR="00BA3652" w:rsidRPr="006B4D83">
        <w:rPr>
          <w:i/>
        </w:rPr>
        <w:t xml:space="preserve"> </w:t>
      </w:r>
      <w:r w:rsidR="00387E81" w:rsidRPr="003B643F">
        <w:rPr>
          <w:iCs/>
        </w:rPr>
        <w:t>“</w:t>
      </w:r>
      <w:r w:rsidR="00387E81" w:rsidRPr="006B4D83">
        <w:rPr>
          <w:i/>
        </w:rPr>
        <w:t>loud environment</w:t>
      </w:r>
      <w:r w:rsidR="00387E81" w:rsidRPr="003B643F">
        <w:rPr>
          <w:iCs/>
        </w:rPr>
        <w:t>”,</w:t>
      </w:r>
      <w:r w:rsidR="00387E81" w:rsidRPr="006B4D83">
        <w:rPr>
          <w:i/>
        </w:rPr>
        <w:t xml:space="preserve"> </w:t>
      </w:r>
      <w:r w:rsidR="00387E81" w:rsidRPr="009E28FE">
        <w:rPr>
          <w:iCs/>
        </w:rPr>
        <w:t>reflecting</w:t>
      </w:r>
      <w:r w:rsidR="00BA3652" w:rsidRPr="006B4D83">
        <w:rPr>
          <w:i/>
        </w:rPr>
        <w:t xml:space="preserve"> </w:t>
      </w:r>
      <w:r w:rsidR="00BA3652" w:rsidRPr="006B4D83">
        <w:t xml:space="preserve">on her sister’s and dad’s </w:t>
      </w:r>
      <w:r w:rsidR="00BA3652" w:rsidRPr="003B643F">
        <w:rPr>
          <w:iCs/>
        </w:rPr>
        <w:t>“</w:t>
      </w:r>
      <w:r w:rsidR="00BA3652" w:rsidRPr="006B4D83">
        <w:rPr>
          <w:i/>
        </w:rPr>
        <w:t>overbearing</w:t>
      </w:r>
      <w:r w:rsidR="00BA3652" w:rsidRPr="003B643F">
        <w:rPr>
          <w:iCs/>
        </w:rPr>
        <w:t>”</w:t>
      </w:r>
      <w:r w:rsidR="00BA3652" w:rsidRPr="006B4D83">
        <w:t xml:space="preserve"> personalities stating</w:t>
      </w:r>
      <w:r w:rsidR="009C5BA1" w:rsidRPr="006B4D83">
        <w:t>,</w:t>
      </w:r>
      <w:r w:rsidR="00BA3652" w:rsidRPr="003B643F">
        <w:rPr>
          <w:iCs/>
        </w:rPr>
        <w:t xml:space="preserve"> “</w:t>
      </w:r>
      <w:r w:rsidR="00BA3652" w:rsidRPr="006B4D83">
        <w:rPr>
          <w:i/>
        </w:rPr>
        <w:t>I didn’t identify with either one of them</w:t>
      </w:r>
      <w:r w:rsidR="00BA3652" w:rsidRPr="003B643F">
        <w:rPr>
          <w:iCs/>
        </w:rPr>
        <w:t>”, “</w:t>
      </w:r>
      <w:r w:rsidR="00BA3652" w:rsidRPr="006B4D83">
        <w:rPr>
          <w:i/>
        </w:rPr>
        <w:t>I just didn’t think (1) there was like not room for me to have my own</w:t>
      </w:r>
      <w:r w:rsidR="00BA3652" w:rsidRPr="003B643F">
        <w:rPr>
          <w:iCs/>
        </w:rPr>
        <w:t>”</w:t>
      </w:r>
      <w:r w:rsidR="00387E81" w:rsidRPr="006B4D83">
        <w:rPr>
          <w:i/>
        </w:rPr>
        <w:t xml:space="preserve"> </w:t>
      </w:r>
      <w:r w:rsidR="00387E81" w:rsidRPr="006B4D83">
        <w:t>voice.</w:t>
      </w:r>
    </w:p>
    <w:p w14:paraId="5FB8F1AF" w14:textId="77777777" w:rsidR="00164A07" w:rsidRPr="006B4D83" w:rsidRDefault="00164A07" w:rsidP="00164A07">
      <w:pPr>
        <w:spacing w:line="480" w:lineRule="auto"/>
      </w:pPr>
    </w:p>
    <w:p w14:paraId="7D0AEEF5" w14:textId="6356FC2D" w:rsidR="00164A07" w:rsidRPr="006B4D83" w:rsidRDefault="00BA3652" w:rsidP="00164A07">
      <w:pPr>
        <w:spacing w:line="480" w:lineRule="auto"/>
      </w:pPr>
      <w:r w:rsidRPr="006B4D83">
        <w:t xml:space="preserve">Despite feeling </w:t>
      </w:r>
      <w:r w:rsidRPr="003B643F">
        <w:rPr>
          <w:iCs/>
        </w:rPr>
        <w:t>“</w:t>
      </w:r>
      <w:r w:rsidRPr="006B4D83">
        <w:rPr>
          <w:i/>
        </w:rPr>
        <w:t>ready (.) to move on (.) from primary school</w:t>
      </w:r>
      <w:r w:rsidRPr="003B643F">
        <w:rPr>
          <w:iCs/>
        </w:rPr>
        <w:t>”,</w:t>
      </w:r>
      <w:r w:rsidRPr="006B4D83">
        <w:t xml:space="preserve"> Anastas</w:t>
      </w:r>
      <w:r w:rsidR="00387E81" w:rsidRPr="006B4D83">
        <w:t>ia remembers</w:t>
      </w:r>
      <w:r w:rsidR="007B7DFF" w:rsidRPr="006B4D83">
        <w:t xml:space="preserve"> year seven</w:t>
      </w:r>
      <w:r w:rsidR="00DA684C" w:rsidRPr="006B4D83">
        <w:t xml:space="preserve"> and eight</w:t>
      </w:r>
      <w:r w:rsidR="00387E81" w:rsidRPr="006B4D83">
        <w:t xml:space="preserve"> as being challenging</w:t>
      </w:r>
      <w:r w:rsidR="00DA684C" w:rsidRPr="006B4D83">
        <w:t>. She recalls</w:t>
      </w:r>
      <w:r w:rsidRPr="006B4D83">
        <w:t xml:space="preserve"> being </w:t>
      </w:r>
      <w:r w:rsidRPr="003B643F">
        <w:rPr>
          <w:iCs/>
        </w:rPr>
        <w:t>“</w:t>
      </w:r>
      <w:r w:rsidRPr="006B4D83">
        <w:rPr>
          <w:i/>
        </w:rPr>
        <w:t>separated</w:t>
      </w:r>
      <w:r w:rsidRPr="003B643F">
        <w:rPr>
          <w:iCs/>
        </w:rPr>
        <w:t>”</w:t>
      </w:r>
      <w:r w:rsidRPr="006B4D83">
        <w:rPr>
          <w:i/>
        </w:rPr>
        <w:t xml:space="preserve"> </w:t>
      </w:r>
      <w:r w:rsidR="00664E9B" w:rsidRPr="006B4D83">
        <w:t xml:space="preserve">from her </w:t>
      </w:r>
      <w:r w:rsidRPr="006B4D83">
        <w:t xml:space="preserve">friends and having </w:t>
      </w:r>
      <w:r w:rsidRPr="003B643F">
        <w:rPr>
          <w:iCs/>
        </w:rPr>
        <w:t>“</w:t>
      </w:r>
      <w:r w:rsidRPr="006B4D83">
        <w:rPr>
          <w:i/>
        </w:rPr>
        <w:t>all of the popular girls</w:t>
      </w:r>
      <w:r w:rsidRPr="003B643F">
        <w:rPr>
          <w:iCs/>
        </w:rPr>
        <w:t>”</w:t>
      </w:r>
      <w:r w:rsidR="00971519" w:rsidRPr="006B4D83">
        <w:t xml:space="preserve"> within her form, which made her feel “</w:t>
      </w:r>
      <w:r w:rsidR="00971519" w:rsidRPr="006B4D83">
        <w:rPr>
          <w:i/>
        </w:rPr>
        <w:t>inferior</w:t>
      </w:r>
      <w:r w:rsidR="00971519" w:rsidRPr="006B4D83">
        <w:t>”.</w:t>
      </w:r>
    </w:p>
    <w:p w14:paraId="64745E24" w14:textId="30BF9B4F" w:rsidR="00BA3652" w:rsidRPr="006B4D83" w:rsidRDefault="00BA3652" w:rsidP="00164A07">
      <w:pPr>
        <w:spacing w:line="480" w:lineRule="auto"/>
      </w:pPr>
    </w:p>
    <w:p w14:paraId="121C0CC9" w14:textId="380963B3" w:rsidR="000F78D6" w:rsidRPr="006B4D83" w:rsidRDefault="00BA3652" w:rsidP="00BA3652">
      <w:pPr>
        <w:spacing w:line="480" w:lineRule="auto"/>
        <w:rPr>
          <w:i/>
        </w:rPr>
      </w:pPr>
      <w:r w:rsidRPr="006B4D83">
        <w:t xml:space="preserve">A turning point </w:t>
      </w:r>
      <w:r w:rsidR="00971519" w:rsidRPr="006B4D83">
        <w:t xml:space="preserve">for Anastasia </w:t>
      </w:r>
      <w:r w:rsidRPr="006B4D83">
        <w:t>appears</w:t>
      </w:r>
      <w:r w:rsidR="00DA684C" w:rsidRPr="006B4D83">
        <w:t xml:space="preserve"> to have come in year nine</w:t>
      </w:r>
      <w:r w:rsidR="000F78D6" w:rsidRPr="006B4D83">
        <w:t>,</w:t>
      </w:r>
      <w:r w:rsidR="00DA684C" w:rsidRPr="006B4D83">
        <w:t xml:space="preserve"> after </w:t>
      </w:r>
      <w:r w:rsidRPr="006B4D83">
        <w:t xml:space="preserve">making friends with another young girl in school. Anastasia describes this friend as </w:t>
      </w:r>
      <w:r w:rsidRPr="003B643F">
        <w:rPr>
          <w:iCs/>
        </w:rPr>
        <w:t>“</w:t>
      </w:r>
      <w:r w:rsidRPr="006B4D83">
        <w:rPr>
          <w:i/>
        </w:rPr>
        <w:t>one of those people (.) that was just naturally very skinny</w:t>
      </w:r>
      <w:r w:rsidRPr="003B643F">
        <w:rPr>
          <w:iCs/>
        </w:rPr>
        <w:t>”</w:t>
      </w:r>
      <w:r w:rsidR="00340370" w:rsidRPr="003B643F">
        <w:rPr>
          <w:iCs/>
        </w:rPr>
        <w:t>,</w:t>
      </w:r>
      <w:r w:rsidR="00340370" w:rsidRPr="006B4D83">
        <w:t xml:space="preserve"> questioning herself</w:t>
      </w:r>
      <w:r w:rsidR="00971519" w:rsidRPr="006B4D83">
        <w:t xml:space="preserve"> whether</w:t>
      </w:r>
      <w:r w:rsidRPr="006B4D83">
        <w:t xml:space="preserve"> this had anything to do with th</w:t>
      </w:r>
      <w:r w:rsidR="00340370" w:rsidRPr="006B4D83">
        <w:t>e development of her ED;</w:t>
      </w:r>
      <w:r w:rsidRPr="006B4D83">
        <w:t xml:space="preserve"> </w:t>
      </w:r>
      <w:r w:rsidRPr="003B643F">
        <w:rPr>
          <w:iCs/>
        </w:rPr>
        <w:t>“</w:t>
      </w:r>
      <w:r w:rsidRPr="006B4D83">
        <w:rPr>
          <w:i/>
        </w:rPr>
        <w:t>I don’t know (.) if it was anything (.) to do with that</w:t>
      </w:r>
      <w:r w:rsidRPr="003B643F">
        <w:rPr>
          <w:iCs/>
        </w:rPr>
        <w:t>”, “</w:t>
      </w:r>
      <w:r w:rsidRPr="006B4D83">
        <w:rPr>
          <w:i/>
        </w:rPr>
        <w:t>the fact she was skinny but maybe subconsciously like there was a thing</w:t>
      </w:r>
      <w:r w:rsidRPr="003B643F">
        <w:rPr>
          <w:iCs/>
        </w:rPr>
        <w:t>”</w:t>
      </w:r>
      <w:r w:rsidRPr="001F0001">
        <w:rPr>
          <w:iCs/>
        </w:rPr>
        <w:t xml:space="preserve">. </w:t>
      </w:r>
    </w:p>
    <w:p w14:paraId="0EE4DF33" w14:textId="77777777" w:rsidR="00340370" w:rsidRPr="006B4D83" w:rsidRDefault="00340370" w:rsidP="00340370">
      <w:pPr>
        <w:spacing w:line="480" w:lineRule="auto"/>
      </w:pPr>
    </w:p>
    <w:p w14:paraId="497CC44A" w14:textId="3AB40ADF" w:rsidR="00340370" w:rsidRPr="006B4D83" w:rsidRDefault="00340370" w:rsidP="00340370">
      <w:pPr>
        <w:spacing w:line="480" w:lineRule="auto"/>
      </w:pPr>
      <w:r w:rsidRPr="006B4D83">
        <w:t>As a result</w:t>
      </w:r>
      <w:r w:rsidR="00AE5A47" w:rsidRPr="006B4D83">
        <w:t xml:space="preserve"> of this friendship, Anastasia indicates</w:t>
      </w:r>
      <w:r w:rsidRPr="006B4D83">
        <w:t xml:space="preserve"> </w:t>
      </w:r>
      <w:r w:rsidR="0023361A" w:rsidRPr="006B4D83">
        <w:t>having</w:t>
      </w:r>
      <w:r w:rsidRPr="006B4D83">
        <w:t xml:space="preserve"> </w:t>
      </w:r>
      <w:r w:rsidRPr="003B643F">
        <w:rPr>
          <w:iCs/>
        </w:rPr>
        <w:t>“</w:t>
      </w:r>
      <w:r w:rsidRPr="006B4D83">
        <w:rPr>
          <w:i/>
        </w:rPr>
        <w:t>more self-esteem</w:t>
      </w:r>
      <w:r w:rsidRPr="003B643F">
        <w:rPr>
          <w:iCs/>
        </w:rPr>
        <w:t>”, “</w:t>
      </w:r>
      <w:r w:rsidRPr="006B4D83">
        <w:rPr>
          <w:i/>
        </w:rPr>
        <w:t>more confidence</w:t>
      </w:r>
      <w:r w:rsidRPr="003B643F">
        <w:rPr>
          <w:iCs/>
        </w:rPr>
        <w:t>”</w:t>
      </w:r>
      <w:r w:rsidRPr="006B4D83">
        <w:rPr>
          <w:i/>
        </w:rPr>
        <w:t xml:space="preserve"> </w:t>
      </w:r>
      <w:r w:rsidRPr="006B4D83">
        <w:t xml:space="preserve">and </w:t>
      </w:r>
      <w:r w:rsidRPr="003B643F">
        <w:rPr>
          <w:iCs/>
        </w:rPr>
        <w:t>“</w:t>
      </w:r>
      <w:r w:rsidRPr="006B4D83">
        <w:rPr>
          <w:i/>
        </w:rPr>
        <w:t>more of an identity</w:t>
      </w:r>
      <w:r w:rsidRPr="003B643F">
        <w:rPr>
          <w:iCs/>
        </w:rPr>
        <w:t xml:space="preserve">”, </w:t>
      </w:r>
      <w:r w:rsidRPr="006B4D83">
        <w:t xml:space="preserve">explaining </w:t>
      </w:r>
      <w:r w:rsidRPr="003B643F">
        <w:rPr>
          <w:iCs/>
        </w:rPr>
        <w:t>“</w:t>
      </w:r>
      <w:r w:rsidRPr="006B4D83">
        <w:rPr>
          <w:i/>
        </w:rPr>
        <w:t>she was quite a popular person so</w:t>
      </w:r>
      <w:r w:rsidRPr="003B643F">
        <w:rPr>
          <w:iCs/>
        </w:rPr>
        <w:t>” “</w:t>
      </w:r>
      <w:r w:rsidRPr="006B4D83">
        <w:rPr>
          <w:i/>
        </w:rPr>
        <w:t xml:space="preserve">I </w:t>
      </w:r>
      <w:proofErr w:type="spellStart"/>
      <w:r w:rsidRPr="006B4D83">
        <w:rPr>
          <w:i/>
        </w:rPr>
        <w:t>kinda</w:t>
      </w:r>
      <w:proofErr w:type="spellEnd"/>
      <w:r w:rsidRPr="006B4D83">
        <w:rPr>
          <w:i/>
        </w:rPr>
        <w:t xml:space="preserve"> went up in the ranks</w:t>
      </w:r>
      <w:r w:rsidRPr="003B643F">
        <w:rPr>
          <w:iCs/>
        </w:rPr>
        <w:t>”</w:t>
      </w:r>
      <w:r w:rsidRPr="001F0001">
        <w:rPr>
          <w:iCs/>
        </w:rPr>
        <w:t xml:space="preserve">. </w:t>
      </w:r>
    </w:p>
    <w:p w14:paraId="34851DC7" w14:textId="77777777" w:rsidR="000F78D6" w:rsidRPr="006B4D83" w:rsidRDefault="000F78D6" w:rsidP="00BA3652">
      <w:pPr>
        <w:spacing w:line="480" w:lineRule="auto"/>
        <w:rPr>
          <w:i/>
        </w:rPr>
      </w:pPr>
    </w:p>
    <w:p w14:paraId="11C271CB" w14:textId="068A538E" w:rsidR="00BA3652" w:rsidRPr="006B4D83" w:rsidRDefault="00BA3652" w:rsidP="00BA3652">
      <w:pPr>
        <w:spacing w:line="480" w:lineRule="auto"/>
      </w:pPr>
      <w:r w:rsidRPr="006B4D83">
        <w:t xml:space="preserve">As she began to </w:t>
      </w:r>
      <w:r w:rsidR="00737753" w:rsidRPr="006B4D83">
        <w:t>lose weight, Anastasia remembers</w:t>
      </w:r>
      <w:r w:rsidRPr="006B4D83">
        <w:t xml:space="preserve"> </w:t>
      </w:r>
      <w:r w:rsidR="00D03DA1" w:rsidRPr="006B4D83">
        <w:t xml:space="preserve">repeatedly </w:t>
      </w:r>
      <w:r w:rsidRPr="006B4D83">
        <w:t>comparing her ap</w:t>
      </w:r>
      <w:r w:rsidR="00D03DA1" w:rsidRPr="006B4D83">
        <w:t>pearance to that of this friend, always perceiving herself to be “</w:t>
      </w:r>
      <w:r w:rsidR="00D03DA1" w:rsidRPr="006B4D83">
        <w:rPr>
          <w:i/>
        </w:rPr>
        <w:t>bigger</w:t>
      </w:r>
      <w:r w:rsidR="00D03DA1" w:rsidRPr="006B4D83">
        <w:t>”.</w:t>
      </w:r>
      <w:r w:rsidR="009A2A73" w:rsidRPr="006B4D83">
        <w:t xml:space="preserve"> S</w:t>
      </w:r>
      <w:r w:rsidR="00D03DA1" w:rsidRPr="006B4D83">
        <w:t xml:space="preserve">he now recognises </w:t>
      </w:r>
      <w:r w:rsidR="009A2A73" w:rsidRPr="006B4D83">
        <w:t xml:space="preserve">however, </w:t>
      </w:r>
      <w:r w:rsidR="0023361A" w:rsidRPr="006B4D83">
        <w:t xml:space="preserve">that </w:t>
      </w:r>
      <w:r w:rsidR="00D03DA1" w:rsidRPr="006B4D83">
        <w:t xml:space="preserve">they </w:t>
      </w:r>
      <w:r w:rsidR="00D03DA1" w:rsidRPr="003B643F">
        <w:t>“</w:t>
      </w:r>
      <w:r w:rsidRPr="006B4D83">
        <w:rPr>
          <w:i/>
        </w:rPr>
        <w:t>were pretty much the same</w:t>
      </w:r>
      <w:r w:rsidRPr="003B643F">
        <w:rPr>
          <w:iCs/>
        </w:rPr>
        <w:t>”</w:t>
      </w:r>
      <w:r w:rsidRPr="001F0001">
        <w:rPr>
          <w:iCs/>
        </w:rPr>
        <w:t>.</w:t>
      </w:r>
    </w:p>
    <w:p w14:paraId="7BC9F52D" w14:textId="77777777" w:rsidR="00340370" w:rsidRPr="006B4D83" w:rsidRDefault="00340370" w:rsidP="00BA3652">
      <w:pPr>
        <w:spacing w:line="480" w:lineRule="auto"/>
        <w:rPr>
          <w:i/>
        </w:rPr>
      </w:pPr>
    </w:p>
    <w:p w14:paraId="318263F8" w14:textId="5BB7F7C4" w:rsidR="00BA3652" w:rsidRPr="006B4D83" w:rsidRDefault="00BA3652" w:rsidP="00BA3652">
      <w:pPr>
        <w:spacing w:line="480" w:lineRule="auto"/>
      </w:pPr>
      <w:r w:rsidRPr="006B4D83">
        <w:t>Anastasia</w:t>
      </w:r>
      <w:r w:rsidR="009A2A73" w:rsidRPr="006B4D83">
        <w:t xml:space="preserve"> </w:t>
      </w:r>
      <w:r w:rsidR="00340370" w:rsidRPr="006B4D83">
        <w:t xml:space="preserve">remembers being </w:t>
      </w:r>
      <w:r w:rsidRPr="006B4D83">
        <w:t>he</w:t>
      </w:r>
      <w:r w:rsidR="00D73AA6" w:rsidRPr="006B4D83">
        <w:t>avily influenced by this friend.</w:t>
      </w:r>
    </w:p>
    <w:p w14:paraId="35BB44E5" w14:textId="5A78BA4A" w:rsidR="00D73AA6" w:rsidRPr="006B4D83" w:rsidRDefault="00D73AA6" w:rsidP="00470992">
      <w:pPr>
        <w:spacing w:line="480" w:lineRule="auto"/>
        <w:outlineLvl w:val="0"/>
        <w:rPr>
          <w:i/>
        </w:rPr>
      </w:pPr>
    </w:p>
    <w:p w14:paraId="6C4EC9F9" w14:textId="77777777" w:rsidR="00D73AA6" w:rsidRPr="006B4D83" w:rsidRDefault="00D73AA6" w:rsidP="00D73AA6">
      <w:pPr>
        <w:spacing w:line="480" w:lineRule="auto"/>
        <w:jc w:val="center"/>
        <w:rPr>
          <w:i/>
        </w:rPr>
      </w:pPr>
      <w:r w:rsidRPr="006B4D83">
        <w:rPr>
          <w:i/>
        </w:rPr>
        <w:t>I followed her</w:t>
      </w:r>
    </w:p>
    <w:p w14:paraId="25A74BEC" w14:textId="77777777" w:rsidR="00D73AA6" w:rsidRPr="006B4D83" w:rsidRDefault="00D73AA6" w:rsidP="00D73AA6">
      <w:pPr>
        <w:spacing w:line="480" w:lineRule="auto"/>
        <w:jc w:val="center"/>
        <w:rPr>
          <w:i/>
        </w:rPr>
      </w:pPr>
      <w:r w:rsidRPr="006B4D83">
        <w:rPr>
          <w:i/>
        </w:rPr>
        <w:t>I was a sheep</w:t>
      </w:r>
    </w:p>
    <w:p w14:paraId="1E1856F5" w14:textId="77777777" w:rsidR="00D73AA6" w:rsidRPr="006B4D83" w:rsidRDefault="00D73AA6" w:rsidP="00D73AA6">
      <w:pPr>
        <w:spacing w:line="480" w:lineRule="auto"/>
        <w:jc w:val="center"/>
        <w:rPr>
          <w:i/>
        </w:rPr>
      </w:pPr>
      <w:r w:rsidRPr="006B4D83">
        <w:rPr>
          <w:i/>
        </w:rPr>
        <w:t>I just</w:t>
      </w:r>
    </w:p>
    <w:p w14:paraId="26CCADA7" w14:textId="77777777" w:rsidR="00D73AA6" w:rsidRPr="006B4D83" w:rsidRDefault="00D73AA6" w:rsidP="00D73AA6">
      <w:pPr>
        <w:spacing w:line="480" w:lineRule="auto"/>
        <w:jc w:val="center"/>
        <w:rPr>
          <w:i/>
        </w:rPr>
      </w:pPr>
      <w:r w:rsidRPr="006B4D83">
        <w:rPr>
          <w:i/>
        </w:rPr>
        <w:t>I need</w:t>
      </w:r>
    </w:p>
    <w:p w14:paraId="152E9F6F" w14:textId="77777777" w:rsidR="00D73AA6" w:rsidRPr="006B4D83" w:rsidRDefault="00D73AA6" w:rsidP="00D73AA6">
      <w:pPr>
        <w:spacing w:line="480" w:lineRule="auto"/>
        <w:jc w:val="center"/>
        <w:rPr>
          <w:i/>
        </w:rPr>
      </w:pPr>
      <w:r w:rsidRPr="006B4D83">
        <w:rPr>
          <w:i/>
        </w:rPr>
        <w:t>I</w:t>
      </w:r>
    </w:p>
    <w:p w14:paraId="38A72EE8" w14:textId="77777777" w:rsidR="00D73AA6" w:rsidRPr="006B4D83" w:rsidRDefault="00D73AA6" w:rsidP="00D73AA6">
      <w:pPr>
        <w:spacing w:line="480" w:lineRule="auto"/>
        <w:jc w:val="center"/>
        <w:rPr>
          <w:i/>
        </w:rPr>
      </w:pPr>
      <w:r w:rsidRPr="006B4D83">
        <w:rPr>
          <w:i/>
        </w:rPr>
        <w:t>I wanted something and she was there</w:t>
      </w:r>
    </w:p>
    <w:p w14:paraId="00BF3BFF" w14:textId="77777777" w:rsidR="00D73AA6" w:rsidRPr="006B4D83" w:rsidRDefault="00D73AA6" w:rsidP="00D73AA6">
      <w:pPr>
        <w:spacing w:line="480" w:lineRule="auto"/>
        <w:jc w:val="center"/>
        <w:rPr>
          <w:i/>
        </w:rPr>
      </w:pPr>
      <w:r w:rsidRPr="006B4D83">
        <w:rPr>
          <w:i/>
        </w:rPr>
        <w:t>I just clung on to her</w:t>
      </w:r>
    </w:p>
    <w:p w14:paraId="1833F62C" w14:textId="77777777" w:rsidR="00D73AA6" w:rsidRPr="006B4D83" w:rsidRDefault="00D73AA6" w:rsidP="00BA3652">
      <w:pPr>
        <w:spacing w:line="480" w:lineRule="auto"/>
      </w:pPr>
    </w:p>
    <w:p w14:paraId="673EE043" w14:textId="5F6CF036" w:rsidR="00BA3652" w:rsidRPr="006B4D83" w:rsidRDefault="00470992" w:rsidP="00BA3652">
      <w:pPr>
        <w:spacing w:line="480" w:lineRule="auto"/>
        <w:rPr>
          <w:i/>
        </w:rPr>
      </w:pPr>
      <w:r w:rsidRPr="006B4D83">
        <w:lastRenderedPageBreak/>
        <w:t xml:space="preserve">Anastasia also </w:t>
      </w:r>
      <w:r w:rsidR="00BA3652" w:rsidRPr="006B4D83">
        <w:t>talks about their shared love of the clothing brand Hollister</w:t>
      </w:r>
      <w:r w:rsidR="00D73AA6" w:rsidRPr="006B4D83">
        <w:t xml:space="preserve"> stating</w:t>
      </w:r>
      <w:r w:rsidR="009A2A73" w:rsidRPr="006B4D83">
        <w:t>,</w:t>
      </w:r>
      <w:r w:rsidR="00BA3652" w:rsidRPr="006B4D83">
        <w:t xml:space="preserve"> </w:t>
      </w:r>
      <w:r w:rsidR="00BA3652" w:rsidRPr="003B643F">
        <w:rPr>
          <w:iCs/>
        </w:rPr>
        <w:t>“</w:t>
      </w:r>
      <w:r w:rsidR="00BA3652" w:rsidRPr="006B4D83">
        <w:rPr>
          <w:i/>
        </w:rPr>
        <w:t>I loved Hollister because there was size zero</w:t>
      </w:r>
      <w:r w:rsidR="00BA3652" w:rsidRPr="003B643F">
        <w:rPr>
          <w:iCs/>
        </w:rPr>
        <w:t>”, “</w:t>
      </w:r>
      <w:r w:rsidR="00BA3652" w:rsidRPr="006B4D83">
        <w:rPr>
          <w:i/>
        </w:rPr>
        <w:t>I could fit into size zero and that was like (1) that was all I needed for my self-worth</w:t>
      </w:r>
      <w:r w:rsidR="00BA3652" w:rsidRPr="003B643F">
        <w:rPr>
          <w:iCs/>
        </w:rPr>
        <w:t xml:space="preserve">”. </w:t>
      </w:r>
    </w:p>
    <w:p w14:paraId="71645E77" w14:textId="77777777" w:rsidR="009F1511" w:rsidRPr="006B4D83" w:rsidRDefault="009F1511" w:rsidP="00BA3652">
      <w:pPr>
        <w:spacing w:line="480" w:lineRule="auto"/>
      </w:pPr>
    </w:p>
    <w:p w14:paraId="786137AF" w14:textId="7C5CDBF1" w:rsidR="00BA3652" w:rsidRPr="006B4D83" w:rsidRDefault="00470992" w:rsidP="00BA3652">
      <w:pPr>
        <w:spacing w:line="480" w:lineRule="auto"/>
      </w:pPr>
      <w:r w:rsidRPr="006B4D83">
        <w:t xml:space="preserve">This friendship </w:t>
      </w:r>
      <w:r w:rsidR="00BA3652" w:rsidRPr="006B4D83">
        <w:t xml:space="preserve">appears to have considerably </w:t>
      </w:r>
      <w:r w:rsidR="009A2A73" w:rsidRPr="006B4D83">
        <w:t xml:space="preserve">impacted </w:t>
      </w:r>
      <w:r w:rsidR="00BA3652" w:rsidRPr="006B4D83">
        <w:t>upon Anastasia’s attitude to school and education.</w:t>
      </w:r>
      <w:r w:rsidRPr="006B4D83">
        <w:t xml:space="preserve"> </w:t>
      </w:r>
    </w:p>
    <w:p w14:paraId="1D230FCD" w14:textId="3F19F8AE" w:rsidR="00BA3652" w:rsidRPr="006B4D83" w:rsidRDefault="00BA3652" w:rsidP="00D73AA6">
      <w:pPr>
        <w:spacing w:line="480" w:lineRule="auto"/>
        <w:outlineLvl w:val="0"/>
        <w:rPr>
          <w:i/>
        </w:rPr>
      </w:pPr>
    </w:p>
    <w:p w14:paraId="6521F68D" w14:textId="77777777" w:rsidR="00BA3652" w:rsidRPr="006B4D83" w:rsidRDefault="00BA3652" w:rsidP="00BA3652">
      <w:pPr>
        <w:spacing w:line="480" w:lineRule="auto"/>
        <w:jc w:val="center"/>
        <w:rPr>
          <w:i/>
        </w:rPr>
      </w:pPr>
      <w:r w:rsidRPr="006B4D83">
        <w:rPr>
          <w:i/>
        </w:rPr>
        <w:t>I loved school</w:t>
      </w:r>
    </w:p>
    <w:p w14:paraId="62FC5936" w14:textId="77777777" w:rsidR="00BA3652" w:rsidRPr="006B4D83" w:rsidRDefault="00BA3652" w:rsidP="00BA3652">
      <w:pPr>
        <w:spacing w:line="480" w:lineRule="auto"/>
        <w:jc w:val="center"/>
        <w:rPr>
          <w:i/>
        </w:rPr>
      </w:pPr>
      <w:r w:rsidRPr="006B4D83">
        <w:rPr>
          <w:i/>
        </w:rPr>
        <w:t>I</w:t>
      </w:r>
    </w:p>
    <w:p w14:paraId="05F74C3B" w14:textId="77777777" w:rsidR="00BA3652" w:rsidRPr="006B4D83" w:rsidRDefault="00BA3652" w:rsidP="00BA3652">
      <w:pPr>
        <w:spacing w:line="480" w:lineRule="auto"/>
        <w:jc w:val="center"/>
        <w:rPr>
          <w:i/>
        </w:rPr>
      </w:pPr>
      <w:r w:rsidRPr="006B4D83">
        <w:rPr>
          <w:i/>
        </w:rPr>
        <w:t>I loved it</w:t>
      </w:r>
    </w:p>
    <w:p w14:paraId="7B341E37" w14:textId="77777777" w:rsidR="00BA3652" w:rsidRPr="006B4D83" w:rsidRDefault="00BA3652" w:rsidP="00BA3652">
      <w:pPr>
        <w:spacing w:line="480" w:lineRule="auto"/>
        <w:jc w:val="center"/>
        <w:rPr>
          <w:i/>
        </w:rPr>
      </w:pPr>
      <w:r w:rsidRPr="006B4D83">
        <w:rPr>
          <w:i/>
        </w:rPr>
        <w:t>I didn’t</w:t>
      </w:r>
    </w:p>
    <w:p w14:paraId="19781952" w14:textId="77777777" w:rsidR="00BA3652" w:rsidRPr="006B4D83" w:rsidRDefault="00BA3652" w:rsidP="00BA3652">
      <w:pPr>
        <w:spacing w:line="480" w:lineRule="auto"/>
        <w:jc w:val="center"/>
        <w:rPr>
          <w:i/>
        </w:rPr>
      </w:pPr>
      <w:r w:rsidRPr="006B4D83">
        <w:rPr>
          <w:i/>
        </w:rPr>
        <w:t>I got certificates</w:t>
      </w:r>
    </w:p>
    <w:p w14:paraId="2F7023A6" w14:textId="77777777" w:rsidR="00BA3652" w:rsidRPr="006B4D83" w:rsidRDefault="00BA3652" w:rsidP="00BA3652">
      <w:pPr>
        <w:spacing w:line="480" w:lineRule="auto"/>
        <w:jc w:val="center"/>
        <w:rPr>
          <w:i/>
        </w:rPr>
      </w:pPr>
      <w:r w:rsidRPr="006B4D83">
        <w:rPr>
          <w:i/>
        </w:rPr>
        <w:t>I would go in everyday</w:t>
      </w:r>
    </w:p>
    <w:p w14:paraId="7C146E5E" w14:textId="77777777" w:rsidR="00BA3652" w:rsidRPr="006B4D83" w:rsidRDefault="00BA3652" w:rsidP="00BA3652">
      <w:pPr>
        <w:spacing w:line="480" w:lineRule="auto"/>
        <w:jc w:val="center"/>
        <w:rPr>
          <w:i/>
        </w:rPr>
      </w:pPr>
      <w:r w:rsidRPr="006B4D83">
        <w:rPr>
          <w:i/>
        </w:rPr>
        <w:t>I wouldn’t want to miss anything</w:t>
      </w:r>
    </w:p>
    <w:p w14:paraId="36DB0EE6" w14:textId="77777777" w:rsidR="00BA3652" w:rsidRPr="006B4D83" w:rsidRDefault="00BA3652" w:rsidP="00BA3652">
      <w:pPr>
        <w:spacing w:line="480" w:lineRule="auto"/>
        <w:jc w:val="center"/>
        <w:rPr>
          <w:i/>
        </w:rPr>
      </w:pPr>
      <w:r w:rsidRPr="006B4D83">
        <w:rPr>
          <w:i/>
        </w:rPr>
        <w:t>I think</w:t>
      </w:r>
    </w:p>
    <w:p w14:paraId="0CD7660C" w14:textId="77777777" w:rsidR="00BA3652" w:rsidRPr="006B4D83" w:rsidRDefault="00BA3652" w:rsidP="00BA3652">
      <w:pPr>
        <w:spacing w:line="480" w:lineRule="auto"/>
        <w:jc w:val="center"/>
        <w:rPr>
          <w:i/>
        </w:rPr>
      </w:pPr>
      <w:r w:rsidRPr="006B4D83">
        <w:rPr>
          <w:i/>
        </w:rPr>
        <w:t>I totally</w:t>
      </w:r>
    </w:p>
    <w:p w14:paraId="3E72A1B1" w14:textId="77777777" w:rsidR="00BA3652" w:rsidRPr="006B4D83" w:rsidRDefault="00BA3652" w:rsidP="00BA3652">
      <w:pPr>
        <w:spacing w:line="480" w:lineRule="auto"/>
        <w:jc w:val="center"/>
        <w:rPr>
          <w:i/>
        </w:rPr>
      </w:pPr>
      <w:r w:rsidRPr="006B4D83">
        <w:rPr>
          <w:i/>
        </w:rPr>
        <w:t>I like</w:t>
      </w:r>
    </w:p>
    <w:p w14:paraId="4EB1DA24" w14:textId="77777777" w:rsidR="00BA3652" w:rsidRPr="006B4D83" w:rsidRDefault="00BA3652" w:rsidP="00BA3652">
      <w:pPr>
        <w:spacing w:line="480" w:lineRule="auto"/>
        <w:jc w:val="center"/>
        <w:rPr>
          <w:i/>
        </w:rPr>
      </w:pPr>
      <w:r w:rsidRPr="006B4D83">
        <w:rPr>
          <w:i/>
        </w:rPr>
        <w:t>I totally utterly disregarded school</w:t>
      </w:r>
    </w:p>
    <w:p w14:paraId="180A84ED" w14:textId="77777777" w:rsidR="00BA3652" w:rsidRPr="006B4D83" w:rsidRDefault="00BA3652" w:rsidP="00BA3652">
      <w:pPr>
        <w:spacing w:line="480" w:lineRule="auto"/>
        <w:jc w:val="center"/>
        <w:rPr>
          <w:i/>
        </w:rPr>
      </w:pPr>
      <w:r w:rsidRPr="006B4D83">
        <w:rPr>
          <w:i/>
        </w:rPr>
        <w:t>I was there to socialise</w:t>
      </w:r>
    </w:p>
    <w:p w14:paraId="669A3683" w14:textId="77777777" w:rsidR="00BA3652" w:rsidRPr="006B4D83" w:rsidRDefault="00BA3652" w:rsidP="00BA3652">
      <w:pPr>
        <w:spacing w:line="480" w:lineRule="auto"/>
        <w:jc w:val="center"/>
        <w:rPr>
          <w:i/>
        </w:rPr>
      </w:pPr>
      <w:r w:rsidRPr="006B4D83">
        <w:rPr>
          <w:i/>
        </w:rPr>
        <w:t>I wasn’t there to learn</w:t>
      </w:r>
    </w:p>
    <w:p w14:paraId="452A2531" w14:textId="77777777" w:rsidR="00BA3652" w:rsidRPr="006B4D83" w:rsidRDefault="00BA3652" w:rsidP="00BA3652">
      <w:pPr>
        <w:spacing w:line="480" w:lineRule="auto"/>
      </w:pPr>
    </w:p>
    <w:p w14:paraId="7CE1AE53" w14:textId="47A5A6B3" w:rsidR="00BA3652" w:rsidRPr="006B4D83" w:rsidRDefault="00340370" w:rsidP="00BA3652">
      <w:pPr>
        <w:spacing w:line="480" w:lineRule="auto"/>
      </w:pPr>
      <w:r w:rsidRPr="006B4D83">
        <w:t>T</w:t>
      </w:r>
      <w:r w:rsidR="00470992" w:rsidRPr="006B4D83">
        <w:t>hings appear</w:t>
      </w:r>
      <w:r w:rsidR="00D73AA6" w:rsidRPr="006B4D83">
        <w:t xml:space="preserve"> to </w:t>
      </w:r>
      <w:r w:rsidR="00470992" w:rsidRPr="006B4D83">
        <w:t xml:space="preserve">have </w:t>
      </w:r>
      <w:r w:rsidR="00D73AA6" w:rsidRPr="006B4D83">
        <w:t>start</w:t>
      </w:r>
      <w:r w:rsidR="00470992" w:rsidRPr="006B4D83">
        <w:t>ed</w:t>
      </w:r>
      <w:r w:rsidR="00D73AA6" w:rsidRPr="006B4D83">
        <w:t xml:space="preserve"> changing </w:t>
      </w:r>
      <w:r w:rsidRPr="006B4D83">
        <w:t xml:space="preserve">for Anastasia </w:t>
      </w:r>
      <w:r w:rsidR="00D73AA6" w:rsidRPr="006B4D83">
        <w:t xml:space="preserve">during year 10 when </w:t>
      </w:r>
      <w:r w:rsidRPr="006B4D83">
        <w:t>she</w:t>
      </w:r>
      <w:r w:rsidR="00BA3652" w:rsidRPr="006B4D83">
        <w:t xml:space="preserve"> started to grow apart</w:t>
      </w:r>
      <w:r w:rsidRPr="006B4D83">
        <w:t xml:space="preserve"> from her best friend</w:t>
      </w:r>
      <w:r w:rsidR="00BA3652" w:rsidRPr="006B4D83">
        <w:t xml:space="preserve">; </w:t>
      </w:r>
      <w:r w:rsidR="00BA3652" w:rsidRPr="003B643F">
        <w:rPr>
          <w:iCs/>
        </w:rPr>
        <w:t>“</w:t>
      </w:r>
      <w:r w:rsidR="00BA3652" w:rsidRPr="006B4D83">
        <w:rPr>
          <w:i/>
        </w:rPr>
        <w:t>I couldn’t really control it and I was just sort of feeling (.) like quite alone again</w:t>
      </w:r>
      <w:r w:rsidR="00BA3652" w:rsidRPr="003B643F">
        <w:rPr>
          <w:iCs/>
        </w:rPr>
        <w:t>”.</w:t>
      </w:r>
      <w:r w:rsidR="00BA3652" w:rsidRPr="006B4D83">
        <w:rPr>
          <w:i/>
        </w:rPr>
        <w:t xml:space="preserve"> </w:t>
      </w:r>
      <w:r w:rsidR="00BA3652" w:rsidRPr="006B4D83">
        <w:t>In addition to this, Anastasia recalls receivi</w:t>
      </w:r>
      <w:r w:rsidR="00D73AA6" w:rsidRPr="006B4D83">
        <w:t>ng a lot of unwanted attention.</w:t>
      </w:r>
    </w:p>
    <w:p w14:paraId="78E9AB12" w14:textId="77777777" w:rsidR="00BA3652" w:rsidRPr="006B4D83" w:rsidRDefault="00BA3652" w:rsidP="00BA3652">
      <w:pPr>
        <w:spacing w:line="480" w:lineRule="auto"/>
      </w:pPr>
    </w:p>
    <w:p w14:paraId="3754DABC" w14:textId="77777777" w:rsidR="00BA3652" w:rsidRPr="006B4D83" w:rsidRDefault="00BA3652" w:rsidP="003B74F3">
      <w:pPr>
        <w:spacing w:line="480" w:lineRule="auto"/>
        <w:jc w:val="center"/>
        <w:outlineLvl w:val="0"/>
        <w:rPr>
          <w:i/>
        </w:rPr>
      </w:pPr>
      <w:r w:rsidRPr="006B4D83">
        <w:rPr>
          <w:i/>
        </w:rPr>
        <w:lastRenderedPageBreak/>
        <w:t>I had all the rumours</w:t>
      </w:r>
    </w:p>
    <w:p w14:paraId="4D582840" w14:textId="77777777" w:rsidR="00BA3652" w:rsidRPr="006B4D83" w:rsidRDefault="00BA3652" w:rsidP="00BA3652">
      <w:pPr>
        <w:spacing w:line="480" w:lineRule="auto"/>
        <w:jc w:val="center"/>
        <w:rPr>
          <w:i/>
        </w:rPr>
      </w:pPr>
      <w:r w:rsidRPr="006B4D83">
        <w:rPr>
          <w:i/>
        </w:rPr>
        <w:t>I was a slut</w:t>
      </w:r>
    </w:p>
    <w:p w14:paraId="4A0D03CE" w14:textId="43437D2E" w:rsidR="00BA3652" w:rsidRPr="006B4D83" w:rsidRDefault="00BA3652" w:rsidP="00BA3652">
      <w:pPr>
        <w:spacing w:line="480" w:lineRule="auto"/>
        <w:jc w:val="center"/>
        <w:rPr>
          <w:i/>
        </w:rPr>
      </w:pPr>
      <w:r w:rsidRPr="006B4D83">
        <w:rPr>
          <w:i/>
        </w:rPr>
        <w:t xml:space="preserve">I </w:t>
      </w:r>
      <w:r w:rsidR="00510704" w:rsidRPr="006B4D83">
        <w:rPr>
          <w:i/>
        </w:rPr>
        <w:t>did lose my virginity at 14</w:t>
      </w:r>
    </w:p>
    <w:p w14:paraId="7057C688" w14:textId="77777777" w:rsidR="00BA3652" w:rsidRPr="006B4D83" w:rsidRDefault="00BA3652" w:rsidP="00BA3652">
      <w:pPr>
        <w:spacing w:line="480" w:lineRule="auto"/>
        <w:jc w:val="center"/>
        <w:rPr>
          <w:i/>
        </w:rPr>
      </w:pPr>
      <w:r w:rsidRPr="006B4D83">
        <w:rPr>
          <w:i/>
        </w:rPr>
        <w:t>I had sex with one person</w:t>
      </w:r>
    </w:p>
    <w:p w14:paraId="7268414B" w14:textId="77777777" w:rsidR="00BA3652" w:rsidRPr="006B4D83" w:rsidRDefault="00BA3652" w:rsidP="00BA3652">
      <w:pPr>
        <w:spacing w:line="480" w:lineRule="auto"/>
        <w:jc w:val="center"/>
        <w:rPr>
          <w:i/>
        </w:rPr>
      </w:pPr>
      <w:r w:rsidRPr="006B4D83">
        <w:rPr>
          <w:i/>
        </w:rPr>
        <w:t>I</w:t>
      </w:r>
    </w:p>
    <w:p w14:paraId="249DDE0C" w14:textId="77777777" w:rsidR="00BA3652" w:rsidRPr="006B4D83" w:rsidRDefault="00BA3652" w:rsidP="00BA3652">
      <w:pPr>
        <w:spacing w:line="480" w:lineRule="auto"/>
        <w:jc w:val="center"/>
        <w:rPr>
          <w:i/>
        </w:rPr>
      </w:pPr>
      <w:r w:rsidRPr="006B4D83">
        <w:rPr>
          <w:i/>
        </w:rPr>
        <w:t>I mean it was a very naive thing to do</w:t>
      </w:r>
    </w:p>
    <w:p w14:paraId="575C3951" w14:textId="77777777" w:rsidR="00BA3652" w:rsidRPr="006B4D83" w:rsidRDefault="00BA3652" w:rsidP="00BA3652">
      <w:pPr>
        <w:spacing w:line="480" w:lineRule="auto"/>
        <w:jc w:val="center"/>
        <w:rPr>
          <w:i/>
        </w:rPr>
      </w:pPr>
      <w:r w:rsidRPr="006B4D83">
        <w:rPr>
          <w:i/>
        </w:rPr>
        <w:t>I thought</w:t>
      </w:r>
    </w:p>
    <w:p w14:paraId="080FB2CB" w14:textId="77777777" w:rsidR="00BA3652" w:rsidRPr="006B4D83" w:rsidRDefault="00BA3652" w:rsidP="00BA3652">
      <w:pPr>
        <w:spacing w:line="480" w:lineRule="auto"/>
        <w:jc w:val="center"/>
        <w:rPr>
          <w:i/>
        </w:rPr>
      </w:pPr>
      <w:r w:rsidRPr="006B4D83">
        <w:rPr>
          <w:i/>
        </w:rPr>
        <w:t>I loved him</w:t>
      </w:r>
    </w:p>
    <w:p w14:paraId="5D4ACB78" w14:textId="77777777" w:rsidR="00BA3652" w:rsidRPr="006B4D83" w:rsidRDefault="00BA3652" w:rsidP="00BA3652">
      <w:pPr>
        <w:spacing w:line="480" w:lineRule="auto"/>
        <w:jc w:val="center"/>
        <w:rPr>
          <w:i/>
        </w:rPr>
      </w:pPr>
      <w:r w:rsidRPr="006B4D83">
        <w:rPr>
          <w:i/>
        </w:rPr>
        <w:t>I had that sort of reputation</w:t>
      </w:r>
    </w:p>
    <w:p w14:paraId="196C9D80" w14:textId="77777777" w:rsidR="00BA3652" w:rsidRPr="006B4D83" w:rsidRDefault="00BA3652" w:rsidP="00BA3652">
      <w:pPr>
        <w:spacing w:line="480" w:lineRule="auto"/>
        <w:jc w:val="center"/>
        <w:rPr>
          <w:i/>
        </w:rPr>
      </w:pPr>
      <w:r w:rsidRPr="006B4D83">
        <w:rPr>
          <w:i/>
        </w:rPr>
        <w:t>I’d gone out at the weekend</w:t>
      </w:r>
    </w:p>
    <w:p w14:paraId="76E30858" w14:textId="77777777" w:rsidR="00BA3652" w:rsidRPr="006B4D83" w:rsidRDefault="00BA3652" w:rsidP="00BA3652">
      <w:pPr>
        <w:spacing w:line="480" w:lineRule="auto"/>
        <w:jc w:val="center"/>
        <w:rPr>
          <w:i/>
        </w:rPr>
      </w:pPr>
      <w:r w:rsidRPr="006B4D83">
        <w:rPr>
          <w:i/>
        </w:rPr>
        <w:t>I think at this point there had been a rumour</w:t>
      </w:r>
    </w:p>
    <w:p w14:paraId="7EC417CB" w14:textId="77777777" w:rsidR="00BA3652" w:rsidRPr="006B4D83" w:rsidRDefault="00BA3652" w:rsidP="00BA3652">
      <w:pPr>
        <w:spacing w:line="480" w:lineRule="auto"/>
        <w:jc w:val="center"/>
        <w:rPr>
          <w:i/>
        </w:rPr>
      </w:pPr>
      <w:r w:rsidRPr="006B4D83">
        <w:rPr>
          <w:i/>
        </w:rPr>
        <w:t>I was anorexic</w:t>
      </w:r>
    </w:p>
    <w:p w14:paraId="43D1C274" w14:textId="77777777" w:rsidR="00BA3652" w:rsidRPr="006B4D83" w:rsidRDefault="00BA3652" w:rsidP="00BA3652">
      <w:pPr>
        <w:spacing w:line="480" w:lineRule="auto"/>
        <w:jc w:val="center"/>
        <w:rPr>
          <w:i/>
        </w:rPr>
      </w:pPr>
      <w:r w:rsidRPr="006B4D83">
        <w:rPr>
          <w:i/>
        </w:rPr>
        <w:t>I’d have people</w:t>
      </w:r>
    </w:p>
    <w:p w14:paraId="611DB1C8" w14:textId="77777777" w:rsidR="00BA3652" w:rsidRPr="006B4D83" w:rsidRDefault="00BA3652" w:rsidP="00BA3652">
      <w:pPr>
        <w:spacing w:line="480" w:lineRule="auto"/>
        <w:jc w:val="center"/>
        <w:rPr>
          <w:i/>
        </w:rPr>
      </w:pPr>
      <w:r w:rsidRPr="006B4D83">
        <w:rPr>
          <w:i/>
        </w:rPr>
        <w:t>I don’t remember</w:t>
      </w:r>
    </w:p>
    <w:p w14:paraId="4B3A3719" w14:textId="77777777" w:rsidR="00BA3652" w:rsidRPr="006B4D83" w:rsidRDefault="00BA3652" w:rsidP="00BA3652">
      <w:pPr>
        <w:spacing w:line="480" w:lineRule="auto"/>
        <w:jc w:val="center"/>
        <w:rPr>
          <w:i/>
        </w:rPr>
      </w:pPr>
      <w:r w:rsidRPr="006B4D83">
        <w:rPr>
          <w:i/>
        </w:rPr>
        <w:t>I think</w:t>
      </w:r>
    </w:p>
    <w:p w14:paraId="13609413" w14:textId="77777777" w:rsidR="00BA3652" w:rsidRPr="006B4D83" w:rsidRDefault="00BA3652" w:rsidP="00BA3652">
      <w:pPr>
        <w:spacing w:line="480" w:lineRule="auto"/>
        <w:jc w:val="center"/>
        <w:rPr>
          <w:i/>
        </w:rPr>
      </w:pPr>
      <w:r w:rsidRPr="006B4D83">
        <w:rPr>
          <w:i/>
        </w:rPr>
        <w:t>I</w:t>
      </w:r>
    </w:p>
    <w:p w14:paraId="7B1D5625" w14:textId="77777777" w:rsidR="00BA3652" w:rsidRPr="006B4D83" w:rsidRDefault="00BA3652" w:rsidP="00BA3652">
      <w:pPr>
        <w:spacing w:line="480" w:lineRule="auto"/>
        <w:jc w:val="center"/>
        <w:rPr>
          <w:i/>
        </w:rPr>
      </w:pPr>
      <w:r w:rsidRPr="006B4D83">
        <w:rPr>
          <w:i/>
        </w:rPr>
        <w:t>I</w:t>
      </w:r>
    </w:p>
    <w:p w14:paraId="2F7EC0F4" w14:textId="77777777" w:rsidR="00BA3652" w:rsidRPr="006B4D83" w:rsidRDefault="00BA3652" w:rsidP="00BA3652">
      <w:pPr>
        <w:spacing w:line="480" w:lineRule="auto"/>
        <w:jc w:val="center"/>
        <w:rPr>
          <w:i/>
        </w:rPr>
      </w:pPr>
      <w:r w:rsidRPr="006B4D83">
        <w:rPr>
          <w:i/>
        </w:rPr>
        <w:t>I then definitely felt like all eyes were on me kind of thing</w:t>
      </w:r>
    </w:p>
    <w:p w14:paraId="2CBD1FB1" w14:textId="77777777" w:rsidR="00BA3652" w:rsidRPr="006B4D83" w:rsidRDefault="00BA3652" w:rsidP="00BA3652">
      <w:pPr>
        <w:spacing w:line="480" w:lineRule="auto"/>
        <w:jc w:val="center"/>
        <w:rPr>
          <w:i/>
        </w:rPr>
      </w:pPr>
      <w:r w:rsidRPr="006B4D83">
        <w:rPr>
          <w:i/>
        </w:rPr>
        <w:t>I hated that attention</w:t>
      </w:r>
    </w:p>
    <w:p w14:paraId="6E7594FA" w14:textId="77777777" w:rsidR="00BA3652" w:rsidRPr="006B4D83" w:rsidRDefault="00BA3652" w:rsidP="00BA3652">
      <w:pPr>
        <w:spacing w:line="480" w:lineRule="auto"/>
        <w:jc w:val="center"/>
        <w:rPr>
          <w:i/>
        </w:rPr>
      </w:pPr>
      <w:r w:rsidRPr="006B4D83">
        <w:rPr>
          <w:i/>
        </w:rPr>
        <w:t>I</w:t>
      </w:r>
    </w:p>
    <w:p w14:paraId="2FE12632" w14:textId="77777777" w:rsidR="00BA3652" w:rsidRPr="006B4D83" w:rsidRDefault="00BA3652" w:rsidP="00BA3652">
      <w:pPr>
        <w:spacing w:line="480" w:lineRule="auto"/>
        <w:jc w:val="center"/>
        <w:rPr>
          <w:i/>
        </w:rPr>
      </w:pPr>
      <w:r w:rsidRPr="006B4D83">
        <w:rPr>
          <w:i/>
        </w:rPr>
        <w:t>I hated that everyone talked about</w:t>
      </w:r>
    </w:p>
    <w:p w14:paraId="6B830AE0" w14:textId="77777777" w:rsidR="00BA3652" w:rsidRPr="006B4D83" w:rsidRDefault="00BA3652" w:rsidP="00BA3652">
      <w:pPr>
        <w:spacing w:line="480" w:lineRule="auto"/>
        <w:jc w:val="center"/>
        <w:rPr>
          <w:i/>
        </w:rPr>
      </w:pPr>
      <w:r w:rsidRPr="006B4D83">
        <w:rPr>
          <w:i/>
        </w:rPr>
        <w:t>I didn’t want</w:t>
      </w:r>
    </w:p>
    <w:p w14:paraId="1D4534DB" w14:textId="77777777" w:rsidR="00BA3652" w:rsidRPr="006B4D83" w:rsidRDefault="00BA3652" w:rsidP="00BA3652">
      <w:pPr>
        <w:spacing w:line="480" w:lineRule="auto"/>
        <w:jc w:val="center"/>
        <w:rPr>
          <w:i/>
        </w:rPr>
      </w:pPr>
      <w:r w:rsidRPr="006B4D83">
        <w:rPr>
          <w:i/>
        </w:rPr>
        <w:t>I just felt powerless</w:t>
      </w:r>
    </w:p>
    <w:p w14:paraId="0309643E" w14:textId="77777777" w:rsidR="00BA3652" w:rsidRPr="006B4D83" w:rsidRDefault="00BA3652" w:rsidP="00BA3652">
      <w:pPr>
        <w:spacing w:line="480" w:lineRule="auto"/>
        <w:jc w:val="center"/>
        <w:rPr>
          <w:i/>
        </w:rPr>
      </w:pPr>
      <w:r w:rsidRPr="006B4D83">
        <w:rPr>
          <w:i/>
        </w:rPr>
        <w:t>I think that coupled with the fact that like *friend 1 was moving on</w:t>
      </w:r>
    </w:p>
    <w:p w14:paraId="1A575839" w14:textId="77777777" w:rsidR="00BA3652" w:rsidRPr="006B4D83" w:rsidRDefault="00BA3652" w:rsidP="00BA3652">
      <w:pPr>
        <w:spacing w:line="480" w:lineRule="auto"/>
        <w:jc w:val="center"/>
        <w:rPr>
          <w:i/>
        </w:rPr>
      </w:pPr>
      <w:r w:rsidRPr="006B4D83">
        <w:rPr>
          <w:i/>
        </w:rPr>
        <w:t>I just felt like</w:t>
      </w:r>
    </w:p>
    <w:p w14:paraId="23E030F1" w14:textId="77777777" w:rsidR="00BA3652" w:rsidRPr="006B4D83" w:rsidRDefault="00BA3652" w:rsidP="00BA3652">
      <w:pPr>
        <w:spacing w:line="480" w:lineRule="auto"/>
        <w:jc w:val="center"/>
        <w:rPr>
          <w:i/>
        </w:rPr>
      </w:pPr>
      <w:r w:rsidRPr="006B4D83">
        <w:rPr>
          <w:i/>
        </w:rPr>
        <w:lastRenderedPageBreak/>
        <w:t>I’d put so much emphasis on that part of my life</w:t>
      </w:r>
    </w:p>
    <w:p w14:paraId="6AC25ACD" w14:textId="77777777" w:rsidR="00BA3652" w:rsidRPr="006B4D83" w:rsidRDefault="00BA3652" w:rsidP="00BA3652">
      <w:pPr>
        <w:spacing w:line="480" w:lineRule="auto"/>
        <w:jc w:val="center"/>
        <w:rPr>
          <w:i/>
        </w:rPr>
      </w:pPr>
      <w:r w:rsidRPr="006B4D83">
        <w:rPr>
          <w:i/>
        </w:rPr>
        <w:t>I felt</w:t>
      </w:r>
    </w:p>
    <w:p w14:paraId="3D224EBA" w14:textId="3CF70353" w:rsidR="00BA3652" w:rsidRDefault="00BA3652" w:rsidP="00BA3652">
      <w:pPr>
        <w:spacing w:line="480" w:lineRule="auto"/>
        <w:jc w:val="center"/>
        <w:rPr>
          <w:i/>
        </w:rPr>
      </w:pPr>
      <w:r w:rsidRPr="006B4D83">
        <w:rPr>
          <w:i/>
        </w:rPr>
        <w:t>I had nothing</w:t>
      </w:r>
    </w:p>
    <w:p w14:paraId="32E5DC03" w14:textId="77777777" w:rsidR="00451DD9" w:rsidRDefault="00451DD9" w:rsidP="004529E6">
      <w:pPr>
        <w:spacing w:line="480" w:lineRule="auto"/>
        <w:rPr>
          <w:iCs/>
          <w:color w:val="000000" w:themeColor="text1"/>
        </w:rPr>
      </w:pPr>
    </w:p>
    <w:p w14:paraId="1126B530" w14:textId="53DBDCCB" w:rsidR="00451DD9" w:rsidRDefault="00451DD9" w:rsidP="004529E6">
      <w:pPr>
        <w:spacing w:line="480" w:lineRule="auto"/>
        <w:rPr>
          <w:iCs/>
          <w:color w:val="000000" w:themeColor="text1"/>
        </w:rPr>
      </w:pPr>
      <w:r w:rsidRPr="006B4D83">
        <w:rPr>
          <w:noProof/>
        </w:rPr>
        <mc:AlternateContent>
          <mc:Choice Requires="wps">
            <w:drawing>
              <wp:anchor distT="0" distB="0" distL="114300" distR="114300" simplePos="0" relativeHeight="251911168" behindDoc="0" locked="0" layoutInCell="1" allowOverlap="1" wp14:anchorId="45D25013" wp14:editId="3736200E">
                <wp:simplePos x="0" y="0"/>
                <wp:positionH relativeFrom="column">
                  <wp:align>left</wp:align>
                </wp:positionH>
                <wp:positionV relativeFrom="paragraph">
                  <wp:posOffset>202</wp:posOffset>
                </wp:positionV>
                <wp:extent cx="5256000" cy="1112400"/>
                <wp:effectExtent l="0" t="0" r="14605" b="18415"/>
                <wp:wrapThrough wrapText="bothSides">
                  <wp:wrapPolygon edited="0">
                    <wp:start x="0" y="0"/>
                    <wp:lineTo x="0" y="21711"/>
                    <wp:lineTo x="21608" y="21711"/>
                    <wp:lineTo x="21608" y="0"/>
                    <wp:lineTo x="0" y="0"/>
                  </wp:wrapPolygon>
                </wp:wrapThrough>
                <wp:docPr id="47" name="Rectangle 47"/>
                <wp:cNvGraphicFramePr/>
                <a:graphic xmlns:a="http://schemas.openxmlformats.org/drawingml/2006/main">
                  <a:graphicData uri="http://schemas.microsoft.com/office/word/2010/wordprocessingShape">
                    <wps:wsp>
                      <wps:cNvSpPr/>
                      <wps:spPr>
                        <a:xfrm>
                          <a:off x="0" y="0"/>
                          <a:ext cx="5256000" cy="11124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5F69E8BE" w14:textId="13E844EF" w:rsidR="00C471BD" w:rsidRPr="00436D87" w:rsidRDefault="00C471BD" w:rsidP="00C471BD">
                            <w:pPr>
                              <w:spacing w:line="360" w:lineRule="auto"/>
                            </w:pPr>
                            <w:r w:rsidRPr="00436D87">
                              <w:rPr>
                                <w:b/>
                              </w:rPr>
                              <w:t>Refl</w:t>
                            </w:r>
                            <w:r>
                              <w:rPr>
                                <w:b/>
                              </w:rPr>
                              <w:t>ection</w:t>
                            </w:r>
                            <w:r w:rsidRPr="00436D87">
                              <w:rPr>
                                <w:b/>
                              </w:rPr>
                              <w:t xml:space="preserve">: </w:t>
                            </w:r>
                            <w:r>
                              <w:t>This I-poem evokes a very strong emotional response in me, highlighting how difficult adolescence can be for some young people. It upsets me knowing that Anastasia felt powerless and like she had nothing in her life at this time.</w:t>
                            </w:r>
                          </w:p>
                          <w:p w14:paraId="7D12B4C9" w14:textId="77777777" w:rsidR="00C471BD" w:rsidRDefault="00C471BD" w:rsidP="00C47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25013" id="Rectangle 47" o:spid="_x0000_s1041" style="position:absolute;margin-left:0;margin-top:0;width:413.85pt;height:87.6pt;z-index:25191116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dmOjaAIAACwFAAAOAAAAZHJzL2Uyb0RvYy54bWysVG1r2zAQ/j7YfxD6vjoOSbuGOiW0dAxK&#13;&#10;W5qOflZkKTGTddpJiZ39+p3kl5ausDH2xdbp3p97TheXbW3YQaGvwBY8P5lwpqyEsrLbgn97uvn0&#13;&#10;mTMfhC2FAasKflSeXy4/frho3EJNYQemVMgoiPWLxhV8F4JbZJmXO1ULfwJOWVJqwFoEEnGblSga&#13;&#10;il6bbDqZnGYNYOkQpPKebq87JV+m+ForGe619iowU3CqLaQvpu8mfrPlhVhsUbhdJfsyxD9UUYvK&#13;&#10;UtIx1LUIgu2x+i1UXUkEDzqcSKgz0LqSKvVA3eSTN92sd8Kp1AuB490Ik/9/YeXd4QFZVRZ8dsaZ&#13;&#10;FTXN6JFQE3ZrFKM7AqhxfkF2a/eAveTpGLttNdbxT32wNoF6HEFVbWCSLufT+elkQthL0uV5Pp2R&#13;&#10;QHGyF3eHPnxRULN4KDhS/gSmONz60JkOJuQXy+kKSKdwNCrWYOyj0tQJpcyTd+KQujLIDoKmL6RU&#13;&#10;NuR96mQd3XRlzOg4/bNjbx9dVeLX6PwXWUePlBlsGJ3rygK+l738PpSsO/sBga7vCEFoN20aYT4f&#13;&#10;xrWB8khzRegI7528qQjbW+HDg0BiOM2Dtjbc00cbaAoO/YmzHeDP9+6jPRGPtJw1tDEF9z/2AhVn&#13;&#10;5qslSp7ns1lcsSTM5mdTEvC1ZvNaY/f1FdBYcnofnEzHaB/McNQI9TMt9ypmJZWwknIXXAYchKvQ&#13;&#10;bTI9D1KtVsmM1sqJcGvXTg5EiNx5ap8Fup5ggbh5B8N2icUbnnW2cUQWVvsAukokjFB3uPYjoJVM&#13;&#10;NO6fj7jzr+Vk9fLILX8BAAD//wMAUEsDBBQABgAIAAAAIQC0IZvM3gAAAAoBAAAPAAAAZHJzL2Rv&#13;&#10;d25yZXYueG1sTI/NTsMwEITvSLyDtUjcqEOkkiqNU/EjDoA41G3vbrxNotrrKHbb8PYsXOAy0mp2&#13;&#10;Z+erVpN34oxj7AMpuJ9lIJCaYHtqFWw3r3cLEDEZssYFQgVfGGFVX19VprThQms869QKDqFYGgVd&#13;&#10;SkMpZWw69CbOwoDE3iGM3iQex1ba0Vw43DuZZ9mD9KYn/tCZAZ87bI765BXMNer0FLP17vOj2Axb&#13;&#10;7d7k+06p25vpZcnyuASRcEp/F/DDwP2h5mL7cCIbhVPANOlX2VvkRQFiz0vFPAdZV/I/Qv0NAAD/&#13;&#10;/wMAUEsBAi0AFAAGAAgAAAAhALaDOJL+AAAA4QEAABMAAAAAAAAAAAAAAAAAAAAAAFtDb250ZW50&#13;&#10;X1R5cGVzXS54bWxQSwECLQAUAAYACAAAACEAOP0h/9YAAACUAQAACwAAAAAAAAAAAAAAAAAvAQAA&#13;&#10;X3JlbHMvLnJlbHNQSwECLQAUAAYACAAAACEAGHZjo2gCAAAsBQAADgAAAAAAAAAAAAAAAAAuAgAA&#13;&#10;ZHJzL2Uyb0RvYy54bWxQSwECLQAUAAYACAAAACEAtCGbzN4AAAAKAQAADwAAAAAAAAAAAAAAAADC&#13;&#10;BAAAZHJzL2Rvd25yZXYueG1sUEsFBgAAAAAEAAQA8wAAAM0FAAAAAA==&#13;&#10;" fillcolor="#82a0d7 [2164]" strokecolor="#4472c4 [3204]" strokeweight=".5pt">
                <v:fill color2="#678ccf [2612]" rotate="t" colors="0 #a8b7df;.5 #9aabd9;1 #879ed7" focus="100%" type="gradient">
                  <o:fill v:ext="view" type="gradientUnscaled"/>
                </v:fill>
                <v:textbox>
                  <w:txbxContent>
                    <w:p w14:paraId="5F69E8BE" w14:textId="13E844EF" w:rsidR="00C471BD" w:rsidRPr="00436D87" w:rsidRDefault="00C471BD" w:rsidP="00C471BD">
                      <w:pPr>
                        <w:spacing w:line="360" w:lineRule="auto"/>
                      </w:pPr>
                      <w:r w:rsidRPr="00436D87">
                        <w:rPr>
                          <w:b/>
                        </w:rPr>
                        <w:t>Refl</w:t>
                      </w:r>
                      <w:r>
                        <w:rPr>
                          <w:b/>
                        </w:rPr>
                        <w:t>ection</w:t>
                      </w:r>
                      <w:r w:rsidRPr="00436D87">
                        <w:rPr>
                          <w:b/>
                        </w:rPr>
                        <w:t xml:space="preserve">: </w:t>
                      </w:r>
                      <w:r>
                        <w:t>This I-poem evokes a very strong emotional response in me, highlighting how difficult adolescence can be for some young people. It upsets me knowing that Anastasia felt powerless and like she had nothing in her life at this time.</w:t>
                      </w:r>
                    </w:p>
                    <w:p w14:paraId="7D12B4C9" w14:textId="77777777" w:rsidR="00C471BD" w:rsidRDefault="00C471BD" w:rsidP="00C471BD">
                      <w:pPr>
                        <w:jc w:val="center"/>
                      </w:pPr>
                    </w:p>
                  </w:txbxContent>
                </v:textbox>
                <w10:wrap type="through"/>
              </v:rect>
            </w:pict>
          </mc:Fallback>
        </mc:AlternateContent>
      </w:r>
    </w:p>
    <w:p w14:paraId="03DF4016" w14:textId="6BE6F271" w:rsidR="004529E6" w:rsidRDefault="004529E6" w:rsidP="004529E6">
      <w:pPr>
        <w:spacing w:line="480" w:lineRule="auto"/>
        <w:rPr>
          <w:iCs/>
          <w:color w:val="000000" w:themeColor="text1"/>
        </w:rPr>
      </w:pPr>
    </w:p>
    <w:p w14:paraId="15EFCC38" w14:textId="6C27C1C2" w:rsidR="00451DD9" w:rsidRDefault="00451DD9" w:rsidP="004529E6">
      <w:pPr>
        <w:spacing w:line="480" w:lineRule="auto"/>
        <w:rPr>
          <w:iCs/>
          <w:color w:val="000000" w:themeColor="text1"/>
        </w:rPr>
      </w:pPr>
    </w:p>
    <w:p w14:paraId="0724F9EE" w14:textId="77777777" w:rsidR="00451DD9" w:rsidRPr="00D75129" w:rsidRDefault="00451DD9" w:rsidP="004529E6">
      <w:pPr>
        <w:spacing w:line="480" w:lineRule="auto"/>
        <w:rPr>
          <w:iCs/>
          <w:color w:val="000000" w:themeColor="text1"/>
        </w:rPr>
      </w:pPr>
    </w:p>
    <w:p w14:paraId="0A16BE7E" w14:textId="3A96F9DE" w:rsidR="00BA3652" w:rsidRPr="00C471BD" w:rsidRDefault="00470992" w:rsidP="00BA3652">
      <w:pPr>
        <w:spacing w:line="480" w:lineRule="auto"/>
        <w:rPr>
          <w:i/>
          <w:color w:val="000000" w:themeColor="text1"/>
        </w:rPr>
      </w:pPr>
      <w:r w:rsidRPr="006B4D83">
        <w:t xml:space="preserve">Anastasia </w:t>
      </w:r>
      <w:r w:rsidR="009A2A73" w:rsidRPr="006B4D83">
        <w:t>talk</w:t>
      </w:r>
      <w:r w:rsidR="0023361A" w:rsidRPr="006B4D83">
        <w:t>s</w:t>
      </w:r>
      <w:r w:rsidR="009A2A73" w:rsidRPr="006B4D83">
        <w:t xml:space="preserve"> about starting to</w:t>
      </w:r>
      <w:r w:rsidRPr="006B4D83">
        <w:t xml:space="preserve"> </w:t>
      </w:r>
      <w:r w:rsidR="009A2A73" w:rsidRPr="006B4D83">
        <w:t>avoid</w:t>
      </w:r>
      <w:r w:rsidR="00D73AA6" w:rsidRPr="006B4D83">
        <w:t xml:space="preserve"> school</w:t>
      </w:r>
      <w:r w:rsidR="009A2A73" w:rsidRPr="006B4D83">
        <w:t xml:space="preserve"> during year 11 stating, </w:t>
      </w:r>
      <w:r w:rsidR="00BA3652" w:rsidRPr="006B4D83">
        <w:t xml:space="preserve">I was </w:t>
      </w:r>
      <w:r w:rsidR="00BA3652" w:rsidRPr="003B643F">
        <w:rPr>
          <w:iCs/>
        </w:rPr>
        <w:t>“</w:t>
      </w:r>
      <w:r w:rsidR="00BA3652" w:rsidRPr="006B4D83">
        <w:rPr>
          <w:i/>
        </w:rPr>
        <w:t>spending like days and days in my bed not really doing anything</w:t>
      </w:r>
      <w:r w:rsidR="00BA3652" w:rsidRPr="003B643F">
        <w:rPr>
          <w:iCs/>
        </w:rPr>
        <w:t xml:space="preserve">”. </w:t>
      </w:r>
      <w:r w:rsidR="00BA3652" w:rsidRPr="006B4D83">
        <w:t>She also recalls becoming good friends with another pupil who was e</w:t>
      </w:r>
      <w:r w:rsidR="00510704" w:rsidRPr="006B4D83">
        <w:t xml:space="preserve">xperiencing similar difficulties, reflecting on how they </w:t>
      </w:r>
      <w:r w:rsidR="00510704" w:rsidRPr="003B643F">
        <w:t>“</w:t>
      </w:r>
      <w:r w:rsidR="00BA3652" w:rsidRPr="006B4D83">
        <w:rPr>
          <w:i/>
        </w:rPr>
        <w:t>both definitely (1) low key encouraged each other to not go</w:t>
      </w:r>
      <w:r w:rsidR="00BA3652" w:rsidRPr="003B643F">
        <w:rPr>
          <w:iCs/>
        </w:rPr>
        <w:t xml:space="preserve">”. </w:t>
      </w:r>
    </w:p>
    <w:p w14:paraId="168F981F" w14:textId="77777777" w:rsidR="00D73AA6" w:rsidRPr="006B4D83" w:rsidRDefault="00D73AA6" w:rsidP="00BA3652">
      <w:pPr>
        <w:spacing w:line="480" w:lineRule="auto"/>
        <w:rPr>
          <w:i/>
        </w:rPr>
      </w:pPr>
    </w:p>
    <w:p w14:paraId="536DBFDA" w14:textId="5E0F6DEE" w:rsidR="00BA3652" w:rsidRPr="006B4D83" w:rsidRDefault="002F46A7" w:rsidP="003B74F3">
      <w:pPr>
        <w:spacing w:line="480" w:lineRule="auto"/>
        <w:ind w:left="720"/>
        <w:outlineLvl w:val="0"/>
        <w:rPr>
          <w:b/>
        </w:rPr>
      </w:pPr>
      <w:r w:rsidRPr="006B4D83">
        <w:rPr>
          <w:b/>
        </w:rPr>
        <w:t>5.3</w:t>
      </w:r>
      <w:r w:rsidR="00BA3652" w:rsidRPr="006B4D83">
        <w:rPr>
          <w:b/>
        </w:rPr>
        <w:t xml:space="preserve">.4 </w:t>
      </w:r>
      <w:r w:rsidR="003B643F" w:rsidRPr="003B643F">
        <w:rPr>
          <w:b/>
          <w:iCs/>
        </w:rPr>
        <w:t>“</w:t>
      </w:r>
      <w:r w:rsidR="00BA3652" w:rsidRPr="006B4D83">
        <w:rPr>
          <w:b/>
          <w:i/>
        </w:rPr>
        <w:t>Everything was about like improving OFSTED</w:t>
      </w:r>
      <w:r w:rsidR="003B643F" w:rsidRPr="003B643F">
        <w:rPr>
          <w:b/>
          <w:iCs/>
        </w:rPr>
        <w:t>”</w:t>
      </w:r>
      <w:r w:rsidR="00BA3652" w:rsidRPr="006B4D83">
        <w:rPr>
          <w:b/>
        </w:rPr>
        <w:t xml:space="preserve"> </w:t>
      </w:r>
    </w:p>
    <w:p w14:paraId="3465F812" w14:textId="315EFDCC" w:rsidR="00BA3652" w:rsidRPr="006B4D83" w:rsidRDefault="00BA3652" w:rsidP="00BA3652">
      <w:pPr>
        <w:spacing w:line="480" w:lineRule="auto"/>
        <w:rPr>
          <w:i/>
        </w:rPr>
      </w:pPr>
      <w:r w:rsidRPr="006B4D83">
        <w:t>Anastasia describes her secondary school as “</w:t>
      </w:r>
      <w:r w:rsidRPr="006B4D83">
        <w:rPr>
          <w:i/>
        </w:rPr>
        <w:t>quite rigid</w:t>
      </w:r>
      <w:r w:rsidRPr="003B643F">
        <w:rPr>
          <w:iCs/>
        </w:rPr>
        <w:t>”,</w:t>
      </w:r>
      <w:r w:rsidRPr="006B4D83">
        <w:t xml:space="preserve"> explaining it was</w:t>
      </w:r>
      <w:r w:rsidRPr="006B4D83">
        <w:rPr>
          <w:i/>
        </w:rPr>
        <w:t xml:space="preserve"> </w:t>
      </w:r>
      <w:r w:rsidRPr="003B643F">
        <w:rPr>
          <w:iCs/>
        </w:rPr>
        <w:t>“</w:t>
      </w:r>
      <w:r w:rsidRPr="006B4D83">
        <w:rPr>
          <w:i/>
        </w:rPr>
        <w:t>just like drilled into you about like uniform and (.) sort of like standards really</w:t>
      </w:r>
      <w:r w:rsidRPr="003B643F">
        <w:rPr>
          <w:iCs/>
        </w:rPr>
        <w:t>”.</w:t>
      </w:r>
      <w:r w:rsidRPr="006B4D83">
        <w:t xml:space="preserve"> </w:t>
      </w:r>
      <w:r w:rsidR="00470992" w:rsidRPr="006B4D83">
        <w:t>She reports to have received</w:t>
      </w:r>
      <w:r w:rsidRPr="006B4D83">
        <w:t xml:space="preserve"> </w:t>
      </w:r>
      <w:r w:rsidRPr="003B643F">
        <w:rPr>
          <w:iCs/>
        </w:rPr>
        <w:t>“</w:t>
      </w:r>
      <w:r w:rsidRPr="006B4D83">
        <w:rPr>
          <w:i/>
        </w:rPr>
        <w:t>a perfectly fine decent education</w:t>
      </w:r>
      <w:r w:rsidRPr="003B643F">
        <w:rPr>
          <w:iCs/>
        </w:rPr>
        <w:t>”</w:t>
      </w:r>
      <w:r w:rsidR="00470992" w:rsidRPr="006B4D83">
        <w:t xml:space="preserve"> but explains</w:t>
      </w:r>
      <w:r w:rsidRPr="006B4D83">
        <w:t xml:space="preserve"> “</w:t>
      </w:r>
      <w:r w:rsidRPr="006B4D83">
        <w:rPr>
          <w:i/>
        </w:rPr>
        <w:t>there was no support</w:t>
      </w:r>
      <w:r w:rsidRPr="003B643F">
        <w:rPr>
          <w:iCs/>
        </w:rPr>
        <w:t>”,</w:t>
      </w:r>
      <w:r w:rsidRPr="006B4D83">
        <w:t xml:space="preserve"> with staff caring more about grades than pupil well-being. Anastasia believes this was because </w:t>
      </w:r>
      <w:r w:rsidRPr="003B643F">
        <w:rPr>
          <w:iCs/>
        </w:rPr>
        <w:t>“</w:t>
      </w:r>
      <w:r w:rsidRPr="006B4D83">
        <w:rPr>
          <w:i/>
        </w:rPr>
        <w:t>everything was about like improving OFSTED</w:t>
      </w:r>
      <w:r w:rsidRPr="003B643F">
        <w:rPr>
          <w:iCs/>
        </w:rPr>
        <w:t>”.</w:t>
      </w:r>
    </w:p>
    <w:p w14:paraId="46EA9744" w14:textId="77777777" w:rsidR="00BA3652" w:rsidRPr="006B4D83" w:rsidRDefault="00BA3652" w:rsidP="00BA3652">
      <w:pPr>
        <w:spacing w:line="480" w:lineRule="auto"/>
        <w:rPr>
          <w:i/>
        </w:rPr>
      </w:pPr>
    </w:p>
    <w:p w14:paraId="30B9E58B" w14:textId="1D6B12F5" w:rsidR="00BA3652" w:rsidRPr="006B4D83" w:rsidRDefault="00BA3652" w:rsidP="00BA3652">
      <w:pPr>
        <w:spacing w:line="480" w:lineRule="auto"/>
        <w:rPr>
          <w:i/>
        </w:rPr>
      </w:pPr>
      <w:r w:rsidRPr="006B4D83">
        <w:t>After being diagnosed with AN, Anastasia recalls feeling frustrated by her form tutor</w:t>
      </w:r>
      <w:r w:rsidR="00FC594E" w:rsidRPr="006B4D83">
        <w:t>’s</w:t>
      </w:r>
      <w:r w:rsidRPr="006B4D83">
        <w:t xml:space="preserve"> response; </w:t>
      </w:r>
      <w:r w:rsidRPr="003B643F">
        <w:rPr>
          <w:iCs/>
        </w:rPr>
        <w:t>“</w:t>
      </w:r>
      <w:r w:rsidRPr="006B4D83">
        <w:rPr>
          <w:i/>
        </w:rPr>
        <w:t>I just remember her sort of saying to me-e (.) just like eat</w:t>
      </w:r>
      <w:r w:rsidRPr="003B643F">
        <w:rPr>
          <w:iCs/>
        </w:rPr>
        <w:t>”, “</w:t>
      </w:r>
      <w:r w:rsidRPr="006B4D83">
        <w:rPr>
          <w:i/>
        </w:rPr>
        <w:t>the audacity of that just gets me the fact that she had (.) no idea who I was like (1) she’s nothing to me-e (.) and she’s saying that</w:t>
      </w:r>
      <w:r w:rsidRPr="003B643F">
        <w:rPr>
          <w:iCs/>
        </w:rPr>
        <w:t>”.</w:t>
      </w:r>
      <w:r w:rsidRPr="006B4D83">
        <w:rPr>
          <w:i/>
        </w:rPr>
        <w:t xml:space="preserve"> </w:t>
      </w:r>
      <w:r w:rsidRPr="006B4D83">
        <w:t xml:space="preserve">Anastasia </w:t>
      </w:r>
      <w:r w:rsidR="00470992" w:rsidRPr="006B4D83">
        <w:t>did not appear to establish</w:t>
      </w:r>
      <w:r w:rsidRPr="006B4D83">
        <w:t xml:space="preserve"> a</w:t>
      </w:r>
      <w:r w:rsidR="00470992" w:rsidRPr="006B4D83">
        <w:t xml:space="preserve">ny close relationships with </w:t>
      </w:r>
      <w:r w:rsidRPr="006B4D83">
        <w:t xml:space="preserve">staff members stating, </w:t>
      </w:r>
      <w:r w:rsidRPr="003B643F">
        <w:rPr>
          <w:iCs/>
        </w:rPr>
        <w:t>“</w:t>
      </w:r>
      <w:r w:rsidRPr="006B4D83">
        <w:rPr>
          <w:i/>
        </w:rPr>
        <w:t>there was like no teacher that I felt I could talk to</w:t>
      </w:r>
      <w:r w:rsidRPr="003B643F">
        <w:rPr>
          <w:iCs/>
        </w:rPr>
        <w:t>”.</w:t>
      </w:r>
    </w:p>
    <w:p w14:paraId="3187926D" w14:textId="061E7CBD" w:rsidR="00EB4DAB" w:rsidRPr="006B4D83" w:rsidRDefault="00EB4DAB" w:rsidP="00BA3652">
      <w:pPr>
        <w:spacing w:line="480" w:lineRule="auto"/>
      </w:pPr>
    </w:p>
    <w:p w14:paraId="08656A55" w14:textId="2E3918F9" w:rsidR="004529E6" w:rsidRDefault="00470992" w:rsidP="004529E6">
      <w:pPr>
        <w:spacing w:line="480" w:lineRule="auto"/>
        <w:rPr>
          <w:i/>
        </w:rPr>
      </w:pPr>
      <w:r w:rsidRPr="006B4D83">
        <w:t xml:space="preserve">Despite believing </w:t>
      </w:r>
      <w:r w:rsidR="00BA3652" w:rsidRPr="006B4D83">
        <w:t xml:space="preserve">she was </w:t>
      </w:r>
      <w:r w:rsidR="00BA3652" w:rsidRPr="003B643F">
        <w:rPr>
          <w:iCs/>
        </w:rPr>
        <w:t>“</w:t>
      </w:r>
      <w:r w:rsidR="00BA3652" w:rsidRPr="006B4D83">
        <w:rPr>
          <w:i/>
        </w:rPr>
        <w:t>good</w:t>
      </w:r>
      <w:r w:rsidR="00BA3652" w:rsidRPr="003B643F">
        <w:rPr>
          <w:iCs/>
        </w:rPr>
        <w:t xml:space="preserve">” </w:t>
      </w:r>
      <w:r w:rsidR="00BA3652" w:rsidRPr="006B4D83">
        <w:t>at English, Anastasia recalls being put in</w:t>
      </w:r>
      <w:r w:rsidR="00EB4DAB" w:rsidRPr="006B4D83">
        <w:t>to</w:t>
      </w:r>
      <w:r w:rsidR="00BA3652" w:rsidRPr="006B4D83">
        <w:t xml:space="preserve"> the bottom set </w:t>
      </w:r>
      <w:r w:rsidRPr="006B4D83">
        <w:t xml:space="preserve">ability groupings </w:t>
      </w:r>
      <w:r w:rsidR="00BA3652" w:rsidRPr="006B4D83">
        <w:t xml:space="preserve">for these lessons; </w:t>
      </w:r>
      <w:r w:rsidR="00BA3652" w:rsidRPr="003B643F">
        <w:rPr>
          <w:iCs/>
        </w:rPr>
        <w:t>“</w:t>
      </w:r>
      <w:r w:rsidR="00BA3652" w:rsidRPr="006B4D83">
        <w:rPr>
          <w:i/>
        </w:rPr>
        <w:t>I was like with all the kids who just mess</w:t>
      </w:r>
      <w:r w:rsidR="00BA3652" w:rsidRPr="003B643F">
        <w:rPr>
          <w:iCs/>
        </w:rPr>
        <w:t>”, “</w:t>
      </w:r>
      <w:r w:rsidR="00BA3652" w:rsidRPr="006B4D83">
        <w:rPr>
          <w:i/>
        </w:rPr>
        <w:t>I didn’t learn a single thing</w:t>
      </w:r>
      <w:r w:rsidR="00BA3652" w:rsidRPr="003B643F">
        <w:rPr>
          <w:iCs/>
        </w:rPr>
        <w:t>”</w:t>
      </w:r>
      <w:r w:rsidR="00BA3652" w:rsidRPr="006B4D83">
        <w:rPr>
          <w:i/>
        </w:rPr>
        <w:t xml:space="preserve"> </w:t>
      </w:r>
      <w:r w:rsidR="00BA3652" w:rsidRPr="006B4D83">
        <w:t xml:space="preserve">and as a result, </w:t>
      </w:r>
      <w:r w:rsidR="00BA3652" w:rsidRPr="003B643F">
        <w:rPr>
          <w:iCs/>
        </w:rPr>
        <w:t>“</w:t>
      </w:r>
      <w:r w:rsidR="00BA3652" w:rsidRPr="006B4D83">
        <w:rPr>
          <w:i/>
        </w:rPr>
        <w:t>I just disregarded education completely</w:t>
      </w:r>
      <w:r w:rsidR="00BA3652" w:rsidRPr="003B643F">
        <w:rPr>
          <w:iCs/>
        </w:rPr>
        <w:t>”</w:t>
      </w:r>
      <w:r w:rsidR="00320BB7" w:rsidRPr="003B643F">
        <w:rPr>
          <w:iCs/>
        </w:rPr>
        <w:t>.</w:t>
      </w:r>
      <w:r w:rsidR="00320BB7" w:rsidRPr="006B4D83">
        <w:t xml:space="preserve"> Anastasia </w:t>
      </w:r>
      <w:r w:rsidR="00BA3652" w:rsidRPr="006B4D83">
        <w:t>identifies this as a cont</w:t>
      </w:r>
      <w:r w:rsidR="00BA3652" w:rsidRPr="00D75129">
        <w:rPr>
          <w:color w:val="000000" w:themeColor="text1"/>
        </w:rPr>
        <w:t>ributing factor to her sch</w:t>
      </w:r>
      <w:r w:rsidR="00FC594E" w:rsidRPr="00D75129">
        <w:rPr>
          <w:color w:val="000000" w:themeColor="text1"/>
        </w:rPr>
        <w:t>ool avoidance during year 11</w:t>
      </w:r>
      <w:r w:rsidR="00C471BD">
        <w:rPr>
          <w:color w:val="000000" w:themeColor="text1"/>
        </w:rPr>
        <w:t xml:space="preserve">. </w:t>
      </w:r>
    </w:p>
    <w:p w14:paraId="59662247" w14:textId="658AEF18" w:rsidR="00C471BD" w:rsidRDefault="00C471BD" w:rsidP="00855A2C">
      <w:pPr>
        <w:spacing w:line="480" w:lineRule="auto"/>
      </w:pPr>
      <w:r w:rsidRPr="006B4D83">
        <w:rPr>
          <w:noProof/>
        </w:rPr>
        <mc:AlternateContent>
          <mc:Choice Requires="wps">
            <w:drawing>
              <wp:anchor distT="0" distB="0" distL="114300" distR="114300" simplePos="0" relativeHeight="251913216" behindDoc="0" locked="0" layoutInCell="1" allowOverlap="1" wp14:anchorId="66F567C3" wp14:editId="578E5633">
                <wp:simplePos x="0" y="0"/>
                <wp:positionH relativeFrom="column">
                  <wp:align>left</wp:align>
                </wp:positionH>
                <wp:positionV relativeFrom="paragraph">
                  <wp:posOffset>154305</wp:posOffset>
                </wp:positionV>
                <wp:extent cx="5256000" cy="594000"/>
                <wp:effectExtent l="0" t="0" r="14605" b="15875"/>
                <wp:wrapThrough wrapText="bothSides">
                  <wp:wrapPolygon edited="0">
                    <wp:start x="0" y="0"/>
                    <wp:lineTo x="0" y="21716"/>
                    <wp:lineTo x="21608" y="21716"/>
                    <wp:lineTo x="21608" y="0"/>
                    <wp:lineTo x="0" y="0"/>
                  </wp:wrapPolygon>
                </wp:wrapThrough>
                <wp:docPr id="50" name="Rectangle 50"/>
                <wp:cNvGraphicFramePr/>
                <a:graphic xmlns:a="http://schemas.openxmlformats.org/drawingml/2006/main">
                  <a:graphicData uri="http://schemas.microsoft.com/office/word/2010/wordprocessingShape">
                    <wps:wsp>
                      <wps:cNvSpPr/>
                      <wps:spPr>
                        <a:xfrm>
                          <a:off x="0" y="0"/>
                          <a:ext cx="5256000" cy="5940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590E798C" w14:textId="146761A7" w:rsidR="00C471BD" w:rsidRPr="00436D87" w:rsidRDefault="00C471BD" w:rsidP="00C471BD">
                            <w:pPr>
                              <w:spacing w:line="360" w:lineRule="auto"/>
                            </w:pPr>
                            <w:r w:rsidRPr="00436D87">
                              <w:rPr>
                                <w:b/>
                              </w:rPr>
                              <w:t>R</w:t>
                            </w:r>
                            <w:r>
                              <w:rPr>
                                <w:b/>
                              </w:rPr>
                              <w:t>eflection</w:t>
                            </w:r>
                            <w:r w:rsidRPr="00436D87">
                              <w:rPr>
                                <w:b/>
                              </w:rPr>
                              <w:t xml:space="preserve">: </w:t>
                            </w:r>
                            <w:r>
                              <w:t>Given that academic ability groupings can result in stigma and a lack of motivation to learn, I question why they still exist within schools.</w:t>
                            </w:r>
                          </w:p>
                          <w:p w14:paraId="1B59D0F8" w14:textId="77777777" w:rsidR="00C471BD" w:rsidRDefault="00C471BD" w:rsidP="00C47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567C3" id="Rectangle 50" o:spid="_x0000_s1042" style="position:absolute;margin-left:0;margin-top:12.15pt;width:413.85pt;height:46.75pt;z-index:25191321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a7qtZwIAACsFAAAOAAAAZHJzL2Uyb0RvYy54bWysVG1r2zAQ/j7YfxD6vjoOSbeGOiW0dAxK&#13;&#10;W5qWflZkKTGTddpJiZ39+p3kl5ausDH2xb7Tvemee07nF21t2EGhr8AWPD+ZcKashLKy24I/PV5/&#13;&#10;+sKZD8KWwoBVBT8qzy+WHz+cN26hprADUypklMT6ReMKvgvBLbLMy52qhT8BpywZNWAtAqm4zUoU&#13;&#10;DWWvTTadTE6zBrB0CFJ5T6dXnZEvU36tlQx3WnsVmCk43S2kL6bvJn6z5blYbFG4XSX7a4h/uEUt&#13;&#10;KktFx1RXIgi2x+q3VHUlETzocCKhzkDrSqrUA3WTT950s94Jp1IvBI53I0z+/6WVt4d7ZFVZ8DnB&#13;&#10;Y0VNM3og1ITdGsXojABqnF+Q39rdY695EmO3rcY6/qkP1iZQjyOoqg1M0uF8Oj+dTCi5JNv8bBZl&#13;&#10;SpO9RDv04auCmkWh4EjlE5bicOND5zq4UFy8TVc/SeFoVLyCsQ9KUyNUMU/RiULq0iA7CBq+kFLZ&#13;&#10;kPelk3cM05UxY+D0z4G9fwxViV5j8F9UHSNSZbBhDK4rC/he9fL7cGXd+Q8IdH1HCEK7adME89Nh&#13;&#10;WhsojzRWhI7v3snrirC9ET7cCySC0zhoacMdfbSBpuDQS5ztAH++dx79iXdk5ayhhSm4/7EXqDgz&#13;&#10;3ywx8iyfzeKGJWU2/zwlBV9bNq8tdl9fAo0lp+fBySRG/2AGUSPUz7Tbq1iVTMJKql1wGXBQLkO3&#13;&#10;yPQ6SLVaJTfaKifCjV07ORAhcuexfRboeoIFouYtDMslFm941vnGEVlY7QPoKpEwQt3h2o+ANjLR&#13;&#10;uH894sq/1pPXyxu3/AUAAP//AwBQSwMEFAAGAAgAAAAhAMDv4vXiAAAADAEAAA8AAABkcnMvZG93&#13;&#10;bnJldi54bWxMj0tPwzAQhO9I/Q/WVuJGnYZHojROxUMcoOJQt727yZJE2Osodtvw71lOcFlpNbOz&#13;&#10;85XryVlxxjH0nhQsFwkIpNo3PbUK9rvXmxxEiIYaYz2hgm8MsK5mV6UpGn+hLZ51bAWHUCiMgi7G&#13;&#10;oZAy1B06ExZ+QGLt04/ORF7HVjajuXC4szJNkgfpTE/8oTMDPndYf+mTU3CvUcenkGwPH5tsN+y1&#13;&#10;fZPvB6Wu59PLisfjCkTEKf5dwC8D94eKix39iZogrAKmiQrSu1sQrOZploE4sm2Z5SCrUv6HqH4A&#13;&#10;AAD//wMAUEsBAi0AFAAGAAgAAAAhALaDOJL+AAAA4QEAABMAAAAAAAAAAAAAAAAAAAAAAFtDb250&#13;&#10;ZW50X1R5cGVzXS54bWxQSwECLQAUAAYACAAAACEAOP0h/9YAAACUAQAACwAAAAAAAAAAAAAAAAAv&#13;&#10;AQAAX3JlbHMvLnJlbHNQSwECLQAUAAYACAAAACEAPGu6rWcCAAArBQAADgAAAAAAAAAAAAAAAAAu&#13;&#10;AgAAZHJzL2Uyb0RvYy54bWxQSwECLQAUAAYACAAAACEAwO/i9eIAAAAMAQAADwAAAAAAAAAAAAAA&#13;&#10;AADBBAAAZHJzL2Rvd25yZXYueG1sUEsFBgAAAAAEAAQA8wAAANAFAAAAAA==&#13;&#10;" fillcolor="#82a0d7 [2164]" strokecolor="#4472c4 [3204]" strokeweight=".5pt">
                <v:fill color2="#678ccf [2612]" rotate="t" colors="0 #a8b7df;.5 #9aabd9;1 #879ed7" focus="100%" type="gradient">
                  <o:fill v:ext="view" type="gradientUnscaled"/>
                </v:fill>
                <v:textbox>
                  <w:txbxContent>
                    <w:p w14:paraId="590E798C" w14:textId="146761A7" w:rsidR="00C471BD" w:rsidRPr="00436D87" w:rsidRDefault="00C471BD" w:rsidP="00C471BD">
                      <w:pPr>
                        <w:spacing w:line="360" w:lineRule="auto"/>
                      </w:pPr>
                      <w:r w:rsidRPr="00436D87">
                        <w:rPr>
                          <w:b/>
                        </w:rPr>
                        <w:t>R</w:t>
                      </w:r>
                      <w:r>
                        <w:rPr>
                          <w:b/>
                        </w:rPr>
                        <w:t>eflection</w:t>
                      </w:r>
                      <w:r w:rsidRPr="00436D87">
                        <w:rPr>
                          <w:b/>
                        </w:rPr>
                        <w:t xml:space="preserve">: </w:t>
                      </w:r>
                      <w:r>
                        <w:t>Given that academic ability groupings can result in stigma and a lack of motivation to learn, I question why they still exist within schools.</w:t>
                      </w:r>
                    </w:p>
                    <w:p w14:paraId="1B59D0F8" w14:textId="77777777" w:rsidR="00C471BD" w:rsidRDefault="00C471BD" w:rsidP="00C471BD">
                      <w:pPr>
                        <w:jc w:val="center"/>
                      </w:pPr>
                    </w:p>
                  </w:txbxContent>
                </v:textbox>
                <w10:wrap type="through"/>
              </v:rect>
            </w:pict>
          </mc:Fallback>
        </mc:AlternateContent>
      </w:r>
    </w:p>
    <w:p w14:paraId="58900602" w14:textId="6E3DFC82" w:rsidR="004529E6" w:rsidRDefault="004529E6" w:rsidP="00855A2C">
      <w:pPr>
        <w:spacing w:line="480" w:lineRule="auto"/>
      </w:pPr>
    </w:p>
    <w:p w14:paraId="5B0D0388" w14:textId="77777777" w:rsidR="00C471BD" w:rsidRDefault="00C471BD" w:rsidP="00855A2C">
      <w:pPr>
        <w:spacing w:line="480" w:lineRule="auto"/>
      </w:pPr>
    </w:p>
    <w:p w14:paraId="750EC7EF" w14:textId="3DC52216" w:rsidR="00BA3652" w:rsidRPr="006B4D83" w:rsidRDefault="00BA3652" w:rsidP="00855A2C">
      <w:pPr>
        <w:spacing w:line="480" w:lineRule="auto"/>
        <w:rPr>
          <w:i/>
        </w:rPr>
      </w:pPr>
      <w:r w:rsidRPr="006B4D83">
        <w:t>A voic</w:t>
      </w:r>
      <w:r w:rsidR="00FC594E" w:rsidRPr="006B4D83">
        <w:t xml:space="preserve">e of frustration can be </w:t>
      </w:r>
      <w:r w:rsidRPr="006B4D83">
        <w:t xml:space="preserve">heard when Anastasia reflects on the pressure she felt from school, her parents and society to do well in her GCSEs; </w:t>
      </w:r>
      <w:r w:rsidR="007E0B1B" w:rsidRPr="003B643F">
        <w:rPr>
          <w:iCs/>
        </w:rPr>
        <w:t>“</w:t>
      </w:r>
      <w:r w:rsidR="000E2B37">
        <w:rPr>
          <w:i/>
        </w:rPr>
        <w:t>i</w:t>
      </w:r>
      <w:r w:rsidRPr="006B4D83">
        <w:rPr>
          <w:i/>
        </w:rPr>
        <w:t>t really infuriates me that there’s just so much pressure on GCSEs</w:t>
      </w:r>
      <w:r w:rsidRPr="003B643F">
        <w:rPr>
          <w:iCs/>
        </w:rPr>
        <w:t>”, “</w:t>
      </w:r>
      <w:r w:rsidRPr="006B4D83">
        <w:rPr>
          <w:i/>
        </w:rPr>
        <w:t>in high school they put so much (.) fucking emphasis on GCSEs like you can’t get anywhere in life without GCSEs (.) and that’s not true (.) because I got here with like five</w:t>
      </w:r>
      <w:r w:rsidRPr="003B643F">
        <w:rPr>
          <w:iCs/>
        </w:rPr>
        <w:t>”.</w:t>
      </w:r>
    </w:p>
    <w:p w14:paraId="3F516AB7" w14:textId="77777777" w:rsidR="00C75807" w:rsidRPr="006B4D83" w:rsidRDefault="00C75807" w:rsidP="00C75807">
      <w:pPr>
        <w:spacing w:line="480" w:lineRule="auto"/>
      </w:pPr>
    </w:p>
    <w:p w14:paraId="0291EA1C" w14:textId="07812699" w:rsidR="00BA3652" w:rsidRPr="006B4D83" w:rsidRDefault="00FC594E" w:rsidP="00BA3652">
      <w:pPr>
        <w:spacing w:line="480" w:lineRule="auto"/>
      </w:pPr>
      <w:r w:rsidRPr="006B4D83">
        <w:t>A</w:t>
      </w:r>
      <w:r w:rsidR="00BA3652" w:rsidRPr="006B4D83">
        <w:t xml:space="preserve"> voice of exclusion </w:t>
      </w:r>
      <w:r w:rsidR="00470992" w:rsidRPr="006B4D83">
        <w:t>can also be heard when</w:t>
      </w:r>
      <w:r w:rsidR="009F12F5" w:rsidRPr="006B4D83">
        <w:t xml:space="preserve"> </w:t>
      </w:r>
      <w:r w:rsidR="00470992" w:rsidRPr="006B4D83">
        <w:t>Anastasia discusses</w:t>
      </w:r>
      <w:r w:rsidRPr="006B4D83">
        <w:t xml:space="preserve"> </w:t>
      </w:r>
      <w:r w:rsidR="00470992" w:rsidRPr="006B4D83">
        <w:t>the</w:t>
      </w:r>
      <w:r w:rsidRPr="006B4D83">
        <w:t xml:space="preserve"> </w:t>
      </w:r>
      <w:r w:rsidR="00470992" w:rsidRPr="006B4D83">
        <w:t>support she received</w:t>
      </w:r>
      <w:r w:rsidR="005C3027">
        <w:t>,</w:t>
      </w:r>
      <w:r w:rsidRPr="006B4D83">
        <w:t xml:space="preserve"> during year 11</w:t>
      </w:r>
      <w:r w:rsidR="00BA3652" w:rsidRPr="006B4D83">
        <w:t xml:space="preserve">; </w:t>
      </w:r>
      <w:r w:rsidR="009F12F5" w:rsidRPr="003B643F">
        <w:rPr>
          <w:iCs/>
        </w:rPr>
        <w:t>“</w:t>
      </w:r>
      <w:r w:rsidR="000E2B37">
        <w:rPr>
          <w:i/>
        </w:rPr>
        <w:t>a</w:t>
      </w:r>
      <w:r w:rsidR="00BA3652" w:rsidRPr="006B4D83">
        <w:rPr>
          <w:i/>
        </w:rPr>
        <w:t xml:space="preserve">t this point the school was like (2) re (1) awful like (.) they just wanted me out (.) like they didn’t want me on the school register </w:t>
      </w:r>
      <w:proofErr w:type="spellStart"/>
      <w:r w:rsidR="00BA3652" w:rsidRPr="006B4D83">
        <w:rPr>
          <w:i/>
        </w:rPr>
        <w:t>cus</w:t>
      </w:r>
      <w:proofErr w:type="spellEnd"/>
      <w:r w:rsidR="00BA3652" w:rsidRPr="006B4D83">
        <w:rPr>
          <w:i/>
        </w:rPr>
        <w:t xml:space="preserve"> like obviously grades</w:t>
      </w:r>
      <w:r w:rsidR="00BA3652" w:rsidRPr="003B643F">
        <w:rPr>
          <w:iCs/>
        </w:rPr>
        <w:t>”.</w:t>
      </w:r>
      <w:r w:rsidR="00BA3652" w:rsidRPr="006B4D83">
        <w:rPr>
          <w:i/>
        </w:rPr>
        <w:t xml:space="preserve"> </w:t>
      </w:r>
    </w:p>
    <w:p w14:paraId="32CED823" w14:textId="77777777" w:rsidR="00BA3652" w:rsidRPr="006B4D83" w:rsidRDefault="00BA3652" w:rsidP="00BA3652">
      <w:pPr>
        <w:spacing w:line="480" w:lineRule="auto"/>
      </w:pPr>
    </w:p>
    <w:p w14:paraId="444697C0" w14:textId="77777777" w:rsidR="00BA3652" w:rsidRPr="006B4D83" w:rsidRDefault="00BA3652" w:rsidP="003B74F3">
      <w:pPr>
        <w:spacing w:line="480" w:lineRule="auto"/>
        <w:jc w:val="center"/>
        <w:outlineLvl w:val="0"/>
        <w:rPr>
          <w:i/>
        </w:rPr>
      </w:pPr>
      <w:r w:rsidRPr="006B4D83">
        <w:rPr>
          <w:i/>
        </w:rPr>
        <w:t>I remember like around Christmas</w:t>
      </w:r>
    </w:p>
    <w:p w14:paraId="633873D8" w14:textId="77777777" w:rsidR="00BA3652" w:rsidRPr="006B4D83" w:rsidRDefault="00BA3652" w:rsidP="00BA3652">
      <w:pPr>
        <w:spacing w:line="480" w:lineRule="auto"/>
        <w:jc w:val="center"/>
        <w:rPr>
          <w:i/>
        </w:rPr>
      </w:pPr>
      <w:r w:rsidRPr="006B4D83">
        <w:rPr>
          <w:i/>
        </w:rPr>
        <w:t>I think</w:t>
      </w:r>
    </w:p>
    <w:p w14:paraId="07C1102C" w14:textId="77777777" w:rsidR="00BA3652" w:rsidRPr="006B4D83" w:rsidRDefault="00BA3652" w:rsidP="00BA3652">
      <w:pPr>
        <w:spacing w:line="480" w:lineRule="auto"/>
        <w:jc w:val="center"/>
        <w:rPr>
          <w:i/>
        </w:rPr>
      </w:pPr>
      <w:r w:rsidRPr="006B4D83">
        <w:rPr>
          <w:i/>
        </w:rPr>
        <w:t>I just felt</w:t>
      </w:r>
    </w:p>
    <w:p w14:paraId="14960E47" w14:textId="77777777" w:rsidR="00BA3652" w:rsidRPr="006B4D83" w:rsidRDefault="00BA3652" w:rsidP="00BA3652">
      <w:pPr>
        <w:spacing w:line="480" w:lineRule="auto"/>
        <w:jc w:val="center"/>
        <w:rPr>
          <w:i/>
        </w:rPr>
      </w:pPr>
      <w:r w:rsidRPr="006B4D83">
        <w:rPr>
          <w:i/>
        </w:rPr>
        <w:t>I had nothing</w:t>
      </w:r>
    </w:p>
    <w:p w14:paraId="5BAE664D" w14:textId="77777777" w:rsidR="00BA3652" w:rsidRPr="006B4D83" w:rsidRDefault="00BA3652" w:rsidP="00BA3652">
      <w:pPr>
        <w:spacing w:line="480" w:lineRule="auto"/>
        <w:jc w:val="center"/>
        <w:rPr>
          <w:i/>
        </w:rPr>
      </w:pPr>
      <w:r w:rsidRPr="006B4D83">
        <w:rPr>
          <w:i/>
        </w:rPr>
        <w:t>I wasn’t going to get GCSEs</w:t>
      </w:r>
    </w:p>
    <w:p w14:paraId="4C976DC4" w14:textId="77777777" w:rsidR="00BA3652" w:rsidRPr="006B4D83" w:rsidRDefault="00BA3652" w:rsidP="00BA3652">
      <w:pPr>
        <w:spacing w:line="480" w:lineRule="auto"/>
        <w:jc w:val="center"/>
        <w:rPr>
          <w:i/>
        </w:rPr>
      </w:pPr>
      <w:r w:rsidRPr="006B4D83">
        <w:rPr>
          <w:i/>
        </w:rPr>
        <w:t>I thought</w:t>
      </w:r>
    </w:p>
    <w:p w14:paraId="07B70DF1" w14:textId="20473CD2" w:rsidR="009F12F5" w:rsidRPr="006B4D83" w:rsidRDefault="00BA3652" w:rsidP="00622086">
      <w:pPr>
        <w:spacing w:line="480" w:lineRule="auto"/>
        <w:jc w:val="center"/>
        <w:rPr>
          <w:i/>
        </w:rPr>
      </w:pPr>
      <w:r w:rsidRPr="006B4D83">
        <w:rPr>
          <w:i/>
        </w:rPr>
        <w:t>I had no future</w:t>
      </w:r>
    </w:p>
    <w:p w14:paraId="7A528800" w14:textId="4E2B9038" w:rsidR="00BA3652" w:rsidRPr="006B4D83" w:rsidRDefault="002F46A7" w:rsidP="003B74F3">
      <w:pPr>
        <w:spacing w:line="480" w:lineRule="auto"/>
        <w:ind w:left="720"/>
        <w:outlineLvl w:val="0"/>
        <w:rPr>
          <w:b/>
        </w:rPr>
      </w:pPr>
      <w:r w:rsidRPr="006B4D83">
        <w:rPr>
          <w:b/>
        </w:rPr>
        <w:lastRenderedPageBreak/>
        <w:t>5.3</w:t>
      </w:r>
      <w:r w:rsidR="00BA3652" w:rsidRPr="006B4D83">
        <w:rPr>
          <w:b/>
        </w:rPr>
        <w:t xml:space="preserve">.5 </w:t>
      </w:r>
      <w:r w:rsidR="003B643F" w:rsidRPr="003B643F">
        <w:rPr>
          <w:b/>
          <w:iCs/>
        </w:rPr>
        <w:t>“</w:t>
      </w:r>
      <w:r w:rsidR="00BA3652" w:rsidRPr="006B4D83">
        <w:rPr>
          <w:b/>
          <w:i/>
        </w:rPr>
        <w:t>She (.) is (.) very (.) important (.) because she’s the one that taught me ACT</w:t>
      </w:r>
      <w:r w:rsidR="003B643F" w:rsidRPr="003B643F">
        <w:rPr>
          <w:b/>
          <w:iCs/>
        </w:rPr>
        <w:t>”</w:t>
      </w:r>
    </w:p>
    <w:p w14:paraId="048AD981" w14:textId="44200DA3" w:rsidR="00BA3652" w:rsidRPr="006B4D83" w:rsidRDefault="00CF1590" w:rsidP="00BA3652">
      <w:pPr>
        <w:spacing w:line="480" w:lineRule="auto"/>
        <w:rPr>
          <w:i/>
        </w:rPr>
      </w:pPr>
      <w:r w:rsidRPr="006B4D83">
        <w:t>After being</w:t>
      </w:r>
      <w:r w:rsidR="00BA3652" w:rsidRPr="006B4D83">
        <w:t xml:space="preserve"> diagnosed with AN</w:t>
      </w:r>
      <w:r w:rsidRPr="006B4D83">
        <w:t>,</w:t>
      </w:r>
      <w:r w:rsidR="00BA3652" w:rsidRPr="006B4D83">
        <w:t xml:space="preserve"> </w:t>
      </w:r>
      <w:r w:rsidRPr="006B4D83">
        <w:t>Anastasia</w:t>
      </w:r>
      <w:r w:rsidR="004D26AA" w:rsidRPr="006B4D83">
        <w:t xml:space="preserve"> began </w:t>
      </w:r>
      <w:r w:rsidR="00BA3652" w:rsidRPr="006B4D83">
        <w:t xml:space="preserve">receiving weekly out-patient treatment from a local adult ED service; </w:t>
      </w:r>
      <w:r w:rsidR="009F12F5" w:rsidRPr="003B643F">
        <w:rPr>
          <w:iCs/>
        </w:rPr>
        <w:t>“</w:t>
      </w:r>
      <w:r w:rsidR="000E2B37">
        <w:rPr>
          <w:i/>
        </w:rPr>
        <w:t>i</w:t>
      </w:r>
      <w:r w:rsidR="00BA3652" w:rsidRPr="006B4D83">
        <w:rPr>
          <w:i/>
        </w:rPr>
        <w:t>t wasn’t really therapy it was more like counselling</w:t>
      </w:r>
      <w:r w:rsidR="00BA3652" w:rsidRPr="003B643F">
        <w:rPr>
          <w:iCs/>
        </w:rPr>
        <w:t>”</w:t>
      </w:r>
      <w:r w:rsidR="00A86E28" w:rsidRPr="003B643F">
        <w:rPr>
          <w:iCs/>
        </w:rPr>
        <w:t>.</w:t>
      </w:r>
      <w:r w:rsidR="00A86E28" w:rsidRPr="006B4D83">
        <w:rPr>
          <w:i/>
        </w:rPr>
        <w:t xml:space="preserve"> </w:t>
      </w:r>
      <w:r w:rsidR="00470992" w:rsidRPr="006B4D83">
        <w:t>T</w:t>
      </w:r>
      <w:r w:rsidR="00BA3652" w:rsidRPr="006B4D83">
        <w:t xml:space="preserve">his ended after a few months and </w:t>
      </w:r>
      <w:r w:rsidR="004D26AA" w:rsidRPr="006B4D83">
        <w:t>Anastasia received</w:t>
      </w:r>
      <w:r w:rsidR="00BA3652" w:rsidRPr="006B4D83">
        <w:t xml:space="preserve"> no f</w:t>
      </w:r>
      <w:r w:rsidRPr="006B4D83">
        <w:t xml:space="preserve">urther support until </w:t>
      </w:r>
      <w:r w:rsidR="004D26AA" w:rsidRPr="006B4D83">
        <w:t>taken off</w:t>
      </w:r>
      <w:r w:rsidR="005E5B4D" w:rsidRPr="006B4D83">
        <w:t xml:space="preserve"> the school register in year 11. At this time, </w:t>
      </w:r>
      <w:r w:rsidR="004D26AA" w:rsidRPr="006B4D83">
        <w:t xml:space="preserve">she was </w:t>
      </w:r>
      <w:r w:rsidR="007D0B3A" w:rsidRPr="006B4D83">
        <w:t>referred to the Child and Adolescent Mental H</w:t>
      </w:r>
      <w:r w:rsidR="00BA3652" w:rsidRPr="006B4D83">
        <w:t xml:space="preserve">ealth team and assigned </w:t>
      </w:r>
      <w:r w:rsidR="00B06C60" w:rsidRPr="006B4D83">
        <w:t>an</w:t>
      </w:r>
      <w:r w:rsidR="00BA3652" w:rsidRPr="006B4D83">
        <w:t xml:space="preserve"> ED therapist. Anastasia remembers finding this </w:t>
      </w:r>
      <w:r w:rsidR="00BA3652" w:rsidRPr="003B643F">
        <w:rPr>
          <w:iCs/>
        </w:rPr>
        <w:t>“</w:t>
      </w:r>
      <w:r w:rsidR="00BA3652" w:rsidRPr="006B4D83">
        <w:rPr>
          <w:i/>
        </w:rPr>
        <w:t>unhelpful</w:t>
      </w:r>
      <w:r w:rsidR="00BA3652" w:rsidRPr="003B643F">
        <w:rPr>
          <w:iCs/>
        </w:rPr>
        <w:t>”</w:t>
      </w:r>
      <w:r w:rsidR="00BA3652" w:rsidRPr="006B4D83">
        <w:t xml:space="preserve"> stating, </w:t>
      </w:r>
      <w:r w:rsidR="00BA3652" w:rsidRPr="003B643F">
        <w:rPr>
          <w:iCs/>
        </w:rPr>
        <w:t>“</w:t>
      </w:r>
      <w:r w:rsidR="00BA3652" w:rsidRPr="006B4D83">
        <w:rPr>
          <w:i/>
        </w:rPr>
        <w:t>I just couldn’t talk to her (1) I just felt like we weren’t on the same like (.) wave length</w:t>
      </w:r>
      <w:r w:rsidR="00BA3652" w:rsidRPr="003B643F">
        <w:rPr>
          <w:iCs/>
        </w:rPr>
        <w:t>”.</w:t>
      </w:r>
      <w:r w:rsidR="00BA3652" w:rsidRPr="006B4D83">
        <w:t xml:space="preserve"> </w:t>
      </w:r>
    </w:p>
    <w:p w14:paraId="5DC6D34C" w14:textId="77777777" w:rsidR="00BA3652" w:rsidRPr="006B4D83" w:rsidRDefault="00BA3652" w:rsidP="00BA3652">
      <w:pPr>
        <w:spacing w:line="480" w:lineRule="auto"/>
      </w:pPr>
    </w:p>
    <w:p w14:paraId="6D2F3D1C" w14:textId="729E198F" w:rsidR="004529E6" w:rsidRDefault="007D0B3A" w:rsidP="004529E6">
      <w:pPr>
        <w:spacing w:line="480" w:lineRule="auto"/>
        <w:rPr>
          <w:color w:val="000000" w:themeColor="text1"/>
        </w:rPr>
      </w:pPr>
      <w:r w:rsidRPr="006B4D83">
        <w:t xml:space="preserve"> A</w:t>
      </w:r>
      <w:r w:rsidR="00BA3652" w:rsidRPr="006B4D83">
        <w:t xml:space="preserve"> turning point in Anastasia’s life appears to have come </w:t>
      </w:r>
      <w:r w:rsidR="005E5B4D" w:rsidRPr="006B4D83">
        <w:t>after being</w:t>
      </w:r>
      <w:r w:rsidR="00BA3652" w:rsidRPr="006B4D83">
        <w:t xml:space="preserve"> referred to a new therapist who introduced her to </w:t>
      </w:r>
      <w:r w:rsidR="005E5B4D" w:rsidRPr="006B4D83">
        <w:t>ACT</w:t>
      </w:r>
      <w:r w:rsidR="00BA3652" w:rsidRPr="006B4D83">
        <w:t xml:space="preserve">.  Anastasia talks about this experience very positively stating, </w:t>
      </w:r>
      <w:r w:rsidR="00BA3652" w:rsidRPr="003B643F">
        <w:rPr>
          <w:iCs/>
        </w:rPr>
        <w:t>“</w:t>
      </w:r>
      <w:r w:rsidR="00BA3652" w:rsidRPr="006B4D83">
        <w:rPr>
          <w:i/>
        </w:rPr>
        <w:t xml:space="preserve">there was just something different about her (.) and everything she was sort of saying (1) and </w:t>
      </w:r>
      <w:r w:rsidR="00BA3652" w:rsidRPr="00D75129">
        <w:rPr>
          <w:i/>
          <w:color w:val="000000" w:themeColor="text1"/>
        </w:rPr>
        <w:t>the way she said it (.) like it just sort of made sense</w:t>
      </w:r>
      <w:r w:rsidR="00BA3652" w:rsidRPr="00C471BD">
        <w:rPr>
          <w:iCs/>
          <w:color w:val="000000" w:themeColor="text1"/>
        </w:rPr>
        <w:t>”</w:t>
      </w:r>
      <w:r w:rsidR="00C471BD" w:rsidRPr="00C471BD">
        <w:rPr>
          <w:iCs/>
          <w:color w:val="000000" w:themeColor="text1"/>
        </w:rPr>
        <w:t>.</w:t>
      </w:r>
    </w:p>
    <w:p w14:paraId="3AA2816E" w14:textId="01775EEA" w:rsidR="00C471BD" w:rsidRDefault="00C471BD" w:rsidP="004529E6">
      <w:pPr>
        <w:spacing w:line="480" w:lineRule="auto"/>
        <w:rPr>
          <w:color w:val="000000" w:themeColor="text1"/>
        </w:rPr>
      </w:pPr>
      <w:r w:rsidRPr="006B4D83">
        <w:rPr>
          <w:noProof/>
        </w:rPr>
        <mc:AlternateContent>
          <mc:Choice Requires="wps">
            <w:drawing>
              <wp:anchor distT="0" distB="0" distL="114300" distR="114300" simplePos="0" relativeHeight="251915264" behindDoc="0" locked="0" layoutInCell="1" allowOverlap="1" wp14:anchorId="5B80E77C" wp14:editId="24EED295">
                <wp:simplePos x="0" y="0"/>
                <wp:positionH relativeFrom="column">
                  <wp:align>left</wp:align>
                </wp:positionH>
                <wp:positionV relativeFrom="paragraph">
                  <wp:posOffset>203970</wp:posOffset>
                </wp:positionV>
                <wp:extent cx="5256000" cy="838800"/>
                <wp:effectExtent l="0" t="0" r="14605" b="12700"/>
                <wp:wrapThrough wrapText="bothSides">
                  <wp:wrapPolygon edited="0">
                    <wp:start x="0" y="0"/>
                    <wp:lineTo x="0" y="21600"/>
                    <wp:lineTo x="21608" y="21600"/>
                    <wp:lineTo x="21608" y="0"/>
                    <wp:lineTo x="0" y="0"/>
                  </wp:wrapPolygon>
                </wp:wrapThrough>
                <wp:docPr id="51" name="Rectangle 51"/>
                <wp:cNvGraphicFramePr/>
                <a:graphic xmlns:a="http://schemas.openxmlformats.org/drawingml/2006/main">
                  <a:graphicData uri="http://schemas.microsoft.com/office/word/2010/wordprocessingShape">
                    <wps:wsp>
                      <wps:cNvSpPr/>
                      <wps:spPr>
                        <a:xfrm>
                          <a:off x="0" y="0"/>
                          <a:ext cx="5256000" cy="8388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1A448362" w14:textId="4E8D4F62" w:rsidR="00C471BD" w:rsidRPr="00A421AC" w:rsidRDefault="00C471BD" w:rsidP="00C471BD">
                            <w:pPr>
                              <w:spacing w:line="360" w:lineRule="auto"/>
                            </w:pPr>
                            <w:r w:rsidRPr="00436D87">
                              <w:rPr>
                                <w:b/>
                              </w:rPr>
                              <w:t>R</w:t>
                            </w:r>
                            <w:r>
                              <w:rPr>
                                <w:b/>
                              </w:rPr>
                              <w:t>eflection</w:t>
                            </w:r>
                            <w:r w:rsidRPr="00436D87">
                              <w:rPr>
                                <w:b/>
                              </w:rPr>
                              <w:t>:</w:t>
                            </w:r>
                            <w:r>
                              <w:t xml:space="preserve"> ACT is something that I myself am very interested in and it was great to hear how beneficial Anastasia found this. I wonder whether more young women with EDs would also derive the same positive benefit.</w:t>
                            </w:r>
                          </w:p>
                          <w:p w14:paraId="51710371" w14:textId="77777777" w:rsidR="00C471BD" w:rsidRDefault="00C471BD" w:rsidP="00C47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0E77C" id="Rectangle 51" o:spid="_x0000_s1043" style="position:absolute;margin-left:0;margin-top:16.05pt;width:413.85pt;height:66.05pt;z-index:25191526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dg4JaAIAACsFAAAOAAAAZHJzL2Uyb0RvYy54bWysVNtOGzEQfa/Uf7D8XjZJEwgRGxQFUVVC&#13;&#10;gICKZ8drJ6t6Pe7YyW769R17LyCK1Krqi3fsuZ85sxeXTWXYQaEvweZ8fDLiTFkJRWm3Of/2dP1p&#13;&#10;zpkPwhbCgFU5PyrPL5cfP1zUbqEmsANTKGQUxPpF7XK+C8EtsszLnaqEPwGnLCk1YCUCXXGbFShq&#13;&#10;il6ZbDIanWY1YOEQpPKeXq9aJV+m+ForGe609iowk3OqLaQT07mJZ7a8EIstCrcrZVeG+IcqKlFa&#13;&#10;SjqEuhJBsD2Wv4WqSongQYcTCVUGWpdSpR6om/HoTTePO+FU6oXA8W6Ayf+/sPL2cI+sLHI+G3Nm&#13;&#10;RUUzeiDUhN0axeiNAKqdX5Ddo7vH7uZJjN02Gqv4pT5Yk0A9DqCqJjBJj7PJ7HQ0Iuwl6eaf53OS&#13;&#10;KUz24u3Qhy8KKhaFnCOlT1iKw40PrWlvQn6xmjZ/ksLRqFiCsQ9KUyOUcZy8E4XU2iA7CBq+kFLZ&#13;&#10;kPqh1Mk6uunSmMFx8mfHzj66qkSvwfkvsg4eKTPYMDhXpQV8L3vxvS9Zt/Y9Am3fEYLQbJo0wfFZ&#13;&#10;P60NFEcaK0LLd+/kdUnY3ggf7gUSwWkctLThjg5toM45dBJnO8Cf771He+IdaTmraWFy7n/sBSrO&#13;&#10;zFdLjDwfT6dxw9JlOjub0AVfazavNXZfrYHGQqSj6pIY7YPpRY1QPdNur2JWUgkrKXfOZcD+sg7t&#13;&#10;ItPfQarVKpnRVjkRbuyjkz0RIneemmeBriNYIGreQr9cYvGGZ61tHJGF1T6ALhMJI9Qtrt0IaCMT&#13;&#10;jbu/R1z51/dk9fKPW/4CAAD//wMAUEsDBBQABgAIAAAAIQA+HHFB4QAAAAwBAAAPAAAAZHJzL2Rv&#13;&#10;d25yZXYueG1sTI/NTsMwEITvSLyDtUjcqNMATZXGqfgRB0Ac6rZ3N16SCHsdxW4b3p7lBJeVVjM7&#13;&#10;O1+1nrwTJxxjH0jBfJaBQGqC7alVsNu+3CxBxGTIGhcIFXxjhHV9eVGZ0oYzbfCkUys4hGJpFHQp&#13;&#10;DaWUsenQmzgLAxJrn2H0JvE6ttKO5szh3sk8yxbSm574Q2cGfOqw+dJHr+Beo06PMdvsP96L7bDT&#13;&#10;7lW+7ZW6vpqeVzweViASTunvAn4ZuD/UXOwQjmSjcAqYJim4zecgWF3mRQHiwLbFXQ6yruR/iPoH&#13;&#10;AAD//wMAUEsBAi0AFAAGAAgAAAAhALaDOJL+AAAA4QEAABMAAAAAAAAAAAAAAAAAAAAAAFtDb250&#13;&#10;ZW50X1R5cGVzXS54bWxQSwECLQAUAAYACAAAACEAOP0h/9YAAACUAQAACwAAAAAAAAAAAAAAAAAv&#13;&#10;AQAAX3JlbHMvLnJlbHNQSwECLQAUAAYACAAAACEAr3YOCWgCAAArBQAADgAAAAAAAAAAAAAAAAAu&#13;&#10;AgAAZHJzL2Uyb0RvYy54bWxQSwECLQAUAAYACAAAACEAPhxxQeEAAAAMAQAADwAAAAAAAAAAAAAA&#13;&#10;AADCBAAAZHJzL2Rvd25yZXYueG1sUEsFBgAAAAAEAAQA8wAAANAFAAAAAA==&#13;&#10;" fillcolor="#82a0d7 [2164]" strokecolor="#4472c4 [3204]" strokeweight=".5pt">
                <v:fill color2="#678ccf [2612]" rotate="t" colors="0 #a8b7df;.5 #9aabd9;1 #879ed7" focus="100%" type="gradient">
                  <o:fill v:ext="view" type="gradientUnscaled"/>
                </v:fill>
                <v:textbox>
                  <w:txbxContent>
                    <w:p w14:paraId="1A448362" w14:textId="4E8D4F62" w:rsidR="00C471BD" w:rsidRPr="00A421AC" w:rsidRDefault="00C471BD" w:rsidP="00C471BD">
                      <w:pPr>
                        <w:spacing w:line="360" w:lineRule="auto"/>
                      </w:pPr>
                      <w:r w:rsidRPr="00436D87">
                        <w:rPr>
                          <w:b/>
                        </w:rPr>
                        <w:t>R</w:t>
                      </w:r>
                      <w:r>
                        <w:rPr>
                          <w:b/>
                        </w:rPr>
                        <w:t>eflection</w:t>
                      </w:r>
                      <w:r w:rsidRPr="00436D87">
                        <w:rPr>
                          <w:b/>
                        </w:rPr>
                        <w:t>:</w:t>
                      </w:r>
                      <w:r>
                        <w:t xml:space="preserve"> ACT is something that I myself am very interested in and it was great to hear how beneficial Anastasia found this. I wonder whether more young women with EDs would also derive the same positive benefit.</w:t>
                      </w:r>
                    </w:p>
                    <w:p w14:paraId="51710371" w14:textId="77777777" w:rsidR="00C471BD" w:rsidRDefault="00C471BD" w:rsidP="00C471BD">
                      <w:pPr>
                        <w:jc w:val="center"/>
                      </w:pPr>
                    </w:p>
                  </w:txbxContent>
                </v:textbox>
                <w10:wrap type="through"/>
              </v:rect>
            </w:pict>
          </mc:Fallback>
        </mc:AlternateContent>
      </w:r>
    </w:p>
    <w:p w14:paraId="0F460B2B" w14:textId="0D27284C" w:rsidR="00C471BD" w:rsidRDefault="00C471BD" w:rsidP="004529E6">
      <w:pPr>
        <w:spacing w:line="480" w:lineRule="auto"/>
        <w:rPr>
          <w:color w:val="000000" w:themeColor="text1"/>
        </w:rPr>
      </w:pPr>
    </w:p>
    <w:p w14:paraId="32419D83" w14:textId="77777777" w:rsidR="00C471BD" w:rsidRDefault="00C471BD" w:rsidP="004529E6">
      <w:pPr>
        <w:spacing w:line="480" w:lineRule="auto"/>
        <w:rPr>
          <w:i/>
        </w:rPr>
      </w:pPr>
    </w:p>
    <w:p w14:paraId="26BE6CF4" w14:textId="689B2383" w:rsidR="00F52EF8" w:rsidRPr="006B4D83" w:rsidRDefault="00F52EF8" w:rsidP="00BA3652">
      <w:pPr>
        <w:spacing w:line="480" w:lineRule="auto"/>
        <w:rPr>
          <w:i/>
        </w:rPr>
      </w:pPr>
    </w:p>
    <w:p w14:paraId="0D262EA1" w14:textId="58153FB5" w:rsidR="00BA3652" w:rsidRPr="006B4D83" w:rsidRDefault="00BA3652" w:rsidP="00BA3652">
      <w:pPr>
        <w:spacing w:line="480" w:lineRule="auto"/>
        <w:rPr>
          <w:i/>
        </w:rPr>
      </w:pPr>
      <w:r w:rsidRPr="006B4D83">
        <w:t xml:space="preserve">A voice of gratitude </w:t>
      </w:r>
      <w:r w:rsidR="004D26AA" w:rsidRPr="006B4D83">
        <w:t>is present</w:t>
      </w:r>
      <w:r w:rsidRPr="006B4D83">
        <w:t xml:space="preserve"> whilst Anastasia discusses the support and encouragement she received from this therapist; </w:t>
      </w:r>
      <w:r w:rsidR="00BF466B" w:rsidRPr="003B643F">
        <w:rPr>
          <w:iCs/>
        </w:rPr>
        <w:t>“</w:t>
      </w:r>
      <w:r w:rsidR="000E2B37">
        <w:rPr>
          <w:i/>
        </w:rPr>
        <w:t>s</w:t>
      </w:r>
      <w:r w:rsidRPr="006B4D83">
        <w:rPr>
          <w:i/>
        </w:rPr>
        <w:t>he was trying to get</w:t>
      </w:r>
      <w:r w:rsidR="00BF466B" w:rsidRPr="006B4D83">
        <w:rPr>
          <w:i/>
        </w:rPr>
        <w:t xml:space="preserve"> me back into education</w:t>
      </w:r>
      <w:r w:rsidR="00BF466B" w:rsidRPr="003B643F">
        <w:rPr>
          <w:iCs/>
        </w:rPr>
        <w:t>”, “</w:t>
      </w:r>
      <w:r w:rsidRPr="006B4D83">
        <w:rPr>
          <w:i/>
        </w:rPr>
        <w:t>she persuaded me to go-o and get myself onto this thing</w:t>
      </w:r>
      <w:r w:rsidRPr="003B643F">
        <w:rPr>
          <w:iCs/>
        </w:rPr>
        <w:t>”, “</w:t>
      </w:r>
      <w:r w:rsidRPr="006B4D83">
        <w:rPr>
          <w:i/>
        </w:rPr>
        <w:t>it got me back into a routine (.) like I had something to aim for</w:t>
      </w:r>
      <w:r w:rsidRPr="003B643F">
        <w:rPr>
          <w:iCs/>
        </w:rPr>
        <w:t>”.</w:t>
      </w:r>
    </w:p>
    <w:p w14:paraId="0CD79608" w14:textId="77777777" w:rsidR="00BA3652" w:rsidRPr="006B4D83" w:rsidRDefault="00BA3652" w:rsidP="00BA3652">
      <w:pPr>
        <w:spacing w:line="480" w:lineRule="auto"/>
        <w:rPr>
          <w:i/>
        </w:rPr>
      </w:pPr>
    </w:p>
    <w:p w14:paraId="45A36595" w14:textId="35A4175D" w:rsidR="00BA3652" w:rsidRPr="006B4D83" w:rsidRDefault="00F642D3" w:rsidP="00BA3652">
      <w:pPr>
        <w:spacing w:line="480" w:lineRule="auto"/>
      </w:pPr>
      <w:r w:rsidRPr="006B4D83">
        <w:t>Anastasia</w:t>
      </w:r>
      <w:r w:rsidR="00A86E28" w:rsidRPr="006B4D83">
        <w:t xml:space="preserve"> recalls </w:t>
      </w:r>
      <w:r w:rsidR="00A54256" w:rsidRPr="006B4D83">
        <w:t xml:space="preserve">being referred </w:t>
      </w:r>
      <w:r w:rsidRPr="006B4D83">
        <w:t xml:space="preserve">by this therapist to </w:t>
      </w:r>
      <w:r w:rsidR="00A86E28" w:rsidRPr="006B4D83">
        <w:t>another ED nurse explaining</w:t>
      </w:r>
      <w:r w:rsidR="004D26AA" w:rsidRPr="006B4D83">
        <w:t>,</w:t>
      </w:r>
      <w:r w:rsidR="00BA3652" w:rsidRPr="006B4D83">
        <w:t xml:space="preserve"> </w:t>
      </w:r>
      <w:r w:rsidR="00BA3652" w:rsidRPr="003B643F">
        <w:rPr>
          <w:iCs/>
        </w:rPr>
        <w:t>“</w:t>
      </w:r>
      <w:r w:rsidR="00BA3652" w:rsidRPr="006B4D83">
        <w:rPr>
          <w:i/>
        </w:rPr>
        <w:t xml:space="preserve">she was worried </w:t>
      </w:r>
      <w:r w:rsidR="00BF466B" w:rsidRPr="006B4D83">
        <w:rPr>
          <w:i/>
        </w:rPr>
        <w:t>about my eating at this point</w:t>
      </w:r>
      <w:r w:rsidR="00BF466B" w:rsidRPr="003B643F">
        <w:rPr>
          <w:iCs/>
        </w:rPr>
        <w:t>”</w:t>
      </w:r>
      <w:r w:rsidR="00BF466B" w:rsidRPr="006B4D83">
        <w:rPr>
          <w:i/>
        </w:rPr>
        <w:t xml:space="preserve"> </w:t>
      </w:r>
      <w:r w:rsidR="00BF466B" w:rsidRPr="006B4D83">
        <w:t>as</w:t>
      </w:r>
      <w:r w:rsidR="00BF466B" w:rsidRPr="006B4D83">
        <w:rPr>
          <w:i/>
        </w:rPr>
        <w:t xml:space="preserve"> </w:t>
      </w:r>
      <w:r w:rsidR="00BA3652" w:rsidRPr="003B643F">
        <w:rPr>
          <w:iCs/>
        </w:rPr>
        <w:t>“</w:t>
      </w:r>
      <w:r w:rsidR="00BA3652" w:rsidRPr="006B4D83">
        <w:rPr>
          <w:i/>
        </w:rPr>
        <w:t>everything was more active again</w:t>
      </w:r>
      <w:r w:rsidR="00BA3652" w:rsidRPr="003B643F">
        <w:rPr>
          <w:iCs/>
        </w:rPr>
        <w:t>”.</w:t>
      </w:r>
      <w:r w:rsidR="00BA3652" w:rsidRPr="006B4D83">
        <w:rPr>
          <w:i/>
        </w:rPr>
        <w:t xml:space="preserve"> </w:t>
      </w:r>
      <w:r w:rsidR="005E5B4D" w:rsidRPr="006B4D83">
        <w:t xml:space="preserve">She </w:t>
      </w:r>
      <w:r w:rsidR="00BA3652" w:rsidRPr="006B4D83">
        <w:t xml:space="preserve">describes this nurse as </w:t>
      </w:r>
      <w:r w:rsidR="00BA3652" w:rsidRPr="003B643F">
        <w:rPr>
          <w:iCs/>
        </w:rPr>
        <w:t>“</w:t>
      </w:r>
      <w:r w:rsidR="00BA3652" w:rsidRPr="006B4D83">
        <w:rPr>
          <w:i/>
        </w:rPr>
        <w:t>amazing</w:t>
      </w:r>
      <w:r w:rsidR="00BA3652" w:rsidRPr="003B643F">
        <w:rPr>
          <w:iCs/>
        </w:rPr>
        <w:t>”</w:t>
      </w:r>
      <w:r w:rsidR="00A86E28" w:rsidRPr="006B4D83">
        <w:t xml:space="preserve"> stating, </w:t>
      </w:r>
      <w:r w:rsidR="00BA3652" w:rsidRPr="003B643F">
        <w:rPr>
          <w:iCs/>
        </w:rPr>
        <w:t>“</w:t>
      </w:r>
      <w:r w:rsidR="00BA3652" w:rsidRPr="006B4D83">
        <w:rPr>
          <w:i/>
        </w:rPr>
        <w:t>I could talk to her</w:t>
      </w:r>
      <w:r w:rsidR="006D24A9" w:rsidRPr="003B643F">
        <w:rPr>
          <w:iCs/>
        </w:rPr>
        <w:t>”</w:t>
      </w:r>
      <w:r w:rsidR="006D24A9" w:rsidRPr="006B4D83">
        <w:rPr>
          <w:i/>
        </w:rPr>
        <w:t xml:space="preserve"> </w:t>
      </w:r>
      <w:r w:rsidR="006D24A9" w:rsidRPr="006B4D83">
        <w:t>and</w:t>
      </w:r>
      <w:r w:rsidR="00BA3652" w:rsidRPr="006B4D83">
        <w:t xml:space="preserve"> </w:t>
      </w:r>
      <w:r w:rsidR="006D24A9" w:rsidRPr="003B643F">
        <w:rPr>
          <w:iCs/>
        </w:rPr>
        <w:t>“</w:t>
      </w:r>
      <w:r w:rsidR="00BA3652" w:rsidRPr="006B4D83">
        <w:rPr>
          <w:i/>
        </w:rPr>
        <w:t>we went through a lot together</w:t>
      </w:r>
      <w:r w:rsidR="00BA3652" w:rsidRPr="003B643F">
        <w:rPr>
          <w:iCs/>
        </w:rPr>
        <w:t xml:space="preserve">”. </w:t>
      </w:r>
      <w:r w:rsidR="006D24A9" w:rsidRPr="006B4D83">
        <w:lastRenderedPageBreak/>
        <w:t>Anastasia remembers this as being a</w:t>
      </w:r>
      <w:r w:rsidR="00BA3652" w:rsidRPr="006B4D83">
        <w:t xml:space="preserve"> very difficult time in her life, </w:t>
      </w:r>
      <w:r w:rsidR="006D24A9" w:rsidRPr="006B4D83">
        <w:t>explaining she</w:t>
      </w:r>
      <w:r w:rsidR="00BA3652" w:rsidRPr="006B4D83">
        <w:t xml:space="preserve"> received a</w:t>
      </w:r>
      <w:r w:rsidR="00BF466B" w:rsidRPr="006B4D83">
        <w:t xml:space="preserve"> diagnosis of </w:t>
      </w:r>
      <w:r w:rsidR="00B06C60" w:rsidRPr="006B4D83">
        <w:t>O</w:t>
      </w:r>
      <w:r w:rsidR="00BF466B" w:rsidRPr="006B4D83">
        <w:t>rthorexia with anorexic tendencies.</w:t>
      </w:r>
      <w:r w:rsidR="00BA3652" w:rsidRPr="006B4D83">
        <w:t xml:space="preserve"> </w:t>
      </w:r>
    </w:p>
    <w:p w14:paraId="287CD335" w14:textId="77777777" w:rsidR="00BA3652" w:rsidRPr="006B4D83" w:rsidRDefault="00BA3652" w:rsidP="00BA3652">
      <w:pPr>
        <w:spacing w:line="480" w:lineRule="auto"/>
      </w:pPr>
    </w:p>
    <w:p w14:paraId="6255C4C2" w14:textId="77777777" w:rsidR="00BA3652" w:rsidRPr="006B4D83" w:rsidRDefault="00BA3652" w:rsidP="00BA3652">
      <w:pPr>
        <w:spacing w:line="480" w:lineRule="auto"/>
        <w:jc w:val="center"/>
        <w:rPr>
          <w:i/>
        </w:rPr>
      </w:pPr>
      <w:r w:rsidRPr="006B4D83">
        <w:rPr>
          <w:i/>
        </w:rPr>
        <w:t>I would not eat after seven</w:t>
      </w:r>
    </w:p>
    <w:p w14:paraId="0F6A269D" w14:textId="0ADE97F4" w:rsidR="00BA3652" w:rsidRPr="006B4D83" w:rsidRDefault="00BA3652" w:rsidP="00BA3652">
      <w:pPr>
        <w:spacing w:line="480" w:lineRule="auto"/>
        <w:jc w:val="center"/>
        <w:rPr>
          <w:i/>
        </w:rPr>
      </w:pPr>
      <w:r w:rsidRPr="006B4D83">
        <w:rPr>
          <w:i/>
        </w:rPr>
        <w:t>I’d have dinner p</w:t>
      </w:r>
      <w:r w:rsidR="00A86E28" w:rsidRPr="006B4D83">
        <w:rPr>
          <w:i/>
        </w:rPr>
        <w:t>retty much on the dot at five</w:t>
      </w:r>
    </w:p>
    <w:p w14:paraId="76580A3B" w14:textId="77777777" w:rsidR="00BA3652" w:rsidRPr="006B4D83" w:rsidRDefault="00BA3652" w:rsidP="00BA3652">
      <w:pPr>
        <w:spacing w:line="480" w:lineRule="auto"/>
        <w:jc w:val="center"/>
        <w:rPr>
          <w:i/>
        </w:rPr>
      </w:pPr>
      <w:r w:rsidRPr="006B4D83">
        <w:rPr>
          <w:i/>
        </w:rPr>
        <w:t>I don’t know how long this went on for</w:t>
      </w:r>
    </w:p>
    <w:p w14:paraId="2A8D784A" w14:textId="77777777" w:rsidR="00BA3652" w:rsidRPr="006B4D83" w:rsidRDefault="00BA3652" w:rsidP="00BA3652">
      <w:pPr>
        <w:spacing w:line="480" w:lineRule="auto"/>
        <w:jc w:val="center"/>
        <w:rPr>
          <w:i/>
        </w:rPr>
      </w:pPr>
      <w:r w:rsidRPr="006B4D83">
        <w:rPr>
          <w:i/>
        </w:rPr>
        <w:t>I know there was a period where all</w:t>
      </w:r>
    </w:p>
    <w:p w14:paraId="104C764B" w14:textId="55B7E4C3" w:rsidR="00BA3652" w:rsidRPr="006B4D83" w:rsidRDefault="00BA3652" w:rsidP="00BA3652">
      <w:pPr>
        <w:spacing w:line="480" w:lineRule="auto"/>
        <w:jc w:val="center"/>
        <w:rPr>
          <w:i/>
        </w:rPr>
      </w:pPr>
      <w:r w:rsidRPr="006B4D83">
        <w:rPr>
          <w:i/>
        </w:rPr>
        <w:t>I ate for dinner was onion b</w:t>
      </w:r>
      <w:r w:rsidR="00277D47">
        <w:rPr>
          <w:i/>
        </w:rPr>
        <w:t>h</w:t>
      </w:r>
      <w:r w:rsidRPr="006B4D83">
        <w:rPr>
          <w:i/>
        </w:rPr>
        <w:t>ajis</w:t>
      </w:r>
    </w:p>
    <w:p w14:paraId="6062D2B1" w14:textId="77777777" w:rsidR="00BA3652" w:rsidRPr="006B4D83" w:rsidRDefault="00BA3652" w:rsidP="00BA3652">
      <w:pPr>
        <w:spacing w:line="480" w:lineRule="auto"/>
        <w:jc w:val="center"/>
        <w:rPr>
          <w:i/>
        </w:rPr>
      </w:pPr>
      <w:r w:rsidRPr="006B4D83">
        <w:rPr>
          <w:i/>
        </w:rPr>
        <w:t>I also know</w:t>
      </w:r>
    </w:p>
    <w:p w14:paraId="4A39BA06" w14:textId="77777777" w:rsidR="00BA3652" w:rsidRPr="006B4D83" w:rsidRDefault="00BA3652" w:rsidP="00BA3652">
      <w:pPr>
        <w:spacing w:line="480" w:lineRule="auto"/>
        <w:jc w:val="center"/>
        <w:rPr>
          <w:i/>
        </w:rPr>
      </w:pPr>
      <w:r w:rsidRPr="006B4D83">
        <w:rPr>
          <w:i/>
        </w:rPr>
        <w:t>I went through a phase of eating baby food</w:t>
      </w:r>
    </w:p>
    <w:p w14:paraId="23A25D56" w14:textId="010480EA" w:rsidR="00BA3652" w:rsidRPr="006B4D83" w:rsidRDefault="007E29C8" w:rsidP="00BA3652">
      <w:pPr>
        <w:spacing w:line="480" w:lineRule="auto"/>
        <w:jc w:val="center"/>
        <w:rPr>
          <w:i/>
        </w:rPr>
      </w:pPr>
      <w:r w:rsidRPr="006B4D83">
        <w:rPr>
          <w:i/>
        </w:rPr>
        <w:t>I was like nearly 18</w:t>
      </w:r>
      <w:r w:rsidR="00BA3652" w:rsidRPr="006B4D83">
        <w:rPr>
          <w:i/>
        </w:rPr>
        <w:t xml:space="preserve"> at this point</w:t>
      </w:r>
    </w:p>
    <w:p w14:paraId="26E367F6" w14:textId="77777777" w:rsidR="00BA3652" w:rsidRPr="006B4D83" w:rsidRDefault="00BA3652" w:rsidP="00BA3652">
      <w:pPr>
        <w:spacing w:line="480" w:lineRule="auto"/>
        <w:rPr>
          <w:i/>
        </w:rPr>
      </w:pPr>
    </w:p>
    <w:p w14:paraId="7D181949" w14:textId="77777777" w:rsidR="00BA3652" w:rsidRPr="006B4D83" w:rsidRDefault="00BA3652" w:rsidP="003B74F3">
      <w:pPr>
        <w:spacing w:line="480" w:lineRule="auto"/>
        <w:jc w:val="center"/>
        <w:outlineLvl w:val="0"/>
        <w:rPr>
          <w:i/>
        </w:rPr>
      </w:pPr>
      <w:r w:rsidRPr="006B4D83">
        <w:rPr>
          <w:i/>
        </w:rPr>
        <w:t>I was losing weight again</w:t>
      </w:r>
    </w:p>
    <w:p w14:paraId="208F0C51" w14:textId="77777777" w:rsidR="00BA3652" w:rsidRPr="006B4D83" w:rsidRDefault="00BA3652" w:rsidP="00BA3652">
      <w:pPr>
        <w:spacing w:line="480" w:lineRule="auto"/>
        <w:jc w:val="center"/>
        <w:rPr>
          <w:i/>
        </w:rPr>
      </w:pPr>
      <w:r w:rsidRPr="006B4D83">
        <w:rPr>
          <w:i/>
        </w:rPr>
        <w:t>I was probably back down to where</w:t>
      </w:r>
    </w:p>
    <w:p w14:paraId="2AD85093" w14:textId="77777777" w:rsidR="00BA3652" w:rsidRPr="006B4D83" w:rsidRDefault="00BA3652" w:rsidP="00BA3652">
      <w:pPr>
        <w:spacing w:line="480" w:lineRule="auto"/>
        <w:jc w:val="center"/>
        <w:rPr>
          <w:i/>
        </w:rPr>
      </w:pPr>
      <w:r w:rsidRPr="006B4D83">
        <w:rPr>
          <w:i/>
        </w:rPr>
        <w:t>I was when</w:t>
      </w:r>
    </w:p>
    <w:p w14:paraId="4797E660" w14:textId="01A6F91E" w:rsidR="00BA3652" w:rsidRPr="006B4D83" w:rsidRDefault="00814198" w:rsidP="00BA3652">
      <w:pPr>
        <w:spacing w:line="480" w:lineRule="auto"/>
        <w:jc w:val="center"/>
        <w:rPr>
          <w:i/>
        </w:rPr>
      </w:pPr>
      <w:r w:rsidRPr="006B4D83">
        <w:rPr>
          <w:i/>
        </w:rPr>
        <w:t>I was like 14</w:t>
      </w:r>
    </w:p>
    <w:p w14:paraId="296DDBF3" w14:textId="77777777" w:rsidR="00BA3652" w:rsidRPr="006B4D83" w:rsidRDefault="00BA3652" w:rsidP="00BA3652">
      <w:pPr>
        <w:spacing w:line="480" w:lineRule="auto"/>
        <w:jc w:val="center"/>
        <w:rPr>
          <w:i/>
        </w:rPr>
      </w:pPr>
      <w:r w:rsidRPr="006B4D83">
        <w:rPr>
          <w:i/>
        </w:rPr>
        <w:t>I think like six or six and a half</w:t>
      </w:r>
    </w:p>
    <w:p w14:paraId="769BC268" w14:textId="77777777" w:rsidR="00BA3652" w:rsidRPr="006B4D83" w:rsidRDefault="00BA3652" w:rsidP="00BA3652">
      <w:pPr>
        <w:spacing w:line="480" w:lineRule="auto"/>
        <w:jc w:val="center"/>
        <w:rPr>
          <w:i/>
        </w:rPr>
      </w:pPr>
      <w:r w:rsidRPr="006B4D83">
        <w:rPr>
          <w:i/>
        </w:rPr>
        <w:t>I didn’t like it</w:t>
      </w:r>
    </w:p>
    <w:p w14:paraId="507DF469" w14:textId="77777777" w:rsidR="00BA3652" w:rsidRPr="006B4D83" w:rsidRDefault="00BA3652" w:rsidP="00BA3652">
      <w:pPr>
        <w:spacing w:line="480" w:lineRule="auto"/>
        <w:jc w:val="center"/>
        <w:rPr>
          <w:i/>
        </w:rPr>
      </w:pPr>
      <w:r w:rsidRPr="006B4D83">
        <w:rPr>
          <w:i/>
        </w:rPr>
        <w:t>I had to be weighed in like my underwear</w:t>
      </w:r>
    </w:p>
    <w:p w14:paraId="0B1637E4" w14:textId="77777777" w:rsidR="00BA3652" w:rsidRPr="006B4D83" w:rsidRDefault="00BA3652" w:rsidP="00BA3652">
      <w:pPr>
        <w:spacing w:line="480" w:lineRule="auto"/>
        <w:jc w:val="center"/>
        <w:rPr>
          <w:i/>
        </w:rPr>
      </w:pPr>
      <w:r w:rsidRPr="006B4D83">
        <w:rPr>
          <w:i/>
        </w:rPr>
        <w:t>I also remember</w:t>
      </w:r>
    </w:p>
    <w:p w14:paraId="6E6ACDD6" w14:textId="77777777" w:rsidR="00BA3652" w:rsidRPr="006B4D83" w:rsidRDefault="00BA3652" w:rsidP="00BA3652">
      <w:pPr>
        <w:spacing w:line="480" w:lineRule="auto"/>
        <w:jc w:val="center"/>
        <w:rPr>
          <w:i/>
        </w:rPr>
      </w:pPr>
      <w:r w:rsidRPr="006B4D83">
        <w:rPr>
          <w:i/>
        </w:rPr>
        <w:t>I was</w:t>
      </w:r>
    </w:p>
    <w:p w14:paraId="12678ACC" w14:textId="77777777" w:rsidR="00BA3652" w:rsidRPr="006B4D83" w:rsidRDefault="00BA3652" w:rsidP="00BA3652">
      <w:pPr>
        <w:spacing w:line="480" w:lineRule="auto"/>
        <w:jc w:val="center"/>
        <w:rPr>
          <w:i/>
        </w:rPr>
      </w:pPr>
      <w:r w:rsidRPr="006B4D83">
        <w:rPr>
          <w:i/>
        </w:rPr>
        <w:t>I used</w:t>
      </w:r>
    </w:p>
    <w:p w14:paraId="294477EC" w14:textId="77777777" w:rsidR="00BA3652" w:rsidRPr="006B4D83" w:rsidRDefault="00BA3652" w:rsidP="00BA3652">
      <w:pPr>
        <w:spacing w:line="480" w:lineRule="auto"/>
        <w:jc w:val="center"/>
        <w:rPr>
          <w:i/>
        </w:rPr>
      </w:pPr>
      <w:r w:rsidRPr="006B4D83">
        <w:rPr>
          <w:i/>
        </w:rPr>
        <w:t>I think at this point</w:t>
      </w:r>
    </w:p>
    <w:p w14:paraId="42B95AF9" w14:textId="77777777" w:rsidR="00BA3652" w:rsidRPr="006B4D83" w:rsidRDefault="00BA3652" w:rsidP="00BA3652">
      <w:pPr>
        <w:spacing w:line="480" w:lineRule="auto"/>
        <w:jc w:val="center"/>
        <w:rPr>
          <w:i/>
        </w:rPr>
      </w:pPr>
      <w:r w:rsidRPr="006B4D83">
        <w:rPr>
          <w:i/>
        </w:rPr>
        <w:t xml:space="preserve">I </w:t>
      </w:r>
      <w:proofErr w:type="spellStart"/>
      <w:r w:rsidRPr="006B4D83">
        <w:rPr>
          <w:i/>
        </w:rPr>
        <w:t>kinda</w:t>
      </w:r>
      <w:proofErr w:type="spellEnd"/>
      <w:r w:rsidRPr="006B4D83">
        <w:rPr>
          <w:i/>
        </w:rPr>
        <w:t xml:space="preserve"> like sort of abused laxatives</w:t>
      </w:r>
    </w:p>
    <w:p w14:paraId="5BE3CBCF" w14:textId="77777777" w:rsidR="00BA3652" w:rsidRPr="006B4D83" w:rsidRDefault="00BA3652" w:rsidP="00BA3652">
      <w:pPr>
        <w:spacing w:line="480" w:lineRule="auto"/>
        <w:jc w:val="center"/>
        <w:rPr>
          <w:i/>
        </w:rPr>
      </w:pPr>
      <w:r w:rsidRPr="006B4D83">
        <w:rPr>
          <w:i/>
        </w:rPr>
        <w:t>I would spend hours on the toilet</w:t>
      </w:r>
    </w:p>
    <w:p w14:paraId="4D0EBDBC" w14:textId="77777777" w:rsidR="00BA3652" w:rsidRPr="006B4D83" w:rsidRDefault="00BA3652" w:rsidP="00BA3652">
      <w:pPr>
        <w:spacing w:line="480" w:lineRule="auto"/>
        <w:jc w:val="center"/>
        <w:rPr>
          <w:i/>
        </w:rPr>
      </w:pPr>
      <w:r w:rsidRPr="006B4D83">
        <w:rPr>
          <w:i/>
        </w:rPr>
        <w:lastRenderedPageBreak/>
        <w:t>I think</w:t>
      </w:r>
    </w:p>
    <w:p w14:paraId="4991A099" w14:textId="77777777" w:rsidR="00BA3652" w:rsidRPr="006B4D83" w:rsidRDefault="00BA3652" w:rsidP="00BA3652">
      <w:pPr>
        <w:spacing w:line="480" w:lineRule="auto"/>
        <w:jc w:val="center"/>
        <w:rPr>
          <w:i/>
        </w:rPr>
      </w:pPr>
      <w:r w:rsidRPr="006B4D83">
        <w:rPr>
          <w:i/>
        </w:rPr>
        <w:t>I have like IBS because of it</w:t>
      </w:r>
    </w:p>
    <w:p w14:paraId="72CAFC79" w14:textId="77777777" w:rsidR="00BA3652" w:rsidRPr="006B4D83" w:rsidRDefault="00BA3652" w:rsidP="00BA3652">
      <w:pPr>
        <w:spacing w:line="480" w:lineRule="auto"/>
        <w:jc w:val="center"/>
        <w:rPr>
          <w:i/>
        </w:rPr>
      </w:pPr>
      <w:r w:rsidRPr="006B4D83">
        <w:rPr>
          <w:i/>
        </w:rPr>
        <w:t>I remember</w:t>
      </w:r>
    </w:p>
    <w:p w14:paraId="7044A790" w14:textId="77777777" w:rsidR="00BA3652" w:rsidRPr="006B4D83" w:rsidRDefault="00BA3652" w:rsidP="00BA3652">
      <w:pPr>
        <w:spacing w:line="480" w:lineRule="auto"/>
        <w:jc w:val="center"/>
        <w:rPr>
          <w:i/>
        </w:rPr>
      </w:pPr>
      <w:r w:rsidRPr="006B4D83">
        <w:rPr>
          <w:i/>
        </w:rPr>
        <w:t>I then</w:t>
      </w:r>
    </w:p>
    <w:p w14:paraId="14DD3806" w14:textId="77777777" w:rsidR="00BA3652" w:rsidRPr="006B4D83" w:rsidRDefault="00BA3652" w:rsidP="00BA3652">
      <w:pPr>
        <w:spacing w:line="480" w:lineRule="auto"/>
        <w:jc w:val="center"/>
        <w:rPr>
          <w:i/>
        </w:rPr>
      </w:pPr>
      <w:r w:rsidRPr="006B4D83">
        <w:rPr>
          <w:i/>
        </w:rPr>
        <w:t>I obviously like did purge</w:t>
      </w:r>
    </w:p>
    <w:p w14:paraId="05BB09A3" w14:textId="77777777" w:rsidR="00BA3652" w:rsidRPr="006B4D83" w:rsidRDefault="00BA3652" w:rsidP="00BA3652">
      <w:pPr>
        <w:spacing w:line="480" w:lineRule="auto"/>
        <w:jc w:val="center"/>
        <w:rPr>
          <w:i/>
        </w:rPr>
      </w:pPr>
      <w:r w:rsidRPr="006B4D83">
        <w:rPr>
          <w:i/>
        </w:rPr>
        <w:t>I also used to hide food under my bed</w:t>
      </w:r>
    </w:p>
    <w:p w14:paraId="736D6251" w14:textId="77777777" w:rsidR="00BA3652" w:rsidRPr="006B4D83" w:rsidRDefault="00BA3652" w:rsidP="00BA3652">
      <w:pPr>
        <w:spacing w:line="480" w:lineRule="auto"/>
        <w:jc w:val="center"/>
        <w:rPr>
          <w:i/>
        </w:rPr>
      </w:pPr>
      <w:r w:rsidRPr="006B4D83">
        <w:rPr>
          <w:i/>
        </w:rPr>
        <w:t>I was that person too</w:t>
      </w:r>
    </w:p>
    <w:p w14:paraId="3E490F18" w14:textId="77777777" w:rsidR="009F12F5" w:rsidRPr="006B4D83" w:rsidRDefault="009F12F5" w:rsidP="00BA3652">
      <w:pPr>
        <w:spacing w:line="480" w:lineRule="auto"/>
      </w:pPr>
    </w:p>
    <w:p w14:paraId="0276DA23" w14:textId="48B4C4FD" w:rsidR="00BA3652" w:rsidRPr="006B4D83" w:rsidRDefault="009F12F5" w:rsidP="00BA3652">
      <w:pPr>
        <w:spacing w:line="480" w:lineRule="auto"/>
      </w:pPr>
      <w:r w:rsidRPr="006B4D83">
        <w:t>A</w:t>
      </w:r>
      <w:r w:rsidR="007E29C8" w:rsidRPr="006B4D83">
        <w:t>fter turning 18, Anastasia remembers</w:t>
      </w:r>
      <w:r w:rsidR="00BA3652" w:rsidRPr="006B4D83">
        <w:t xml:space="preserve"> no longer</w:t>
      </w:r>
      <w:r w:rsidR="007E29C8" w:rsidRPr="006B4D83">
        <w:t xml:space="preserve"> being</w:t>
      </w:r>
      <w:r w:rsidR="00BA3652" w:rsidRPr="006B4D83">
        <w:t xml:space="preserve"> able to access support thro</w:t>
      </w:r>
      <w:r w:rsidR="007D0B3A" w:rsidRPr="006B4D83">
        <w:t>ugh the Child an</w:t>
      </w:r>
      <w:r w:rsidR="007E29C8" w:rsidRPr="006B4D83">
        <w:t>d</w:t>
      </w:r>
      <w:r w:rsidR="00F642D3" w:rsidRPr="006B4D83">
        <w:t xml:space="preserve"> Adolescent Mental Health team stating, </w:t>
      </w:r>
      <w:r w:rsidR="007E29C8" w:rsidRPr="006B4D83">
        <w:t>“</w:t>
      </w:r>
      <w:r w:rsidR="00BA3652" w:rsidRPr="006B4D83">
        <w:rPr>
          <w:i/>
        </w:rPr>
        <w:t>I was just sort of left to it</w:t>
      </w:r>
      <w:r w:rsidR="007E29C8" w:rsidRPr="003B643F">
        <w:rPr>
          <w:iCs/>
        </w:rPr>
        <w:t>”.</w:t>
      </w:r>
      <w:r w:rsidR="006D24A9" w:rsidRPr="006B4D83">
        <w:t xml:space="preserve"> Shortly after, Anastasia’s dad was </w:t>
      </w:r>
      <w:r w:rsidR="00BA3652" w:rsidRPr="006B4D83">
        <w:t>diagnosed with c</w:t>
      </w:r>
      <w:r w:rsidR="007E29C8" w:rsidRPr="006B4D83">
        <w:t>ancer</w:t>
      </w:r>
      <w:r w:rsidR="006D24A9" w:rsidRPr="006B4D83">
        <w:t xml:space="preserve"> and she began</w:t>
      </w:r>
      <w:r w:rsidR="00F642D3" w:rsidRPr="006B4D83">
        <w:t xml:space="preserve"> taking Citalopram</w:t>
      </w:r>
      <w:r w:rsidR="006D24A9" w:rsidRPr="006B4D83">
        <w:t xml:space="preserve"> to support her emotional well-being and mental health. Anastasia remembers this as being a big decision.</w:t>
      </w:r>
    </w:p>
    <w:p w14:paraId="249B12CF" w14:textId="77777777" w:rsidR="00BA3652" w:rsidRPr="006B4D83" w:rsidRDefault="00BA3652" w:rsidP="00BA3652">
      <w:pPr>
        <w:spacing w:line="480" w:lineRule="auto"/>
      </w:pPr>
    </w:p>
    <w:p w14:paraId="231B44B8" w14:textId="77777777" w:rsidR="00BA3652" w:rsidRPr="006B4D83" w:rsidRDefault="00BA3652" w:rsidP="00BA3652">
      <w:pPr>
        <w:spacing w:line="480" w:lineRule="auto"/>
        <w:jc w:val="center"/>
        <w:rPr>
          <w:i/>
        </w:rPr>
      </w:pPr>
      <w:r w:rsidRPr="006B4D83">
        <w:rPr>
          <w:i/>
        </w:rPr>
        <w:t>I was like at a point</w:t>
      </w:r>
    </w:p>
    <w:p w14:paraId="682801CF" w14:textId="77777777" w:rsidR="00BA3652" w:rsidRPr="006B4D83" w:rsidRDefault="00BA3652" w:rsidP="00BA3652">
      <w:pPr>
        <w:spacing w:line="480" w:lineRule="auto"/>
        <w:jc w:val="center"/>
        <w:rPr>
          <w:i/>
        </w:rPr>
      </w:pPr>
      <w:r w:rsidRPr="006B4D83">
        <w:rPr>
          <w:i/>
        </w:rPr>
        <w:t>I wanted to get better</w:t>
      </w:r>
    </w:p>
    <w:p w14:paraId="61DA6087" w14:textId="77777777" w:rsidR="00BA3652" w:rsidRPr="006B4D83" w:rsidRDefault="00BA3652" w:rsidP="00BA3652">
      <w:pPr>
        <w:spacing w:line="480" w:lineRule="auto"/>
        <w:jc w:val="center"/>
        <w:rPr>
          <w:i/>
        </w:rPr>
      </w:pPr>
      <w:r w:rsidRPr="006B4D83">
        <w:rPr>
          <w:i/>
        </w:rPr>
        <w:t>I wanted to change</w:t>
      </w:r>
    </w:p>
    <w:p w14:paraId="11B5FE53" w14:textId="77777777" w:rsidR="00BA3652" w:rsidRPr="006B4D83" w:rsidRDefault="00BA3652" w:rsidP="00BA3652">
      <w:pPr>
        <w:spacing w:line="480" w:lineRule="auto"/>
        <w:jc w:val="center"/>
        <w:rPr>
          <w:i/>
        </w:rPr>
      </w:pPr>
      <w:r w:rsidRPr="006B4D83">
        <w:rPr>
          <w:i/>
        </w:rPr>
        <w:t>I just knew</w:t>
      </w:r>
    </w:p>
    <w:p w14:paraId="0DEA837B" w14:textId="77777777" w:rsidR="00BA3652" w:rsidRPr="006B4D83" w:rsidRDefault="00BA3652" w:rsidP="00BA3652">
      <w:pPr>
        <w:spacing w:line="480" w:lineRule="auto"/>
        <w:jc w:val="center"/>
        <w:rPr>
          <w:i/>
        </w:rPr>
      </w:pPr>
      <w:r w:rsidRPr="006B4D83">
        <w:rPr>
          <w:i/>
        </w:rPr>
        <w:t>I couldn’t do it on my own</w:t>
      </w:r>
    </w:p>
    <w:p w14:paraId="78C2CA8A" w14:textId="77777777" w:rsidR="00BA3652" w:rsidRPr="006B4D83" w:rsidRDefault="00BA3652" w:rsidP="00BA3652">
      <w:pPr>
        <w:spacing w:line="480" w:lineRule="auto"/>
        <w:jc w:val="center"/>
        <w:rPr>
          <w:i/>
        </w:rPr>
      </w:pPr>
      <w:r w:rsidRPr="006B4D83">
        <w:rPr>
          <w:i/>
        </w:rPr>
        <w:t>I just wasn’t strong enough to do it on my own</w:t>
      </w:r>
    </w:p>
    <w:p w14:paraId="63E10D90" w14:textId="77777777" w:rsidR="00BA3652" w:rsidRPr="006B4D83" w:rsidRDefault="00BA3652" w:rsidP="00BA3652">
      <w:pPr>
        <w:spacing w:line="480" w:lineRule="auto"/>
        <w:jc w:val="center"/>
        <w:rPr>
          <w:i/>
        </w:rPr>
      </w:pPr>
      <w:r w:rsidRPr="006B4D83">
        <w:rPr>
          <w:i/>
        </w:rPr>
        <w:t>I’m not</w:t>
      </w:r>
    </w:p>
    <w:p w14:paraId="4BD229D9" w14:textId="77777777" w:rsidR="00BA3652" w:rsidRPr="006B4D83" w:rsidRDefault="00BA3652" w:rsidP="00BA3652">
      <w:pPr>
        <w:spacing w:line="480" w:lineRule="auto"/>
        <w:jc w:val="center"/>
        <w:rPr>
          <w:i/>
        </w:rPr>
      </w:pPr>
      <w:r w:rsidRPr="006B4D83">
        <w:rPr>
          <w:i/>
        </w:rPr>
        <w:t>I don’t really like medication</w:t>
      </w:r>
    </w:p>
    <w:p w14:paraId="589C502F" w14:textId="77777777" w:rsidR="00BA3652" w:rsidRPr="006B4D83" w:rsidRDefault="00BA3652" w:rsidP="00BA3652">
      <w:pPr>
        <w:spacing w:line="480" w:lineRule="auto"/>
        <w:jc w:val="center"/>
        <w:rPr>
          <w:i/>
        </w:rPr>
      </w:pPr>
      <w:r w:rsidRPr="006B4D83">
        <w:rPr>
          <w:i/>
        </w:rPr>
        <w:t>I’m</w:t>
      </w:r>
    </w:p>
    <w:p w14:paraId="7FBCF98E" w14:textId="77777777" w:rsidR="00BA3652" w:rsidRPr="006B4D83" w:rsidRDefault="00BA3652" w:rsidP="00BA3652">
      <w:pPr>
        <w:spacing w:line="480" w:lineRule="auto"/>
        <w:jc w:val="center"/>
        <w:rPr>
          <w:i/>
        </w:rPr>
      </w:pPr>
      <w:r w:rsidRPr="006B4D83">
        <w:rPr>
          <w:i/>
        </w:rPr>
        <w:t>I’m not</w:t>
      </w:r>
    </w:p>
    <w:p w14:paraId="0FBEBEAA" w14:textId="77777777" w:rsidR="00BA3652" w:rsidRPr="006B4D83" w:rsidRDefault="00BA3652" w:rsidP="00BA3652">
      <w:pPr>
        <w:spacing w:line="480" w:lineRule="auto"/>
        <w:jc w:val="center"/>
        <w:rPr>
          <w:i/>
        </w:rPr>
      </w:pPr>
      <w:r w:rsidRPr="006B4D83">
        <w:rPr>
          <w:i/>
        </w:rPr>
        <w:t>I don’t like the idea that it changes your brain chemistry</w:t>
      </w:r>
    </w:p>
    <w:p w14:paraId="23A53FD3" w14:textId="77777777" w:rsidR="00BA3652" w:rsidRPr="006B4D83" w:rsidRDefault="00BA3652" w:rsidP="00BA3652">
      <w:pPr>
        <w:spacing w:line="480" w:lineRule="auto"/>
        <w:jc w:val="center"/>
        <w:rPr>
          <w:i/>
        </w:rPr>
      </w:pPr>
      <w:r w:rsidRPr="006B4D83">
        <w:rPr>
          <w:i/>
        </w:rPr>
        <w:t>I just didn’t think</w:t>
      </w:r>
    </w:p>
    <w:p w14:paraId="158E40BF" w14:textId="77777777" w:rsidR="00BA3652" w:rsidRPr="006B4D83" w:rsidRDefault="00BA3652" w:rsidP="00BA3652">
      <w:pPr>
        <w:spacing w:line="480" w:lineRule="auto"/>
        <w:jc w:val="center"/>
        <w:rPr>
          <w:i/>
        </w:rPr>
      </w:pPr>
      <w:r w:rsidRPr="006B4D83">
        <w:rPr>
          <w:i/>
        </w:rPr>
        <w:lastRenderedPageBreak/>
        <w:t>I think</w:t>
      </w:r>
    </w:p>
    <w:p w14:paraId="0D56909E" w14:textId="77777777" w:rsidR="00BA3652" w:rsidRPr="006B4D83" w:rsidRDefault="00BA3652" w:rsidP="00BA3652">
      <w:pPr>
        <w:spacing w:line="480" w:lineRule="auto"/>
        <w:jc w:val="center"/>
        <w:rPr>
          <w:i/>
        </w:rPr>
      </w:pPr>
      <w:r w:rsidRPr="006B4D83">
        <w:rPr>
          <w:i/>
        </w:rPr>
        <w:t>I also think therapy wasn’t quite as accessible to me</w:t>
      </w:r>
    </w:p>
    <w:p w14:paraId="4CF6BDD6" w14:textId="77777777" w:rsidR="00BA3652" w:rsidRPr="006B4D83" w:rsidRDefault="00BA3652" w:rsidP="00BA3652">
      <w:pPr>
        <w:spacing w:line="480" w:lineRule="auto"/>
        <w:jc w:val="center"/>
        <w:rPr>
          <w:i/>
        </w:rPr>
      </w:pPr>
      <w:r w:rsidRPr="006B4D83">
        <w:rPr>
          <w:i/>
        </w:rPr>
        <w:t>I was like an adult at this point</w:t>
      </w:r>
    </w:p>
    <w:p w14:paraId="30DD9CAD" w14:textId="77777777" w:rsidR="00BA3652" w:rsidRPr="006B4D83" w:rsidRDefault="00BA3652" w:rsidP="00BA3652">
      <w:pPr>
        <w:spacing w:line="480" w:lineRule="auto"/>
        <w:jc w:val="center"/>
        <w:rPr>
          <w:i/>
        </w:rPr>
      </w:pPr>
      <w:r w:rsidRPr="006B4D83">
        <w:rPr>
          <w:i/>
        </w:rPr>
        <w:t>I think</w:t>
      </w:r>
    </w:p>
    <w:p w14:paraId="40D05BD5" w14:textId="77777777" w:rsidR="00BA3652" w:rsidRPr="006B4D83" w:rsidRDefault="00BA3652" w:rsidP="00BA3652">
      <w:pPr>
        <w:spacing w:line="480" w:lineRule="auto"/>
        <w:jc w:val="center"/>
        <w:rPr>
          <w:i/>
        </w:rPr>
      </w:pPr>
      <w:r w:rsidRPr="006B4D83">
        <w:rPr>
          <w:i/>
        </w:rPr>
        <w:t>I just thought medication was the route</w:t>
      </w:r>
    </w:p>
    <w:p w14:paraId="145FE30F" w14:textId="77777777" w:rsidR="00BA3652" w:rsidRPr="006B4D83" w:rsidRDefault="00BA3652" w:rsidP="00BA3652">
      <w:pPr>
        <w:spacing w:line="480" w:lineRule="auto"/>
        <w:jc w:val="center"/>
        <w:rPr>
          <w:i/>
        </w:rPr>
      </w:pPr>
      <w:r w:rsidRPr="006B4D83">
        <w:rPr>
          <w:i/>
        </w:rPr>
        <w:t>I think actually it did work</w:t>
      </w:r>
    </w:p>
    <w:p w14:paraId="3D966069" w14:textId="77777777" w:rsidR="00BA3652" w:rsidRPr="006B4D83" w:rsidRDefault="00BA3652" w:rsidP="00BA3652">
      <w:pPr>
        <w:spacing w:line="480" w:lineRule="auto"/>
      </w:pPr>
    </w:p>
    <w:p w14:paraId="03525A28" w14:textId="09AEDCEF" w:rsidR="00BA3652" w:rsidRPr="006B4D83" w:rsidRDefault="009F12F5" w:rsidP="00BA3652">
      <w:pPr>
        <w:spacing w:line="480" w:lineRule="auto"/>
      </w:pPr>
      <w:r w:rsidRPr="006B4D83">
        <w:t xml:space="preserve">After her dad </w:t>
      </w:r>
      <w:r w:rsidR="00BA3652" w:rsidRPr="006B4D83">
        <w:t>passed away, Anastasia re</w:t>
      </w:r>
      <w:r w:rsidR="006D24A9" w:rsidRPr="006B4D83">
        <w:t>calls</w:t>
      </w:r>
      <w:r w:rsidR="00BA3652" w:rsidRPr="006B4D83">
        <w:t xml:space="preserve"> having very little confidence </w:t>
      </w:r>
      <w:r w:rsidR="006D24A9" w:rsidRPr="006B4D83">
        <w:t>or self-esteem. With the support of her mum she decided to explore “</w:t>
      </w:r>
      <w:r w:rsidR="006D24A9" w:rsidRPr="006B4D83">
        <w:rPr>
          <w:i/>
        </w:rPr>
        <w:t>hypnotherapy</w:t>
      </w:r>
      <w:r w:rsidR="006D24A9" w:rsidRPr="006B4D83">
        <w:t>” describing this as her “</w:t>
      </w:r>
      <w:r w:rsidR="006D24A9" w:rsidRPr="006B4D83">
        <w:rPr>
          <w:i/>
        </w:rPr>
        <w:t>last choice</w:t>
      </w:r>
      <w:r w:rsidR="006D24A9" w:rsidRPr="006B4D83">
        <w:t xml:space="preserve">”. </w:t>
      </w:r>
      <w:r w:rsidR="00A54256" w:rsidRPr="006B4D83">
        <w:t xml:space="preserve"> </w:t>
      </w:r>
      <w:r w:rsidR="006D24A9" w:rsidRPr="006B4D83">
        <w:t xml:space="preserve">Anastasia talks about this very positively stating, </w:t>
      </w:r>
      <w:r w:rsidR="00A54256" w:rsidRPr="003B643F">
        <w:rPr>
          <w:iCs/>
        </w:rPr>
        <w:t>“</w:t>
      </w:r>
      <w:r w:rsidR="00A54256" w:rsidRPr="006B4D83">
        <w:rPr>
          <w:i/>
        </w:rPr>
        <w:t>it was honestly the thing that saved me</w:t>
      </w:r>
      <w:r w:rsidR="00A54256" w:rsidRPr="003B643F">
        <w:rPr>
          <w:iCs/>
        </w:rPr>
        <w:t>”.</w:t>
      </w:r>
    </w:p>
    <w:p w14:paraId="431F97C3" w14:textId="77777777" w:rsidR="00BA3652" w:rsidRPr="006B4D83" w:rsidRDefault="00BA3652" w:rsidP="00BA3652">
      <w:pPr>
        <w:spacing w:line="480" w:lineRule="auto"/>
      </w:pPr>
    </w:p>
    <w:p w14:paraId="2E0DF778" w14:textId="77777777" w:rsidR="00BA3652" w:rsidRPr="006B4D83" w:rsidRDefault="00BA3652" w:rsidP="003B74F3">
      <w:pPr>
        <w:spacing w:line="480" w:lineRule="auto"/>
        <w:jc w:val="center"/>
        <w:outlineLvl w:val="0"/>
        <w:rPr>
          <w:i/>
        </w:rPr>
      </w:pPr>
      <w:r w:rsidRPr="006B4D83">
        <w:rPr>
          <w:i/>
        </w:rPr>
        <w:t>I felt more confident</w:t>
      </w:r>
    </w:p>
    <w:p w14:paraId="29968C3B" w14:textId="0E8D15F5" w:rsidR="00AC1FD5" w:rsidRDefault="00BA3652" w:rsidP="00A70E44">
      <w:pPr>
        <w:spacing w:line="480" w:lineRule="auto"/>
        <w:jc w:val="center"/>
        <w:rPr>
          <w:i/>
        </w:rPr>
      </w:pPr>
      <w:r w:rsidRPr="006B4D83">
        <w:rPr>
          <w:i/>
        </w:rPr>
        <w:t>I just felt free from food</w:t>
      </w:r>
    </w:p>
    <w:p w14:paraId="0671801F" w14:textId="77777777" w:rsidR="00622086" w:rsidRPr="006B4D83" w:rsidRDefault="00622086" w:rsidP="00622086">
      <w:pPr>
        <w:spacing w:line="480" w:lineRule="auto"/>
        <w:rPr>
          <w:i/>
        </w:rPr>
      </w:pPr>
    </w:p>
    <w:p w14:paraId="4FEA62BD" w14:textId="3C8EC07B" w:rsidR="00BA3652" w:rsidRPr="006B4D83" w:rsidRDefault="002F46A7" w:rsidP="003B74F3">
      <w:pPr>
        <w:spacing w:line="480" w:lineRule="auto"/>
        <w:ind w:left="720"/>
        <w:outlineLvl w:val="0"/>
        <w:rPr>
          <w:b/>
          <w:i/>
        </w:rPr>
      </w:pPr>
      <w:r w:rsidRPr="006B4D83">
        <w:rPr>
          <w:b/>
        </w:rPr>
        <w:t>5.3</w:t>
      </w:r>
      <w:r w:rsidR="00BA3652" w:rsidRPr="006B4D83">
        <w:rPr>
          <w:b/>
        </w:rPr>
        <w:t xml:space="preserve">.6 </w:t>
      </w:r>
      <w:r w:rsidR="003B643F" w:rsidRPr="003B643F">
        <w:rPr>
          <w:b/>
          <w:iCs/>
        </w:rPr>
        <w:t>“</w:t>
      </w:r>
      <w:r w:rsidR="00BA3652" w:rsidRPr="006B4D83">
        <w:rPr>
          <w:b/>
          <w:i/>
        </w:rPr>
        <w:t>I like barely saw him anyway (.) I would just constantly be upset about (2) him</w:t>
      </w:r>
      <w:r w:rsidR="003B643F" w:rsidRPr="003B643F">
        <w:rPr>
          <w:b/>
          <w:iCs/>
        </w:rPr>
        <w:t>”</w:t>
      </w:r>
      <w:r w:rsidR="00BA3652" w:rsidRPr="006B4D83">
        <w:rPr>
          <w:b/>
          <w:i/>
        </w:rPr>
        <w:t xml:space="preserve"> </w:t>
      </w:r>
    </w:p>
    <w:p w14:paraId="6DDADA94" w14:textId="177F5998" w:rsidR="00BA3652" w:rsidRPr="006B4D83" w:rsidRDefault="00BA3652" w:rsidP="00BA3652">
      <w:pPr>
        <w:spacing w:line="480" w:lineRule="auto"/>
      </w:pPr>
      <w:r w:rsidRPr="006B4D83">
        <w:t xml:space="preserve">After her parents separated, Anastasia recalls having a </w:t>
      </w:r>
      <w:r w:rsidRPr="003B643F">
        <w:rPr>
          <w:iCs/>
        </w:rPr>
        <w:t>“</w:t>
      </w:r>
      <w:r w:rsidRPr="006B4D83">
        <w:rPr>
          <w:i/>
        </w:rPr>
        <w:t>pretty good relationship</w:t>
      </w:r>
      <w:r w:rsidRPr="003B643F">
        <w:rPr>
          <w:iCs/>
        </w:rPr>
        <w:t>”</w:t>
      </w:r>
      <w:r w:rsidRPr="006B4D83">
        <w:t xml:space="preserve"> with her dad. She talks fondly about the time she spent with him and his new partner stating, </w:t>
      </w:r>
      <w:r w:rsidRPr="003B643F">
        <w:rPr>
          <w:iCs/>
        </w:rPr>
        <w:t>“</w:t>
      </w:r>
      <w:r w:rsidRPr="006B4D83">
        <w:rPr>
          <w:i/>
        </w:rPr>
        <w:t>we did like a lot I</w:t>
      </w:r>
      <w:r w:rsidR="00A542A1" w:rsidRPr="006B4D83">
        <w:rPr>
          <w:i/>
        </w:rPr>
        <w:t xml:space="preserve"> guess</w:t>
      </w:r>
      <w:r w:rsidR="00A542A1" w:rsidRPr="003B643F">
        <w:rPr>
          <w:iCs/>
        </w:rPr>
        <w:t>”</w:t>
      </w:r>
      <w:r w:rsidRPr="003B643F">
        <w:rPr>
          <w:iCs/>
        </w:rPr>
        <w:t>, “</w:t>
      </w:r>
      <w:r w:rsidRPr="006B4D83">
        <w:rPr>
          <w:i/>
        </w:rPr>
        <w:t>I liked them (.) they were great</w:t>
      </w:r>
      <w:r w:rsidRPr="003B643F">
        <w:rPr>
          <w:iCs/>
        </w:rPr>
        <w:t xml:space="preserve">”. </w:t>
      </w:r>
    </w:p>
    <w:p w14:paraId="01417535" w14:textId="77777777" w:rsidR="00E475EF" w:rsidRPr="006B4D83" w:rsidRDefault="00E475EF" w:rsidP="00BA3652">
      <w:pPr>
        <w:spacing w:line="480" w:lineRule="auto"/>
      </w:pPr>
    </w:p>
    <w:p w14:paraId="265DC239" w14:textId="430F6B07" w:rsidR="00BA3652" w:rsidRPr="006B4D83" w:rsidRDefault="00E475EF" w:rsidP="00BA3652">
      <w:pPr>
        <w:spacing w:line="480" w:lineRule="auto"/>
        <w:rPr>
          <w:i/>
        </w:rPr>
      </w:pPr>
      <w:r w:rsidRPr="006B4D83">
        <w:t>A</w:t>
      </w:r>
      <w:r w:rsidR="00BA3652" w:rsidRPr="006B4D83">
        <w:t>s she got older</w:t>
      </w:r>
      <w:r w:rsidRPr="006B4D83">
        <w:t xml:space="preserve"> however,</w:t>
      </w:r>
      <w:r w:rsidR="00BA3652" w:rsidRPr="006B4D83">
        <w:t xml:space="preserve"> </w:t>
      </w:r>
      <w:r w:rsidR="00A542A1" w:rsidRPr="006B4D83">
        <w:t xml:space="preserve">their relationship </w:t>
      </w:r>
      <w:r w:rsidR="006D24A9" w:rsidRPr="006B4D83">
        <w:t>seemed to change, attributing</w:t>
      </w:r>
      <w:r w:rsidR="00BA3652" w:rsidRPr="006B4D83">
        <w:t xml:space="preserve"> this in </w:t>
      </w:r>
      <w:r w:rsidR="00A542A1" w:rsidRPr="006B4D83">
        <w:t xml:space="preserve">part, to her dad getting a </w:t>
      </w:r>
      <w:r w:rsidR="00BA3652" w:rsidRPr="003B643F">
        <w:rPr>
          <w:iCs/>
        </w:rPr>
        <w:t>“</w:t>
      </w:r>
      <w:r w:rsidR="00BA3652" w:rsidRPr="006B4D83">
        <w:rPr>
          <w:i/>
        </w:rPr>
        <w:t>new partner</w:t>
      </w:r>
      <w:r w:rsidR="00BA3652" w:rsidRPr="003B643F">
        <w:rPr>
          <w:iCs/>
        </w:rPr>
        <w:t>”.</w:t>
      </w:r>
      <w:r w:rsidR="00BA3652" w:rsidRPr="006B4D83">
        <w:t xml:space="preserve"> </w:t>
      </w:r>
      <w:r w:rsidR="00322664" w:rsidRPr="006B4D83">
        <w:t>Whilst exploring this</w:t>
      </w:r>
      <w:r w:rsidR="004D26AA" w:rsidRPr="006B4D83">
        <w:t xml:space="preserve"> time in her life</w:t>
      </w:r>
      <w:r w:rsidR="00322664" w:rsidRPr="006B4D83">
        <w:t>, t</w:t>
      </w:r>
      <w:r w:rsidR="00BA3652" w:rsidRPr="006B4D83">
        <w:t>here is a voice of abando</w:t>
      </w:r>
      <w:r w:rsidR="00A542A1" w:rsidRPr="006B4D83">
        <w:t>nment present within her</w:t>
      </w:r>
      <w:r w:rsidR="00BA3652" w:rsidRPr="006B4D83">
        <w:t xml:space="preserve"> narrative; </w:t>
      </w:r>
      <w:r w:rsidR="00F1155D" w:rsidRPr="003B643F">
        <w:rPr>
          <w:iCs/>
        </w:rPr>
        <w:t>“</w:t>
      </w:r>
      <w:r w:rsidR="000E2B37">
        <w:rPr>
          <w:i/>
        </w:rPr>
        <w:t>h</w:t>
      </w:r>
      <w:r w:rsidR="00BA3652" w:rsidRPr="006B4D83">
        <w:rPr>
          <w:i/>
        </w:rPr>
        <w:t>e just then ditched us all</w:t>
      </w:r>
      <w:r w:rsidR="00BA3652" w:rsidRPr="003B643F">
        <w:rPr>
          <w:iCs/>
        </w:rPr>
        <w:t>”, “</w:t>
      </w:r>
      <w:r w:rsidR="00BA3652" w:rsidRPr="006B4D83">
        <w:rPr>
          <w:i/>
        </w:rPr>
        <w:t>he ditched my mum he ditched my sister (.) her son (.) me</w:t>
      </w:r>
      <w:r w:rsidR="00BA3652" w:rsidRPr="003B643F">
        <w:rPr>
          <w:iCs/>
        </w:rPr>
        <w:t>”.</w:t>
      </w:r>
    </w:p>
    <w:p w14:paraId="75F0D22E" w14:textId="77777777" w:rsidR="00BA3652" w:rsidRPr="006B4D83" w:rsidRDefault="00BA3652" w:rsidP="00BA3652">
      <w:pPr>
        <w:spacing w:line="480" w:lineRule="auto"/>
        <w:rPr>
          <w:i/>
        </w:rPr>
      </w:pPr>
    </w:p>
    <w:p w14:paraId="02805DF0" w14:textId="62144D72" w:rsidR="00814198" w:rsidRPr="006B4D83" w:rsidRDefault="00BA3652" w:rsidP="00BA3652">
      <w:pPr>
        <w:spacing w:line="480" w:lineRule="auto"/>
      </w:pPr>
      <w:r w:rsidRPr="006B4D83">
        <w:t xml:space="preserve">Anastasia </w:t>
      </w:r>
      <w:r w:rsidR="00814198" w:rsidRPr="006B4D83">
        <w:t>wanted to spend more time with her dad and wonders whether she placed so much importance and value on boys during adolescence, because of “</w:t>
      </w:r>
      <w:r w:rsidR="00814198" w:rsidRPr="006B4D83">
        <w:rPr>
          <w:i/>
        </w:rPr>
        <w:t>some attachment theory to do with</w:t>
      </w:r>
      <w:r w:rsidR="00814198" w:rsidRPr="003B643F">
        <w:rPr>
          <w:iCs/>
        </w:rPr>
        <w:t>”</w:t>
      </w:r>
      <w:r w:rsidR="00814198" w:rsidRPr="006B4D83">
        <w:rPr>
          <w:i/>
        </w:rPr>
        <w:t xml:space="preserve"> </w:t>
      </w:r>
      <w:r w:rsidR="00814198" w:rsidRPr="006B4D83">
        <w:t>him, stating</w:t>
      </w:r>
      <w:r w:rsidR="00E475EF" w:rsidRPr="006B4D83">
        <w:t xml:space="preserve"> </w:t>
      </w:r>
      <w:r w:rsidR="00814198" w:rsidRPr="003B643F">
        <w:rPr>
          <w:iCs/>
        </w:rPr>
        <w:t>“</w:t>
      </w:r>
      <w:r w:rsidR="00814198" w:rsidRPr="006B4D83">
        <w:rPr>
          <w:i/>
        </w:rPr>
        <w:t>I was looking (.) for like (.) male attention</w:t>
      </w:r>
      <w:r w:rsidR="00814198" w:rsidRPr="003B643F">
        <w:rPr>
          <w:iCs/>
        </w:rPr>
        <w:t>” “</w:t>
      </w:r>
      <w:r w:rsidR="00814198" w:rsidRPr="006B4D83">
        <w:rPr>
          <w:i/>
        </w:rPr>
        <w:t>and validation I don’t know</w:t>
      </w:r>
      <w:r w:rsidR="00814198" w:rsidRPr="003B643F">
        <w:rPr>
          <w:iCs/>
        </w:rPr>
        <w:t>”.</w:t>
      </w:r>
    </w:p>
    <w:p w14:paraId="3FEC04E0" w14:textId="77777777" w:rsidR="006D24A9" w:rsidRPr="006B4D83" w:rsidRDefault="006D24A9" w:rsidP="00BA3652">
      <w:pPr>
        <w:spacing w:line="480" w:lineRule="auto"/>
      </w:pPr>
    </w:p>
    <w:p w14:paraId="14738EDE" w14:textId="5C0FF60B" w:rsidR="004D26AA" w:rsidRDefault="00BA3652" w:rsidP="00BA3652">
      <w:pPr>
        <w:spacing w:line="480" w:lineRule="auto"/>
        <w:rPr>
          <w:i/>
          <w:color w:val="000000" w:themeColor="text1"/>
        </w:rPr>
      </w:pPr>
      <w:r w:rsidRPr="006B4D83">
        <w:rPr>
          <w:color w:val="000000" w:themeColor="text1"/>
        </w:rPr>
        <w:t xml:space="preserve">Anastasia </w:t>
      </w:r>
      <w:r w:rsidR="004D26AA" w:rsidRPr="006B4D83">
        <w:rPr>
          <w:color w:val="000000" w:themeColor="text1"/>
        </w:rPr>
        <w:t xml:space="preserve">also </w:t>
      </w:r>
      <w:r w:rsidRPr="006B4D83">
        <w:rPr>
          <w:color w:val="000000" w:themeColor="text1"/>
        </w:rPr>
        <w:t xml:space="preserve">believes that her dad </w:t>
      </w:r>
      <w:r w:rsidRPr="003B643F">
        <w:rPr>
          <w:iCs/>
          <w:color w:val="000000" w:themeColor="text1"/>
        </w:rPr>
        <w:t>“</w:t>
      </w:r>
      <w:r w:rsidRPr="006B4D83">
        <w:rPr>
          <w:i/>
          <w:color w:val="000000" w:themeColor="text1"/>
        </w:rPr>
        <w:t>never understood</w:t>
      </w:r>
      <w:r w:rsidRPr="003B643F">
        <w:rPr>
          <w:iCs/>
          <w:color w:val="000000" w:themeColor="text1"/>
        </w:rPr>
        <w:t>”</w:t>
      </w:r>
      <w:r w:rsidR="00A542A1" w:rsidRPr="006B4D83">
        <w:rPr>
          <w:color w:val="000000" w:themeColor="text1"/>
        </w:rPr>
        <w:t xml:space="preserve"> her </w:t>
      </w:r>
      <w:r w:rsidRPr="006B4D83">
        <w:rPr>
          <w:color w:val="000000" w:themeColor="text1"/>
        </w:rPr>
        <w:t>or her difficulties with food</w:t>
      </w:r>
      <w:r w:rsidR="00814198" w:rsidRPr="006B4D83">
        <w:rPr>
          <w:color w:val="000000" w:themeColor="text1"/>
        </w:rPr>
        <w:t xml:space="preserve">, </w:t>
      </w:r>
      <w:r w:rsidR="00814198" w:rsidRPr="00D75129">
        <w:rPr>
          <w:color w:val="000000" w:themeColor="text1"/>
        </w:rPr>
        <w:t>explain</w:t>
      </w:r>
      <w:r w:rsidR="00E475EF" w:rsidRPr="00D75129">
        <w:rPr>
          <w:color w:val="000000" w:themeColor="text1"/>
        </w:rPr>
        <w:t>ing</w:t>
      </w:r>
      <w:r w:rsidR="00814198" w:rsidRPr="00D75129">
        <w:rPr>
          <w:color w:val="000000" w:themeColor="text1"/>
        </w:rPr>
        <w:t xml:space="preserve"> </w:t>
      </w:r>
      <w:r w:rsidR="004B2E29" w:rsidRPr="00D75129">
        <w:rPr>
          <w:color w:val="000000" w:themeColor="text1"/>
        </w:rPr>
        <w:t xml:space="preserve">that </w:t>
      </w:r>
      <w:r w:rsidR="00814198" w:rsidRPr="00D75129">
        <w:rPr>
          <w:color w:val="000000" w:themeColor="text1"/>
        </w:rPr>
        <w:t>he</w:t>
      </w:r>
      <w:r w:rsidRPr="00D75129">
        <w:rPr>
          <w:color w:val="000000" w:themeColor="text1"/>
        </w:rPr>
        <w:t xml:space="preserve"> </w:t>
      </w:r>
      <w:r w:rsidR="00814198" w:rsidRPr="003B643F">
        <w:rPr>
          <w:iCs/>
          <w:color w:val="000000" w:themeColor="text1"/>
        </w:rPr>
        <w:t>“</w:t>
      </w:r>
      <w:r w:rsidRPr="00D75129">
        <w:rPr>
          <w:i/>
          <w:color w:val="000000" w:themeColor="text1"/>
        </w:rPr>
        <w:t>was the sort of person that was just like eat</w:t>
      </w:r>
      <w:r w:rsidRPr="003B643F">
        <w:rPr>
          <w:iCs/>
          <w:color w:val="000000" w:themeColor="text1"/>
        </w:rPr>
        <w:t>”</w:t>
      </w:r>
      <w:r w:rsidR="00C471BD">
        <w:rPr>
          <w:i/>
          <w:color w:val="000000" w:themeColor="text1"/>
        </w:rPr>
        <w:t>.</w:t>
      </w:r>
    </w:p>
    <w:p w14:paraId="6B5EE134" w14:textId="24824FBA" w:rsidR="00C471BD" w:rsidRDefault="00C471BD" w:rsidP="00BA3652">
      <w:pPr>
        <w:spacing w:line="480" w:lineRule="auto"/>
        <w:rPr>
          <w:color w:val="000000" w:themeColor="text1"/>
        </w:rPr>
      </w:pPr>
      <w:r w:rsidRPr="006B4D83">
        <w:rPr>
          <w:noProof/>
        </w:rPr>
        <mc:AlternateContent>
          <mc:Choice Requires="wps">
            <w:drawing>
              <wp:anchor distT="0" distB="0" distL="114300" distR="114300" simplePos="0" relativeHeight="251917312" behindDoc="0" locked="0" layoutInCell="1" allowOverlap="1" wp14:anchorId="3D45439E" wp14:editId="36396884">
                <wp:simplePos x="0" y="0"/>
                <wp:positionH relativeFrom="column">
                  <wp:align>left</wp:align>
                </wp:positionH>
                <wp:positionV relativeFrom="paragraph">
                  <wp:posOffset>201930</wp:posOffset>
                </wp:positionV>
                <wp:extent cx="5256000" cy="799200"/>
                <wp:effectExtent l="0" t="0" r="14605" b="13970"/>
                <wp:wrapThrough wrapText="bothSides">
                  <wp:wrapPolygon edited="0">
                    <wp:start x="0" y="0"/>
                    <wp:lineTo x="0" y="21634"/>
                    <wp:lineTo x="21608" y="21634"/>
                    <wp:lineTo x="21608" y="0"/>
                    <wp:lineTo x="0" y="0"/>
                  </wp:wrapPolygon>
                </wp:wrapThrough>
                <wp:docPr id="53" name="Rectangle 53"/>
                <wp:cNvGraphicFramePr/>
                <a:graphic xmlns:a="http://schemas.openxmlformats.org/drawingml/2006/main">
                  <a:graphicData uri="http://schemas.microsoft.com/office/word/2010/wordprocessingShape">
                    <wps:wsp>
                      <wps:cNvSpPr/>
                      <wps:spPr>
                        <a:xfrm>
                          <a:off x="0" y="0"/>
                          <a:ext cx="5256000" cy="7992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65365722" w14:textId="5BF77A32" w:rsidR="00C471BD" w:rsidRPr="002D764E" w:rsidRDefault="00C471BD" w:rsidP="00C471BD">
                            <w:pPr>
                              <w:spacing w:line="360" w:lineRule="auto"/>
                              <w:rPr>
                                <w:i/>
                                <w:color w:val="000000" w:themeColor="text1"/>
                              </w:rPr>
                            </w:pPr>
                            <w:r w:rsidRPr="00436D87">
                              <w:rPr>
                                <w:b/>
                              </w:rPr>
                              <w:t>R</w:t>
                            </w:r>
                            <w:r>
                              <w:rPr>
                                <w:b/>
                              </w:rPr>
                              <w:t>eflection</w:t>
                            </w:r>
                            <w:r w:rsidRPr="00436D87">
                              <w:rPr>
                                <w:b/>
                              </w:rPr>
                              <w:t>:</w:t>
                            </w:r>
                            <w:r>
                              <w:t xml:space="preserve"> </w:t>
                            </w:r>
                            <w:r w:rsidRPr="002D764E">
                              <w:rPr>
                                <w:color w:val="000000" w:themeColor="text1"/>
                              </w:rPr>
                              <w:t>This response seems reflective of wider cultural and societal discourse</w:t>
                            </w:r>
                            <w:r>
                              <w:rPr>
                                <w:color w:val="000000" w:themeColor="text1"/>
                              </w:rPr>
                              <w:t xml:space="preserve">s that position EDs as a choice, </w:t>
                            </w:r>
                            <w:r w:rsidRPr="002D764E">
                              <w:rPr>
                                <w:color w:val="000000" w:themeColor="text1"/>
                              </w:rPr>
                              <w:t>and I wonder if Anasta</w:t>
                            </w:r>
                            <w:r>
                              <w:rPr>
                                <w:color w:val="000000" w:themeColor="text1"/>
                              </w:rPr>
                              <w:t>sia’s dad responded in this way</w:t>
                            </w:r>
                            <w:r w:rsidRPr="002D764E">
                              <w:rPr>
                                <w:color w:val="000000" w:themeColor="text1"/>
                              </w:rPr>
                              <w:t xml:space="preserve"> due to a lack </w:t>
                            </w:r>
                            <w:r>
                              <w:rPr>
                                <w:color w:val="000000" w:themeColor="text1"/>
                              </w:rPr>
                              <w:t>of education and therefore understanding.</w:t>
                            </w:r>
                          </w:p>
                          <w:p w14:paraId="70B997FA" w14:textId="77777777" w:rsidR="00C471BD" w:rsidRPr="00A421AC" w:rsidRDefault="00C471BD" w:rsidP="00C471BD">
                            <w:pPr>
                              <w:spacing w:line="480" w:lineRule="auto"/>
                            </w:pPr>
                          </w:p>
                          <w:p w14:paraId="1B084FDA" w14:textId="77777777" w:rsidR="00C471BD" w:rsidRDefault="00C471BD" w:rsidP="00C47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45439E" id="Rectangle 53" o:spid="_x0000_s1044" style="position:absolute;margin-left:0;margin-top:15.9pt;width:413.85pt;height:62.95pt;z-index:25191731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RdlhaAIAACsFAAAOAAAAZHJzL2Uyb0RvYy54bWysVNtqGzEQfS/0H4Tem/W6cS4m62ASUgoh&#13;&#10;MUlKnmWtZC/VatSR7F336zvSXhLSQEvpy65Gcz9zRheXbW3YXqGvwBY8P5pwpqyEsrKbgn97uvl0&#13;&#10;xpkPwpbCgFUFPyjPLxcfP1w0bq6msAVTKmQUxPp54wq+DcHNs8zLraqFPwKnLCk1YC0CibjJShQN&#13;&#10;Ra9NNp1MTrIGsHQIUnlPt9edki9SfK2VDPdaexWYKTjVFtIX03cdv9niQsw3KNy2kn0Z4h+qqEVl&#13;&#10;KekY6loEwXZY/RaqriSCBx2OJNQZaF1JlXqgbvLJm24et8Kp1AuB490Ik/9/YeXdfoWsKgs++8yZ&#13;&#10;FTXN6IFQE3ZjFKM7Aqhxfk52j26FveTpGLttNdbxT32wNoF6GEFVbWCSLmfT2clkQthL0p2en9PU&#13;&#10;YtDsxduhD18U1CweCo6UPmEp9rc+dKaDCfnFarr86RQORsUSjH1QmhqhjHnyThRSVwbZXtDwhZTK&#13;&#10;hrxPnayjm66MGR2nf3bs7aOrSvQanf8i6+iRMoMNo3NdWcD3spffh5J1Zz8g0PUdIQjtuk0TzM+G&#13;&#10;aa2hPNBYETq+eydvKsL2VviwEkgEp3HQ0oZ7+mgDTcGhP3G2Bfz53n20J96RlrOGFqbg/sdOoOLM&#13;&#10;fLXEyPP8+DhuWBKOZ6dTEvC1Zv1aY3f1FdBYcnoenEzHaB/McNQI9TPt9jJmJZWwknIXXAYchKvQ&#13;&#10;LTK9DlItl8mMtsqJcGsfnRyIELnz1D4LdD3BAlHzDoblEvM3POts44gsLHcBdJVIGKHucO1HQBuZ&#13;&#10;aNy/HnHlX8vJ6uWNW/wCAAD//wMAUEsDBBQABgAIAAAAIQCr5PK64AAAAAwBAAAPAAAAZHJzL2Rv&#13;&#10;d25yZXYueG1sTI9Pb8IwDMXvk/YdIk/abaQwsaLSFO2PdtimHQhwD41pKxKnagJ0337eiV0sW89+&#13;&#10;fr9yNXonzjjELpCC6SQDgVQH21GjYLt5f1iAiMmQNS4QKvjBCKvq9qY0hQ0XWuNZp0awCcXCKGhT&#13;&#10;6gspY92iN3ESeiTWDmHwJvE4NNIO5sLm3slZlj1JbzriD63p8bXF+qhPXsFco04vMVvvvr/yTb/V&#13;&#10;7kN+7pS6vxvfllyelyASjul6AX8MnB8qDrYPJ7JROAVMkxQ8ThmC1cUsz0HseW3OjaxK+R+i+gUA&#13;&#10;AP//AwBQSwECLQAUAAYACAAAACEAtoM4kv4AAADhAQAAEwAAAAAAAAAAAAAAAAAAAAAAW0NvbnRl&#13;&#10;bnRfVHlwZXNdLnhtbFBLAQItABQABgAIAAAAIQA4/SH/1gAAAJQBAAALAAAAAAAAAAAAAAAAAC8B&#13;&#10;AABfcmVscy8ucmVsc1BLAQItABQABgAIAAAAIQDhRdlhaAIAACsFAAAOAAAAAAAAAAAAAAAAAC4C&#13;&#10;AABkcnMvZTJvRG9jLnhtbFBLAQItABQABgAIAAAAIQCr5PK64AAAAAwBAAAPAAAAAAAAAAAAAAAA&#13;&#10;AMIEAABkcnMvZG93bnJldi54bWxQSwUGAAAAAAQABADzAAAAzwUAAAAA&#13;&#10;" fillcolor="#82a0d7 [2164]" strokecolor="#4472c4 [3204]" strokeweight=".5pt">
                <v:fill color2="#678ccf [2612]" rotate="t" colors="0 #a8b7df;.5 #9aabd9;1 #879ed7" focus="100%" type="gradient">
                  <o:fill v:ext="view" type="gradientUnscaled"/>
                </v:fill>
                <v:textbox>
                  <w:txbxContent>
                    <w:p w14:paraId="65365722" w14:textId="5BF77A32" w:rsidR="00C471BD" w:rsidRPr="002D764E" w:rsidRDefault="00C471BD" w:rsidP="00C471BD">
                      <w:pPr>
                        <w:spacing w:line="360" w:lineRule="auto"/>
                        <w:rPr>
                          <w:i/>
                          <w:color w:val="000000" w:themeColor="text1"/>
                        </w:rPr>
                      </w:pPr>
                      <w:r w:rsidRPr="00436D87">
                        <w:rPr>
                          <w:b/>
                        </w:rPr>
                        <w:t>R</w:t>
                      </w:r>
                      <w:r>
                        <w:rPr>
                          <w:b/>
                        </w:rPr>
                        <w:t>eflection</w:t>
                      </w:r>
                      <w:r w:rsidRPr="00436D87">
                        <w:rPr>
                          <w:b/>
                        </w:rPr>
                        <w:t>:</w:t>
                      </w:r>
                      <w:r>
                        <w:t xml:space="preserve"> </w:t>
                      </w:r>
                      <w:r w:rsidRPr="002D764E">
                        <w:rPr>
                          <w:color w:val="000000" w:themeColor="text1"/>
                        </w:rPr>
                        <w:t>This response seems reflective of wider cultural and societal discourse</w:t>
                      </w:r>
                      <w:r>
                        <w:rPr>
                          <w:color w:val="000000" w:themeColor="text1"/>
                        </w:rPr>
                        <w:t xml:space="preserve">s that position EDs as a choice, </w:t>
                      </w:r>
                      <w:r w:rsidRPr="002D764E">
                        <w:rPr>
                          <w:color w:val="000000" w:themeColor="text1"/>
                        </w:rPr>
                        <w:t>and I wonder if Anasta</w:t>
                      </w:r>
                      <w:r>
                        <w:rPr>
                          <w:color w:val="000000" w:themeColor="text1"/>
                        </w:rPr>
                        <w:t>sia’s dad responded in this way</w:t>
                      </w:r>
                      <w:r w:rsidRPr="002D764E">
                        <w:rPr>
                          <w:color w:val="000000" w:themeColor="text1"/>
                        </w:rPr>
                        <w:t xml:space="preserve"> due to a lack </w:t>
                      </w:r>
                      <w:r>
                        <w:rPr>
                          <w:color w:val="000000" w:themeColor="text1"/>
                        </w:rPr>
                        <w:t>of education and therefore understanding.</w:t>
                      </w:r>
                    </w:p>
                    <w:p w14:paraId="70B997FA" w14:textId="77777777" w:rsidR="00C471BD" w:rsidRPr="00A421AC" w:rsidRDefault="00C471BD" w:rsidP="00C471BD">
                      <w:pPr>
                        <w:spacing w:line="480" w:lineRule="auto"/>
                      </w:pPr>
                    </w:p>
                    <w:p w14:paraId="1B084FDA" w14:textId="77777777" w:rsidR="00C471BD" w:rsidRDefault="00C471BD" w:rsidP="00C471BD">
                      <w:pPr>
                        <w:jc w:val="center"/>
                      </w:pPr>
                    </w:p>
                  </w:txbxContent>
                </v:textbox>
                <w10:wrap type="through"/>
              </v:rect>
            </w:pict>
          </mc:Fallback>
        </mc:AlternateContent>
      </w:r>
    </w:p>
    <w:p w14:paraId="31B9D185" w14:textId="6C7375FD" w:rsidR="00C471BD" w:rsidRDefault="00C471BD" w:rsidP="00BA3652">
      <w:pPr>
        <w:spacing w:line="480" w:lineRule="auto"/>
        <w:rPr>
          <w:color w:val="000000" w:themeColor="text1"/>
        </w:rPr>
      </w:pPr>
    </w:p>
    <w:p w14:paraId="7B3CC3F4" w14:textId="36B43298" w:rsidR="00C471BD" w:rsidRDefault="00C471BD" w:rsidP="00BA3652">
      <w:pPr>
        <w:spacing w:line="480" w:lineRule="auto"/>
        <w:rPr>
          <w:i/>
        </w:rPr>
      </w:pPr>
    </w:p>
    <w:p w14:paraId="6EC4A7A2" w14:textId="77777777" w:rsidR="004529E6" w:rsidRPr="004529E6" w:rsidRDefault="004529E6" w:rsidP="00BA3652">
      <w:pPr>
        <w:spacing w:line="480" w:lineRule="auto"/>
        <w:rPr>
          <w:i/>
        </w:rPr>
      </w:pPr>
    </w:p>
    <w:p w14:paraId="5CEEC939" w14:textId="0AC6C22D" w:rsidR="00BA3652" w:rsidRPr="006B4D83" w:rsidRDefault="00BA3652" w:rsidP="00BA3652">
      <w:pPr>
        <w:spacing w:line="480" w:lineRule="auto"/>
        <w:rPr>
          <w:i/>
        </w:rPr>
      </w:pPr>
      <w:r w:rsidRPr="006B4D83">
        <w:t xml:space="preserve">A turning point </w:t>
      </w:r>
      <w:r w:rsidR="004B2E29" w:rsidRPr="006B4D83">
        <w:t xml:space="preserve">for Anastasia </w:t>
      </w:r>
      <w:r w:rsidRPr="006B4D83">
        <w:t>appear</w:t>
      </w:r>
      <w:r w:rsidR="00814198" w:rsidRPr="006B4D83">
        <w:t>s to have come in 2016</w:t>
      </w:r>
      <w:r w:rsidRPr="006B4D83">
        <w:t xml:space="preserve"> when her dad passed away from cancer. Anastasia describes this as </w:t>
      </w:r>
      <w:r w:rsidRPr="003B643F">
        <w:rPr>
          <w:iCs/>
        </w:rPr>
        <w:t>“</w:t>
      </w:r>
      <w:r w:rsidRPr="006B4D83">
        <w:rPr>
          <w:i/>
        </w:rPr>
        <w:t>probably the most sort of (2) transforming experience of my life</w:t>
      </w:r>
      <w:r w:rsidRPr="003B643F">
        <w:rPr>
          <w:iCs/>
        </w:rPr>
        <w:t>”.</w:t>
      </w:r>
      <w:r w:rsidRPr="006B4D83">
        <w:rPr>
          <w:i/>
        </w:rPr>
        <w:t xml:space="preserve"> </w:t>
      </w:r>
      <w:r w:rsidRPr="006B4D83">
        <w:t xml:space="preserve">Anastasia recognises the significant impact this had upon her relationship with food stating, </w:t>
      </w:r>
      <w:r w:rsidRPr="00794DB7">
        <w:rPr>
          <w:iCs/>
        </w:rPr>
        <w:t>“</w:t>
      </w:r>
      <w:r w:rsidRPr="006B4D83">
        <w:rPr>
          <w:i/>
        </w:rPr>
        <w:t>I’d sort of (.) gone from-m (1) complete opposite end of the scale of like (.) instead of starving myself to get by I was just like eating</w:t>
      </w:r>
      <w:r w:rsidRPr="00794DB7">
        <w:rPr>
          <w:iCs/>
        </w:rPr>
        <w:t>”</w:t>
      </w:r>
      <w:r w:rsidR="00300A23" w:rsidRPr="00794DB7">
        <w:rPr>
          <w:iCs/>
        </w:rPr>
        <w:t>,</w:t>
      </w:r>
      <w:r w:rsidRPr="00794DB7">
        <w:rPr>
          <w:iCs/>
        </w:rPr>
        <w:t xml:space="preserve"> “</w:t>
      </w:r>
      <w:r w:rsidRPr="006B4D83">
        <w:rPr>
          <w:i/>
        </w:rPr>
        <w:t>like eating my feelings</w:t>
      </w:r>
      <w:r w:rsidRPr="00794DB7">
        <w:rPr>
          <w:iCs/>
        </w:rPr>
        <w:t>”, “</w:t>
      </w:r>
      <w:r w:rsidRPr="006B4D83">
        <w:rPr>
          <w:i/>
        </w:rPr>
        <w:t>I couldn’t (.) I felt like I couldn’t stop it (.) it was like out of control</w:t>
      </w:r>
      <w:r w:rsidRPr="00794DB7">
        <w:rPr>
          <w:iCs/>
        </w:rPr>
        <w:t>”.</w:t>
      </w:r>
      <w:r w:rsidRPr="006B4D83">
        <w:rPr>
          <w:i/>
        </w:rPr>
        <w:t xml:space="preserve"> </w:t>
      </w:r>
    </w:p>
    <w:p w14:paraId="4FAA7875" w14:textId="77777777" w:rsidR="00BA3652" w:rsidRPr="006B4D83" w:rsidRDefault="00BA3652" w:rsidP="00BA3652">
      <w:pPr>
        <w:spacing w:line="480" w:lineRule="auto"/>
        <w:rPr>
          <w:i/>
        </w:rPr>
      </w:pPr>
    </w:p>
    <w:p w14:paraId="372B86B4" w14:textId="2A520A79" w:rsidR="00BA3652" w:rsidRPr="006B4D83" w:rsidRDefault="004D26AA" w:rsidP="00BA3652">
      <w:pPr>
        <w:spacing w:line="480" w:lineRule="auto"/>
        <w:rPr>
          <w:i/>
        </w:rPr>
      </w:pPr>
      <w:r w:rsidRPr="006B4D83">
        <w:t xml:space="preserve">Anastasia </w:t>
      </w:r>
      <w:r w:rsidR="00BA3652" w:rsidRPr="006B4D83">
        <w:t xml:space="preserve">reflects on how her dad’s death </w:t>
      </w:r>
      <w:r w:rsidRPr="006B4D83">
        <w:t xml:space="preserve">also </w:t>
      </w:r>
      <w:r w:rsidR="00BA3652" w:rsidRPr="006B4D83">
        <w:t>impacted upon her education</w:t>
      </w:r>
      <w:r w:rsidR="00BA3652" w:rsidRPr="006B4D83">
        <w:rPr>
          <w:i/>
        </w:rPr>
        <w:t xml:space="preserve">. </w:t>
      </w:r>
      <w:r w:rsidR="00BA3652" w:rsidRPr="006B4D83">
        <w:t xml:space="preserve">Despite </w:t>
      </w:r>
      <w:r w:rsidRPr="006B4D83">
        <w:t xml:space="preserve">worrying </w:t>
      </w:r>
      <w:r w:rsidR="00BA3652" w:rsidRPr="006B4D83">
        <w:t xml:space="preserve">about her grades, Anastasia felt like she had </w:t>
      </w:r>
      <w:r w:rsidR="00BA3652" w:rsidRPr="00794DB7">
        <w:rPr>
          <w:iCs/>
        </w:rPr>
        <w:t>“</w:t>
      </w:r>
      <w:r w:rsidR="00BA3652" w:rsidRPr="006B4D83">
        <w:rPr>
          <w:i/>
        </w:rPr>
        <w:t>bigger things to worry about</w:t>
      </w:r>
      <w:r w:rsidR="00BA3652" w:rsidRPr="00794DB7">
        <w:rPr>
          <w:iCs/>
        </w:rPr>
        <w:t>”</w:t>
      </w:r>
      <w:r w:rsidRPr="00794DB7">
        <w:rPr>
          <w:iCs/>
        </w:rPr>
        <w:t>.</w:t>
      </w:r>
      <w:r w:rsidRPr="006B4D83">
        <w:t xml:space="preserve"> </w:t>
      </w:r>
      <w:r w:rsidR="004B2E29" w:rsidRPr="006B4D83">
        <w:t xml:space="preserve">She </w:t>
      </w:r>
      <w:r w:rsidR="00BA3652" w:rsidRPr="006B4D83">
        <w:t>recalls returning to college very quickly</w:t>
      </w:r>
      <w:r w:rsidRPr="006B4D83">
        <w:t xml:space="preserve"> and</w:t>
      </w:r>
      <w:r w:rsidR="00BA3652" w:rsidRPr="006B4D83">
        <w:t xml:space="preserve"> </w:t>
      </w:r>
      <w:r w:rsidR="00B06C60" w:rsidRPr="006B4D83">
        <w:t>that</w:t>
      </w:r>
      <w:r w:rsidR="004B2E29" w:rsidRPr="006B4D83">
        <w:t xml:space="preserve"> her </w:t>
      </w:r>
      <w:r w:rsidR="00E475EF" w:rsidRPr="006B4D83">
        <w:t xml:space="preserve">grades </w:t>
      </w:r>
      <w:r w:rsidR="004B2E29" w:rsidRPr="006B4D83">
        <w:t xml:space="preserve">started </w:t>
      </w:r>
      <w:r w:rsidR="00E475EF" w:rsidRPr="006B4D83">
        <w:t>to suffer</w:t>
      </w:r>
      <w:r w:rsidR="00322664" w:rsidRPr="006B4D83">
        <w:t>.</w:t>
      </w:r>
    </w:p>
    <w:p w14:paraId="68C54ACB" w14:textId="77777777" w:rsidR="00E475EF" w:rsidRPr="006B4D83" w:rsidRDefault="00E475EF" w:rsidP="00BA3652">
      <w:pPr>
        <w:spacing w:line="480" w:lineRule="auto"/>
        <w:rPr>
          <w:i/>
        </w:rPr>
      </w:pPr>
    </w:p>
    <w:p w14:paraId="1BDB71F2" w14:textId="1DD35637" w:rsidR="00BA3652" w:rsidRPr="006B4D83" w:rsidRDefault="004D26AA" w:rsidP="00BA3652">
      <w:pPr>
        <w:spacing w:line="480" w:lineRule="auto"/>
      </w:pPr>
      <w:r w:rsidRPr="006B4D83">
        <w:t xml:space="preserve">Anastasia also </w:t>
      </w:r>
      <w:r w:rsidR="00BA3652" w:rsidRPr="006B4D83">
        <w:t xml:space="preserve">recognises that her dad’s death </w:t>
      </w:r>
      <w:r w:rsidR="00B06C60" w:rsidRPr="006B4D83">
        <w:t xml:space="preserve">quickly </w:t>
      </w:r>
      <w:r w:rsidR="00A542A1" w:rsidRPr="006B4D83">
        <w:t>became part of her identity.</w:t>
      </w:r>
    </w:p>
    <w:p w14:paraId="4CAF207D" w14:textId="77777777" w:rsidR="00BA3652" w:rsidRPr="006B4D83" w:rsidRDefault="00BA3652" w:rsidP="00BA3652">
      <w:pPr>
        <w:spacing w:line="480" w:lineRule="auto"/>
        <w:rPr>
          <w:i/>
        </w:rPr>
      </w:pPr>
    </w:p>
    <w:p w14:paraId="7A169BB5" w14:textId="77777777" w:rsidR="00BA3652" w:rsidRPr="006B4D83" w:rsidRDefault="00BA3652" w:rsidP="00BA3652">
      <w:pPr>
        <w:spacing w:line="480" w:lineRule="auto"/>
        <w:jc w:val="center"/>
        <w:rPr>
          <w:i/>
        </w:rPr>
      </w:pPr>
      <w:r w:rsidRPr="006B4D83">
        <w:rPr>
          <w:i/>
        </w:rPr>
        <w:lastRenderedPageBreak/>
        <w:t>I was a bit dramatic</w:t>
      </w:r>
    </w:p>
    <w:p w14:paraId="5060777F" w14:textId="77777777" w:rsidR="00BA3652" w:rsidRPr="006B4D83" w:rsidRDefault="00BA3652" w:rsidP="00BA3652">
      <w:pPr>
        <w:spacing w:line="480" w:lineRule="auto"/>
        <w:jc w:val="center"/>
        <w:rPr>
          <w:i/>
        </w:rPr>
      </w:pPr>
      <w:r w:rsidRPr="006B4D83">
        <w:rPr>
          <w:i/>
        </w:rPr>
        <w:t>I made jokes about it</w:t>
      </w:r>
    </w:p>
    <w:p w14:paraId="62D5C1FC" w14:textId="77777777" w:rsidR="00BF466B" w:rsidRPr="006B4D83" w:rsidRDefault="00BF466B" w:rsidP="00BA3652">
      <w:pPr>
        <w:spacing w:line="480" w:lineRule="auto"/>
        <w:jc w:val="center"/>
        <w:rPr>
          <w:i/>
        </w:rPr>
      </w:pPr>
    </w:p>
    <w:p w14:paraId="53BFAFFC" w14:textId="77777777" w:rsidR="00BA3652" w:rsidRPr="006B4D83" w:rsidRDefault="00BA3652" w:rsidP="00BA3652">
      <w:pPr>
        <w:spacing w:line="480" w:lineRule="auto"/>
        <w:jc w:val="center"/>
        <w:rPr>
          <w:i/>
        </w:rPr>
      </w:pPr>
      <w:r w:rsidRPr="006B4D83">
        <w:rPr>
          <w:i/>
        </w:rPr>
        <w:t>I liked to use it more to make people uncomfortable</w:t>
      </w:r>
    </w:p>
    <w:p w14:paraId="7BCF3C85" w14:textId="77777777" w:rsidR="00BA3652" w:rsidRPr="006B4D83" w:rsidRDefault="00BA3652" w:rsidP="00BA3652">
      <w:pPr>
        <w:spacing w:line="480" w:lineRule="auto"/>
        <w:jc w:val="center"/>
        <w:rPr>
          <w:i/>
        </w:rPr>
      </w:pPr>
      <w:r w:rsidRPr="006B4D83">
        <w:rPr>
          <w:i/>
        </w:rPr>
        <w:t>I said nah my dad died</w:t>
      </w:r>
    </w:p>
    <w:p w14:paraId="53A6A3E4" w14:textId="35D3BDD8" w:rsidR="00BA3652" w:rsidRPr="006B4D83" w:rsidRDefault="00BA3652" w:rsidP="00BA3652">
      <w:pPr>
        <w:spacing w:line="480" w:lineRule="auto"/>
        <w:jc w:val="center"/>
        <w:rPr>
          <w:i/>
        </w:rPr>
      </w:pPr>
    </w:p>
    <w:p w14:paraId="3AEA4662" w14:textId="77777777" w:rsidR="00BA3652" w:rsidRPr="006B4D83" w:rsidRDefault="00BA3652" w:rsidP="00BA3652">
      <w:pPr>
        <w:spacing w:line="480" w:lineRule="auto"/>
        <w:jc w:val="center"/>
        <w:rPr>
          <w:i/>
        </w:rPr>
      </w:pPr>
      <w:r w:rsidRPr="006B4D83">
        <w:rPr>
          <w:i/>
        </w:rPr>
        <w:t>I also know it was a coping mechanism</w:t>
      </w:r>
    </w:p>
    <w:p w14:paraId="3D7FD2AA" w14:textId="77777777" w:rsidR="00BF466B" w:rsidRPr="006B4D83" w:rsidRDefault="00BF466B" w:rsidP="00BA3652">
      <w:pPr>
        <w:spacing w:line="480" w:lineRule="auto"/>
        <w:jc w:val="center"/>
        <w:rPr>
          <w:i/>
        </w:rPr>
      </w:pPr>
    </w:p>
    <w:p w14:paraId="7AB4CB7F" w14:textId="1726D22D" w:rsidR="00BA3652" w:rsidRPr="006B4D83" w:rsidRDefault="00BA3652" w:rsidP="00BA3652">
      <w:pPr>
        <w:spacing w:line="480" w:lineRule="auto"/>
        <w:jc w:val="center"/>
        <w:rPr>
          <w:i/>
        </w:rPr>
      </w:pPr>
      <w:r w:rsidRPr="006B4D83">
        <w:rPr>
          <w:i/>
        </w:rPr>
        <w:t xml:space="preserve">I would do all that but then </w:t>
      </w:r>
    </w:p>
    <w:p w14:paraId="04EFCAF1" w14:textId="77777777" w:rsidR="00BA3652" w:rsidRPr="006B4D83" w:rsidRDefault="00BA3652" w:rsidP="00BA3652">
      <w:pPr>
        <w:spacing w:line="480" w:lineRule="auto"/>
        <w:jc w:val="center"/>
        <w:rPr>
          <w:i/>
        </w:rPr>
      </w:pPr>
      <w:r w:rsidRPr="006B4D83">
        <w:rPr>
          <w:i/>
        </w:rPr>
        <w:t>I’d cry like on the bus</w:t>
      </w:r>
    </w:p>
    <w:p w14:paraId="4759BF7F" w14:textId="77777777" w:rsidR="00A542A1" w:rsidRPr="006B4D83" w:rsidRDefault="00A542A1" w:rsidP="00BA3652">
      <w:pPr>
        <w:spacing w:line="480" w:lineRule="auto"/>
        <w:jc w:val="center"/>
        <w:rPr>
          <w:i/>
        </w:rPr>
      </w:pPr>
    </w:p>
    <w:p w14:paraId="2FE28C13" w14:textId="77777777" w:rsidR="00BA3652" w:rsidRPr="006B4D83" w:rsidRDefault="00BA3652" w:rsidP="00BA3652">
      <w:pPr>
        <w:spacing w:line="480" w:lineRule="auto"/>
        <w:jc w:val="center"/>
        <w:rPr>
          <w:i/>
        </w:rPr>
      </w:pPr>
      <w:r w:rsidRPr="006B4D83">
        <w:rPr>
          <w:i/>
        </w:rPr>
        <w:t>I was just like a mess</w:t>
      </w:r>
    </w:p>
    <w:p w14:paraId="10379B36" w14:textId="77777777" w:rsidR="00BA3652" w:rsidRPr="006B4D83" w:rsidRDefault="00BA3652" w:rsidP="00BA3652">
      <w:pPr>
        <w:spacing w:line="480" w:lineRule="auto"/>
        <w:rPr>
          <w:i/>
        </w:rPr>
      </w:pPr>
    </w:p>
    <w:p w14:paraId="404A1A78" w14:textId="1168F54F" w:rsidR="00BA3652" w:rsidRPr="006B4D83" w:rsidRDefault="00BF466B" w:rsidP="00BA3652">
      <w:pPr>
        <w:spacing w:line="480" w:lineRule="auto"/>
        <w:rPr>
          <w:i/>
        </w:rPr>
      </w:pPr>
      <w:r w:rsidRPr="006B4D83">
        <w:t xml:space="preserve">Anastasia </w:t>
      </w:r>
      <w:r w:rsidR="00B06C60" w:rsidRPr="006B4D83">
        <w:t xml:space="preserve">recognises that she </w:t>
      </w:r>
      <w:r w:rsidR="004B2E29" w:rsidRPr="006B4D83">
        <w:t xml:space="preserve">no longer wants </w:t>
      </w:r>
      <w:r w:rsidR="00B06C60" w:rsidRPr="006B4D83">
        <w:t>this t</w:t>
      </w:r>
      <w:r w:rsidR="00290702" w:rsidRPr="006B4D83">
        <w:t>o be a part of her “</w:t>
      </w:r>
      <w:r w:rsidR="00290702" w:rsidRPr="006B4D83">
        <w:rPr>
          <w:i/>
        </w:rPr>
        <w:t>identity</w:t>
      </w:r>
      <w:r w:rsidR="00290702" w:rsidRPr="006B4D83">
        <w:t xml:space="preserve">” stating, </w:t>
      </w:r>
      <w:r w:rsidR="00290702" w:rsidRPr="00794DB7">
        <w:rPr>
          <w:iCs/>
        </w:rPr>
        <w:t>“</w:t>
      </w:r>
      <w:r w:rsidR="00BA3652" w:rsidRPr="006B4D83">
        <w:rPr>
          <w:i/>
        </w:rPr>
        <w:t>like it happened but I’m ready to move on from it</w:t>
      </w:r>
      <w:r w:rsidR="00BA3652" w:rsidRPr="00794DB7">
        <w:rPr>
          <w:iCs/>
        </w:rPr>
        <w:t>”.</w:t>
      </w:r>
    </w:p>
    <w:p w14:paraId="75E63BBE" w14:textId="77777777" w:rsidR="00BA3652" w:rsidRPr="006B4D83" w:rsidRDefault="00BA3652" w:rsidP="00BA3652">
      <w:pPr>
        <w:spacing w:line="480" w:lineRule="auto"/>
      </w:pPr>
    </w:p>
    <w:p w14:paraId="1C8ED32C" w14:textId="7D159BEE" w:rsidR="00BA3652" w:rsidRPr="006B4D83" w:rsidRDefault="00BA3652" w:rsidP="00BA3652">
      <w:pPr>
        <w:spacing w:line="480" w:lineRule="auto"/>
        <w:rPr>
          <w:i/>
        </w:rPr>
      </w:pPr>
      <w:r w:rsidRPr="006B4D83">
        <w:t>When talking about her</w:t>
      </w:r>
      <w:r w:rsidR="00E475EF" w:rsidRPr="006B4D83">
        <w:t xml:space="preserve"> dad</w:t>
      </w:r>
      <w:r w:rsidR="004B2E29" w:rsidRPr="006B4D83">
        <w:t>’s</w:t>
      </w:r>
      <w:r w:rsidR="00E475EF" w:rsidRPr="006B4D83">
        <w:t xml:space="preserve"> death</w:t>
      </w:r>
      <w:r w:rsidRPr="006B4D83">
        <w:t xml:space="preserve">, a voice of unresolved conflict </w:t>
      </w:r>
      <w:r w:rsidR="004D26AA" w:rsidRPr="006B4D83">
        <w:t xml:space="preserve">can </w:t>
      </w:r>
      <w:r w:rsidR="00290702" w:rsidRPr="006B4D83">
        <w:t xml:space="preserve">also </w:t>
      </w:r>
      <w:r w:rsidR="004D26AA" w:rsidRPr="006B4D83">
        <w:t>be heard within Anastasia’s narrative</w:t>
      </w:r>
      <w:r w:rsidR="004B2E29" w:rsidRPr="006B4D83">
        <w:t xml:space="preserve">. She </w:t>
      </w:r>
      <w:r w:rsidR="00E475EF" w:rsidRPr="006B4D83">
        <w:t>describes their</w:t>
      </w:r>
      <w:r w:rsidRPr="006B4D83">
        <w:t xml:space="preserve"> relationship </w:t>
      </w:r>
      <w:r w:rsidR="00E475EF" w:rsidRPr="006B4D83">
        <w:t xml:space="preserve">as </w:t>
      </w:r>
      <w:r w:rsidRPr="00794DB7">
        <w:rPr>
          <w:iCs/>
        </w:rPr>
        <w:t>“</w:t>
      </w:r>
      <w:r w:rsidRPr="006B4D83">
        <w:rPr>
          <w:i/>
        </w:rPr>
        <w:t>strained</w:t>
      </w:r>
      <w:r w:rsidRPr="00794DB7">
        <w:rPr>
          <w:iCs/>
        </w:rPr>
        <w:t>”</w:t>
      </w:r>
      <w:r w:rsidR="004B2E29" w:rsidRPr="00794DB7">
        <w:rPr>
          <w:iCs/>
        </w:rPr>
        <w:t xml:space="preserve"> </w:t>
      </w:r>
      <w:r w:rsidR="004B2E29" w:rsidRPr="006B4D83">
        <w:t>explaining</w:t>
      </w:r>
      <w:r w:rsidRPr="006B4D83">
        <w:t xml:space="preserve">, </w:t>
      </w:r>
      <w:r w:rsidRPr="00794DB7">
        <w:rPr>
          <w:iCs/>
        </w:rPr>
        <w:t>“</w:t>
      </w:r>
      <w:r w:rsidRPr="006B4D83">
        <w:rPr>
          <w:i/>
        </w:rPr>
        <w:t xml:space="preserve">he </w:t>
      </w:r>
      <w:r w:rsidR="004D26AA" w:rsidRPr="006B4D83">
        <w:rPr>
          <w:i/>
        </w:rPr>
        <w:t xml:space="preserve">just </w:t>
      </w:r>
      <w:r w:rsidR="004B2E29" w:rsidRPr="006B4D83">
        <w:rPr>
          <w:i/>
        </w:rPr>
        <w:t xml:space="preserve">sort </w:t>
      </w:r>
      <w:r w:rsidR="00BF466B" w:rsidRPr="006B4D83">
        <w:rPr>
          <w:i/>
        </w:rPr>
        <w:t>of stopped seeing us</w:t>
      </w:r>
      <w:r w:rsidR="00BF466B" w:rsidRPr="00794DB7">
        <w:rPr>
          <w:iCs/>
        </w:rPr>
        <w:t>”</w:t>
      </w:r>
      <w:r w:rsidR="00BF466B" w:rsidRPr="006B4D83">
        <w:rPr>
          <w:i/>
        </w:rPr>
        <w:t xml:space="preserve"> and</w:t>
      </w:r>
      <w:r w:rsidRPr="006B4D83">
        <w:rPr>
          <w:i/>
        </w:rPr>
        <w:t xml:space="preserve"> </w:t>
      </w:r>
      <w:r w:rsidRPr="00794DB7">
        <w:rPr>
          <w:iCs/>
        </w:rPr>
        <w:t>“</w:t>
      </w:r>
      <w:r w:rsidRPr="006B4D83">
        <w:rPr>
          <w:i/>
        </w:rPr>
        <w:t>I think I was getting like very upset over that</w:t>
      </w:r>
      <w:r w:rsidRPr="00794DB7">
        <w:rPr>
          <w:iCs/>
        </w:rPr>
        <w:t>”.</w:t>
      </w:r>
    </w:p>
    <w:p w14:paraId="2E480F3C" w14:textId="77777777" w:rsidR="00BA3652" w:rsidRPr="006B4D83" w:rsidRDefault="00BA3652" w:rsidP="00BA3652">
      <w:pPr>
        <w:spacing w:line="480" w:lineRule="auto"/>
      </w:pPr>
    </w:p>
    <w:p w14:paraId="1D7D38E1" w14:textId="77777777" w:rsidR="00BA3652" w:rsidRPr="006B4D83" w:rsidRDefault="00BA3652" w:rsidP="003B74F3">
      <w:pPr>
        <w:spacing w:line="480" w:lineRule="auto"/>
        <w:jc w:val="center"/>
        <w:outlineLvl w:val="0"/>
        <w:rPr>
          <w:i/>
        </w:rPr>
      </w:pPr>
      <w:r w:rsidRPr="006B4D83">
        <w:rPr>
          <w:i/>
        </w:rPr>
        <w:t>I remember one point in the hospital</w:t>
      </w:r>
    </w:p>
    <w:p w14:paraId="67FBDF89" w14:textId="77777777" w:rsidR="00BA3652" w:rsidRPr="006B4D83" w:rsidRDefault="00BA3652" w:rsidP="00BA3652">
      <w:pPr>
        <w:spacing w:line="480" w:lineRule="auto"/>
        <w:jc w:val="center"/>
        <w:rPr>
          <w:i/>
        </w:rPr>
      </w:pPr>
      <w:r w:rsidRPr="006B4D83">
        <w:rPr>
          <w:i/>
        </w:rPr>
        <w:t>I was just like furious with him</w:t>
      </w:r>
    </w:p>
    <w:p w14:paraId="44BB75C4" w14:textId="77777777" w:rsidR="00BA3652" w:rsidRPr="006B4D83" w:rsidRDefault="00BA3652" w:rsidP="00BA3652">
      <w:pPr>
        <w:spacing w:line="480" w:lineRule="auto"/>
        <w:jc w:val="center"/>
        <w:rPr>
          <w:i/>
        </w:rPr>
      </w:pPr>
      <w:r w:rsidRPr="006B4D83">
        <w:rPr>
          <w:i/>
        </w:rPr>
        <w:t>I was like</w:t>
      </w:r>
    </w:p>
    <w:p w14:paraId="66A1C8BA" w14:textId="77777777" w:rsidR="00BA3652" w:rsidRPr="006B4D83" w:rsidRDefault="00BA3652" w:rsidP="00BA3652">
      <w:pPr>
        <w:spacing w:line="480" w:lineRule="auto"/>
        <w:jc w:val="center"/>
        <w:rPr>
          <w:i/>
        </w:rPr>
      </w:pPr>
      <w:r w:rsidRPr="006B4D83">
        <w:rPr>
          <w:i/>
        </w:rPr>
        <w:t>I don’t care if you’re dying</w:t>
      </w:r>
    </w:p>
    <w:p w14:paraId="679E7051" w14:textId="77777777" w:rsidR="00BA3652" w:rsidRPr="006B4D83" w:rsidRDefault="00BA3652" w:rsidP="00BA3652">
      <w:pPr>
        <w:spacing w:line="480" w:lineRule="auto"/>
        <w:jc w:val="center"/>
        <w:rPr>
          <w:i/>
        </w:rPr>
      </w:pPr>
      <w:r w:rsidRPr="006B4D83">
        <w:rPr>
          <w:i/>
        </w:rPr>
        <w:t>I still wasn’t getting to spend enough time with him</w:t>
      </w:r>
    </w:p>
    <w:p w14:paraId="4447D115" w14:textId="77777777" w:rsidR="00BA3652" w:rsidRPr="006B4D83" w:rsidRDefault="00BA3652" w:rsidP="00BA3652">
      <w:pPr>
        <w:spacing w:line="480" w:lineRule="auto"/>
      </w:pPr>
    </w:p>
    <w:p w14:paraId="122CDD8F" w14:textId="63C48EA1" w:rsidR="00BA3652" w:rsidRPr="006B4D83" w:rsidRDefault="00E475EF" w:rsidP="00BA3652">
      <w:pPr>
        <w:spacing w:line="480" w:lineRule="auto"/>
        <w:rPr>
          <w:i/>
        </w:rPr>
      </w:pPr>
      <w:r w:rsidRPr="006B4D83">
        <w:t xml:space="preserve">A voice of relief </w:t>
      </w:r>
      <w:r w:rsidR="004B2E29" w:rsidRPr="006B4D83">
        <w:t xml:space="preserve">can also be heard in Anastasia’s recalling of her dad’s </w:t>
      </w:r>
      <w:r w:rsidRPr="006B4D83">
        <w:t>death</w:t>
      </w:r>
      <w:r w:rsidR="00BA3652" w:rsidRPr="006B4D83">
        <w:t xml:space="preserve">; </w:t>
      </w:r>
      <w:r w:rsidR="00BA3652" w:rsidRPr="00794DB7">
        <w:rPr>
          <w:iCs/>
        </w:rPr>
        <w:t>“</w:t>
      </w:r>
      <w:r w:rsidR="00BA3652" w:rsidRPr="006B4D83">
        <w:rPr>
          <w:i/>
        </w:rPr>
        <w:t xml:space="preserve">I also think that (.) it just yeah (.) it was the best thing that could have happened </w:t>
      </w:r>
      <w:proofErr w:type="spellStart"/>
      <w:r w:rsidR="00BA3652" w:rsidRPr="006B4D83">
        <w:rPr>
          <w:i/>
        </w:rPr>
        <w:t>cus</w:t>
      </w:r>
      <w:proofErr w:type="spellEnd"/>
      <w:r w:rsidR="00BA3652" w:rsidRPr="006B4D83">
        <w:rPr>
          <w:i/>
        </w:rPr>
        <w:t xml:space="preserve"> I don’t have to worry about him anymore</w:t>
      </w:r>
      <w:r w:rsidR="00BA3652" w:rsidRPr="00794DB7">
        <w:rPr>
          <w:iCs/>
        </w:rPr>
        <w:t>”.</w:t>
      </w:r>
    </w:p>
    <w:p w14:paraId="5E3C8300" w14:textId="77777777" w:rsidR="00BA3652" w:rsidRPr="006B4D83" w:rsidRDefault="00BA3652" w:rsidP="00BA3652">
      <w:pPr>
        <w:spacing w:line="480" w:lineRule="auto"/>
        <w:rPr>
          <w:i/>
        </w:rPr>
      </w:pPr>
    </w:p>
    <w:p w14:paraId="527A7EDA" w14:textId="5A8BF31F" w:rsidR="00BA3652" w:rsidRPr="006B4D83" w:rsidRDefault="00F642D3" w:rsidP="00BA3652">
      <w:pPr>
        <w:spacing w:line="480" w:lineRule="auto"/>
      </w:pPr>
      <w:r w:rsidRPr="006B4D83">
        <w:t>There is also a</w:t>
      </w:r>
      <w:r w:rsidR="00322664" w:rsidRPr="006B4D83">
        <w:t xml:space="preserve"> </w:t>
      </w:r>
      <w:r w:rsidR="00BA3652" w:rsidRPr="006B4D83">
        <w:t xml:space="preserve">voice of gratitude present when talking about this time in her life; </w:t>
      </w:r>
      <w:r w:rsidR="00BF466B" w:rsidRPr="00794DB7">
        <w:rPr>
          <w:iCs/>
        </w:rPr>
        <w:t>“</w:t>
      </w:r>
      <w:r w:rsidR="000E2B37">
        <w:rPr>
          <w:i/>
        </w:rPr>
        <w:t>i</w:t>
      </w:r>
      <w:r w:rsidR="00BF466B" w:rsidRPr="006B4D83">
        <w:rPr>
          <w:i/>
        </w:rPr>
        <w:t>t</w:t>
      </w:r>
      <w:r w:rsidR="00BA3652" w:rsidRPr="006B4D83">
        <w:rPr>
          <w:i/>
        </w:rPr>
        <w:t xml:space="preserve"> </w:t>
      </w:r>
      <w:proofErr w:type="spellStart"/>
      <w:r w:rsidR="00BA3652" w:rsidRPr="006B4D83">
        <w:rPr>
          <w:i/>
        </w:rPr>
        <w:t>kinda</w:t>
      </w:r>
      <w:proofErr w:type="spellEnd"/>
      <w:r w:rsidR="00BA3652" w:rsidRPr="006B4D83">
        <w:rPr>
          <w:i/>
        </w:rPr>
        <w:t xml:space="preserve"> (.) made me stronger than I ever thought I could be</w:t>
      </w:r>
      <w:r w:rsidR="00BA3652" w:rsidRPr="00794DB7">
        <w:rPr>
          <w:iCs/>
        </w:rPr>
        <w:t>”, “</w:t>
      </w:r>
      <w:r w:rsidR="00BA3652" w:rsidRPr="006B4D83">
        <w:rPr>
          <w:i/>
        </w:rPr>
        <w:t>I’ve had to-o completely like rebuild my life and it’s now better than I ever thought it would be</w:t>
      </w:r>
      <w:r w:rsidR="00BA3652" w:rsidRPr="00794DB7">
        <w:rPr>
          <w:iCs/>
        </w:rPr>
        <w:t>”.</w:t>
      </w:r>
    </w:p>
    <w:p w14:paraId="40614198" w14:textId="77777777" w:rsidR="00BA3652" w:rsidRPr="006B4D83" w:rsidRDefault="00BA3652" w:rsidP="00BA3652">
      <w:pPr>
        <w:spacing w:line="480" w:lineRule="auto"/>
      </w:pPr>
    </w:p>
    <w:p w14:paraId="4F6C0F6C" w14:textId="77777777" w:rsidR="00BA3652" w:rsidRPr="006B4D83" w:rsidRDefault="00BA3652" w:rsidP="00BA3652">
      <w:pPr>
        <w:spacing w:line="480" w:lineRule="auto"/>
        <w:jc w:val="center"/>
        <w:rPr>
          <w:i/>
        </w:rPr>
      </w:pPr>
      <w:r w:rsidRPr="006B4D83">
        <w:rPr>
          <w:i/>
        </w:rPr>
        <w:t>I thank him for it</w:t>
      </w:r>
    </w:p>
    <w:p w14:paraId="7F988403" w14:textId="77777777" w:rsidR="00BA3652" w:rsidRPr="006B4D83" w:rsidRDefault="00BA3652" w:rsidP="00BA3652">
      <w:pPr>
        <w:spacing w:line="480" w:lineRule="auto"/>
        <w:jc w:val="center"/>
        <w:rPr>
          <w:i/>
        </w:rPr>
      </w:pPr>
      <w:r w:rsidRPr="006B4D83">
        <w:rPr>
          <w:i/>
        </w:rPr>
        <w:t>I thank him for dying</w:t>
      </w:r>
    </w:p>
    <w:p w14:paraId="190D68DE" w14:textId="77777777" w:rsidR="00BA3652" w:rsidRPr="006B4D83" w:rsidRDefault="00BA3652" w:rsidP="00BA3652">
      <w:pPr>
        <w:spacing w:line="480" w:lineRule="auto"/>
        <w:jc w:val="center"/>
        <w:rPr>
          <w:i/>
        </w:rPr>
      </w:pPr>
      <w:r w:rsidRPr="006B4D83">
        <w:rPr>
          <w:i/>
        </w:rPr>
        <w:t>I</w:t>
      </w:r>
    </w:p>
    <w:p w14:paraId="327CD734" w14:textId="77777777" w:rsidR="00BA3652" w:rsidRPr="006B4D83" w:rsidRDefault="00BA3652" w:rsidP="00BA3652">
      <w:pPr>
        <w:spacing w:line="480" w:lineRule="auto"/>
        <w:jc w:val="center"/>
        <w:rPr>
          <w:i/>
          <w:color w:val="000000" w:themeColor="text1"/>
        </w:rPr>
      </w:pPr>
      <w:r w:rsidRPr="006B4D83">
        <w:rPr>
          <w:i/>
          <w:color w:val="000000" w:themeColor="text1"/>
        </w:rPr>
        <w:t>I just think it’s for the best</w:t>
      </w:r>
    </w:p>
    <w:p w14:paraId="7A58B576" w14:textId="40F51117" w:rsidR="00BA3652" w:rsidRDefault="00BA3652" w:rsidP="00BA3652">
      <w:pPr>
        <w:spacing w:line="480" w:lineRule="auto"/>
        <w:jc w:val="center"/>
        <w:rPr>
          <w:i/>
          <w:color w:val="000000" w:themeColor="text1"/>
        </w:rPr>
      </w:pPr>
      <w:r w:rsidRPr="006B4D83">
        <w:rPr>
          <w:i/>
          <w:color w:val="000000" w:themeColor="text1"/>
        </w:rPr>
        <w:t>I don’t think he should have been allowed to reproduce</w:t>
      </w:r>
    </w:p>
    <w:p w14:paraId="149D7873" w14:textId="74C2A6F7" w:rsidR="004529E6" w:rsidRPr="00D75129" w:rsidRDefault="00C471BD" w:rsidP="00BA3652">
      <w:pPr>
        <w:spacing w:line="480" w:lineRule="auto"/>
        <w:jc w:val="center"/>
        <w:rPr>
          <w:i/>
          <w:color w:val="000000" w:themeColor="text1"/>
        </w:rPr>
      </w:pPr>
      <w:r w:rsidRPr="006B4D83">
        <w:rPr>
          <w:noProof/>
        </w:rPr>
        <mc:AlternateContent>
          <mc:Choice Requires="wps">
            <w:drawing>
              <wp:anchor distT="0" distB="0" distL="114300" distR="114300" simplePos="0" relativeHeight="251919360" behindDoc="0" locked="0" layoutInCell="1" allowOverlap="1" wp14:anchorId="5B158F7F" wp14:editId="57D15AB8">
                <wp:simplePos x="0" y="0"/>
                <wp:positionH relativeFrom="column">
                  <wp:align>left</wp:align>
                </wp:positionH>
                <wp:positionV relativeFrom="paragraph">
                  <wp:posOffset>269875</wp:posOffset>
                </wp:positionV>
                <wp:extent cx="5256000" cy="1090800"/>
                <wp:effectExtent l="0" t="0" r="14605" b="14605"/>
                <wp:wrapThrough wrapText="bothSides">
                  <wp:wrapPolygon edited="0">
                    <wp:start x="0" y="0"/>
                    <wp:lineTo x="0" y="21638"/>
                    <wp:lineTo x="21608" y="21638"/>
                    <wp:lineTo x="21608" y="0"/>
                    <wp:lineTo x="0" y="0"/>
                  </wp:wrapPolygon>
                </wp:wrapThrough>
                <wp:docPr id="56" name="Rectangle 56"/>
                <wp:cNvGraphicFramePr/>
                <a:graphic xmlns:a="http://schemas.openxmlformats.org/drawingml/2006/main">
                  <a:graphicData uri="http://schemas.microsoft.com/office/word/2010/wordprocessingShape">
                    <wps:wsp>
                      <wps:cNvSpPr/>
                      <wps:spPr>
                        <a:xfrm>
                          <a:off x="0" y="0"/>
                          <a:ext cx="5256000" cy="10908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5AF4F784" w14:textId="03B8FD4C" w:rsidR="00C471BD" w:rsidRPr="00755000" w:rsidRDefault="00C471BD" w:rsidP="00C471BD">
                            <w:pPr>
                              <w:spacing w:line="360" w:lineRule="auto"/>
                            </w:pPr>
                            <w:r w:rsidRPr="00436D87">
                              <w:rPr>
                                <w:b/>
                              </w:rPr>
                              <w:t>R</w:t>
                            </w:r>
                            <w:r>
                              <w:rPr>
                                <w:b/>
                              </w:rPr>
                              <w:t>eflection</w:t>
                            </w:r>
                            <w:r w:rsidRPr="00436D87">
                              <w:rPr>
                                <w:b/>
                              </w:rPr>
                              <w:t xml:space="preserve">: </w:t>
                            </w:r>
                            <w:r>
                              <w:t>I have tried to represent Anastasia’s relationship with her dad sensitively. I wanted to respect her experience and therefore endeavoured to use as many of her own words as possible. I am really glad that Anastasia felt able to share this part of her life so openly and honestly with 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58F7F" id="Rectangle 56" o:spid="_x0000_s1045" style="position:absolute;left:0;text-align:left;margin-left:0;margin-top:21.25pt;width:413.85pt;height:85.9pt;z-index:25191936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JTowaAIAACwFAAAOAAAAZHJzL2Uyb0RvYy54bWysVG1P2zAQ/j5p/8Hy95GkogwqUlSBmCYh&#13;&#10;QMDEZ9ex22iOzzu7Tbpfv7PzAmJIm6Z9SXy+9+ee8/lF1xi2V+hrsCUvjnLOlJVQ1XZT8m9P159O&#13;&#10;OfNB2EoYsKrkB+X5xfLjh/PWLdQMtmAqhYyCWL9oXcm3IbhFlnm5VY3wR+CUJaUGbEQgETdZhaKl&#13;&#10;6I3JZnl+krWAlUOQynu6veqVfJnia61kuNPaq8BMyam2kL6Yvuv4zZbnYrFB4ba1HMoQ/1BFI2pL&#13;&#10;SadQVyIItsP6t1BNLRE86HAkoclA61qq1AN1U+RvunncCqdSLwSOdxNM/v+Flbf7e2R1VfL5CWdW&#13;&#10;NDSjB0JN2I1RjO4IoNb5Bdk9unscJE/H2G2nsYl/6oN1CdTDBKrqApN0OZ/NT/KcsJekK/Kz/JQE&#13;&#10;ipO9uDv04YuChsVDyZHyJzDF/saH3nQ0Ib9YTl9AOoWDUbEGYx+Upk4oZZG8E4fUpUG2FzR9IaWy&#13;&#10;oRhSJ+vopmtjJsfZnx0H++iqEr8m57/IOnmkzGDD5NzUFvC97NX3sWTd248I9H1HCEK37tIIi7Nx&#13;&#10;XGuoDjRXhJ7w3snrmrC9ET7cCySG0zxoa8MdfbSBtuQwnDjbAv587z7aE/FIy1lLG1Ny/2MnUHFm&#13;&#10;vlqi5FlxfBxXLAnH888zEvC1Zv1aY3fNJdBYCnofnEzHaB/MeNQIzTMt9ypmJZWwknKXXAYchcvQ&#13;&#10;bzI9D1KtVsmM1sqJcGMfnRyJELnz1D0LdAPBAnHzFsbtEos3POtt44gsrHYBdJ1IGKHucR1GQCuZ&#13;&#10;aDw8H3HnX8vJ6uWRW/4CAAD//wMAUEsDBBQABgAIAAAAIQDf1ZGa4gAAAAwBAAAPAAAAZHJzL2Rv&#13;&#10;d25yZXYueG1sTI/NbsIwEITvlXgHa5F6Kw4pNChkg/qjHlrUAwbuJt4mUWM7ig2kb9/tqb2MtBrt&#13;&#10;zHzFZrSduNAQWu8Q5rMEBLnKm9bVCIf9690KRIjaGd15RwjfFGBTTm4KnRt/dTu6qFgLDnEh1whN&#13;&#10;jH0uZagasjrMfE+OvU8/WB35HGppBn3lcNvJNEkepNWt44ZG9/TcUPWlzhZhqUjFp5Dsjh/bbN8f&#13;&#10;VPcm34+It9PxZc3yuAYRaYx/H/DLwPuh5GEnf3YmiA6BaSLCIl2CYHeVZhmIE0I6X9yDLAv5H6L8&#13;&#10;AQAA//8DAFBLAQItABQABgAIAAAAIQC2gziS/gAAAOEBAAATAAAAAAAAAAAAAAAAAAAAAABbQ29u&#13;&#10;dGVudF9UeXBlc10ueG1sUEsBAi0AFAAGAAgAAAAhADj9If/WAAAAlAEAAAsAAAAAAAAAAAAAAAAA&#13;&#10;LwEAAF9yZWxzLy5yZWxzUEsBAi0AFAAGAAgAAAAhAKElOjBoAgAALAUAAA4AAAAAAAAAAAAAAAAA&#13;&#10;LgIAAGRycy9lMm9Eb2MueG1sUEsBAi0AFAAGAAgAAAAhAN/VkZriAAAADAEAAA8AAAAAAAAAAAAA&#13;&#10;AAAAwgQAAGRycy9kb3ducmV2LnhtbFBLBQYAAAAABAAEAPMAAADRBQAAAAA=&#13;&#10;" fillcolor="#82a0d7 [2164]" strokecolor="#4472c4 [3204]" strokeweight=".5pt">
                <v:fill color2="#678ccf [2612]" rotate="t" colors="0 #a8b7df;.5 #9aabd9;1 #879ed7" focus="100%" type="gradient">
                  <o:fill v:ext="view" type="gradientUnscaled"/>
                </v:fill>
                <v:textbox>
                  <w:txbxContent>
                    <w:p w14:paraId="5AF4F784" w14:textId="03B8FD4C" w:rsidR="00C471BD" w:rsidRPr="00755000" w:rsidRDefault="00C471BD" w:rsidP="00C471BD">
                      <w:pPr>
                        <w:spacing w:line="360" w:lineRule="auto"/>
                      </w:pPr>
                      <w:r w:rsidRPr="00436D87">
                        <w:rPr>
                          <w:b/>
                        </w:rPr>
                        <w:t>R</w:t>
                      </w:r>
                      <w:r>
                        <w:rPr>
                          <w:b/>
                        </w:rPr>
                        <w:t>eflection</w:t>
                      </w:r>
                      <w:r w:rsidRPr="00436D87">
                        <w:rPr>
                          <w:b/>
                        </w:rPr>
                        <w:t xml:space="preserve">: </w:t>
                      </w:r>
                      <w:r>
                        <w:t>I have tried to represent Anastasia’s relationship with her dad sensitively. I wanted to respect her experience and therefore endeavoured to use as many of her own words as possible. I am really glad that Anastasia felt able to share this part of her life so openly and honestly with me.</w:t>
                      </w:r>
                    </w:p>
                  </w:txbxContent>
                </v:textbox>
                <w10:wrap type="through"/>
              </v:rect>
            </w:pict>
          </mc:Fallback>
        </mc:AlternateContent>
      </w:r>
    </w:p>
    <w:p w14:paraId="50241339" w14:textId="160263FD" w:rsidR="00C471BD" w:rsidRDefault="00C471BD" w:rsidP="00BA3652">
      <w:pPr>
        <w:spacing w:line="480" w:lineRule="auto"/>
        <w:rPr>
          <w:color w:val="000000" w:themeColor="text1"/>
        </w:rPr>
      </w:pPr>
    </w:p>
    <w:p w14:paraId="77AD60EF" w14:textId="516CB526" w:rsidR="00C471BD" w:rsidRDefault="00C471BD" w:rsidP="00BA3652">
      <w:pPr>
        <w:spacing w:line="480" w:lineRule="auto"/>
        <w:rPr>
          <w:color w:val="000000" w:themeColor="text1"/>
        </w:rPr>
      </w:pPr>
    </w:p>
    <w:p w14:paraId="526E4440" w14:textId="6A8C4B90" w:rsidR="00C471BD" w:rsidRDefault="00C471BD" w:rsidP="00BA3652">
      <w:pPr>
        <w:spacing w:line="480" w:lineRule="auto"/>
        <w:rPr>
          <w:i/>
          <w:color w:val="000000" w:themeColor="text1"/>
        </w:rPr>
      </w:pPr>
    </w:p>
    <w:p w14:paraId="233BBAA4" w14:textId="77777777" w:rsidR="00C471BD" w:rsidRPr="00D75129" w:rsidRDefault="00C471BD" w:rsidP="00BA3652">
      <w:pPr>
        <w:spacing w:line="480" w:lineRule="auto"/>
        <w:rPr>
          <w:i/>
          <w:color w:val="000000" w:themeColor="text1"/>
        </w:rPr>
      </w:pPr>
    </w:p>
    <w:p w14:paraId="17000659" w14:textId="3D2F6863" w:rsidR="00BA3652" w:rsidRPr="006B4D83" w:rsidRDefault="002F46A7" w:rsidP="003B74F3">
      <w:pPr>
        <w:spacing w:line="480" w:lineRule="auto"/>
        <w:ind w:left="720"/>
        <w:outlineLvl w:val="0"/>
        <w:rPr>
          <w:b/>
        </w:rPr>
      </w:pPr>
      <w:r w:rsidRPr="006B4D83">
        <w:rPr>
          <w:b/>
        </w:rPr>
        <w:t>5.3</w:t>
      </w:r>
      <w:r w:rsidR="00BA3652" w:rsidRPr="006B4D83">
        <w:rPr>
          <w:b/>
        </w:rPr>
        <w:t xml:space="preserve">.7 </w:t>
      </w:r>
      <w:r w:rsidR="003B643F">
        <w:rPr>
          <w:b/>
          <w:iCs/>
        </w:rPr>
        <w:t>“</w:t>
      </w:r>
      <w:r w:rsidR="00BA3652" w:rsidRPr="006B4D83">
        <w:rPr>
          <w:b/>
          <w:i/>
        </w:rPr>
        <w:t>I feel like (.) totally (1) like I owe it to her</w:t>
      </w:r>
      <w:r w:rsidR="003B643F">
        <w:rPr>
          <w:b/>
          <w:iCs/>
        </w:rPr>
        <w:t>”</w:t>
      </w:r>
    </w:p>
    <w:p w14:paraId="77003BB3" w14:textId="54891456" w:rsidR="00BA3652" w:rsidRPr="006B4D83" w:rsidRDefault="00BA3652" w:rsidP="00BA3652">
      <w:pPr>
        <w:spacing w:line="480" w:lineRule="auto"/>
      </w:pPr>
      <w:r w:rsidRPr="006B4D83">
        <w:t>Anastasia talks about her mum with great love and af</w:t>
      </w:r>
      <w:r w:rsidR="00643514" w:rsidRPr="006B4D83">
        <w:t>fection. She describes her as a “</w:t>
      </w:r>
      <w:r w:rsidR="00643514" w:rsidRPr="006B4D83">
        <w:rPr>
          <w:i/>
        </w:rPr>
        <w:t>quiet figure</w:t>
      </w:r>
      <w:r w:rsidR="00643514" w:rsidRPr="006B4D83">
        <w:t>” and a</w:t>
      </w:r>
      <w:r w:rsidRPr="006B4D83">
        <w:t xml:space="preserve"> </w:t>
      </w:r>
      <w:r w:rsidRPr="00794DB7">
        <w:rPr>
          <w:iCs/>
        </w:rPr>
        <w:t>“</w:t>
      </w:r>
      <w:r w:rsidRPr="006B4D83">
        <w:rPr>
          <w:i/>
        </w:rPr>
        <w:t>best friend</w:t>
      </w:r>
      <w:r w:rsidRPr="00794DB7">
        <w:rPr>
          <w:iCs/>
        </w:rPr>
        <w:t>”</w:t>
      </w:r>
      <w:r w:rsidR="00E475EF" w:rsidRPr="00794DB7">
        <w:rPr>
          <w:iCs/>
        </w:rPr>
        <w:t>,</w:t>
      </w:r>
      <w:r w:rsidRPr="006B4D83">
        <w:t xml:space="preserve"> stating </w:t>
      </w:r>
      <w:r w:rsidRPr="00794DB7">
        <w:rPr>
          <w:iCs/>
        </w:rPr>
        <w:t>“</w:t>
      </w:r>
      <w:r w:rsidRPr="006B4D83">
        <w:rPr>
          <w:i/>
        </w:rPr>
        <w:t>we’ve been through it all together</w:t>
      </w:r>
      <w:r w:rsidRPr="00794DB7">
        <w:rPr>
          <w:iCs/>
        </w:rPr>
        <w:t xml:space="preserve">”. </w:t>
      </w:r>
    </w:p>
    <w:p w14:paraId="5EFF4B25" w14:textId="77777777" w:rsidR="00BA3652" w:rsidRPr="006B4D83" w:rsidRDefault="00BA3652" w:rsidP="00BA3652">
      <w:pPr>
        <w:spacing w:line="480" w:lineRule="auto"/>
      </w:pPr>
    </w:p>
    <w:p w14:paraId="49C7E1BA" w14:textId="6A0726F3" w:rsidR="00BA3652" w:rsidRPr="006B4D83" w:rsidRDefault="00643514" w:rsidP="00BA3652">
      <w:pPr>
        <w:spacing w:line="480" w:lineRule="auto"/>
      </w:pPr>
      <w:r w:rsidRPr="006B4D83">
        <w:t>Despite describing her</w:t>
      </w:r>
      <w:r w:rsidR="00BA3652" w:rsidRPr="006B4D83">
        <w:t xml:space="preserve"> </w:t>
      </w:r>
      <w:r w:rsidR="00BA3652" w:rsidRPr="00794DB7">
        <w:rPr>
          <w:iCs/>
        </w:rPr>
        <w:t>“</w:t>
      </w:r>
      <w:r w:rsidR="00BA3652" w:rsidRPr="006B4D83">
        <w:rPr>
          <w:i/>
        </w:rPr>
        <w:t>an amazing mother</w:t>
      </w:r>
      <w:r w:rsidR="00BA3652" w:rsidRPr="00794DB7">
        <w:rPr>
          <w:iCs/>
        </w:rPr>
        <w:t>”,</w:t>
      </w:r>
      <w:r w:rsidR="00BA3652" w:rsidRPr="006B4D83">
        <w:t xml:space="preserve"> Anastasia perceives her mum as quite </w:t>
      </w:r>
      <w:r w:rsidR="004B2E29" w:rsidRPr="00794DB7">
        <w:rPr>
          <w:iCs/>
        </w:rPr>
        <w:t>“</w:t>
      </w:r>
      <w:r w:rsidR="004B2E29" w:rsidRPr="006B4D83">
        <w:rPr>
          <w:i/>
        </w:rPr>
        <w:t>weak</w:t>
      </w:r>
      <w:r w:rsidR="004B2E29" w:rsidRPr="00794DB7">
        <w:rPr>
          <w:iCs/>
        </w:rPr>
        <w:t>”</w:t>
      </w:r>
      <w:r w:rsidRPr="00794DB7">
        <w:rPr>
          <w:iCs/>
        </w:rPr>
        <w:t xml:space="preserve"> </w:t>
      </w:r>
      <w:r w:rsidRPr="006B4D83">
        <w:t>stating</w:t>
      </w:r>
      <w:r w:rsidR="004B2E29" w:rsidRPr="006B4D83">
        <w:t>,</w:t>
      </w:r>
      <w:r w:rsidR="00BA3652" w:rsidRPr="006B4D83">
        <w:t xml:space="preserve"> </w:t>
      </w:r>
      <w:r w:rsidR="00BA3652" w:rsidRPr="00794DB7">
        <w:rPr>
          <w:iCs/>
        </w:rPr>
        <w:t>“</w:t>
      </w:r>
      <w:r w:rsidR="00BA3652" w:rsidRPr="006B4D83">
        <w:rPr>
          <w:i/>
        </w:rPr>
        <w:t>she’s just not really a strong female role model</w:t>
      </w:r>
      <w:r w:rsidR="00BA3652" w:rsidRPr="00794DB7">
        <w:rPr>
          <w:iCs/>
        </w:rPr>
        <w:t xml:space="preserve">”. </w:t>
      </w:r>
      <w:r w:rsidR="00BA3652" w:rsidRPr="006B4D83">
        <w:t xml:space="preserve">Anastasia attributes no blame to </w:t>
      </w:r>
      <w:r w:rsidR="00BA3652" w:rsidRPr="006B4D83">
        <w:lastRenderedPageBreak/>
        <w:t>her mum</w:t>
      </w:r>
      <w:r w:rsidRPr="006B4D83">
        <w:t xml:space="preserve"> explaining</w:t>
      </w:r>
      <w:r w:rsidR="00BA3652" w:rsidRPr="006B4D83">
        <w:t xml:space="preserve">, </w:t>
      </w:r>
      <w:r w:rsidR="00BA3652" w:rsidRPr="00794DB7">
        <w:rPr>
          <w:iCs/>
        </w:rPr>
        <w:t>“</w:t>
      </w:r>
      <w:r w:rsidR="00BA3652" w:rsidRPr="006B4D83">
        <w:rPr>
          <w:i/>
        </w:rPr>
        <w:t>she’s really like been shit on her whole life</w:t>
      </w:r>
      <w:r w:rsidR="00BA3652" w:rsidRPr="00794DB7">
        <w:rPr>
          <w:iCs/>
        </w:rPr>
        <w:t>”, “</w:t>
      </w:r>
      <w:r w:rsidR="00BA3652" w:rsidRPr="006B4D83">
        <w:rPr>
          <w:i/>
        </w:rPr>
        <w:t>it’s not her fault but that was obviously (.) kind of passed (.) down (.) to me-e through her like in her parenting just like the way she like (1) just the choices</w:t>
      </w:r>
      <w:r w:rsidR="00BA3652" w:rsidRPr="00794DB7">
        <w:rPr>
          <w:iCs/>
        </w:rPr>
        <w:t>”.</w:t>
      </w:r>
    </w:p>
    <w:p w14:paraId="50EB8556" w14:textId="77777777" w:rsidR="00290702" w:rsidRPr="006B4D83" w:rsidRDefault="00290702" w:rsidP="00BA3652">
      <w:pPr>
        <w:spacing w:line="480" w:lineRule="auto"/>
      </w:pPr>
    </w:p>
    <w:p w14:paraId="142B8579" w14:textId="42211303" w:rsidR="00BA3652" w:rsidRPr="006B4D83" w:rsidRDefault="00BA3652" w:rsidP="00BA3652">
      <w:pPr>
        <w:spacing w:line="480" w:lineRule="auto"/>
      </w:pPr>
      <w:r w:rsidRPr="006B4D83">
        <w:rPr>
          <w:color w:val="222222"/>
          <w:shd w:val="clear" w:color="auto" w:fill="FFFFFF"/>
        </w:rPr>
        <w:t xml:space="preserve">A voice of difficulty can also be heard when Anastasia talks about her mum. Anastasia </w:t>
      </w:r>
      <w:r w:rsidR="004B2E29" w:rsidRPr="006B4D83">
        <w:rPr>
          <w:color w:val="222222"/>
          <w:shd w:val="clear" w:color="auto" w:fill="FFFFFF"/>
        </w:rPr>
        <w:t>explains</w:t>
      </w:r>
      <w:r w:rsidRPr="006B4D83">
        <w:rPr>
          <w:color w:val="222222"/>
          <w:shd w:val="clear" w:color="auto" w:fill="FFFFFF"/>
        </w:rPr>
        <w:t xml:space="preserve"> that her mum </w:t>
      </w:r>
      <w:r w:rsidRPr="00794DB7">
        <w:rPr>
          <w:iCs/>
          <w:color w:val="222222"/>
          <w:shd w:val="clear" w:color="auto" w:fill="FFFFFF"/>
        </w:rPr>
        <w:t>“</w:t>
      </w:r>
      <w:r w:rsidRPr="006B4D83">
        <w:rPr>
          <w:i/>
          <w:color w:val="222222"/>
          <w:shd w:val="clear" w:color="auto" w:fill="FFFFFF"/>
        </w:rPr>
        <w:t>had a hard time adjusting to</w:t>
      </w:r>
      <w:r w:rsidRPr="00794DB7">
        <w:rPr>
          <w:iCs/>
          <w:color w:val="222222"/>
          <w:shd w:val="clear" w:color="auto" w:fill="FFFFFF"/>
        </w:rPr>
        <w:t>”</w:t>
      </w:r>
      <w:r w:rsidR="00643514" w:rsidRPr="006B4D83">
        <w:rPr>
          <w:color w:val="222222"/>
          <w:shd w:val="clear" w:color="auto" w:fill="FFFFFF"/>
        </w:rPr>
        <w:t xml:space="preserve"> her dad’s death</w:t>
      </w:r>
      <w:r w:rsidR="00290702" w:rsidRPr="006B4D83">
        <w:rPr>
          <w:color w:val="222222"/>
          <w:shd w:val="clear" w:color="auto" w:fill="FFFFFF"/>
        </w:rPr>
        <w:t xml:space="preserve"> </w:t>
      </w:r>
      <w:r w:rsidR="00643514" w:rsidRPr="006B4D83">
        <w:rPr>
          <w:color w:val="222222"/>
          <w:shd w:val="clear" w:color="auto" w:fill="FFFFFF"/>
        </w:rPr>
        <w:t>and</w:t>
      </w:r>
      <w:r w:rsidRPr="006B4D83">
        <w:rPr>
          <w:color w:val="222222"/>
          <w:shd w:val="clear" w:color="auto" w:fill="FFFFFF"/>
        </w:rPr>
        <w:t xml:space="preserve"> </w:t>
      </w:r>
      <w:r w:rsidR="004B2E29" w:rsidRPr="00794DB7">
        <w:rPr>
          <w:iCs/>
          <w:color w:val="222222"/>
          <w:shd w:val="clear" w:color="auto" w:fill="FFFFFF"/>
        </w:rPr>
        <w:t>“</w:t>
      </w:r>
      <w:r w:rsidRPr="006B4D83">
        <w:rPr>
          <w:i/>
          <w:color w:val="222222"/>
          <w:shd w:val="clear" w:color="auto" w:fill="FFFFFF"/>
        </w:rPr>
        <w:t>definitely had a bit of an alcohol problem</w:t>
      </w:r>
      <w:r w:rsidRPr="00794DB7">
        <w:rPr>
          <w:iCs/>
          <w:color w:val="222222"/>
          <w:shd w:val="clear" w:color="auto" w:fill="FFFFFF"/>
        </w:rPr>
        <w:t xml:space="preserve">”. </w:t>
      </w:r>
      <w:r w:rsidRPr="006B4D83">
        <w:rPr>
          <w:color w:val="222222"/>
          <w:shd w:val="clear" w:color="auto" w:fill="FFFFFF"/>
        </w:rPr>
        <w:t xml:space="preserve">Anastasia recalls one </w:t>
      </w:r>
      <w:r w:rsidR="004B2E29" w:rsidRPr="006B4D83">
        <w:rPr>
          <w:color w:val="222222"/>
          <w:shd w:val="clear" w:color="auto" w:fill="FFFFFF"/>
        </w:rPr>
        <w:t xml:space="preserve">particularly challenging </w:t>
      </w:r>
      <w:r w:rsidRPr="006B4D83">
        <w:rPr>
          <w:color w:val="222222"/>
          <w:shd w:val="clear" w:color="auto" w:fill="FFFFFF"/>
        </w:rPr>
        <w:t>incident</w:t>
      </w:r>
      <w:r w:rsidR="004B2E29" w:rsidRPr="006B4D83">
        <w:rPr>
          <w:color w:val="222222"/>
          <w:shd w:val="clear" w:color="auto" w:fill="FFFFFF"/>
        </w:rPr>
        <w:t xml:space="preserve"> whilst in the car with her mum</w:t>
      </w:r>
      <w:r w:rsidRPr="006B4D83">
        <w:rPr>
          <w:color w:val="222222"/>
          <w:shd w:val="clear" w:color="auto" w:fill="FFFFFF"/>
        </w:rPr>
        <w:t xml:space="preserve">; </w:t>
      </w:r>
      <w:r w:rsidRPr="00794DB7">
        <w:rPr>
          <w:iCs/>
          <w:color w:val="222222"/>
          <w:shd w:val="clear" w:color="auto" w:fill="FFFFFF"/>
        </w:rPr>
        <w:t>“</w:t>
      </w:r>
      <w:r w:rsidR="000E2B37">
        <w:rPr>
          <w:i/>
        </w:rPr>
        <w:t>s</w:t>
      </w:r>
      <w:r w:rsidRPr="006B4D83">
        <w:rPr>
          <w:i/>
        </w:rPr>
        <w:t xml:space="preserve">he said something like (erm) (2) just there was </w:t>
      </w:r>
      <w:r w:rsidR="00322664" w:rsidRPr="006B4D83">
        <w:rPr>
          <w:i/>
        </w:rPr>
        <w:t xml:space="preserve">a </w:t>
      </w:r>
      <w:r w:rsidRPr="006B4D83">
        <w:rPr>
          <w:i/>
        </w:rPr>
        <w:t>tree there and she just sort of said about (.) driving into it and I was like great</w:t>
      </w:r>
      <w:r w:rsidRPr="00794DB7">
        <w:rPr>
          <w:iCs/>
        </w:rPr>
        <w:t xml:space="preserve">”. </w:t>
      </w:r>
      <w:r w:rsidRPr="006B4D83">
        <w:t xml:space="preserve"> </w:t>
      </w:r>
    </w:p>
    <w:p w14:paraId="64AC31D2" w14:textId="77777777" w:rsidR="00BA3652" w:rsidRPr="006B4D83" w:rsidRDefault="00BA3652" w:rsidP="00BA3652">
      <w:pPr>
        <w:spacing w:line="480" w:lineRule="auto"/>
      </w:pPr>
    </w:p>
    <w:p w14:paraId="3D002E57" w14:textId="47CF0675" w:rsidR="00BA3652" w:rsidRPr="006B4D83" w:rsidRDefault="004B2E29" w:rsidP="00BA3652">
      <w:pPr>
        <w:spacing w:line="480" w:lineRule="auto"/>
      </w:pPr>
      <w:r w:rsidRPr="006B4D83">
        <w:t>Despite indicating that her life</w:t>
      </w:r>
      <w:r w:rsidR="00BA3652" w:rsidRPr="006B4D83">
        <w:t xml:space="preserve"> </w:t>
      </w:r>
      <w:r w:rsidR="00BA3652" w:rsidRPr="00794DB7">
        <w:rPr>
          <w:iCs/>
        </w:rPr>
        <w:t>“</w:t>
      </w:r>
      <w:r w:rsidR="00BA3652" w:rsidRPr="006B4D83">
        <w:rPr>
          <w:i/>
        </w:rPr>
        <w:t>sort of got better</w:t>
      </w:r>
      <w:r w:rsidR="00BA3652" w:rsidRPr="00794DB7">
        <w:rPr>
          <w:iCs/>
        </w:rPr>
        <w:t>”</w:t>
      </w:r>
      <w:r w:rsidR="00BA3652" w:rsidRPr="006B4D83">
        <w:t xml:space="preserve"> after she </w:t>
      </w:r>
      <w:r w:rsidR="00290702" w:rsidRPr="006B4D83">
        <w:t>changed</w:t>
      </w:r>
      <w:r w:rsidR="00BA3652" w:rsidRPr="006B4D83">
        <w:t xml:space="preserve"> job</w:t>
      </w:r>
      <w:r w:rsidR="00290702" w:rsidRPr="006B4D83">
        <w:t>s</w:t>
      </w:r>
      <w:r w:rsidR="00BA3652" w:rsidRPr="006B4D83">
        <w:rPr>
          <w:i/>
        </w:rPr>
        <w:t>,</w:t>
      </w:r>
      <w:r w:rsidR="00BA3652" w:rsidRPr="006B4D83">
        <w:t xml:space="preserve"> Anastasia believes </w:t>
      </w:r>
      <w:r w:rsidRPr="006B4D83">
        <w:t xml:space="preserve">that </w:t>
      </w:r>
      <w:r w:rsidR="00BA3652" w:rsidRPr="006B4D83">
        <w:t xml:space="preserve">her mum is </w:t>
      </w:r>
      <w:r w:rsidR="00BA3652" w:rsidRPr="00794DB7">
        <w:rPr>
          <w:iCs/>
        </w:rPr>
        <w:t>“</w:t>
      </w:r>
      <w:r w:rsidR="00BA3652" w:rsidRPr="006B4D83">
        <w:rPr>
          <w:i/>
        </w:rPr>
        <w:t>lonely</w:t>
      </w:r>
      <w:r w:rsidR="00322664" w:rsidRPr="00794DB7">
        <w:rPr>
          <w:iCs/>
        </w:rPr>
        <w:t>”</w:t>
      </w:r>
      <w:r w:rsidR="00322664" w:rsidRPr="006B4D83">
        <w:rPr>
          <w:i/>
        </w:rPr>
        <w:t xml:space="preserve"> </w:t>
      </w:r>
      <w:r w:rsidR="00BA3652" w:rsidRPr="006B4D83">
        <w:t>stating</w:t>
      </w:r>
      <w:r w:rsidR="00643514" w:rsidRPr="006B4D83">
        <w:t>,</w:t>
      </w:r>
      <w:r w:rsidR="00BA3652" w:rsidRPr="006B4D83">
        <w:t xml:space="preserve"> </w:t>
      </w:r>
      <w:r w:rsidR="00BA3652" w:rsidRPr="00794DB7">
        <w:rPr>
          <w:iCs/>
        </w:rPr>
        <w:t>“</w:t>
      </w:r>
      <w:r w:rsidR="00BA3652" w:rsidRPr="006B4D83">
        <w:rPr>
          <w:i/>
        </w:rPr>
        <w:t>it’s really hard to have to deal with the fact that she’s on her own all the time</w:t>
      </w:r>
      <w:r w:rsidR="00BA3652" w:rsidRPr="00794DB7">
        <w:rPr>
          <w:iCs/>
        </w:rPr>
        <w:t>”.</w:t>
      </w:r>
      <w:r w:rsidR="00BA3652" w:rsidRPr="006B4D83">
        <w:t xml:space="preserve"> Anastasia </w:t>
      </w:r>
      <w:r w:rsidRPr="006B4D83">
        <w:t xml:space="preserve">clearly feels </w:t>
      </w:r>
      <w:r w:rsidR="00BA3652" w:rsidRPr="006B4D83">
        <w:t>a sense of obligation to her mum</w:t>
      </w:r>
      <w:r w:rsidR="00784281" w:rsidRPr="006B4D83">
        <w:t>, wanting to help her through her difficulties</w:t>
      </w:r>
      <w:r w:rsidR="00BA3652" w:rsidRPr="006B4D83">
        <w:t xml:space="preserve">; </w:t>
      </w:r>
      <w:r w:rsidR="00BA3652" w:rsidRPr="00794DB7">
        <w:rPr>
          <w:iCs/>
        </w:rPr>
        <w:t>“</w:t>
      </w:r>
      <w:r w:rsidR="00BA3652" w:rsidRPr="006B4D83">
        <w:rPr>
          <w:i/>
        </w:rPr>
        <w:t>I feel like (.) totally (1) like I owe it to her</w:t>
      </w:r>
      <w:r w:rsidR="00BA3652" w:rsidRPr="00794DB7">
        <w:rPr>
          <w:iCs/>
        </w:rPr>
        <w:t>”, “</w:t>
      </w:r>
      <w:r w:rsidR="00BA3652" w:rsidRPr="006B4D83">
        <w:rPr>
          <w:i/>
        </w:rPr>
        <w:t>because I mean (.) she did it for me but also (1) yeah we’re sort of all each other has</w:t>
      </w:r>
      <w:r w:rsidR="00BA3652" w:rsidRPr="00794DB7">
        <w:rPr>
          <w:iCs/>
        </w:rPr>
        <w:t>”.</w:t>
      </w:r>
    </w:p>
    <w:p w14:paraId="225D5297" w14:textId="2C8D50C1" w:rsidR="00BA3652" w:rsidRPr="006B4D83" w:rsidRDefault="00BA3652" w:rsidP="00643514">
      <w:pPr>
        <w:spacing w:line="480" w:lineRule="auto"/>
        <w:outlineLvl w:val="0"/>
        <w:rPr>
          <w:i/>
        </w:rPr>
      </w:pPr>
    </w:p>
    <w:p w14:paraId="71363867" w14:textId="77777777" w:rsidR="00BA3652" w:rsidRPr="006B4D83" w:rsidRDefault="00BA3652" w:rsidP="00BA3652">
      <w:pPr>
        <w:spacing w:line="480" w:lineRule="auto"/>
        <w:jc w:val="center"/>
        <w:rPr>
          <w:i/>
        </w:rPr>
      </w:pPr>
      <w:r w:rsidRPr="006B4D83">
        <w:rPr>
          <w:i/>
        </w:rPr>
        <w:t>I’m now a parent for her</w:t>
      </w:r>
    </w:p>
    <w:p w14:paraId="481EC78C" w14:textId="77777777" w:rsidR="00BA3652" w:rsidRPr="006B4D83" w:rsidRDefault="00BA3652" w:rsidP="00BA3652">
      <w:pPr>
        <w:spacing w:line="480" w:lineRule="auto"/>
        <w:jc w:val="center"/>
        <w:rPr>
          <w:i/>
        </w:rPr>
      </w:pPr>
      <w:r w:rsidRPr="006B4D83">
        <w:rPr>
          <w:i/>
        </w:rPr>
        <w:t>I try to convey to her</w:t>
      </w:r>
    </w:p>
    <w:p w14:paraId="5FDA10B6" w14:textId="77777777" w:rsidR="00BA3652" w:rsidRPr="006B4D83" w:rsidRDefault="00BA3652" w:rsidP="00BA3652">
      <w:pPr>
        <w:spacing w:line="480" w:lineRule="auto"/>
        <w:jc w:val="center"/>
        <w:rPr>
          <w:i/>
        </w:rPr>
      </w:pPr>
      <w:r w:rsidRPr="006B4D83">
        <w:rPr>
          <w:i/>
        </w:rPr>
        <w:t>I feel</w:t>
      </w:r>
    </w:p>
    <w:p w14:paraId="4BC00190" w14:textId="77777777" w:rsidR="00BA3652" w:rsidRPr="006B4D83" w:rsidRDefault="00BA3652" w:rsidP="00BA3652">
      <w:pPr>
        <w:spacing w:line="480" w:lineRule="auto"/>
        <w:jc w:val="center"/>
        <w:rPr>
          <w:i/>
        </w:rPr>
      </w:pPr>
      <w:r w:rsidRPr="006B4D83">
        <w:rPr>
          <w:i/>
        </w:rPr>
        <w:t>I owe it to her</w:t>
      </w:r>
    </w:p>
    <w:p w14:paraId="2008DD49" w14:textId="77777777" w:rsidR="00BA3652" w:rsidRPr="006B4D83" w:rsidRDefault="00BA3652" w:rsidP="00BA3652">
      <w:pPr>
        <w:spacing w:line="480" w:lineRule="auto"/>
        <w:jc w:val="center"/>
        <w:rPr>
          <w:i/>
        </w:rPr>
      </w:pPr>
      <w:r w:rsidRPr="006B4D83">
        <w:rPr>
          <w:i/>
        </w:rPr>
        <w:t>I mean she did it for me</w:t>
      </w:r>
    </w:p>
    <w:p w14:paraId="0F1E098C" w14:textId="77777777" w:rsidR="00BA3652" w:rsidRPr="006B4D83" w:rsidRDefault="00BA3652" w:rsidP="00BA3652">
      <w:pPr>
        <w:spacing w:line="480" w:lineRule="auto"/>
        <w:jc w:val="center"/>
        <w:rPr>
          <w:i/>
        </w:rPr>
      </w:pPr>
      <w:r w:rsidRPr="006B4D83">
        <w:rPr>
          <w:i/>
        </w:rPr>
        <w:t>I’m now</w:t>
      </w:r>
    </w:p>
    <w:p w14:paraId="0E60F30A" w14:textId="77777777" w:rsidR="00BA3652" w:rsidRPr="006B4D83" w:rsidRDefault="00BA3652" w:rsidP="00BA3652">
      <w:pPr>
        <w:spacing w:line="480" w:lineRule="auto"/>
        <w:jc w:val="center"/>
        <w:rPr>
          <w:i/>
        </w:rPr>
      </w:pPr>
      <w:r w:rsidRPr="006B4D83">
        <w:rPr>
          <w:i/>
        </w:rPr>
        <w:t>I’m telling her</w:t>
      </w:r>
    </w:p>
    <w:p w14:paraId="38587C6F" w14:textId="77777777" w:rsidR="00BA3652" w:rsidRPr="006B4D83" w:rsidRDefault="00BA3652" w:rsidP="00BA3652">
      <w:pPr>
        <w:spacing w:line="480" w:lineRule="auto"/>
        <w:jc w:val="center"/>
        <w:rPr>
          <w:i/>
        </w:rPr>
      </w:pPr>
      <w:r w:rsidRPr="006B4D83">
        <w:rPr>
          <w:i/>
        </w:rPr>
        <w:t>I think she needs therapy</w:t>
      </w:r>
    </w:p>
    <w:p w14:paraId="35AA71D6" w14:textId="77777777" w:rsidR="00BA3652" w:rsidRPr="006B4D83" w:rsidRDefault="00BA3652" w:rsidP="00BA3652">
      <w:pPr>
        <w:spacing w:line="480" w:lineRule="auto"/>
        <w:jc w:val="center"/>
        <w:rPr>
          <w:i/>
        </w:rPr>
      </w:pPr>
      <w:r w:rsidRPr="006B4D83">
        <w:rPr>
          <w:i/>
        </w:rPr>
        <w:t>I think there’s probably a lot from her childhood she can like talk about</w:t>
      </w:r>
    </w:p>
    <w:p w14:paraId="66DDEB77" w14:textId="77777777" w:rsidR="00BA3652" w:rsidRPr="006B4D83" w:rsidRDefault="00BA3652" w:rsidP="00BA3652">
      <w:pPr>
        <w:spacing w:line="480" w:lineRule="auto"/>
        <w:jc w:val="center"/>
        <w:rPr>
          <w:i/>
        </w:rPr>
      </w:pPr>
      <w:r w:rsidRPr="006B4D83">
        <w:rPr>
          <w:i/>
        </w:rPr>
        <w:lastRenderedPageBreak/>
        <w:t>I just</w:t>
      </w:r>
    </w:p>
    <w:p w14:paraId="6A9F346E" w14:textId="77777777" w:rsidR="00BA3652" w:rsidRPr="006B4D83" w:rsidRDefault="00BA3652" w:rsidP="00BA3652">
      <w:pPr>
        <w:spacing w:line="480" w:lineRule="auto"/>
        <w:jc w:val="center"/>
        <w:rPr>
          <w:i/>
        </w:rPr>
      </w:pPr>
      <w:r w:rsidRPr="006B4D83">
        <w:rPr>
          <w:i/>
        </w:rPr>
        <w:t>I try to make her believe in herself</w:t>
      </w:r>
    </w:p>
    <w:p w14:paraId="78AB57FE" w14:textId="77777777" w:rsidR="00BA3652" w:rsidRPr="006B4D83" w:rsidRDefault="00BA3652" w:rsidP="00BA3652">
      <w:pPr>
        <w:tabs>
          <w:tab w:val="left" w:pos="3840"/>
        </w:tabs>
        <w:spacing w:line="480" w:lineRule="auto"/>
      </w:pPr>
      <w:r w:rsidRPr="006B4D83">
        <w:tab/>
      </w:r>
    </w:p>
    <w:p w14:paraId="605BAB06" w14:textId="0FAAE487" w:rsidR="00BA3652" w:rsidRPr="008B3FFC" w:rsidRDefault="00784281" w:rsidP="00BA3652">
      <w:pPr>
        <w:spacing w:line="480" w:lineRule="auto"/>
      </w:pPr>
      <w:r w:rsidRPr="006B4D83">
        <w:t xml:space="preserve">Given her own experiences, </w:t>
      </w:r>
      <w:r w:rsidR="00BA3652" w:rsidRPr="006B4D83">
        <w:t xml:space="preserve">Anastasia </w:t>
      </w:r>
      <w:r w:rsidRPr="006B4D83">
        <w:t xml:space="preserve">appears </w:t>
      </w:r>
      <w:r w:rsidR="00BA3652" w:rsidRPr="006B4D83">
        <w:t xml:space="preserve">frustrated by her </w:t>
      </w:r>
      <w:r w:rsidR="00643514" w:rsidRPr="006B4D83">
        <w:t xml:space="preserve">mum’s </w:t>
      </w:r>
      <w:r w:rsidR="00BA3652" w:rsidRPr="006B4D83">
        <w:t xml:space="preserve">reluctance to </w:t>
      </w:r>
      <w:r w:rsidRPr="006B4D83">
        <w:t xml:space="preserve">consider </w:t>
      </w:r>
      <w:r w:rsidR="00BA3652" w:rsidRPr="006B4D83">
        <w:t>therapy stating</w:t>
      </w:r>
      <w:r w:rsidR="008B3FFC">
        <w:t>,</w:t>
      </w:r>
      <w:r w:rsidR="00BA3652" w:rsidRPr="006B4D83">
        <w:t xml:space="preserve"> </w:t>
      </w:r>
      <w:r w:rsidR="00BA3652" w:rsidRPr="00794DB7">
        <w:rPr>
          <w:iCs/>
        </w:rPr>
        <w:t>“</w:t>
      </w:r>
      <w:r w:rsidR="00BA3652" w:rsidRPr="006B4D83">
        <w:rPr>
          <w:i/>
        </w:rPr>
        <w:t>she’s seen how much it helps</w:t>
      </w:r>
      <w:r w:rsidR="00BA3652" w:rsidRPr="00794DB7">
        <w:rPr>
          <w:iCs/>
        </w:rPr>
        <w:t>” “</w:t>
      </w:r>
      <w:r w:rsidR="00BA3652" w:rsidRPr="006B4D83">
        <w:rPr>
          <w:i/>
        </w:rPr>
        <w:t>and I think like (1) she knows that so why won’t she just go-o</w:t>
      </w:r>
      <w:r w:rsidR="00BA3652" w:rsidRPr="00794DB7">
        <w:rPr>
          <w:iCs/>
        </w:rPr>
        <w:t>”.</w:t>
      </w:r>
    </w:p>
    <w:p w14:paraId="50451EFF" w14:textId="77777777" w:rsidR="00322664" w:rsidRPr="006B4D83" w:rsidRDefault="00322664" w:rsidP="00BA3652">
      <w:pPr>
        <w:spacing w:line="480" w:lineRule="auto"/>
        <w:rPr>
          <w:u w:val="single"/>
        </w:rPr>
      </w:pPr>
    </w:p>
    <w:p w14:paraId="0BD02473" w14:textId="7BA5977A" w:rsidR="00CA54B7" w:rsidRPr="006B4D83" w:rsidRDefault="002F46A7" w:rsidP="003B74F3">
      <w:pPr>
        <w:spacing w:line="480" w:lineRule="auto"/>
        <w:outlineLvl w:val="0"/>
        <w:rPr>
          <w:b/>
        </w:rPr>
      </w:pPr>
      <w:r w:rsidRPr="006B4D83">
        <w:rPr>
          <w:b/>
        </w:rPr>
        <w:t>5.4</w:t>
      </w:r>
      <w:r w:rsidR="00CA54B7" w:rsidRPr="006B4D83">
        <w:rPr>
          <w:b/>
        </w:rPr>
        <w:t xml:space="preserve"> Megan’s story </w:t>
      </w:r>
    </w:p>
    <w:p w14:paraId="4B12FF5B" w14:textId="08878F45" w:rsidR="00CA54B7" w:rsidRPr="006B4D83" w:rsidRDefault="007F30EC" w:rsidP="003B74F3">
      <w:pPr>
        <w:spacing w:line="480" w:lineRule="auto"/>
        <w:ind w:left="720"/>
        <w:outlineLvl w:val="0"/>
        <w:rPr>
          <w:b/>
        </w:rPr>
      </w:pPr>
      <w:r w:rsidRPr="006B4D83">
        <w:rPr>
          <w:b/>
        </w:rPr>
        <w:t>5.4</w:t>
      </w:r>
      <w:r w:rsidR="00CA54B7" w:rsidRPr="006B4D83">
        <w:rPr>
          <w:b/>
        </w:rPr>
        <w:t xml:space="preserve">.1 Narrative </w:t>
      </w:r>
      <w:r w:rsidRPr="006B4D83">
        <w:rPr>
          <w:b/>
        </w:rPr>
        <w:t xml:space="preserve">introduction </w:t>
      </w:r>
    </w:p>
    <w:p w14:paraId="64A86EED" w14:textId="53215F80" w:rsidR="007F30EC" w:rsidRPr="006B4D83" w:rsidRDefault="007F30EC" w:rsidP="007F30EC">
      <w:pPr>
        <w:tabs>
          <w:tab w:val="left" w:pos="3364"/>
        </w:tabs>
        <w:spacing w:line="480" w:lineRule="auto"/>
        <w:rPr>
          <w:b/>
        </w:rPr>
      </w:pPr>
      <w:r w:rsidRPr="006B4D83">
        <w:t>Megan is</w:t>
      </w:r>
      <w:r w:rsidR="00603FFF" w:rsidRPr="006B4D83">
        <w:t xml:space="preserve"> 23</w:t>
      </w:r>
      <w:r w:rsidRPr="006B4D83">
        <w:t xml:space="preserve"> years old and in her second year of </w:t>
      </w:r>
      <w:r w:rsidR="0099280E">
        <w:t>u</w:t>
      </w:r>
      <w:r w:rsidRPr="006B4D83">
        <w:t xml:space="preserve">niversity studying </w:t>
      </w:r>
      <w:r w:rsidR="00057F42">
        <w:t>within the Faculty of Medicine, Dentistry and Health</w:t>
      </w:r>
      <w:r w:rsidRPr="006B4D83">
        <w:t>.</w:t>
      </w:r>
      <w:r w:rsidR="00180721" w:rsidRPr="006B4D83">
        <w:t xml:space="preserve"> She</w:t>
      </w:r>
      <w:r w:rsidRPr="006B4D83">
        <w:t xml:space="preserve"> is “</w:t>
      </w:r>
      <w:r w:rsidRPr="006B4D83">
        <w:rPr>
          <w:i/>
        </w:rPr>
        <w:t>compassionate</w:t>
      </w:r>
      <w:r w:rsidRPr="006B4D83">
        <w:t>”, a “</w:t>
      </w:r>
      <w:r w:rsidRPr="006B4D83">
        <w:rPr>
          <w:i/>
        </w:rPr>
        <w:t>good listener</w:t>
      </w:r>
      <w:r w:rsidRPr="006B4D83">
        <w:t>” and finds helping other people “</w:t>
      </w:r>
      <w:r w:rsidRPr="006B4D83">
        <w:rPr>
          <w:i/>
        </w:rPr>
        <w:t>rewarding</w:t>
      </w:r>
      <w:r w:rsidR="00A91B74" w:rsidRPr="006B4D83">
        <w:t>”. She also</w:t>
      </w:r>
      <w:r w:rsidRPr="006B4D83">
        <w:t xml:space="preserve"> enjoys yoga, describes art as “</w:t>
      </w:r>
      <w:r w:rsidRPr="006B4D83">
        <w:rPr>
          <w:i/>
        </w:rPr>
        <w:t>relaxing</w:t>
      </w:r>
      <w:r w:rsidRPr="006B4D83">
        <w:t>” and finds great “</w:t>
      </w:r>
      <w:r w:rsidRPr="006B4D83">
        <w:rPr>
          <w:i/>
        </w:rPr>
        <w:t>comfort</w:t>
      </w:r>
      <w:r w:rsidRPr="006B4D83">
        <w:t>” and “</w:t>
      </w:r>
      <w:r w:rsidRPr="006B4D83">
        <w:rPr>
          <w:i/>
        </w:rPr>
        <w:t>peace</w:t>
      </w:r>
      <w:r w:rsidRPr="006B4D83">
        <w:t xml:space="preserve">” in animals. Since moving to </w:t>
      </w:r>
      <w:r w:rsidR="0099280E">
        <w:t>u</w:t>
      </w:r>
      <w:r w:rsidRPr="006B4D83">
        <w:t>niversity, Megan has established “</w:t>
      </w:r>
      <w:r w:rsidRPr="006B4D83">
        <w:rPr>
          <w:i/>
        </w:rPr>
        <w:t>a lovely circle of friends</w:t>
      </w:r>
      <w:r w:rsidRPr="006B4D83">
        <w:t>”, with whom she enjoys chatting, going to “</w:t>
      </w:r>
      <w:r w:rsidRPr="006B4D83">
        <w:rPr>
          <w:i/>
        </w:rPr>
        <w:t>coffee shops</w:t>
      </w:r>
      <w:r w:rsidRPr="006B4D83">
        <w:t>”, “</w:t>
      </w:r>
      <w:r w:rsidRPr="006B4D83">
        <w:rPr>
          <w:i/>
        </w:rPr>
        <w:t>watching films</w:t>
      </w:r>
      <w:r w:rsidRPr="006B4D83">
        <w:t>” and ordering “</w:t>
      </w:r>
      <w:r w:rsidRPr="006B4D83">
        <w:rPr>
          <w:i/>
        </w:rPr>
        <w:t>takeaway</w:t>
      </w:r>
      <w:r w:rsidRPr="006B4D83">
        <w:t>”.</w:t>
      </w:r>
    </w:p>
    <w:p w14:paraId="2CB457C2" w14:textId="77777777" w:rsidR="007F30EC" w:rsidRPr="006B4D83" w:rsidRDefault="007F30EC" w:rsidP="007F30EC">
      <w:pPr>
        <w:spacing w:line="480" w:lineRule="auto"/>
      </w:pPr>
    </w:p>
    <w:p w14:paraId="1D978944" w14:textId="3CBCB8B6" w:rsidR="007F30EC" w:rsidRPr="006B4D83" w:rsidRDefault="007F30EC" w:rsidP="007F30EC">
      <w:pPr>
        <w:spacing w:line="480" w:lineRule="auto"/>
        <w:rPr>
          <w:sz w:val="16"/>
          <w:szCs w:val="16"/>
        </w:rPr>
      </w:pPr>
      <w:r w:rsidRPr="006B4D83">
        <w:t>Megan developed AN during year 9, but went through her entire secondary education undiagnosed with no support or intervention.</w:t>
      </w:r>
      <w:r w:rsidRPr="006B4D83">
        <w:rPr>
          <w:sz w:val="16"/>
          <w:szCs w:val="16"/>
        </w:rPr>
        <w:t xml:space="preserve"> </w:t>
      </w:r>
      <w:r w:rsidR="006C3315" w:rsidRPr="006B4D83">
        <w:t>When reaching</w:t>
      </w:r>
      <w:r w:rsidRPr="006B4D83">
        <w:t xml:space="preserve"> her A-levels</w:t>
      </w:r>
      <w:r w:rsidR="006C3315" w:rsidRPr="006B4D83">
        <w:t>,</w:t>
      </w:r>
      <w:r w:rsidRPr="006B4D83">
        <w:t xml:space="preserve"> </w:t>
      </w:r>
      <w:r w:rsidR="006C3315" w:rsidRPr="006B4D83">
        <w:t xml:space="preserve">Megan </w:t>
      </w:r>
      <w:r w:rsidRPr="006B4D83">
        <w:t>“</w:t>
      </w:r>
      <w:r w:rsidRPr="006B4D83">
        <w:rPr>
          <w:i/>
        </w:rPr>
        <w:t>physically and mentally could not do it anymore</w:t>
      </w:r>
      <w:r w:rsidRPr="006B4D83">
        <w:t>”</w:t>
      </w:r>
      <w:r w:rsidR="006C3315" w:rsidRPr="006B4D83">
        <w:t xml:space="preserve">. She </w:t>
      </w:r>
      <w:r w:rsidRPr="006B4D83">
        <w:t xml:space="preserve">referred herself to the GP and was diagnosed with AN aged </w:t>
      </w:r>
      <w:r w:rsidR="000E0E9E" w:rsidRPr="006B4D83">
        <w:t>18 years</w:t>
      </w:r>
      <w:r w:rsidRPr="006B4D83">
        <w:t xml:space="preserve"> old. A year after her initial appointment, Megan began receiving outpatient treatment consisting of Compa</w:t>
      </w:r>
      <w:r w:rsidR="00290702" w:rsidRPr="006B4D83">
        <w:t>ssion Focused Therapy (CFT) and FFT</w:t>
      </w:r>
      <w:r w:rsidRPr="006B4D83">
        <w:t xml:space="preserve">. </w:t>
      </w:r>
      <w:r w:rsidR="00B06C60" w:rsidRPr="006B4D83">
        <w:t>A</w:t>
      </w:r>
      <w:r w:rsidRPr="006B4D83">
        <w:t>fter a year</w:t>
      </w:r>
      <w:r w:rsidR="00290702" w:rsidRPr="006B4D83">
        <w:t xml:space="preserve"> of treatment</w:t>
      </w:r>
      <w:r w:rsidR="000C73DD">
        <w:t>,</w:t>
      </w:r>
      <w:r w:rsidRPr="006B4D83">
        <w:t xml:space="preserve"> </w:t>
      </w:r>
      <w:r w:rsidR="00B06C60" w:rsidRPr="006B4D83">
        <w:t xml:space="preserve">Megan </w:t>
      </w:r>
      <w:r w:rsidRPr="006B4D83">
        <w:t>had “</w:t>
      </w:r>
      <w:r w:rsidRPr="006B4D83">
        <w:rPr>
          <w:i/>
        </w:rPr>
        <w:t>made minimal progress</w:t>
      </w:r>
      <w:r w:rsidRPr="006B4D83">
        <w:t xml:space="preserve">” and was admitted to hospital to receive in-patient support over an 11-month period.  </w:t>
      </w:r>
    </w:p>
    <w:p w14:paraId="5979BCBC" w14:textId="77777777" w:rsidR="007F30EC" w:rsidRPr="006B4D83" w:rsidRDefault="007F30EC" w:rsidP="007F30EC">
      <w:pPr>
        <w:spacing w:line="480" w:lineRule="auto"/>
        <w:rPr>
          <w:sz w:val="16"/>
          <w:szCs w:val="16"/>
        </w:rPr>
      </w:pPr>
    </w:p>
    <w:p w14:paraId="199CC4CF" w14:textId="4B4CE09B" w:rsidR="00A70E44" w:rsidRDefault="007F30EC" w:rsidP="00391E73">
      <w:pPr>
        <w:spacing w:line="480" w:lineRule="auto"/>
      </w:pPr>
      <w:r w:rsidRPr="006B4D83">
        <w:t>Megan chose for the two research interviews to take place on separate days</w:t>
      </w:r>
      <w:r w:rsidR="006C3315" w:rsidRPr="006B4D83">
        <w:t xml:space="preserve"> at her </w:t>
      </w:r>
      <w:r w:rsidR="0099280E">
        <w:t>u</w:t>
      </w:r>
      <w:r w:rsidR="006C3315" w:rsidRPr="006B4D83">
        <w:t>niversity</w:t>
      </w:r>
      <w:r w:rsidR="004C5A9B">
        <w:t>.</w:t>
      </w:r>
    </w:p>
    <w:p w14:paraId="72419C23" w14:textId="77777777" w:rsidR="00A70E44" w:rsidRPr="006B4D83" w:rsidRDefault="00A70E44" w:rsidP="00391E73">
      <w:pPr>
        <w:spacing w:line="480" w:lineRule="auto"/>
      </w:pPr>
    </w:p>
    <w:p w14:paraId="4EBAA1DA" w14:textId="7A3C692D" w:rsidR="003B74F3" w:rsidRPr="006B4D83" w:rsidRDefault="006631E3" w:rsidP="003B74F3">
      <w:pPr>
        <w:spacing w:line="480" w:lineRule="auto"/>
        <w:jc w:val="center"/>
        <w:outlineLvl w:val="0"/>
        <w:rPr>
          <w:b/>
        </w:rPr>
      </w:pPr>
      <w:r w:rsidRPr="006631E3">
        <w:rPr>
          <w:b/>
          <w:bCs/>
          <w:noProof/>
        </w:rPr>
        <w:lastRenderedPageBreak/>
        <w:drawing>
          <wp:anchor distT="0" distB="0" distL="114300" distR="114300" simplePos="0" relativeHeight="251932672" behindDoc="0" locked="0" layoutInCell="1" allowOverlap="1" wp14:anchorId="777BA95E" wp14:editId="493D549C">
            <wp:simplePos x="0" y="0"/>
            <wp:positionH relativeFrom="column">
              <wp:align>center</wp:align>
            </wp:positionH>
            <wp:positionV relativeFrom="paragraph">
              <wp:posOffset>316230</wp:posOffset>
            </wp:positionV>
            <wp:extent cx="5360400" cy="7819200"/>
            <wp:effectExtent l="0" t="0" r="0" b="44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5360400" cy="7819200"/>
                    </a:xfrm>
                    <a:prstGeom prst="rect">
                      <a:avLst/>
                    </a:prstGeom>
                  </pic:spPr>
                </pic:pic>
              </a:graphicData>
            </a:graphic>
            <wp14:sizeRelH relativeFrom="margin">
              <wp14:pctWidth>0</wp14:pctWidth>
            </wp14:sizeRelH>
            <wp14:sizeRelV relativeFrom="margin">
              <wp14:pctHeight>0</wp14:pctHeight>
            </wp14:sizeRelV>
          </wp:anchor>
        </w:drawing>
      </w:r>
      <w:r w:rsidR="003B74F3" w:rsidRPr="006631E3">
        <w:rPr>
          <w:b/>
          <w:bCs/>
        </w:rPr>
        <w:t>Image 4:</w:t>
      </w:r>
      <w:r w:rsidR="003B74F3" w:rsidRPr="006B4D83">
        <w:rPr>
          <w:b/>
        </w:rPr>
        <w:t xml:space="preserve"> </w:t>
      </w:r>
      <w:r w:rsidR="003B74F3" w:rsidRPr="006B4D83">
        <w:rPr>
          <w:i/>
        </w:rPr>
        <w:t>Megan</w:t>
      </w:r>
      <w:r w:rsidR="006C3315" w:rsidRPr="006B4D83">
        <w:rPr>
          <w:i/>
        </w:rPr>
        <w:t xml:space="preserve">’s </w:t>
      </w:r>
      <w:proofErr w:type="spellStart"/>
      <w:r w:rsidR="003B74F3" w:rsidRPr="006B4D83">
        <w:rPr>
          <w:i/>
        </w:rPr>
        <w:t>ToL</w:t>
      </w:r>
      <w:proofErr w:type="spellEnd"/>
    </w:p>
    <w:p w14:paraId="68DFFE23" w14:textId="7C2C0D7B" w:rsidR="003B74F3" w:rsidRPr="006B4D83" w:rsidRDefault="003B74F3" w:rsidP="003B74F3">
      <w:pPr>
        <w:spacing w:line="480" w:lineRule="auto"/>
      </w:pPr>
    </w:p>
    <w:p w14:paraId="5ACF7A14" w14:textId="0E51FBFA" w:rsidR="00A70E44" w:rsidRPr="006B4D83" w:rsidRDefault="00A70E44" w:rsidP="005B52F3">
      <w:pPr>
        <w:spacing w:line="480" w:lineRule="auto"/>
      </w:pPr>
    </w:p>
    <w:p w14:paraId="7CFF981B" w14:textId="77777777" w:rsidR="0091622D" w:rsidRPr="006B4D83" w:rsidRDefault="0091622D" w:rsidP="00555AB4"/>
    <w:p w14:paraId="26AF0F5C" w14:textId="77777777" w:rsidR="006631E3" w:rsidRDefault="006631E3" w:rsidP="003B74F3">
      <w:pPr>
        <w:spacing w:line="480" w:lineRule="auto"/>
        <w:ind w:left="720"/>
        <w:outlineLvl w:val="0"/>
        <w:rPr>
          <w:b/>
        </w:rPr>
      </w:pPr>
    </w:p>
    <w:p w14:paraId="31B910D9" w14:textId="77777777" w:rsidR="006631E3" w:rsidRDefault="006631E3" w:rsidP="003B74F3">
      <w:pPr>
        <w:spacing w:line="480" w:lineRule="auto"/>
        <w:ind w:left="720"/>
        <w:outlineLvl w:val="0"/>
        <w:rPr>
          <w:b/>
        </w:rPr>
      </w:pPr>
    </w:p>
    <w:p w14:paraId="4F072CEF" w14:textId="77777777" w:rsidR="006631E3" w:rsidRDefault="006631E3" w:rsidP="003B74F3">
      <w:pPr>
        <w:spacing w:line="480" w:lineRule="auto"/>
        <w:ind w:left="720"/>
        <w:outlineLvl w:val="0"/>
        <w:rPr>
          <w:b/>
        </w:rPr>
      </w:pPr>
    </w:p>
    <w:p w14:paraId="645DF4B3" w14:textId="77777777" w:rsidR="006631E3" w:rsidRDefault="006631E3" w:rsidP="003B74F3">
      <w:pPr>
        <w:spacing w:line="480" w:lineRule="auto"/>
        <w:ind w:left="720"/>
        <w:outlineLvl w:val="0"/>
        <w:rPr>
          <w:b/>
        </w:rPr>
      </w:pPr>
    </w:p>
    <w:p w14:paraId="15CB4682" w14:textId="77777777" w:rsidR="006631E3" w:rsidRDefault="006631E3" w:rsidP="003B74F3">
      <w:pPr>
        <w:spacing w:line="480" w:lineRule="auto"/>
        <w:ind w:left="720"/>
        <w:outlineLvl w:val="0"/>
        <w:rPr>
          <w:b/>
        </w:rPr>
      </w:pPr>
    </w:p>
    <w:p w14:paraId="293051D1" w14:textId="77777777" w:rsidR="006631E3" w:rsidRDefault="006631E3" w:rsidP="003B74F3">
      <w:pPr>
        <w:spacing w:line="480" w:lineRule="auto"/>
        <w:ind w:left="720"/>
        <w:outlineLvl w:val="0"/>
        <w:rPr>
          <w:b/>
        </w:rPr>
      </w:pPr>
    </w:p>
    <w:p w14:paraId="7A9F2582" w14:textId="77777777" w:rsidR="006631E3" w:rsidRDefault="006631E3" w:rsidP="003B74F3">
      <w:pPr>
        <w:spacing w:line="480" w:lineRule="auto"/>
        <w:ind w:left="720"/>
        <w:outlineLvl w:val="0"/>
        <w:rPr>
          <w:b/>
        </w:rPr>
      </w:pPr>
    </w:p>
    <w:p w14:paraId="29907CC7" w14:textId="77777777" w:rsidR="006631E3" w:rsidRDefault="006631E3" w:rsidP="003B74F3">
      <w:pPr>
        <w:spacing w:line="480" w:lineRule="auto"/>
        <w:ind w:left="720"/>
        <w:outlineLvl w:val="0"/>
        <w:rPr>
          <w:b/>
        </w:rPr>
      </w:pPr>
    </w:p>
    <w:p w14:paraId="1DCD87EB" w14:textId="77777777" w:rsidR="006631E3" w:rsidRDefault="006631E3" w:rsidP="003B74F3">
      <w:pPr>
        <w:spacing w:line="480" w:lineRule="auto"/>
        <w:ind w:left="720"/>
        <w:outlineLvl w:val="0"/>
        <w:rPr>
          <w:b/>
        </w:rPr>
      </w:pPr>
    </w:p>
    <w:p w14:paraId="770498DA" w14:textId="77777777" w:rsidR="006631E3" w:rsidRDefault="006631E3" w:rsidP="003B74F3">
      <w:pPr>
        <w:spacing w:line="480" w:lineRule="auto"/>
        <w:ind w:left="720"/>
        <w:outlineLvl w:val="0"/>
        <w:rPr>
          <w:b/>
        </w:rPr>
      </w:pPr>
    </w:p>
    <w:p w14:paraId="7E36B0D6" w14:textId="77777777" w:rsidR="006631E3" w:rsidRDefault="006631E3" w:rsidP="003B74F3">
      <w:pPr>
        <w:spacing w:line="480" w:lineRule="auto"/>
        <w:ind w:left="720"/>
        <w:outlineLvl w:val="0"/>
        <w:rPr>
          <w:b/>
        </w:rPr>
      </w:pPr>
    </w:p>
    <w:p w14:paraId="73AE95F7" w14:textId="77777777" w:rsidR="006631E3" w:rsidRDefault="006631E3" w:rsidP="003B74F3">
      <w:pPr>
        <w:spacing w:line="480" w:lineRule="auto"/>
        <w:ind w:left="720"/>
        <w:outlineLvl w:val="0"/>
        <w:rPr>
          <w:b/>
        </w:rPr>
      </w:pPr>
    </w:p>
    <w:p w14:paraId="4C185430" w14:textId="77777777" w:rsidR="006631E3" w:rsidRDefault="006631E3" w:rsidP="003B74F3">
      <w:pPr>
        <w:spacing w:line="480" w:lineRule="auto"/>
        <w:ind w:left="720"/>
        <w:outlineLvl w:val="0"/>
        <w:rPr>
          <w:b/>
        </w:rPr>
      </w:pPr>
    </w:p>
    <w:p w14:paraId="4DE873E7" w14:textId="77777777" w:rsidR="006631E3" w:rsidRDefault="006631E3" w:rsidP="003B74F3">
      <w:pPr>
        <w:spacing w:line="480" w:lineRule="auto"/>
        <w:ind w:left="720"/>
        <w:outlineLvl w:val="0"/>
        <w:rPr>
          <w:b/>
        </w:rPr>
      </w:pPr>
    </w:p>
    <w:p w14:paraId="1BF4503B" w14:textId="77777777" w:rsidR="006631E3" w:rsidRDefault="006631E3" w:rsidP="003B74F3">
      <w:pPr>
        <w:spacing w:line="480" w:lineRule="auto"/>
        <w:ind w:left="720"/>
        <w:outlineLvl w:val="0"/>
        <w:rPr>
          <w:b/>
        </w:rPr>
      </w:pPr>
    </w:p>
    <w:p w14:paraId="26984BDC" w14:textId="77777777" w:rsidR="006631E3" w:rsidRDefault="006631E3" w:rsidP="003B74F3">
      <w:pPr>
        <w:spacing w:line="480" w:lineRule="auto"/>
        <w:ind w:left="720"/>
        <w:outlineLvl w:val="0"/>
        <w:rPr>
          <w:b/>
        </w:rPr>
      </w:pPr>
    </w:p>
    <w:p w14:paraId="79793E00" w14:textId="77777777" w:rsidR="006631E3" w:rsidRDefault="006631E3" w:rsidP="003B74F3">
      <w:pPr>
        <w:spacing w:line="480" w:lineRule="auto"/>
        <w:ind w:left="720"/>
        <w:outlineLvl w:val="0"/>
        <w:rPr>
          <w:b/>
        </w:rPr>
      </w:pPr>
    </w:p>
    <w:p w14:paraId="01217217" w14:textId="77777777" w:rsidR="006631E3" w:rsidRDefault="006631E3" w:rsidP="003B74F3">
      <w:pPr>
        <w:spacing w:line="480" w:lineRule="auto"/>
        <w:ind w:left="720"/>
        <w:outlineLvl w:val="0"/>
        <w:rPr>
          <w:b/>
        </w:rPr>
      </w:pPr>
    </w:p>
    <w:p w14:paraId="74EF72D6" w14:textId="77777777" w:rsidR="006631E3" w:rsidRDefault="006631E3" w:rsidP="003B74F3">
      <w:pPr>
        <w:spacing w:line="480" w:lineRule="auto"/>
        <w:ind w:left="720"/>
        <w:outlineLvl w:val="0"/>
        <w:rPr>
          <w:b/>
        </w:rPr>
      </w:pPr>
    </w:p>
    <w:p w14:paraId="428C2C10" w14:textId="16833CA1" w:rsidR="006631E3" w:rsidRDefault="006631E3" w:rsidP="003B74F3">
      <w:pPr>
        <w:spacing w:line="480" w:lineRule="auto"/>
        <w:ind w:left="720"/>
        <w:outlineLvl w:val="0"/>
        <w:rPr>
          <w:b/>
        </w:rPr>
      </w:pPr>
    </w:p>
    <w:p w14:paraId="43B9A5A9" w14:textId="44150E93" w:rsidR="006631E3" w:rsidRDefault="006631E3" w:rsidP="003B74F3">
      <w:pPr>
        <w:spacing w:line="480" w:lineRule="auto"/>
        <w:ind w:left="720"/>
        <w:outlineLvl w:val="0"/>
        <w:rPr>
          <w:b/>
        </w:rPr>
      </w:pPr>
    </w:p>
    <w:p w14:paraId="76DCF07F" w14:textId="77777777" w:rsidR="006631E3" w:rsidRDefault="006631E3" w:rsidP="003B74F3">
      <w:pPr>
        <w:spacing w:line="480" w:lineRule="auto"/>
        <w:ind w:left="720"/>
        <w:outlineLvl w:val="0"/>
        <w:rPr>
          <w:b/>
        </w:rPr>
      </w:pPr>
    </w:p>
    <w:p w14:paraId="22A69002" w14:textId="4B277684" w:rsidR="006631E3" w:rsidRPr="006631E3" w:rsidRDefault="0087340D" w:rsidP="006631E3">
      <w:pPr>
        <w:spacing w:line="480" w:lineRule="auto"/>
        <w:ind w:left="720"/>
        <w:outlineLvl w:val="0"/>
        <w:rPr>
          <w:b/>
        </w:rPr>
      </w:pPr>
      <w:r w:rsidRPr="006B4D83">
        <w:rPr>
          <w:b/>
        </w:rPr>
        <w:lastRenderedPageBreak/>
        <w:t>5.4</w:t>
      </w:r>
      <w:r w:rsidR="00CA54B7" w:rsidRPr="006B4D83">
        <w:rPr>
          <w:b/>
        </w:rPr>
        <w:t xml:space="preserve">.2 </w:t>
      </w:r>
      <w:r w:rsidR="00284B36" w:rsidRPr="00284B36">
        <w:rPr>
          <w:b/>
          <w:iCs/>
        </w:rPr>
        <w:t>“</w:t>
      </w:r>
      <w:r w:rsidR="00CA54B7" w:rsidRPr="006B4D83">
        <w:rPr>
          <w:b/>
          <w:i/>
        </w:rPr>
        <w:t>I don’t feel like I’ve truly (.) found (.) myself (.) at all (.) ever</w:t>
      </w:r>
      <w:r w:rsidR="00284B36" w:rsidRPr="00284B36">
        <w:rPr>
          <w:b/>
          <w:iCs/>
        </w:rPr>
        <w:t>”</w:t>
      </w:r>
    </w:p>
    <w:p w14:paraId="39C5B40B" w14:textId="77777777" w:rsidR="00CA54B7" w:rsidRPr="006B4D83" w:rsidRDefault="00CA54B7" w:rsidP="003B74F3">
      <w:pPr>
        <w:spacing w:line="480" w:lineRule="auto"/>
        <w:jc w:val="center"/>
        <w:outlineLvl w:val="0"/>
        <w:rPr>
          <w:i/>
        </w:rPr>
      </w:pPr>
      <w:r w:rsidRPr="006B4D83">
        <w:rPr>
          <w:i/>
        </w:rPr>
        <w:t>I want to mention</w:t>
      </w:r>
    </w:p>
    <w:p w14:paraId="7098ECD3" w14:textId="77777777" w:rsidR="00CA54B7" w:rsidRPr="006B4D83" w:rsidRDefault="00CA54B7" w:rsidP="006435F3">
      <w:pPr>
        <w:spacing w:line="480" w:lineRule="auto"/>
        <w:jc w:val="center"/>
        <w:rPr>
          <w:i/>
        </w:rPr>
      </w:pPr>
      <w:r w:rsidRPr="006B4D83">
        <w:rPr>
          <w:i/>
        </w:rPr>
        <w:t>I</w:t>
      </w:r>
    </w:p>
    <w:p w14:paraId="35C24AE5" w14:textId="77777777" w:rsidR="00CA54B7" w:rsidRPr="006B4D83" w:rsidRDefault="00CA54B7" w:rsidP="006435F3">
      <w:pPr>
        <w:spacing w:line="480" w:lineRule="auto"/>
        <w:jc w:val="center"/>
        <w:rPr>
          <w:i/>
        </w:rPr>
      </w:pPr>
      <w:r w:rsidRPr="006B4D83">
        <w:rPr>
          <w:i/>
        </w:rPr>
        <w:t>I’ve always felt</w:t>
      </w:r>
    </w:p>
    <w:p w14:paraId="79C010EC" w14:textId="77777777" w:rsidR="00CA54B7" w:rsidRPr="006B4D83" w:rsidRDefault="00CA54B7" w:rsidP="006435F3">
      <w:pPr>
        <w:spacing w:line="480" w:lineRule="auto"/>
        <w:jc w:val="center"/>
        <w:rPr>
          <w:i/>
        </w:rPr>
      </w:pPr>
      <w:r w:rsidRPr="006B4D83">
        <w:rPr>
          <w:i/>
        </w:rPr>
        <w:t>I didn’t fit in</w:t>
      </w:r>
    </w:p>
    <w:p w14:paraId="585636DA" w14:textId="77777777" w:rsidR="00CA54B7" w:rsidRPr="006B4D83" w:rsidRDefault="00CA54B7" w:rsidP="006435F3">
      <w:pPr>
        <w:spacing w:line="480" w:lineRule="auto"/>
        <w:jc w:val="center"/>
        <w:rPr>
          <w:i/>
        </w:rPr>
      </w:pPr>
      <w:r w:rsidRPr="006B4D83">
        <w:rPr>
          <w:i/>
        </w:rPr>
        <w:t>I’ve always felt different and kind of lonely</w:t>
      </w:r>
    </w:p>
    <w:p w14:paraId="7E83329E" w14:textId="77777777" w:rsidR="00CA54B7" w:rsidRPr="006B4D83" w:rsidRDefault="00CA54B7" w:rsidP="006435F3">
      <w:pPr>
        <w:spacing w:line="480" w:lineRule="auto"/>
        <w:jc w:val="center"/>
        <w:rPr>
          <w:i/>
        </w:rPr>
      </w:pPr>
      <w:r w:rsidRPr="006B4D83">
        <w:rPr>
          <w:i/>
        </w:rPr>
        <w:t>I never felt</w:t>
      </w:r>
    </w:p>
    <w:p w14:paraId="0A39C70C" w14:textId="77777777" w:rsidR="00CA54B7" w:rsidRPr="006B4D83" w:rsidRDefault="00CA54B7" w:rsidP="006435F3">
      <w:pPr>
        <w:spacing w:line="480" w:lineRule="auto"/>
        <w:jc w:val="center"/>
        <w:rPr>
          <w:i/>
        </w:rPr>
      </w:pPr>
      <w:r w:rsidRPr="006B4D83">
        <w:rPr>
          <w:i/>
        </w:rPr>
        <w:t>I was like other girls</w:t>
      </w:r>
    </w:p>
    <w:p w14:paraId="6595BD59" w14:textId="77777777" w:rsidR="00CA54B7" w:rsidRPr="006B4D83" w:rsidRDefault="00CA54B7" w:rsidP="006435F3">
      <w:pPr>
        <w:spacing w:line="480" w:lineRule="auto"/>
        <w:jc w:val="center"/>
        <w:rPr>
          <w:i/>
        </w:rPr>
      </w:pPr>
      <w:r w:rsidRPr="006B4D83">
        <w:rPr>
          <w:i/>
        </w:rPr>
        <w:t>I didn’t feel as pretty or as good</w:t>
      </w:r>
    </w:p>
    <w:p w14:paraId="3C8DDCB1" w14:textId="77777777" w:rsidR="00CA54B7" w:rsidRPr="006B4D83" w:rsidRDefault="00CA54B7" w:rsidP="006435F3">
      <w:pPr>
        <w:spacing w:line="480" w:lineRule="auto"/>
        <w:jc w:val="center"/>
        <w:rPr>
          <w:i/>
        </w:rPr>
      </w:pPr>
      <w:r w:rsidRPr="006B4D83">
        <w:rPr>
          <w:i/>
        </w:rPr>
        <w:t>I always felt</w:t>
      </w:r>
    </w:p>
    <w:p w14:paraId="29585894" w14:textId="77777777" w:rsidR="00CA54B7" w:rsidRPr="006B4D83" w:rsidRDefault="00CA54B7" w:rsidP="006435F3">
      <w:pPr>
        <w:spacing w:line="480" w:lineRule="auto"/>
        <w:jc w:val="center"/>
        <w:rPr>
          <w:i/>
        </w:rPr>
      </w:pPr>
      <w:r w:rsidRPr="006B4D83">
        <w:rPr>
          <w:i/>
        </w:rPr>
        <w:t>I didn’t fit in</w:t>
      </w:r>
    </w:p>
    <w:p w14:paraId="3D4AFD48" w14:textId="77777777" w:rsidR="00CA54B7" w:rsidRPr="006B4D83" w:rsidRDefault="00CA54B7" w:rsidP="006435F3">
      <w:pPr>
        <w:spacing w:line="480" w:lineRule="auto"/>
        <w:jc w:val="center"/>
        <w:rPr>
          <w:i/>
        </w:rPr>
      </w:pPr>
      <w:r w:rsidRPr="006B4D83">
        <w:rPr>
          <w:i/>
        </w:rPr>
        <w:t>I think why would a child at the age</w:t>
      </w:r>
    </w:p>
    <w:p w14:paraId="00E392FE" w14:textId="77777777" w:rsidR="00CA54B7" w:rsidRPr="006B4D83" w:rsidRDefault="00CA54B7" w:rsidP="006435F3">
      <w:pPr>
        <w:spacing w:line="480" w:lineRule="auto"/>
        <w:jc w:val="center"/>
        <w:rPr>
          <w:i/>
        </w:rPr>
      </w:pPr>
      <w:r w:rsidRPr="006B4D83">
        <w:rPr>
          <w:i/>
        </w:rPr>
        <w:t>I don’t know seven eight years old feel like that</w:t>
      </w:r>
    </w:p>
    <w:p w14:paraId="358AD9F7" w14:textId="77777777" w:rsidR="00CA54B7" w:rsidRPr="006B4D83" w:rsidRDefault="00CA54B7" w:rsidP="006435F3">
      <w:pPr>
        <w:spacing w:line="480" w:lineRule="auto"/>
        <w:jc w:val="center"/>
        <w:rPr>
          <w:i/>
        </w:rPr>
      </w:pPr>
      <w:r w:rsidRPr="006B4D83">
        <w:rPr>
          <w:i/>
        </w:rPr>
        <w:t>I always did</w:t>
      </w:r>
    </w:p>
    <w:p w14:paraId="2AD89B58" w14:textId="77777777" w:rsidR="00CA54B7" w:rsidRPr="006B4D83" w:rsidRDefault="00CA54B7" w:rsidP="006435F3">
      <w:pPr>
        <w:spacing w:line="480" w:lineRule="auto"/>
        <w:jc w:val="center"/>
        <w:rPr>
          <w:i/>
        </w:rPr>
      </w:pPr>
      <w:r w:rsidRPr="006B4D83">
        <w:rPr>
          <w:i/>
        </w:rPr>
        <w:t>I always tried to change myself</w:t>
      </w:r>
    </w:p>
    <w:p w14:paraId="52CC5044" w14:textId="77777777" w:rsidR="00CA54B7" w:rsidRPr="006B4D83" w:rsidRDefault="00CA54B7" w:rsidP="006435F3">
      <w:pPr>
        <w:spacing w:line="480" w:lineRule="auto"/>
        <w:jc w:val="center"/>
        <w:rPr>
          <w:i/>
        </w:rPr>
      </w:pPr>
      <w:r w:rsidRPr="006B4D83">
        <w:rPr>
          <w:i/>
        </w:rPr>
        <w:t>I don’t know</w:t>
      </w:r>
    </w:p>
    <w:p w14:paraId="03301D9E" w14:textId="77777777" w:rsidR="00CA54B7" w:rsidRPr="006B4D83" w:rsidRDefault="00CA54B7" w:rsidP="006435F3">
      <w:pPr>
        <w:spacing w:line="480" w:lineRule="auto"/>
        <w:jc w:val="center"/>
        <w:rPr>
          <w:i/>
        </w:rPr>
      </w:pPr>
      <w:r w:rsidRPr="006B4D83">
        <w:rPr>
          <w:i/>
        </w:rPr>
        <w:t>I don’t feel</w:t>
      </w:r>
    </w:p>
    <w:p w14:paraId="67ECF2DD" w14:textId="77777777" w:rsidR="00CA54B7" w:rsidRPr="006B4D83" w:rsidRDefault="00CA54B7" w:rsidP="006435F3">
      <w:pPr>
        <w:spacing w:line="480" w:lineRule="auto"/>
        <w:jc w:val="center"/>
        <w:rPr>
          <w:i/>
        </w:rPr>
      </w:pPr>
      <w:r w:rsidRPr="006B4D83">
        <w:rPr>
          <w:i/>
        </w:rPr>
        <w:t>I’ve truly found myself at all ever</w:t>
      </w:r>
    </w:p>
    <w:p w14:paraId="082DF889" w14:textId="77777777" w:rsidR="00CA54B7" w:rsidRPr="006B4D83" w:rsidRDefault="00CA54B7" w:rsidP="006435F3">
      <w:pPr>
        <w:spacing w:line="480" w:lineRule="auto"/>
        <w:jc w:val="center"/>
        <w:rPr>
          <w:i/>
        </w:rPr>
      </w:pPr>
      <w:r w:rsidRPr="006B4D83">
        <w:rPr>
          <w:i/>
        </w:rPr>
        <w:t>I’ve like always tried to conform to what everybody else was like</w:t>
      </w:r>
    </w:p>
    <w:p w14:paraId="66A447A1" w14:textId="77777777" w:rsidR="00CA54B7" w:rsidRPr="006B4D83" w:rsidRDefault="00CA54B7" w:rsidP="006435F3">
      <w:pPr>
        <w:spacing w:line="480" w:lineRule="auto"/>
        <w:jc w:val="center"/>
        <w:rPr>
          <w:i/>
        </w:rPr>
      </w:pPr>
      <w:r w:rsidRPr="006B4D83">
        <w:rPr>
          <w:i/>
        </w:rPr>
        <w:t>I just wanted to feel as good as they did</w:t>
      </w:r>
    </w:p>
    <w:p w14:paraId="475CDD9B" w14:textId="77777777" w:rsidR="00CA54B7" w:rsidRPr="006B4D83" w:rsidRDefault="00CA54B7" w:rsidP="006435F3">
      <w:pPr>
        <w:spacing w:line="480" w:lineRule="auto"/>
        <w:jc w:val="center"/>
        <w:rPr>
          <w:i/>
        </w:rPr>
      </w:pPr>
      <w:r w:rsidRPr="006B4D83">
        <w:rPr>
          <w:i/>
        </w:rPr>
        <w:t>I always looked at other girls and thought they’re so much prettier</w:t>
      </w:r>
    </w:p>
    <w:p w14:paraId="31D0DCB1" w14:textId="77777777" w:rsidR="00C471BD" w:rsidRDefault="00CA54B7" w:rsidP="00C471BD">
      <w:pPr>
        <w:spacing w:line="480" w:lineRule="auto"/>
        <w:jc w:val="center"/>
        <w:rPr>
          <w:i/>
        </w:rPr>
      </w:pPr>
      <w:r w:rsidRPr="006B4D83">
        <w:rPr>
          <w:i/>
        </w:rPr>
        <w:t>I think that all kind of built up over time before my eating disorder</w:t>
      </w:r>
    </w:p>
    <w:p w14:paraId="5D229035" w14:textId="7EDBDFBC" w:rsidR="002B702A" w:rsidRPr="00C471BD" w:rsidRDefault="00396A4D" w:rsidP="00C471BD">
      <w:pPr>
        <w:spacing w:line="480" w:lineRule="auto"/>
        <w:jc w:val="center"/>
        <w:rPr>
          <w:i/>
        </w:rPr>
      </w:pPr>
      <w:r w:rsidRPr="006B4D83">
        <w:rPr>
          <w:noProof/>
        </w:rPr>
        <mc:AlternateContent>
          <mc:Choice Requires="wps">
            <w:drawing>
              <wp:anchor distT="0" distB="0" distL="114300" distR="114300" simplePos="0" relativeHeight="251921408" behindDoc="0" locked="0" layoutInCell="1" allowOverlap="1" wp14:anchorId="663B0345" wp14:editId="265E26B6">
                <wp:simplePos x="0" y="0"/>
                <wp:positionH relativeFrom="column">
                  <wp:align>left</wp:align>
                </wp:positionH>
                <wp:positionV relativeFrom="paragraph">
                  <wp:posOffset>193675</wp:posOffset>
                </wp:positionV>
                <wp:extent cx="5256000" cy="867600"/>
                <wp:effectExtent l="0" t="0" r="14605" b="8890"/>
                <wp:wrapThrough wrapText="bothSides">
                  <wp:wrapPolygon edited="0">
                    <wp:start x="0" y="0"/>
                    <wp:lineTo x="0" y="21505"/>
                    <wp:lineTo x="21608" y="21505"/>
                    <wp:lineTo x="21608" y="0"/>
                    <wp:lineTo x="0" y="0"/>
                  </wp:wrapPolygon>
                </wp:wrapThrough>
                <wp:docPr id="72" name="Rectangle 72"/>
                <wp:cNvGraphicFramePr/>
                <a:graphic xmlns:a="http://schemas.openxmlformats.org/drawingml/2006/main">
                  <a:graphicData uri="http://schemas.microsoft.com/office/word/2010/wordprocessingShape">
                    <wps:wsp>
                      <wps:cNvSpPr/>
                      <wps:spPr>
                        <a:xfrm>
                          <a:off x="0" y="0"/>
                          <a:ext cx="5256000" cy="8676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259EBF95" w14:textId="12FAC764" w:rsidR="00C471BD" w:rsidRDefault="00C471BD" w:rsidP="00C471BD">
                            <w:pPr>
                              <w:pStyle w:val="NoSpacing"/>
                              <w:spacing w:line="360" w:lineRule="auto"/>
                              <w:rPr>
                                <w:rFonts w:ascii="Times New Roman" w:hAnsi="Times New Roman" w:cs="Times New Roman"/>
                              </w:rPr>
                            </w:pPr>
                            <w:r w:rsidRPr="00F43B89">
                              <w:rPr>
                                <w:rFonts w:ascii="Times New Roman" w:hAnsi="Times New Roman" w:cs="Times New Roman"/>
                                <w:b/>
                              </w:rPr>
                              <w:t>R</w:t>
                            </w:r>
                            <w:r>
                              <w:rPr>
                                <w:rFonts w:ascii="Times New Roman" w:hAnsi="Times New Roman" w:cs="Times New Roman"/>
                                <w:b/>
                              </w:rPr>
                              <w:t>eflection</w:t>
                            </w:r>
                            <w:r w:rsidRPr="00F43B89">
                              <w:rPr>
                                <w:rFonts w:ascii="Times New Roman" w:hAnsi="Times New Roman" w:cs="Times New Roman"/>
                                <w:b/>
                              </w:rPr>
                              <w:t xml:space="preserve">: </w:t>
                            </w:r>
                            <w:r w:rsidRPr="006634DA">
                              <w:rPr>
                                <w:rFonts w:ascii="Times New Roman" w:hAnsi="Times New Roman" w:cs="Times New Roman"/>
                              </w:rPr>
                              <w:t>This I-poem is powerful</w:t>
                            </w:r>
                            <w:r>
                              <w:rPr>
                                <w:rFonts w:ascii="Times New Roman" w:hAnsi="Times New Roman" w:cs="Times New Roman"/>
                              </w:rPr>
                              <w:t>ly emotive, capturing</w:t>
                            </w:r>
                            <w:r w:rsidRPr="006634DA">
                              <w:rPr>
                                <w:rFonts w:ascii="Times New Roman" w:hAnsi="Times New Roman" w:cs="Times New Roman"/>
                              </w:rPr>
                              <w:t xml:space="preserve"> Megan’s voice and experience </w:t>
                            </w:r>
                            <w:r>
                              <w:rPr>
                                <w:rFonts w:ascii="Times New Roman" w:hAnsi="Times New Roman" w:cs="Times New Roman"/>
                              </w:rPr>
                              <w:t xml:space="preserve">beautifully. I feel uncomfortable adding any further interpretation in case the meaning and impact is diluted. </w:t>
                            </w:r>
                          </w:p>
                          <w:p w14:paraId="5628837B" w14:textId="77777777" w:rsidR="00C471BD" w:rsidRDefault="00C471BD" w:rsidP="00C47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3B0345" id="Rectangle 72" o:spid="_x0000_s1046" style="position:absolute;left:0;text-align:left;margin-left:0;margin-top:15.25pt;width:413.85pt;height:68.3pt;z-index:25192140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b5zZQIAACsFAAAOAAAAZHJzL2Uyb0RvYy54bWysVNtqGzEQfS/0H4Tem7VNbjVZB5OQUghJ&#13;&#10;iFPyLGsle6mkUUeyd92v70h7SUgDLaUvuxrN/cwZXVy21rC9wlCDK/n0aMKZchKq2m1K/u3p5tM5&#13;&#10;ZyEKVwkDTpX8oAK/XHz8cNH4uZrBFkylkFEQF+aNL/k2Rj8viiC3yopwBF45UmpAKyKJuCkqFA1F&#13;&#10;t6aYTSanRQNYeQSpQqDb607JFzm+1krGe62DisyUnGqL+Yv5u07fYnEh5hsUflvLvgzxD1VYUTtK&#13;&#10;Ooa6FlGwHda/hbK1RAig45EEW4DWtVS5B+pmOnnTzWorvMq9EDjBjzCF/xdW3u0fkNVVyc9mnDlh&#13;&#10;aUaPhJpwG6MY3RFAjQ9zslv5B+ylQMfUbavRpj/1wdoM6mEEVbWRSbo8mZ2cTiaEvSTd+ekZCSlo&#13;&#10;8eLtMcQvCixLh5Ijpc9Yiv1tiJ3pYEJ+qZoufz7Fg1GpBOMelaZGKOM0e2cKqSuDbC9o+EJK5eK0&#13;&#10;T52tk5uujRkdZ3927O2Tq8r0Gp3/IuvokTODi6OzrR3ge9mr70PJurMfEOj6ThDEdt3mCc4ysOlq&#13;&#10;DdWBxorQ8T14eVMTtrcixAeBRHAaBy1tvKePNtCUHPoTZ1vAn+/dJ3viHWk5a2hhSh5+7AQqzsxX&#13;&#10;R4z8PD0+ThuWheOTM6qG4WvN+rXG7ewV0Fim9Dx4mY/JPprhqBHsM+32MmUllXCScpdcRhyEq9gt&#13;&#10;Mr0OUi2X2Yy2yot461ZeDkRI3HlqnwX6nmCRqHkHw3KJ+RuedbZpRA6Wuwi6ziR8wbUfAW1kpnH/&#13;&#10;eqSVfy1nq5c3bvELAAD//wMAUEsDBBQABgAIAAAAIQBnfL3j4gAAAAwBAAAPAAAAZHJzL2Rvd25y&#13;&#10;ZXYueG1sTI/NbsIwEITvlfoO1iL1VmyoICjEQf1RD23VAwbuJtkmEfY6ig2kb9/tqb2stJrZ2fmK&#13;&#10;zeiduOAQu0AaZlMFAqkKdUeNhv3u9X4FIiZLtXWBUMM3RtiUtzeFzetwpS1eTGoEh1DMrYY2pT6X&#13;&#10;MlYtehunoUdi7SsM3iZeh0bWg71yuHdyrtRSetsRf2htj88tVidz9hoWBk16imp7+PzIdv3euDf5&#13;&#10;ftD6bjK+rHk8rkEkHNPfBfwycH8oudgxnKmOwmlgmqThQS1AsLqaZxmII9uW2QxkWcj/EOUPAAAA&#13;&#10;//8DAFBLAQItABQABgAIAAAAIQC2gziS/gAAAOEBAAATAAAAAAAAAAAAAAAAAAAAAABbQ29udGVu&#13;&#10;dF9UeXBlc10ueG1sUEsBAi0AFAAGAAgAAAAhADj9If/WAAAAlAEAAAsAAAAAAAAAAAAAAAAALwEA&#13;&#10;AF9yZWxzLy5yZWxzUEsBAi0AFAAGAAgAAAAhAB69vnNlAgAAKwUAAA4AAAAAAAAAAAAAAAAALgIA&#13;&#10;AGRycy9lMm9Eb2MueG1sUEsBAi0AFAAGAAgAAAAhAGd8vePiAAAADAEAAA8AAAAAAAAAAAAAAAAA&#13;&#10;vwQAAGRycy9kb3ducmV2LnhtbFBLBQYAAAAABAAEAPMAAADOBQAAAAA=&#13;&#10;" fillcolor="#82a0d7 [2164]" strokecolor="#4472c4 [3204]" strokeweight=".5pt">
                <v:fill color2="#678ccf [2612]" rotate="t" colors="0 #a8b7df;.5 #9aabd9;1 #879ed7" focus="100%" type="gradient">
                  <o:fill v:ext="view" type="gradientUnscaled"/>
                </v:fill>
                <v:textbox>
                  <w:txbxContent>
                    <w:p w14:paraId="259EBF95" w14:textId="12FAC764" w:rsidR="00C471BD" w:rsidRDefault="00C471BD" w:rsidP="00C471BD">
                      <w:pPr>
                        <w:pStyle w:val="NoSpacing"/>
                        <w:spacing w:line="360" w:lineRule="auto"/>
                        <w:rPr>
                          <w:rFonts w:ascii="Times New Roman" w:hAnsi="Times New Roman" w:cs="Times New Roman"/>
                        </w:rPr>
                      </w:pPr>
                      <w:r w:rsidRPr="00F43B89">
                        <w:rPr>
                          <w:rFonts w:ascii="Times New Roman" w:hAnsi="Times New Roman" w:cs="Times New Roman"/>
                          <w:b/>
                        </w:rPr>
                        <w:t>R</w:t>
                      </w:r>
                      <w:r>
                        <w:rPr>
                          <w:rFonts w:ascii="Times New Roman" w:hAnsi="Times New Roman" w:cs="Times New Roman"/>
                          <w:b/>
                        </w:rPr>
                        <w:t>eflection</w:t>
                      </w:r>
                      <w:r w:rsidRPr="00F43B89">
                        <w:rPr>
                          <w:rFonts w:ascii="Times New Roman" w:hAnsi="Times New Roman" w:cs="Times New Roman"/>
                          <w:b/>
                        </w:rPr>
                        <w:t xml:space="preserve">: </w:t>
                      </w:r>
                      <w:r w:rsidRPr="006634DA">
                        <w:rPr>
                          <w:rFonts w:ascii="Times New Roman" w:hAnsi="Times New Roman" w:cs="Times New Roman"/>
                        </w:rPr>
                        <w:t>This I-poem is powerful</w:t>
                      </w:r>
                      <w:r>
                        <w:rPr>
                          <w:rFonts w:ascii="Times New Roman" w:hAnsi="Times New Roman" w:cs="Times New Roman"/>
                        </w:rPr>
                        <w:t>ly emotive, capturing</w:t>
                      </w:r>
                      <w:r w:rsidRPr="006634DA">
                        <w:rPr>
                          <w:rFonts w:ascii="Times New Roman" w:hAnsi="Times New Roman" w:cs="Times New Roman"/>
                        </w:rPr>
                        <w:t xml:space="preserve"> Megan’s voice and experience </w:t>
                      </w:r>
                      <w:r>
                        <w:rPr>
                          <w:rFonts w:ascii="Times New Roman" w:hAnsi="Times New Roman" w:cs="Times New Roman"/>
                        </w:rPr>
                        <w:t xml:space="preserve">beautifully. I feel uncomfortable adding any further interpretation in case the meaning and impact is diluted. </w:t>
                      </w:r>
                    </w:p>
                    <w:p w14:paraId="5628837B" w14:textId="77777777" w:rsidR="00C471BD" w:rsidRDefault="00C471BD" w:rsidP="00C471BD">
                      <w:pPr>
                        <w:jc w:val="center"/>
                      </w:pPr>
                    </w:p>
                  </w:txbxContent>
                </v:textbox>
                <w10:wrap type="through"/>
              </v:rect>
            </w:pict>
          </mc:Fallback>
        </mc:AlternateContent>
      </w:r>
    </w:p>
    <w:p w14:paraId="23B27A19" w14:textId="7E5E331D" w:rsidR="00C471BD" w:rsidRDefault="00C471BD" w:rsidP="006435F3">
      <w:pPr>
        <w:spacing w:line="480" w:lineRule="auto"/>
        <w:rPr>
          <w:u w:val="single"/>
        </w:rPr>
      </w:pPr>
    </w:p>
    <w:p w14:paraId="0D9DA946" w14:textId="6254BC0B" w:rsidR="00C471BD" w:rsidRPr="006B4D83" w:rsidRDefault="00C471BD" w:rsidP="006435F3">
      <w:pPr>
        <w:spacing w:line="480" w:lineRule="auto"/>
        <w:rPr>
          <w:u w:val="single"/>
        </w:rPr>
      </w:pPr>
    </w:p>
    <w:p w14:paraId="75F837EF" w14:textId="377033E7" w:rsidR="00CA54B7" w:rsidRPr="006B4D83" w:rsidRDefault="0087340D" w:rsidP="003B74F3">
      <w:pPr>
        <w:spacing w:line="480" w:lineRule="auto"/>
        <w:ind w:left="720"/>
        <w:outlineLvl w:val="0"/>
        <w:rPr>
          <w:b/>
          <w:i/>
        </w:rPr>
      </w:pPr>
      <w:r w:rsidRPr="006B4D83">
        <w:rPr>
          <w:b/>
        </w:rPr>
        <w:lastRenderedPageBreak/>
        <w:t>5.4</w:t>
      </w:r>
      <w:r w:rsidR="00CA54B7" w:rsidRPr="006B4D83">
        <w:rPr>
          <w:b/>
        </w:rPr>
        <w:t xml:space="preserve">.3 </w:t>
      </w:r>
      <w:r w:rsidR="00284B36" w:rsidRPr="00284B36">
        <w:rPr>
          <w:b/>
        </w:rPr>
        <w:t>“</w:t>
      </w:r>
      <w:r w:rsidR="00CA54B7" w:rsidRPr="006B4D83">
        <w:rPr>
          <w:b/>
          <w:i/>
        </w:rPr>
        <w:t>My mum and dad I love very much” “but I’ve always had difficulties</w:t>
      </w:r>
      <w:r w:rsidR="00284B36" w:rsidRPr="00284B36">
        <w:rPr>
          <w:b/>
          <w:iCs/>
        </w:rPr>
        <w:t>”</w:t>
      </w:r>
    </w:p>
    <w:p w14:paraId="4E86C7D4" w14:textId="73CAC282" w:rsidR="00CA54B7" w:rsidRPr="006B4D83" w:rsidRDefault="006C3315" w:rsidP="006435F3">
      <w:pPr>
        <w:spacing w:line="480" w:lineRule="auto"/>
      </w:pPr>
      <w:r w:rsidRPr="006B4D83">
        <w:t>A</w:t>
      </w:r>
      <w:r w:rsidR="00CA54B7" w:rsidRPr="006B4D83">
        <w:t xml:space="preserve"> voice of parenting can be heard throughout Megan’s narrative. Megan describes her childhood as “</w:t>
      </w:r>
      <w:r w:rsidR="00CA54B7" w:rsidRPr="006B4D83">
        <w:rPr>
          <w:i/>
        </w:rPr>
        <w:t>sheltered</w:t>
      </w:r>
      <w:r w:rsidR="00CA54B7" w:rsidRPr="006B4D83">
        <w:t>” and “</w:t>
      </w:r>
      <w:r w:rsidR="00CA54B7" w:rsidRPr="006B4D83">
        <w:rPr>
          <w:i/>
        </w:rPr>
        <w:t>limited</w:t>
      </w:r>
      <w:r w:rsidRPr="006B4D83">
        <w:t>”</w:t>
      </w:r>
      <w:r w:rsidR="00B06C60" w:rsidRPr="006B4D83">
        <w:t>,</w:t>
      </w:r>
      <w:r w:rsidR="00CA54B7" w:rsidRPr="006B4D83">
        <w:t xml:space="preserve"> explaining she was “</w:t>
      </w:r>
      <w:r w:rsidR="00CA54B7" w:rsidRPr="006B4D83">
        <w:rPr>
          <w:i/>
        </w:rPr>
        <w:t>terrified of the world</w:t>
      </w:r>
      <w:r w:rsidR="00CA54B7" w:rsidRPr="006B4D83">
        <w:t>” and never really went much “</w:t>
      </w:r>
      <w:r w:rsidR="00CA54B7" w:rsidRPr="006B4D83">
        <w:rPr>
          <w:i/>
        </w:rPr>
        <w:t>further than</w:t>
      </w:r>
      <w:r w:rsidR="00CA54B7" w:rsidRPr="006B4D83">
        <w:t>” her “</w:t>
      </w:r>
      <w:r w:rsidR="00CA54B7" w:rsidRPr="006B4D83">
        <w:rPr>
          <w:i/>
        </w:rPr>
        <w:t>hometown</w:t>
      </w:r>
      <w:r w:rsidR="00CA54B7" w:rsidRPr="006B4D83">
        <w:t>”. Megan recognises that she used to be very “</w:t>
      </w:r>
      <w:r w:rsidR="00CA54B7" w:rsidRPr="006B4D83">
        <w:rPr>
          <w:i/>
        </w:rPr>
        <w:t>dependent</w:t>
      </w:r>
      <w:r w:rsidR="00CA54B7" w:rsidRPr="006B4D83">
        <w:t>” on her mum and dad stating, “</w:t>
      </w:r>
      <w:r w:rsidR="00CA54B7" w:rsidRPr="006B4D83">
        <w:rPr>
          <w:i/>
        </w:rPr>
        <w:t>I’d end up (.) you know running to my parents for (1) support and guidance</w:t>
      </w:r>
      <w:r w:rsidRPr="006B4D83">
        <w:t>”. Megan feels she has</w:t>
      </w:r>
      <w:r w:rsidR="00CA54B7" w:rsidRPr="006B4D83">
        <w:t xml:space="preserve"> “</w:t>
      </w:r>
      <w:r w:rsidR="00CA54B7" w:rsidRPr="006B4D83">
        <w:rPr>
          <w:i/>
        </w:rPr>
        <w:t>grown</w:t>
      </w:r>
      <w:r w:rsidR="00CA54B7" w:rsidRPr="006B4D83">
        <w:t>” since “</w:t>
      </w:r>
      <w:r w:rsidR="00CA54B7" w:rsidRPr="006B4D83">
        <w:rPr>
          <w:i/>
        </w:rPr>
        <w:t>overcoming</w:t>
      </w:r>
      <w:r w:rsidR="00CA54B7" w:rsidRPr="006B4D83">
        <w:t>” her “</w:t>
      </w:r>
      <w:r w:rsidR="00CA54B7" w:rsidRPr="006B4D83">
        <w:rPr>
          <w:i/>
        </w:rPr>
        <w:t>struggles</w:t>
      </w:r>
      <w:r w:rsidR="00CA54B7" w:rsidRPr="006B4D83">
        <w:t>”</w:t>
      </w:r>
      <w:r w:rsidR="00E41FC8" w:rsidRPr="006B4D83">
        <w:t xml:space="preserve">, </w:t>
      </w:r>
      <w:r w:rsidRPr="006B4D83">
        <w:t xml:space="preserve">now describing herself </w:t>
      </w:r>
      <w:r w:rsidR="00CA54B7" w:rsidRPr="006B4D83">
        <w:t xml:space="preserve">as much more independent. </w:t>
      </w:r>
      <w:r w:rsidR="00B06C60" w:rsidRPr="006B4D83">
        <w:t>Megan</w:t>
      </w:r>
      <w:r w:rsidR="00CA54B7" w:rsidRPr="006B4D83">
        <w:t xml:space="preserve"> “</w:t>
      </w:r>
      <w:r w:rsidR="00CA54B7" w:rsidRPr="006B4D83">
        <w:rPr>
          <w:i/>
        </w:rPr>
        <w:t>loves</w:t>
      </w:r>
      <w:r w:rsidR="00CA54B7" w:rsidRPr="006B4D83">
        <w:t>”</w:t>
      </w:r>
      <w:r w:rsidR="00B06C60" w:rsidRPr="006B4D83">
        <w:t xml:space="preserve"> her life at</w:t>
      </w:r>
      <w:r w:rsidR="00CA54B7" w:rsidRPr="006B4D83">
        <w:t xml:space="preserve"> university and does not really enjoy spending much time at home.</w:t>
      </w:r>
    </w:p>
    <w:p w14:paraId="23AD0189" w14:textId="77777777" w:rsidR="00CA54B7" w:rsidRPr="006B4D83" w:rsidRDefault="00CA54B7" w:rsidP="006435F3">
      <w:pPr>
        <w:spacing w:line="480" w:lineRule="auto"/>
      </w:pPr>
    </w:p>
    <w:p w14:paraId="3F209F5D" w14:textId="77777777" w:rsidR="00CA54B7" w:rsidRPr="006B4D83" w:rsidRDefault="00CA54B7" w:rsidP="003B74F3">
      <w:pPr>
        <w:spacing w:line="480" w:lineRule="auto"/>
        <w:jc w:val="center"/>
        <w:outlineLvl w:val="0"/>
        <w:rPr>
          <w:i/>
        </w:rPr>
      </w:pPr>
      <w:r w:rsidRPr="006B4D83">
        <w:rPr>
          <w:i/>
        </w:rPr>
        <w:t>I don’t hate it</w:t>
      </w:r>
    </w:p>
    <w:p w14:paraId="618E8E45" w14:textId="77777777" w:rsidR="00CA54B7" w:rsidRPr="006B4D83" w:rsidRDefault="00CA54B7" w:rsidP="006435F3">
      <w:pPr>
        <w:spacing w:line="480" w:lineRule="auto"/>
        <w:jc w:val="center"/>
        <w:rPr>
          <w:i/>
        </w:rPr>
      </w:pPr>
      <w:r w:rsidRPr="006B4D83">
        <w:rPr>
          <w:i/>
        </w:rPr>
        <w:t>I feel like after a few days</w:t>
      </w:r>
    </w:p>
    <w:p w14:paraId="34F4E4F4" w14:textId="77777777" w:rsidR="00CA54B7" w:rsidRPr="006B4D83" w:rsidRDefault="00CA54B7" w:rsidP="006435F3">
      <w:pPr>
        <w:spacing w:line="480" w:lineRule="auto"/>
        <w:jc w:val="center"/>
        <w:rPr>
          <w:i/>
        </w:rPr>
      </w:pPr>
      <w:r w:rsidRPr="006B4D83">
        <w:rPr>
          <w:i/>
        </w:rPr>
        <w:t>I need to come back here</w:t>
      </w:r>
    </w:p>
    <w:p w14:paraId="32003018" w14:textId="410BEE20" w:rsidR="00CA54B7" w:rsidRPr="006B4D83" w:rsidRDefault="00CA54B7" w:rsidP="006435F3">
      <w:pPr>
        <w:spacing w:line="480" w:lineRule="auto"/>
        <w:jc w:val="center"/>
        <w:rPr>
          <w:i/>
        </w:rPr>
      </w:pPr>
      <w:r w:rsidRPr="006B4D83">
        <w:rPr>
          <w:i/>
        </w:rPr>
        <w:t>I’ve kind of outgrown it</w:t>
      </w:r>
    </w:p>
    <w:p w14:paraId="4C41DF30" w14:textId="77777777" w:rsidR="00CA54B7" w:rsidRPr="006B4D83" w:rsidRDefault="00CA54B7" w:rsidP="006435F3">
      <w:pPr>
        <w:spacing w:line="480" w:lineRule="auto"/>
        <w:jc w:val="center"/>
        <w:rPr>
          <w:i/>
        </w:rPr>
      </w:pPr>
      <w:r w:rsidRPr="006B4D83">
        <w:rPr>
          <w:i/>
        </w:rPr>
        <w:t>I find it hard living around my mum</w:t>
      </w:r>
    </w:p>
    <w:p w14:paraId="161BFF72" w14:textId="77777777" w:rsidR="00CA54B7" w:rsidRPr="006B4D83" w:rsidRDefault="00CA54B7" w:rsidP="006435F3">
      <w:pPr>
        <w:spacing w:line="480" w:lineRule="auto"/>
        <w:jc w:val="center"/>
        <w:rPr>
          <w:i/>
        </w:rPr>
      </w:pPr>
      <w:r w:rsidRPr="006B4D83">
        <w:rPr>
          <w:i/>
        </w:rPr>
        <w:t>I love my grandparents</w:t>
      </w:r>
    </w:p>
    <w:p w14:paraId="4B236512" w14:textId="77E39BF1" w:rsidR="00CA54B7" w:rsidRPr="006B4D83" w:rsidRDefault="00CA54B7" w:rsidP="006435F3">
      <w:pPr>
        <w:spacing w:line="480" w:lineRule="auto"/>
        <w:jc w:val="center"/>
        <w:rPr>
          <w:i/>
        </w:rPr>
      </w:pPr>
      <w:r w:rsidRPr="006B4D83">
        <w:rPr>
          <w:i/>
        </w:rPr>
        <w:t>I go back pretty much to see them</w:t>
      </w:r>
    </w:p>
    <w:p w14:paraId="55B08786" w14:textId="77777777" w:rsidR="00CA54B7" w:rsidRPr="006B4D83" w:rsidRDefault="00CA54B7" w:rsidP="006435F3">
      <w:pPr>
        <w:spacing w:line="480" w:lineRule="auto"/>
      </w:pPr>
    </w:p>
    <w:p w14:paraId="704BF432" w14:textId="115AA405" w:rsidR="00CA54B7" w:rsidRPr="006B4D83" w:rsidRDefault="00E41FC8" w:rsidP="006435F3">
      <w:pPr>
        <w:spacing w:line="480" w:lineRule="auto"/>
      </w:pPr>
      <w:r w:rsidRPr="006B4D83">
        <w:t>Megan</w:t>
      </w:r>
      <w:r w:rsidR="006C3315" w:rsidRPr="006B4D83">
        <w:t xml:space="preserve">’s parents separated </w:t>
      </w:r>
      <w:r w:rsidR="00CA54B7" w:rsidRPr="006B4D83">
        <w:t>when she was “</w:t>
      </w:r>
      <w:r w:rsidR="00CA54B7" w:rsidRPr="006B4D83">
        <w:rPr>
          <w:i/>
        </w:rPr>
        <w:t>really little</w:t>
      </w:r>
      <w:r w:rsidR="006C3315" w:rsidRPr="006B4D83">
        <w:t>”, resulting in her time being split between her parents</w:t>
      </w:r>
      <w:r w:rsidR="00277D47">
        <w:t>’</w:t>
      </w:r>
      <w:r w:rsidR="006C3315" w:rsidRPr="006B4D83">
        <w:t xml:space="preserve"> and grandparents</w:t>
      </w:r>
      <w:r w:rsidR="00277D47">
        <w:t>’</w:t>
      </w:r>
      <w:r w:rsidR="006C3315" w:rsidRPr="006B4D83">
        <w:t xml:space="preserve"> homes. </w:t>
      </w:r>
      <w:r w:rsidR="00CA54B7" w:rsidRPr="006B4D83">
        <w:t xml:space="preserve">Despite </w:t>
      </w:r>
      <w:r w:rsidR="006C3315" w:rsidRPr="006B4D83">
        <w:t>loving</w:t>
      </w:r>
      <w:r w:rsidR="00CA54B7" w:rsidRPr="006B4D83">
        <w:t xml:space="preserve"> them “</w:t>
      </w:r>
      <w:r w:rsidR="00CA54B7" w:rsidRPr="006B4D83">
        <w:rPr>
          <w:i/>
        </w:rPr>
        <w:t>very much</w:t>
      </w:r>
      <w:r w:rsidR="00CA54B7" w:rsidRPr="006B4D83">
        <w:t>”, a voice of difficul</w:t>
      </w:r>
      <w:r w:rsidRPr="006B4D83">
        <w:t xml:space="preserve">ty can be heard </w:t>
      </w:r>
      <w:r w:rsidR="004155EC" w:rsidRPr="006B4D83">
        <w:t>when</w:t>
      </w:r>
      <w:r w:rsidRPr="006B4D83">
        <w:t xml:space="preserve"> Megan talks</w:t>
      </w:r>
      <w:r w:rsidR="004155EC" w:rsidRPr="006B4D83">
        <w:t xml:space="preserve"> about </w:t>
      </w:r>
      <w:r w:rsidR="00CA54B7" w:rsidRPr="006B4D83">
        <w:t>her parents. Megan describes them as “</w:t>
      </w:r>
      <w:r w:rsidR="00CA54B7" w:rsidRPr="006B4D83">
        <w:rPr>
          <w:i/>
        </w:rPr>
        <w:t>very-y-y different people</w:t>
      </w:r>
      <w:r w:rsidR="006C3315" w:rsidRPr="006B4D83">
        <w:t xml:space="preserve">” </w:t>
      </w:r>
      <w:r w:rsidR="00CA54B7" w:rsidRPr="006B4D83">
        <w:t>with very different “</w:t>
      </w:r>
      <w:r w:rsidR="00CA54B7" w:rsidRPr="006B4D83">
        <w:rPr>
          <w:i/>
        </w:rPr>
        <w:t>personalities</w:t>
      </w:r>
      <w:r w:rsidR="00CA54B7" w:rsidRPr="006B4D83">
        <w:t xml:space="preserve">”. </w:t>
      </w:r>
    </w:p>
    <w:p w14:paraId="2CE41E2C" w14:textId="77777777" w:rsidR="00CA54B7" w:rsidRPr="006B4D83" w:rsidRDefault="00CA54B7" w:rsidP="006435F3">
      <w:pPr>
        <w:spacing w:line="480" w:lineRule="auto"/>
      </w:pPr>
    </w:p>
    <w:p w14:paraId="46664923" w14:textId="77777777" w:rsidR="00CA54B7" w:rsidRPr="006B4D83" w:rsidRDefault="00CA54B7" w:rsidP="003B74F3">
      <w:pPr>
        <w:spacing w:line="480" w:lineRule="auto"/>
        <w:jc w:val="center"/>
        <w:outlineLvl w:val="0"/>
        <w:rPr>
          <w:i/>
        </w:rPr>
      </w:pPr>
      <w:r w:rsidRPr="006B4D83">
        <w:rPr>
          <w:i/>
        </w:rPr>
        <w:t>I’m very much in the middle</w:t>
      </w:r>
    </w:p>
    <w:p w14:paraId="5D10A4AC" w14:textId="77777777" w:rsidR="00CA54B7" w:rsidRPr="006B4D83" w:rsidRDefault="00CA54B7" w:rsidP="006435F3">
      <w:pPr>
        <w:spacing w:line="480" w:lineRule="auto"/>
        <w:jc w:val="center"/>
        <w:rPr>
          <w:i/>
        </w:rPr>
      </w:pPr>
      <w:r w:rsidRPr="006B4D83">
        <w:rPr>
          <w:i/>
        </w:rPr>
        <w:t>I found it hard to go to either of them for support</w:t>
      </w:r>
    </w:p>
    <w:p w14:paraId="628A35F8" w14:textId="77777777" w:rsidR="00CA54B7" w:rsidRPr="006B4D83" w:rsidRDefault="00CA54B7" w:rsidP="006435F3">
      <w:pPr>
        <w:spacing w:line="480" w:lineRule="auto"/>
        <w:jc w:val="center"/>
        <w:rPr>
          <w:i/>
        </w:rPr>
      </w:pPr>
      <w:r w:rsidRPr="006B4D83">
        <w:rPr>
          <w:i/>
        </w:rPr>
        <w:t>I think</w:t>
      </w:r>
    </w:p>
    <w:p w14:paraId="6B4562FA" w14:textId="77777777" w:rsidR="00CA54B7" w:rsidRPr="006B4D83" w:rsidRDefault="00CA54B7" w:rsidP="006435F3">
      <w:pPr>
        <w:spacing w:line="480" w:lineRule="auto"/>
        <w:jc w:val="center"/>
        <w:rPr>
          <w:i/>
        </w:rPr>
      </w:pPr>
      <w:r w:rsidRPr="006B4D83">
        <w:rPr>
          <w:i/>
        </w:rPr>
        <w:lastRenderedPageBreak/>
        <w:t>I never really discovered who</w:t>
      </w:r>
    </w:p>
    <w:p w14:paraId="5FF302A3" w14:textId="77777777" w:rsidR="00CA54B7" w:rsidRPr="006B4D83" w:rsidRDefault="00CA54B7" w:rsidP="006435F3">
      <w:pPr>
        <w:spacing w:line="480" w:lineRule="auto"/>
        <w:jc w:val="center"/>
        <w:rPr>
          <w:i/>
        </w:rPr>
      </w:pPr>
      <w:r w:rsidRPr="006B4D83">
        <w:rPr>
          <w:i/>
        </w:rPr>
        <w:t>I was</w:t>
      </w:r>
    </w:p>
    <w:p w14:paraId="08B8FDC3" w14:textId="77777777" w:rsidR="00CA54B7" w:rsidRPr="006B4D83" w:rsidRDefault="00CA54B7" w:rsidP="006435F3">
      <w:pPr>
        <w:spacing w:line="480" w:lineRule="auto"/>
        <w:jc w:val="center"/>
        <w:rPr>
          <w:i/>
        </w:rPr>
      </w:pPr>
      <w:r w:rsidRPr="006B4D83">
        <w:rPr>
          <w:i/>
        </w:rPr>
        <w:t>I think</w:t>
      </w:r>
    </w:p>
    <w:p w14:paraId="3BEBCD73" w14:textId="77777777" w:rsidR="00CA54B7" w:rsidRPr="006B4D83" w:rsidRDefault="00CA54B7" w:rsidP="006435F3">
      <w:pPr>
        <w:spacing w:line="480" w:lineRule="auto"/>
        <w:jc w:val="center"/>
        <w:rPr>
          <w:i/>
        </w:rPr>
      </w:pPr>
      <w:r w:rsidRPr="006B4D83">
        <w:rPr>
          <w:i/>
        </w:rPr>
        <w:t>I couldn’t really</w:t>
      </w:r>
    </w:p>
    <w:p w14:paraId="603583AD" w14:textId="77777777" w:rsidR="00CA54B7" w:rsidRPr="006B4D83" w:rsidRDefault="00CA54B7" w:rsidP="006435F3">
      <w:pPr>
        <w:spacing w:line="480" w:lineRule="auto"/>
        <w:jc w:val="center"/>
        <w:rPr>
          <w:i/>
        </w:rPr>
      </w:pPr>
      <w:r w:rsidRPr="006B4D83">
        <w:rPr>
          <w:i/>
        </w:rPr>
        <w:t>I didn’t necessarily feel grounded</w:t>
      </w:r>
    </w:p>
    <w:p w14:paraId="000967F5" w14:textId="77777777" w:rsidR="00CA54B7" w:rsidRPr="006B4D83" w:rsidRDefault="00CA54B7" w:rsidP="006435F3">
      <w:pPr>
        <w:spacing w:line="480" w:lineRule="auto"/>
        <w:jc w:val="center"/>
        <w:rPr>
          <w:i/>
        </w:rPr>
      </w:pPr>
      <w:r w:rsidRPr="006B4D83">
        <w:rPr>
          <w:i/>
        </w:rPr>
        <w:t>I don’t think</w:t>
      </w:r>
    </w:p>
    <w:p w14:paraId="03E5C8E5" w14:textId="77777777" w:rsidR="00CA54B7" w:rsidRPr="006B4D83" w:rsidRDefault="00CA54B7" w:rsidP="006435F3">
      <w:pPr>
        <w:spacing w:line="480" w:lineRule="auto"/>
        <w:jc w:val="center"/>
        <w:rPr>
          <w:i/>
        </w:rPr>
      </w:pPr>
      <w:r w:rsidRPr="006B4D83">
        <w:rPr>
          <w:i/>
        </w:rPr>
        <w:t>I necessarily noticed</w:t>
      </w:r>
    </w:p>
    <w:p w14:paraId="2158B716" w14:textId="77777777" w:rsidR="00CA54B7" w:rsidRPr="006B4D83" w:rsidRDefault="00CA54B7" w:rsidP="006435F3">
      <w:pPr>
        <w:spacing w:line="480" w:lineRule="auto"/>
        <w:jc w:val="center"/>
        <w:rPr>
          <w:i/>
        </w:rPr>
      </w:pPr>
      <w:r w:rsidRPr="006B4D83">
        <w:rPr>
          <w:i/>
        </w:rPr>
        <w:t>I think subconsciously</w:t>
      </w:r>
    </w:p>
    <w:p w14:paraId="63748978" w14:textId="77777777" w:rsidR="00CA54B7" w:rsidRPr="006B4D83" w:rsidRDefault="00CA54B7" w:rsidP="006435F3">
      <w:pPr>
        <w:spacing w:line="480" w:lineRule="auto"/>
        <w:jc w:val="center"/>
        <w:rPr>
          <w:i/>
        </w:rPr>
      </w:pPr>
      <w:r w:rsidRPr="006B4D83">
        <w:rPr>
          <w:i/>
        </w:rPr>
        <w:t>I didn’t feel that grounded</w:t>
      </w:r>
    </w:p>
    <w:p w14:paraId="08CABD5A" w14:textId="77777777" w:rsidR="00CA54B7" w:rsidRPr="006B4D83" w:rsidRDefault="00CA54B7" w:rsidP="006435F3">
      <w:pPr>
        <w:spacing w:line="480" w:lineRule="auto"/>
        <w:jc w:val="center"/>
        <w:rPr>
          <w:i/>
        </w:rPr>
      </w:pPr>
    </w:p>
    <w:p w14:paraId="64CEE9BA" w14:textId="3B6AE3E4" w:rsidR="00CA54B7" w:rsidRPr="006B4D83" w:rsidRDefault="00CA54B7" w:rsidP="006435F3">
      <w:pPr>
        <w:spacing w:line="480" w:lineRule="auto"/>
      </w:pPr>
      <w:r w:rsidRPr="006B4D83">
        <w:t>Although a voice of instability can be heard when Megan talks about her parents</w:t>
      </w:r>
      <w:r w:rsidR="004155EC" w:rsidRPr="006B4D83">
        <w:t xml:space="preserve">, a voice of stability can </w:t>
      </w:r>
      <w:r w:rsidR="00E41FC8" w:rsidRPr="006B4D83">
        <w:t xml:space="preserve">be heard </w:t>
      </w:r>
      <w:r w:rsidRPr="006B4D83">
        <w:t xml:space="preserve">when talking about her grandparents. </w:t>
      </w:r>
    </w:p>
    <w:p w14:paraId="70E98213" w14:textId="77777777" w:rsidR="00CA54B7" w:rsidRPr="006B4D83" w:rsidRDefault="00CA54B7" w:rsidP="006435F3">
      <w:pPr>
        <w:spacing w:line="480" w:lineRule="auto"/>
      </w:pPr>
    </w:p>
    <w:p w14:paraId="492FF642" w14:textId="77777777" w:rsidR="00CA54B7" w:rsidRPr="006B4D83" w:rsidRDefault="00CA54B7" w:rsidP="003B74F3">
      <w:pPr>
        <w:spacing w:line="480" w:lineRule="auto"/>
        <w:jc w:val="center"/>
        <w:outlineLvl w:val="0"/>
        <w:rPr>
          <w:i/>
        </w:rPr>
      </w:pPr>
      <w:r w:rsidRPr="006B4D83">
        <w:rPr>
          <w:i/>
        </w:rPr>
        <w:t>I grew up a lot of the time with them</w:t>
      </w:r>
    </w:p>
    <w:p w14:paraId="5007166C" w14:textId="77777777" w:rsidR="00CA54B7" w:rsidRPr="006B4D83" w:rsidRDefault="00CA54B7" w:rsidP="006435F3">
      <w:pPr>
        <w:spacing w:line="480" w:lineRule="auto"/>
        <w:jc w:val="center"/>
        <w:rPr>
          <w:i/>
        </w:rPr>
      </w:pPr>
      <w:r w:rsidRPr="006B4D83">
        <w:rPr>
          <w:i/>
        </w:rPr>
        <w:t>I would go to them</w:t>
      </w:r>
    </w:p>
    <w:p w14:paraId="3AF3FBE9" w14:textId="77777777" w:rsidR="00CA54B7" w:rsidRPr="006B4D83" w:rsidRDefault="00CA54B7" w:rsidP="006435F3">
      <w:pPr>
        <w:spacing w:line="480" w:lineRule="auto"/>
        <w:jc w:val="center"/>
        <w:rPr>
          <w:i/>
        </w:rPr>
      </w:pPr>
      <w:r w:rsidRPr="006B4D83">
        <w:rPr>
          <w:i/>
        </w:rPr>
        <w:t>I’d spend a lot of time with them</w:t>
      </w:r>
    </w:p>
    <w:p w14:paraId="3D13E8D8" w14:textId="71E25CF1" w:rsidR="00CA54B7" w:rsidRPr="006B4D83" w:rsidRDefault="00CA54B7" w:rsidP="006435F3">
      <w:pPr>
        <w:spacing w:line="480" w:lineRule="auto"/>
        <w:jc w:val="center"/>
        <w:rPr>
          <w:i/>
        </w:rPr>
      </w:pPr>
      <w:r w:rsidRPr="006B4D83">
        <w:rPr>
          <w:i/>
        </w:rPr>
        <w:t>I would say</w:t>
      </w:r>
    </w:p>
    <w:p w14:paraId="3FD88015" w14:textId="4C467170" w:rsidR="00CA54B7" w:rsidRPr="006B4D83" w:rsidRDefault="00CA54B7" w:rsidP="006435F3">
      <w:pPr>
        <w:spacing w:line="480" w:lineRule="auto"/>
        <w:jc w:val="center"/>
        <w:rPr>
          <w:i/>
        </w:rPr>
      </w:pPr>
      <w:r w:rsidRPr="006B4D83">
        <w:rPr>
          <w:i/>
        </w:rPr>
        <w:t xml:space="preserve">I’m the closest out of all the grandchildren </w:t>
      </w:r>
    </w:p>
    <w:p w14:paraId="6FB688C2" w14:textId="77777777" w:rsidR="00CA54B7" w:rsidRPr="006B4D83" w:rsidRDefault="00CA54B7" w:rsidP="006435F3">
      <w:pPr>
        <w:spacing w:line="480" w:lineRule="auto"/>
        <w:jc w:val="center"/>
        <w:rPr>
          <w:i/>
        </w:rPr>
      </w:pPr>
      <w:r w:rsidRPr="006B4D83">
        <w:rPr>
          <w:i/>
        </w:rPr>
        <w:t>I see</w:t>
      </w:r>
    </w:p>
    <w:p w14:paraId="48A9603B" w14:textId="77777777" w:rsidR="00CA54B7" w:rsidRPr="006B4D83" w:rsidRDefault="00CA54B7" w:rsidP="006435F3">
      <w:pPr>
        <w:spacing w:line="480" w:lineRule="auto"/>
        <w:jc w:val="center"/>
        <w:rPr>
          <w:i/>
        </w:rPr>
      </w:pPr>
      <w:r w:rsidRPr="006B4D83">
        <w:rPr>
          <w:i/>
        </w:rPr>
        <w:t>I speak to them pretty much every day</w:t>
      </w:r>
    </w:p>
    <w:p w14:paraId="24DD84B0" w14:textId="77777777" w:rsidR="00CA54B7" w:rsidRPr="006B4D83" w:rsidRDefault="00CA54B7" w:rsidP="006435F3">
      <w:pPr>
        <w:spacing w:line="480" w:lineRule="auto"/>
        <w:jc w:val="center"/>
        <w:rPr>
          <w:i/>
        </w:rPr>
      </w:pPr>
      <w:r w:rsidRPr="006B4D83">
        <w:rPr>
          <w:i/>
        </w:rPr>
        <w:t>I do think about that a lot</w:t>
      </w:r>
    </w:p>
    <w:p w14:paraId="613811D4" w14:textId="77777777" w:rsidR="00CA54B7" w:rsidRPr="006B4D83" w:rsidRDefault="00CA54B7" w:rsidP="006435F3">
      <w:pPr>
        <w:spacing w:line="480" w:lineRule="auto"/>
        <w:jc w:val="center"/>
        <w:rPr>
          <w:i/>
        </w:rPr>
      </w:pPr>
      <w:r w:rsidRPr="006B4D83">
        <w:rPr>
          <w:i/>
        </w:rPr>
        <w:t>I just panic</w:t>
      </w:r>
    </w:p>
    <w:p w14:paraId="3F10CD34" w14:textId="77777777" w:rsidR="00CA54B7" w:rsidRPr="006B4D83" w:rsidRDefault="00CA54B7" w:rsidP="006435F3">
      <w:pPr>
        <w:spacing w:line="480" w:lineRule="auto"/>
        <w:jc w:val="center"/>
        <w:rPr>
          <w:i/>
        </w:rPr>
      </w:pPr>
      <w:r w:rsidRPr="006B4D83">
        <w:rPr>
          <w:i/>
        </w:rPr>
        <w:t>I won’t cope without them</w:t>
      </w:r>
    </w:p>
    <w:p w14:paraId="029D1FE8" w14:textId="77777777" w:rsidR="00CA54B7" w:rsidRPr="006B4D83" w:rsidRDefault="00CA54B7" w:rsidP="006435F3">
      <w:pPr>
        <w:spacing w:line="480" w:lineRule="auto"/>
        <w:jc w:val="center"/>
        <w:rPr>
          <w:i/>
        </w:rPr>
      </w:pPr>
      <w:r w:rsidRPr="006B4D83">
        <w:rPr>
          <w:i/>
        </w:rPr>
        <w:t>I feel like they’ve been more than my mum and dad</w:t>
      </w:r>
    </w:p>
    <w:p w14:paraId="60DDBCDA" w14:textId="77777777" w:rsidR="00CA54B7" w:rsidRPr="006B4D83" w:rsidRDefault="00CA54B7" w:rsidP="006435F3">
      <w:pPr>
        <w:spacing w:line="480" w:lineRule="auto"/>
      </w:pPr>
    </w:p>
    <w:p w14:paraId="35A2F288" w14:textId="1197595D" w:rsidR="00CA54B7" w:rsidRPr="006B4D83" w:rsidRDefault="00CA54B7" w:rsidP="006435F3">
      <w:pPr>
        <w:spacing w:line="480" w:lineRule="auto"/>
      </w:pPr>
      <w:r w:rsidRPr="006B4D83">
        <w:lastRenderedPageBreak/>
        <w:t>As a young child, Megan</w:t>
      </w:r>
      <w:r w:rsidR="0043293A" w:rsidRPr="006B4D83">
        <w:t xml:space="preserve"> has very clear memories of her parents</w:t>
      </w:r>
      <w:r w:rsidR="008E273E" w:rsidRPr="006B4D83">
        <w:t xml:space="preserve"> commenting </w:t>
      </w:r>
      <w:r w:rsidR="006C3315" w:rsidRPr="006B4D83">
        <w:t xml:space="preserve">unfavourably on her weight. These memories </w:t>
      </w:r>
      <w:r w:rsidRPr="006B4D83">
        <w:t>“</w:t>
      </w:r>
      <w:r w:rsidRPr="006B4D83">
        <w:rPr>
          <w:i/>
        </w:rPr>
        <w:t>stuck</w:t>
      </w:r>
      <w:r w:rsidRPr="006B4D83">
        <w:t>”</w:t>
      </w:r>
      <w:r w:rsidR="00390EFE" w:rsidRPr="006B4D83">
        <w:t xml:space="preserve"> with her</w:t>
      </w:r>
      <w:r w:rsidR="006C3315" w:rsidRPr="006B4D83">
        <w:t>,</w:t>
      </w:r>
      <w:r w:rsidR="00390EFE" w:rsidRPr="006B4D83">
        <w:t xml:space="preserve"> </w:t>
      </w:r>
      <w:r w:rsidR="006C3315" w:rsidRPr="006B4D83">
        <w:t xml:space="preserve">unfortunately </w:t>
      </w:r>
      <w:r w:rsidR="00B06C60" w:rsidRPr="006B4D83">
        <w:t>leading to</w:t>
      </w:r>
      <w:r w:rsidR="006C3315" w:rsidRPr="006B4D83">
        <w:t xml:space="preserve"> the adoption of weight restricting behaviours.</w:t>
      </w:r>
    </w:p>
    <w:p w14:paraId="473F1523" w14:textId="77777777" w:rsidR="00CA54B7" w:rsidRPr="006B4D83" w:rsidRDefault="00CA54B7" w:rsidP="006435F3">
      <w:pPr>
        <w:spacing w:line="480" w:lineRule="auto"/>
      </w:pPr>
    </w:p>
    <w:p w14:paraId="5A1AAF5D" w14:textId="77777777" w:rsidR="00CA54B7" w:rsidRPr="006B4D83" w:rsidRDefault="00CA54B7" w:rsidP="003B74F3">
      <w:pPr>
        <w:spacing w:line="480" w:lineRule="auto"/>
        <w:jc w:val="center"/>
        <w:outlineLvl w:val="0"/>
        <w:rPr>
          <w:i/>
        </w:rPr>
      </w:pPr>
      <w:r w:rsidRPr="006B4D83">
        <w:rPr>
          <w:i/>
        </w:rPr>
        <w:t>I remember actually dieting from a young age</w:t>
      </w:r>
    </w:p>
    <w:p w14:paraId="4CC65FD8" w14:textId="77777777" w:rsidR="00CA54B7" w:rsidRPr="006B4D83" w:rsidRDefault="00CA54B7" w:rsidP="006435F3">
      <w:pPr>
        <w:spacing w:line="480" w:lineRule="auto"/>
        <w:jc w:val="center"/>
        <w:rPr>
          <w:i/>
        </w:rPr>
      </w:pPr>
      <w:r w:rsidRPr="006B4D83">
        <w:rPr>
          <w:i/>
        </w:rPr>
        <w:t>I remember having problems with my weight from quite a young age</w:t>
      </w:r>
    </w:p>
    <w:p w14:paraId="7157D23C" w14:textId="77777777" w:rsidR="00CA54B7" w:rsidRPr="006B4D83" w:rsidRDefault="00CA54B7" w:rsidP="006435F3">
      <w:pPr>
        <w:spacing w:line="480" w:lineRule="auto"/>
        <w:jc w:val="center"/>
        <w:rPr>
          <w:i/>
        </w:rPr>
      </w:pPr>
      <w:r w:rsidRPr="006B4D83">
        <w:rPr>
          <w:i/>
        </w:rPr>
        <w:t>I’ve always</w:t>
      </w:r>
    </w:p>
    <w:p w14:paraId="51292FCC" w14:textId="77777777" w:rsidR="00CA54B7" w:rsidRPr="006B4D83" w:rsidRDefault="00CA54B7" w:rsidP="006435F3">
      <w:pPr>
        <w:spacing w:line="480" w:lineRule="auto"/>
        <w:jc w:val="center"/>
        <w:rPr>
          <w:i/>
        </w:rPr>
      </w:pPr>
      <w:r w:rsidRPr="006B4D83">
        <w:rPr>
          <w:i/>
        </w:rPr>
        <w:t>I don’t remember a time when</w:t>
      </w:r>
    </w:p>
    <w:p w14:paraId="341B8372" w14:textId="77777777" w:rsidR="00CA54B7" w:rsidRPr="006B4D83" w:rsidRDefault="00CA54B7" w:rsidP="006435F3">
      <w:pPr>
        <w:spacing w:line="480" w:lineRule="auto"/>
        <w:jc w:val="center"/>
        <w:rPr>
          <w:i/>
        </w:rPr>
      </w:pPr>
      <w:r w:rsidRPr="006B4D83">
        <w:rPr>
          <w:i/>
        </w:rPr>
        <w:t>I didn’t have problems</w:t>
      </w:r>
    </w:p>
    <w:p w14:paraId="1E8E7A31" w14:textId="77777777" w:rsidR="00CA54B7" w:rsidRPr="006B4D83" w:rsidRDefault="00CA54B7" w:rsidP="006435F3">
      <w:pPr>
        <w:spacing w:line="480" w:lineRule="auto"/>
        <w:jc w:val="center"/>
        <w:rPr>
          <w:i/>
        </w:rPr>
      </w:pPr>
      <w:r w:rsidRPr="006B4D83">
        <w:rPr>
          <w:i/>
        </w:rPr>
        <w:t>I remember my parents being worried</w:t>
      </w:r>
    </w:p>
    <w:p w14:paraId="5AF2721B" w14:textId="5D530C03" w:rsidR="00CA54B7" w:rsidRPr="006B4D83" w:rsidRDefault="00CA54B7" w:rsidP="006435F3">
      <w:pPr>
        <w:spacing w:line="480" w:lineRule="auto"/>
        <w:jc w:val="center"/>
        <w:rPr>
          <w:i/>
        </w:rPr>
      </w:pPr>
      <w:r w:rsidRPr="006B4D83">
        <w:rPr>
          <w:i/>
        </w:rPr>
        <w:t>I was overweight</w:t>
      </w:r>
    </w:p>
    <w:p w14:paraId="22105A84" w14:textId="77777777" w:rsidR="00CA54B7" w:rsidRPr="006B4D83" w:rsidRDefault="00CA54B7" w:rsidP="006435F3">
      <w:pPr>
        <w:spacing w:line="480" w:lineRule="auto"/>
        <w:jc w:val="center"/>
        <w:rPr>
          <w:i/>
        </w:rPr>
      </w:pPr>
      <w:r w:rsidRPr="006B4D83">
        <w:rPr>
          <w:i/>
        </w:rPr>
        <w:t>I still have those words in my head</w:t>
      </w:r>
    </w:p>
    <w:p w14:paraId="686D3239" w14:textId="77777777" w:rsidR="00CA54B7" w:rsidRPr="006B4D83" w:rsidRDefault="00CA54B7" w:rsidP="006435F3">
      <w:pPr>
        <w:spacing w:line="480" w:lineRule="auto"/>
        <w:jc w:val="center"/>
        <w:rPr>
          <w:i/>
        </w:rPr>
      </w:pPr>
      <w:r w:rsidRPr="006B4D83">
        <w:rPr>
          <w:i/>
        </w:rPr>
        <w:t>I just remember</w:t>
      </w:r>
    </w:p>
    <w:p w14:paraId="402C9E5B" w14:textId="77777777" w:rsidR="00CA54B7" w:rsidRPr="006B4D83" w:rsidRDefault="00CA54B7" w:rsidP="006435F3">
      <w:pPr>
        <w:spacing w:line="480" w:lineRule="auto"/>
        <w:jc w:val="center"/>
        <w:rPr>
          <w:i/>
        </w:rPr>
      </w:pPr>
      <w:r w:rsidRPr="006B4D83">
        <w:rPr>
          <w:i/>
        </w:rPr>
        <w:t>I remember really specific things</w:t>
      </w:r>
    </w:p>
    <w:p w14:paraId="0AC3E73F" w14:textId="77777777" w:rsidR="00CA54B7" w:rsidRPr="006B4D83" w:rsidRDefault="00CA54B7" w:rsidP="006435F3">
      <w:pPr>
        <w:spacing w:line="480" w:lineRule="auto"/>
        <w:jc w:val="center"/>
        <w:rPr>
          <w:i/>
        </w:rPr>
      </w:pPr>
      <w:r w:rsidRPr="006B4D83">
        <w:rPr>
          <w:i/>
        </w:rPr>
        <w:t>I can remember them saying</w:t>
      </w:r>
    </w:p>
    <w:p w14:paraId="188B1BBA" w14:textId="77777777" w:rsidR="00CA54B7" w:rsidRPr="006B4D83" w:rsidRDefault="00CA54B7" w:rsidP="006435F3">
      <w:pPr>
        <w:spacing w:line="480" w:lineRule="auto"/>
        <w:jc w:val="center"/>
        <w:rPr>
          <w:i/>
        </w:rPr>
      </w:pPr>
      <w:r w:rsidRPr="006B4D83">
        <w:rPr>
          <w:i/>
        </w:rPr>
        <w:t>I went swimming once and my mum said oh she just needs to lose maybe a stone</w:t>
      </w:r>
    </w:p>
    <w:p w14:paraId="2BB37F1F" w14:textId="77777777" w:rsidR="00CA54B7" w:rsidRPr="006B4D83" w:rsidRDefault="00CA54B7" w:rsidP="006435F3">
      <w:pPr>
        <w:spacing w:line="480" w:lineRule="auto"/>
        <w:jc w:val="center"/>
        <w:rPr>
          <w:i/>
        </w:rPr>
      </w:pPr>
      <w:r w:rsidRPr="006B4D83">
        <w:rPr>
          <w:i/>
        </w:rPr>
        <w:t>I remember her saying it</w:t>
      </w:r>
    </w:p>
    <w:p w14:paraId="202085DB" w14:textId="77777777" w:rsidR="00CA54B7" w:rsidRPr="006B4D83" w:rsidRDefault="00CA54B7" w:rsidP="006435F3">
      <w:pPr>
        <w:spacing w:line="480" w:lineRule="auto"/>
        <w:jc w:val="center"/>
        <w:rPr>
          <w:i/>
        </w:rPr>
      </w:pPr>
      <w:r w:rsidRPr="006B4D83">
        <w:rPr>
          <w:i/>
        </w:rPr>
        <w:t>I heard it</w:t>
      </w:r>
    </w:p>
    <w:p w14:paraId="1ABBE1E0" w14:textId="77777777" w:rsidR="00CA54B7" w:rsidRPr="006B4D83" w:rsidRDefault="00CA54B7" w:rsidP="006435F3">
      <w:pPr>
        <w:spacing w:line="480" w:lineRule="auto"/>
        <w:jc w:val="center"/>
        <w:rPr>
          <w:i/>
        </w:rPr>
      </w:pPr>
      <w:r w:rsidRPr="006B4D83">
        <w:rPr>
          <w:i/>
        </w:rPr>
        <w:t>I remember just being about eight</w:t>
      </w:r>
    </w:p>
    <w:p w14:paraId="34D51482" w14:textId="77777777" w:rsidR="00CA54B7" w:rsidRPr="006B4D83" w:rsidRDefault="00CA54B7" w:rsidP="006435F3">
      <w:pPr>
        <w:spacing w:line="480" w:lineRule="auto"/>
        <w:jc w:val="center"/>
        <w:rPr>
          <w:i/>
        </w:rPr>
      </w:pPr>
      <w:r w:rsidRPr="006B4D83">
        <w:rPr>
          <w:i/>
        </w:rPr>
        <w:t>I should probably lose a bit</w:t>
      </w:r>
    </w:p>
    <w:p w14:paraId="6D8099AA" w14:textId="77777777" w:rsidR="00CA54B7" w:rsidRPr="006B4D83" w:rsidRDefault="00CA54B7" w:rsidP="006435F3">
      <w:pPr>
        <w:spacing w:line="480" w:lineRule="auto"/>
        <w:jc w:val="center"/>
        <w:rPr>
          <w:i/>
        </w:rPr>
      </w:pPr>
      <w:r w:rsidRPr="006B4D83">
        <w:rPr>
          <w:i/>
        </w:rPr>
        <w:t>I would diet</w:t>
      </w:r>
    </w:p>
    <w:p w14:paraId="7993F1CF" w14:textId="77777777" w:rsidR="00CA54B7" w:rsidRPr="006B4D83" w:rsidRDefault="00CA54B7" w:rsidP="006435F3">
      <w:pPr>
        <w:spacing w:line="480" w:lineRule="auto"/>
        <w:jc w:val="center"/>
        <w:rPr>
          <w:i/>
        </w:rPr>
      </w:pPr>
      <w:r w:rsidRPr="006B4D83">
        <w:rPr>
          <w:i/>
        </w:rPr>
        <w:t>I’d cut things out and just unhealthy behaviours that no child should have to do</w:t>
      </w:r>
    </w:p>
    <w:p w14:paraId="3BB0977F" w14:textId="77777777" w:rsidR="00CA54B7" w:rsidRPr="006B4D83" w:rsidRDefault="00CA54B7" w:rsidP="006435F3">
      <w:pPr>
        <w:spacing w:line="480" w:lineRule="auto"/>
        <w:jc w:val="center"/>
        <w:rPr>
          <w:i/>
        </w:rPr>
      </w:pPr>
      <w:r w:rsidRPr="006B4D83">
        <w:rPr>
          <w:i/>
        </w:rPr>
        <w:t>I was</w:t>
      </w:r>
    </w:p>
    <w:p w14:paraId="7F83F0C6" w14:textId="21B98396" w:rsidR="00BC3F70" w:rsidRPr="00BC3F70" w:rsidRDefault="00CA54B7" w:rsidP="00A70E44">
      <w:pPr>
        <w:spacing w:line="480" w:lineRule="auto"/>
        <w:jc w:val="center"/>
        <w:rPr>
          <w:i/>
        </w:rPr>
      </w:pPr>
      <w:r w:rsidRPr="006B4D83">
        <w:rPr>
          <w:i/>
        </w:rPr>
        <w:t>I was having to focus so much on my weight from a young age</w:t>
      </w:r>
    </w:p>
    <w:p w14:paraId="6AD84528" w14:textId="17693254" w:rsidR="00BC3F70" w:rsidRDefault="00BC3F70" w:rsidP="004529E6">
      <w:pPr>
        <w:spacing w:line="480" w:lineRule="auto"/>
        <w:rPr>
          <w:i/>
          <w:color w:val="000000" w:themeColor="text1"/>
        </w:rPr>
      </w:pPr>
      <w:r w:rsidRPr="006B4D83">
        <w:rPr>
          <w:noProof/>
        </w:rPr>
        <w:lastRenderedPageBreak/>
        <mc:AlternateContent>
          <mc:Choice Requires="wps">
            <w:drawing>
              <wp:anchor distT="0" distB="0" distL="114300" distR="114300" simplePos="0" relativeHeight="251923456" behindDoc="0" locked="0" layoutInCell="1" allowOverlap="1" wp14:anchorId="3AA15D4B" wp14:editId="39BC6E86">
                <wp:simplePos x="0" y="0"/>
                <wp:positionH relativeFrom="column">
                  <wp:align>left</wp:align>
                </wp:positionH>
                <wp:positionV relativeFrom="paragraph">
                  <wp:posOffset>194877</wp:posOffset>
                </wp:positionV>
                <wp:extent cx="5256000" cy="1094400"/>
                <wp:effectExtent l="0" t="0" r="14605" b="10795"/>
                <wp:wrapThrough wrapText="bothSides">
                  <wp:wrapPolygon edited="0">
                    <wp:start x="0" y="0"/>
                    <wp:lineTo x="0" y="21562"/>
                    <wp:lineTo x="21608" y="21562"/>
                    <wp:lineTo x="21608" y="0"/>
                    <wp:lineTo x="0" y="0"/>
                  </wp:wrapPolygon>
                </wp:wrapThrough>
                <wp:docPr id="75" name="Rectangle 75"/>
                <wp:cNvGraphicFramePr/>
                <a:graphic xmlns:a="http://schemas.openxmlformats.org/drawingml/2006/main">
                  <a:graphicData uri="http://schemas.microsoft.com/office/word/2010/wordprocessingShape">
                    <wps:wsp>
                      <wps:cNvSpPr/>
                      <wps:spPr>
                        <a:xfrm>
                          <a:off x="0" y="0"/>
                          <a:ext cx="5256000" cy="10944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3A11A0C0" w14:textId="431110C2" w:rsidR="00C471BD" w:rsidRPr="00A24692" w:rsidRDefault="00C471BD" w:rsidP="00C471BD">
                            <w:pPr>
                              <w:spacing w:line="360" w:lineRule="auto"/>
                            </w:pPr>
                            <w:r w:rsidRPr="00A24692">
                              <w:rPr>
                                <w:b/>
                              </w:rPr>
                              <w:t>R</w:t>
                            </w:r>
                            <w:r>
                              <w:rPr>
                                <w:b/>
                              </w:rPr>
                              <w:t>eflection</w:t>
                            </w:r>
                            <w:r w:rsidRPr="00A24692">
                              <w:rPr>
                                <w:b/>
                              </w:rPr>
                              <w:t xml:space="preserve">: </w:t>
                            </w:r>
                            <w:r>
                              <w:t>Megan’s experience highlights how very young children are being exposed to diet culture and learning to place higher value and worth on a smaller body size. This I-poem identifies the importance of reinforcing that all body shapes and sizes are worthy of love and respect.</w:t>
                            </w:r>
                          </w:p>
                          <w:p w14:paraId="5150BE04" w14:textId="77777777" w:rsidR="00C471BD" w:rsidRDefault="00C471BD" w:rsidP="00C47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15D4B" id="Rectangle 75" o:spid="_x0000_s1047" style="position:absolute;margin-left:0;margin-top:15.35pt;width:413.85pt;height:86.15pt;z-index:25192345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IweEZwIAACwFAAAOAAAAZHJzL2Uyb0RvYy54bWysVG1P2zAQ/j5p/8Hy95GkojAqUlSBmCYh&#13;&#10;QMDEZ9ex22iOzzu7Tbpfv7PzAmJIm6Z9SXy+596f8/lF1xi2V+hrsCUvjnLOlJVQ1XZT8m9P158+&#13;&#10;c+aDsJUwYFXJD8rzi+XHD+etW6gZbMFUChk5sX7RupJvQ3CLLPNyqxrhj8ApS0oN2IhAIm6yCkVL&#13;&#10;3huTzfL8JGsBK4cglfd0e9Ur+TL511rJcKe1V4GZklNuIX0xfdfxmy3PxWKDwm1rOaQh/iGLRtSW&#13;&#10;gk6urkQQbIf1b66aWiJ40OFIQpOB1rVUqQaqpsjfVPO4FU6lWqg53k1t8v/Prbzd3yOrq5Kfzjmz&#13;&#10;oqEZPVDXhN0YxeiOGtQ6vyDco7vHQfJ0jNV2Gpv4pzpYl5p6mJqqusAkXc5n85M8p95L0hX52fEx&#13;&#10;CeQnezF36MMXBQ2Lh5IjxU/NFPsbH3roCCG7mE6fQDqFg1ExB2MflKZKKGSRrBOH1KVBthc0fSGl&#13;&#10;sqEYQid0NNO1MZPh7M+GAz6aqsSvyfgvok4WKTLYMBk3tQV8L3r1fUxZ9/ixA33dsQWhW3dphLME&#13;&#10;jVdrqA40V4Se8N7J65p6eyN8uBdIDKd50NaGO/poA23JYThxtgX8+d59xBPxSMtZSxtTcv9jJ1Bx&#13;&#10;Zr5aouRZQaOlFUvC8fx0RgK+1qxfa+yuuQQaS0Hvg5PpGPHBjEeN0DzTcq9iVFIJKyl2yWXAUbgM&#13;&#10;/SbT8yDVapVgtFZOhBv76ORIhMidp+5ZoBsIFoibtzBul1i84VmPjSOysNoF0HUi4UtfhxHQSiYa&#13;&#10;D89H3PnXckK9PHLLXwAAAP//AwBQSwMEFAAGAAgAAAAhAJ+XZm/hAAAADAEAAA8AAABkcnMvZG93&#13;&#10;bnJldi54bWxMj0tPwzAQhO9I/AdrkbhRu6kgVZpNxUMcAHGo297dZEmi+hHFbhv+PcsJLqtdjWZ2&#13;&#10;vnI9OSvONMY+eIT5TIEgX4em9y3Cbvt6twQRk/GNscETwjdFWFfXV6UpmnDxGzrr1AoO8bEwCF1K&#13;&#10;QyFlrDtyJs7CQJ61rzA6k/gcW9mM5sLhzspMqQfpTO/5Q2cGeu6oPuqTQ7jXpNNTVJv950e+HXba&#13;&#10;vsn3PeLtzfSy4vG4ApFoSn8O+GXg/lBxsUM4+SYKi8A0CWGhchCsLrOclwNCphYKZFXK/xDVDwAA&#13;&#10;AP//AwBQSwECLQAUAAYACAAAACEAtoM4kv4AAADhAQAAEwAAAAAAAAAAAAAAAAAAAAAAW0NvbnRl&#13;&#10;bnRfVHlwZXNdLnhtbFBLAQItABQABgAIAAAAIQA4/SH/1gAAAJQBAAALAAAAAAAAAAAAAAAAAC8B&#13;&#10;AABfcmVscy8ucmVsc1BLAQItABQABgAIAAAAIQCFIweEZwIAACwFAAAOAAAAAAAAAAAAAAAAAC4C&#13;&#10;AABkcnMvZTJvRG9jLnhtbFBLAQItABQABgAIAAAAIQCfl2Zv4QAAAAwBAAAPAAAAAAAAAAAAAAAA&#13;&#10;AMEEAABkcnMvZG93bnJldi54bWxQSwUGAAAAAAQABADzAAAAzwUAAAAA&#13;&#10;" fillcolor="#82a0d7 [2164]" strokecolor="#4472c4 [3204]" strokeweight=".5pt">
                <v:fill color2="#678ccf [2612]" rotate="t" colors="0 #a8b7df;.5 #9aabd9;1 #879ed7" focus="100%" type="gradient">
                  <o:fill v:ext="view" type="gradientUnscaled"/>
                </v:fill>
                <v:textbox>
                  <w:txbxContent>
                    <w:p w14:paraId="3A11A0C0" w14:textId="431110C2" w:rsidR="00C471BD" w:rsidRPr="00A24692" w:rsidRDefault="00C471BD" w:rsidP="00C471BD">
                      <w:pPr>
                        <w:spacing w:line="360" w:lineRule="auto"/>
                      </w:pPr>
                      <w:r w:rsidRPr="00A24692">
                        <w:rPr>
                          <w:b/>
                        </w:rPr>
                        <w:t>R</w:t>
                      </w:r>
                      <w:r>
                        <w:rPr>
                          <w:b/>
                        </w:rPr>
                        <w:t>eflection</w:t>
                      </w:r>
                      <w:r w:rsidRPr="00A24692">
                        <w:rPr>
                          <w:b/>
                        </w:rPr>
                        <w:t xml:space="preserve">: </w:t>
                      </w:r>
                      <w:r>
                        <w:t>Megan’s experience highlights how very young children are being exposed to diet culture and learning to place higher value and worth on a smaller body size. This I-poem identifies the importance of reinforcing that all body shapes and sizes are worthy of love and respect.</w:t>
                      </w:r>
                    </w:p>
                    <w:p w14:paraId="5150BE04" w14:textId="77777777" w:rsidR="00C471BD" w:rsidRDefault="00C471BD" w:rsidP="00C471BD">
                      <w:pPr>
                        <w:jc w:val="center"/>
                      </w:pPr>
                    </w:p>
                  </w:txbxContent>
                </v:textbox>
                <w10:wrap type="through"/>
              </v:rect>
            </w:pict>
          </mc:Fallback>
        </mc:AlternateContent>
      </w:r>
    </w:p>
    <w:p w14:paraId="480A6484" w14:textId="75702F36" w:rsidR="00BC3F70" w:rsidRPr="00130A6A" w:rsidRDefault="00BC3F70" w:rsidP="004529E6">
      <w:pPr>
        <w:spacing w:line="480" w:lineRule="auto"/>
        <w:rPr>
          <w:i/>
          <w:color w:val="000000" w:themeColor="text1"/>
        </w:rPr>
      </w:pPr>
    </w:p>
    <w:p w14:paraId="5E00C0FB" w14:textId="27A59C48" w:rsidR="00B90C60" w:rsidRDefault="00B90C60" w:rsidP="006435F3">
      <w:pPr>
        <w:spacing w:line="480" w:lineRule="auto"/>
        <w:rPr>
          <w:color w:val="000000" w:themeColor="text1"/>
        </w:rPr>
      </w:pPr>
    </w:p>
    <w:p w14:paraId="437D5423" w14:textId="767F633B" w:rsidR="00C471BD" w:rsidRPr="00130A6A" w:rsidRDefault="00C471BD" w:rsidP="006435F3">
      <w:pPr>
        <w:spacing w:line="480" w:lineRule="auto"/>
        <w:rPr>
          <w:color w:val="000000" w:themeColor="text1"/>
        </w:rPr>
      </w:pPr>
    </w:p>
    <w:p w14:paraId="610311B1" w14:textId="77777777" w:rsidR="002346F8" w:rsidRDefault="002346F8" w:rsidP="006435F3">
      <w:pPr>
        <w:spacing w:line="480" w:lineRule="auto"/>
        <w:rPr>
          <w:i/>
        </w:rPr>
      </w:pPr>
    </w:p>
    <w:p w14:paraId="4071474B" w14:textId="5D6AB087" w:rsidR="00CA54B7" w:rsidRPr="00D47064" w:rsidRDefault="00343F0D" w:rsidP="006435F3">
      <w:pPr>
        <w:spacing w:line="480" w:lineRule="auto"/>
        <w:rPr>
          <w:i/>
        </w:rPr>
      </w:pPr>
      <w:r w:rsidRPr="006B4D83">
        <w:rPr>
          <w:color w:val="000000" w:themeColor="text1"/>
        </w:rPr>
        <w:t xml:space="preserve">Megan </w:t>
      </w:r>
      <w:r w:rsidR="006C3315" w:rsidRPr="006B4D83">
        <w:rPr>
          <w:color w:val="000000" w:themeColor="text1"/>
        </w:rPr>
        <w:t>reports to have</w:t>
      </w:r>
      <w:r w:rsidRPr="006B4D83">
        <w:rPr>
          <w:color w:val="000000" w:themeColor="text1"/>
        </w:rPr>
        <w:t xml:space="preserve"> developed</w:t>
      </w:r>
      <w:r w:rsidR="00CA54B7" w:rsidRPr="006B4D83">
        <w:rPr>
          <w:color w:val="000000" w:themeColor="text1"/>
        </w:rPr>
        <w:t xml:space="preserve"> a very unhealthy relationship with swimming during adolescence. She remembers </w:t>
      </w:r>
      <w:r w:rsidRPr="006B4D83">
        <w:rPr>
          <w:color w:val="000000" w:themeColor="text1"/>
        </w:rPr>
        <w:t xml:space="preserve">her </w:t>
      </w:r>
      <w:r w:rsidR="006145A0" w:rsidRPr="006B4D83">
        <w:rPr>
          <w:color w:val="000000" w:themeColor="text1"/>
        </w:rPr>
        <w:t xml:space="preserve">dad being </w:t>
      </w:r>
      <w:r w:rsidR="00CA54B7" w:rsidRPr="006B4D83">
        <w:rPr>
          <w:color w:val="000000" w:themeColor="text1"/>
        </w:rPr>
        <w:t>“</w:t>
      </w:r>
      <w:r w:rsidR="00CA54B7" w:rsidRPr="006B4D83">
        <w:rPr>
          <w:i/>
          <w:color w:val="000000" w:themeColor="text1"/>
        </w:rPr>
        <w:t>proud</w:t>
      </w:r>
      <w:r w:rsidR="00E41FC8" w:rsidRPr="00284B36">
        <w:rPr>
          <w:color w:val="000000" w:themeColor="text1"/>
        </w:rPr>
        <w:t xml:space="preserve">” </w:t>
      </w:r>
      <w:r w:rsidR="00E41FC8" w:rsidRPr="006B4D83">
        <w:rPr>
          <w:color w:val="000000" w:themeColor="text1"/>
        </w:rPr>
        <w:t>when</w:t>
      </w:r>
      <w:r w:rsidR="00CA54B7" w:rsidRPr="006B4D83">
        <w:rPr>
          <w:color w:val="000000" w:themeColor="text1"/>
        </w:rPr>
        <w:t xml:space="preserve"> she got</w:t>
      </w:r>
      <w:r w:rsidR="006C3315" w:rsidRPr="006B4D83">
        <w:rPr>
          <w:color w:val="000000" w:themeColor="text1"/>
        </w:rPr>
        <w:t xml:space="preserve"> into the </w:t>
      </w:r>
      <w:r w:rsidR="0043293A" w:rsidRPr="006B4D83">
        <w:rPr>
          <w:color w:val="000000" w:themeColor="text1"/>
        </w:rPr>
        <w:t>sport,</w:t>
      </w:r>
      <w:r w:rsidR="00CA54B7" w:rsidRPr="006B4D83">
        <w:rPr>
          <w:color w:val="000000" w:themeColor="text1"/>
        </w:rPr>
        <w:t xml:space="preserve"> </w:t>
      </w:r>
      <w:r w:rsidRPr="006B4D83">
        <w:rPr>
          <w:color w:val="000000" w:themeColor="text1"/>
        </w:rPr>
        <w:t>indicating</w:t>
      </w:r>
      <w:r w:rsidR="00CA54B7" w:rsidRPr="006B4D83">
        <w:rPr>
          <w:color w:val="000000" w:themeColor="text1"/>
        </w:rPr>
        <w:t xml:space="preserve"> “</w:t>
      </w:r>
      <w:r w:rsidR="00CA54B7" w:rsidRPr="006B4D83">
        <w:rPr>
          <w:i/>
        </w:rPr>
        <w:t xml:space="preserve">that was </w:t>
      </w:r>
      <w:proofErr w:type="spellStart"/>
      <w:r w:rsidR="00CA54B7" w:rsidRPr="006B4D83">
        <w:rPr>
          <w:i/>
        </w:rPr>
        <w:t>kinda</w:t>
      </w:r>
      <w:proofErr w:type="spellEnd"/>
      <w:r w:rsidR="00CA54B7" w:rsidRPr="006B4D83">
        <w:rPr>
          <w:i/>
        </w:rPr>
        <w:t xml:space="preserve"> why I did it in the first place to make my dad proud</w:t>
      </w:r>
      <w:r w:rsidR="00CA54B7" w:rsidRPr="006B4D83">
        <w:t xml:space="preserve">”.  </w:t>
      </w:r>
    </w:p>
    <w:p w14:paraId="54C8D695" w14:textId="77777777" w:rsidR="00CA54B7" w:rsidRPr="006B4D83" w:rsidRDefault="00CA54B7" w:rsidP="006435F3">
      <w:pPr>
        <w:spacing w:line="480" w:lineRule="auto"/>
      </w:pPr>
    </w:p>
    <w:p w14:paraId="5DBEF36F" w14:textId="77777777" w:rsidR="00CA54B7" w:rsidRPr="006B4D83" w:rsidRDefault="00CA54B7" w:rsidP="006435F3">
      <w:pPr>
        <w:spacing w:line="480" w:lineRule="auto"/>
        <w:jc w:val="center"/>
        <w:rPr>
          <w:i/>
        </w:rPr>
      </w:pPr>
      <w:r w:rsidRPr="006B4D83">
        <w:rPr>
          <w:i/>
        </w:rPr>
        <w:t>I took it very seriously</w:t>
      </w:r>
    </w:p>
    <w:p w14:paraId="018DE3D6" w14:textId="77777777" w:rsidR="00CA54B7" w:rsidRPr="006B4D83" w:rsidRDefault="00CA54B7" w:rsidP="006435F3">
      <w:pPr>
        <w:spacing w:line="480" w:lineRule="auto"/>
        <w:jc w:val="center"/>
        <w:rPr>
          <w:i/>
        </w:rPr>
      </w:pPr>
      <w:r w:rsidRPr="006B4D83">
        <w:rPr>
          <w:i/>
        </w:rPr>
        <w:t>I think it was quite a toxic thing</w:t>
      </w:r>
    </w:p>
    <w:p w14:paraId="3B6A3B8B" w14:textId="77777777" w:rsidR="00CA54B7" w:rsidRPr="006B4D83" w:rsidRDefault="00CA54B7" w:rsidP="006435F3">
      <w:pPr>
        <w:spacing w:line="480" w:lineRule="auto"/>
        <w:jc w:val="center"/>
        <w:rPr>
          <w:i/>
        </w:rPr>
      </w:pPr>
      <w:r w:rsidRPr="006B4D83">
        <w:rPr>
          <w:i/>
        </w:rPr>
        <w:t>I loved the sport</w:t>
      </w:r>
    </w:p>
    <w:p w14:paraId="757B232E" w14:textId="77777777" w:rsidR="00CA54B7" w:rsidRPr="006B4D83" w:rsidRDefault="00CA54B7" w:rsidP="006435F3">
      <w:pPr>
        <w:spacing w:line="480" w:lineRule="auto"/>
        <w:jc w:val="center"/>
        <w:rPr>
          <w:i/>
        </w:rPr>
      </w:pPr>
      <w:r w:rsidRPr="006B4D83">
        <w:rPr>
          <w:i/>
        </w:rPr>
        <w:t>I was doing it</w:t>
      </w:r>
    </w:p>
    <w:p w14:paraId="10017F4B" w14:textId="77777777" w:rsidR="00CA54B7" w:rsidRPr="006B4D83" w:rsidRDefault="00CA54B7" w:rsidP="006435F3">
      <w:pPr>
        <w:spacing w:line="480" w:lineRule="auto"/>
        <w:jc w:val="center"/>
        <w:rPr>
          <w:i/>
        </w:rPr>
      </w:pPr>
      <w:r w:rsidRPr="006B4D83">
        <w:rPr>
          <w:i/>
        </w:rPr>
        <w:t>I wanted to reach the top</w:t>
      </w:r>
    </w:p>
    <w:p w14:paraId="247D2329" w14:textId="77777777" w:rsidR="00CA54B7" w:rsidRPr="006B4D83" w:rsidRDefault="00CA54B7" w:rsidP="006435F3">
      <w:pPr>
        <w:spacing w:line="480" w:lineRule="auto"/>
        <w:jc w:val="center"/>
        <w:rPr>
          <w:i/>
        </w:rPr>
      </w:pPr>
      <w:r w:rsidRPr="006B4D83">
        <w:rPr>
          <w:i/>
        </w:rPr>
        <w:t>I wanted to be the best</w:t>
      </w:r>
    </w:p>
    <w:p w14:paraId="6FBA973C" w14:textId="77777777" w:rsidR="00CA54B7" w:rsidRPr="006B4D83" w:rsidRDefault="00CA54B7" w:rsidP="006435F3">
      <w:pPr>
        <w:spacing w:line="480" w:lineRule="auto"/>
        <w:jc w:val="center"/>
        <w:rPr>
          <w:i/>
        </w:rPr>
      </w:pPr>
      <w:r w:rsidRPr="006B4D83">
        <w:rPr>
          <w:i/>
        </w:rPr>
        <w:t>I wanted to prove to my dad</w:t>
      </w:r>
    </w:p>
    <w:p w14:paraId="6448D39A" w14:textId="77777777" w:rsidR="00CA54B7" w:rsidRPr="006B4D83" w:rsidRDefault="00CA54B7" w:rsidP="006435F3">
      <w:pPr>
        <w:spacing w:line="480" w:lineRule="auto"/>
        <w:jc w:val="center"/>
        <w:rPr>
          <w:i/>
        </w:rPr>
      </w:pPr>
      <w:r w:rsidRPr="006B4D83">
        <w:rPr>
          <w:i/>
        </w:rPr>
        <w:t>I was good</w:t>
      </w:r>
    </w:p>
    <w:p w14:paraId="58EAB00F" w14:textId="77777777" w:rsidR="00CA54B7" w:rsidRPr="006B4D83" w:rsidRDefault="00CA54B7" w:rsidP="006435F3">
      <w:pPr>
        <w:spacing w:line="480" w:lineRule="auto"/>
        <w:jc w:val="center"/>
        <w:rPr>
          <w:i/>
        </w:rPr>
      </w:pPr>
      <w:r w:rsidRPr="006B4D83">
        <w:rPr>
          <w:i/>
        </w:rPr>
        <w:t>I think it kind of twisted being something</w:t>
      </w:r>
    </w:p>
    <w:p w14:paraId="3E71059E" w14:textId="77777777" w:rsidR="00CA54B7" w:rsidRPr="006B4D83" w:rsidRDefault="00CA54B7" w:rsidP="006435F3">
      <w:pPr>
        <w:spacing w:line="480" w:lineRule="auto"/>
        <w:jc w:val="center"/>
        <w:rPr>
          <w:i/>
        </w:rPr>
      </w:pPr>
      <w:r w:rsidRPr="006B4D83">
        <w:rPr>
          <w:i/>
        </w:rPr>
        <w:t>I loved to something very unhealthy</w:t>
      </w:r>
    </w:p>
    <w:p w14:paraId="10F153E5" w14:textId="77777777" w:rsidR="00CA54B7" w:rsidRPr="006B4D83" w:rsidRDefault="00CA54B7" w:rsidP="006435F3">
      <w:pPr>
        <w:spacing w:line="480" w:lineRule="auto"/>
        <w:rPr>
          <w:color w:val="000000" w:themeColor="text1"/>
        </w:rPr>
      </w:pPr>
    </w:p>
    <w:p w14:paraId="294966B6" w14:textId="2F76E717" w:rsidR="004529E6" w:rsidRDefault="006145A0" w:rsidP="006435F3">
      <w:pPr>
        <w:spacing w:line="480" w:lineRule="auto"/>
      </w:pPr>
      <w:r w:rsidRPr="006B4D83">
        <w:rPr>
          <w:color w:val="000000" w:themeColor="text1"/>
        </w:rPr>
        <w:t>As she has</w:t>
      </w:r>
      <w:r w:rsidR="006C3315" w:rsidRPr="006B4D83">
        <w:rPr>
          <w:color w:val="000000" w:themeColor="text1"/>
        </w:rPr>
        <w:t xml:space="preserve"> become</w:t>
      </w:r>
      <w:r w:rsidRPr="006B4D83">
        <w:rPr>
          <w:color w:val="000000" w:themeColor="text1"/>
        </w:rPr>
        <w:t xml:space="preserve"> older, </w:t>
      </w:r>
      <w:r w:rsidR="00CA54B7" w:rsidRPr="006B4D83">
        <w:rPr>
          <w:color w:val="000000" w:themeColor="text1"/>
        </w:rPr>
        <w:t xml:space="preserve">Megan </w:t>
      </w:r>
      <w:r w:rsidRPr="006B4D83">
        <w:rPr>
          <w:color w:val="000000" w:themeColor="text1"/>
        </w:rPr>
        <w:t xml:space="preserve">has become </w:t>
      </w:r>
      <w:r w:rsidR="00CA54B7" w:rsidRPr="006B4D83">
        <w:rPr>
          <w:color w:val="000000" w:themeColor="text1"/>
        </w:rPr>
        <w:t>much “</w:t>
      </w:r>
      <w:r w:rsidR="00CA54B7" w:rsidRPr="006B4D83">
        <w:rPr>
          <w:i/>
          <w:color w:val="000000" w:themeColor="text1"/>
        </w:rPr>
        <w:t>closer</w:t>
      </w:r>
      <w:r w:rsidR="00CA54B7" w:rsidRPr="006B4D83">
        <w:rPr>
          <w:color w:val="000000" w:themeColor="text1"/>
        </w:rPr>
        <w:t>” to her dad. She describes him as “</w:t>
      </w:r>
      <w:r w:rsidR="00CA54B7" w:rsidRPr="006B4D83">
        <w:rPr>
          <w:i/>
        </w:rPr>
        <w:t>the most black and white (.) least emotive person you’d ever meet</w:t>
      </w:r>
      <w:r w:rsidR="00CA54B7" w:rsidRPr="006B4D83">
        <w:t>”, but explains he “</w:t>
      </w:r>
      <w:r w:rsidR="00CA54B7" w:rsidRPr="006B4D83">
        <w:rPr>
          <w:i/>
        </w:rPr>
        <w:t>changed throughout</w:t>
      </w:r>
      <w:r w:rsidR="00CA54B7" w:rsidRPr="006B4D83">
        <w:t xml:space="preserve">” her treatment. </w:t>
      </w:r>
      <w:r w:rsidRPr="006B4D83">
        <w:t xml:space="preserve">When she </w:t>
      </w:r>
      <w:r w:rsidR="00CA54B7" w:rsidRPr="006B4D83">
        <w:t>went into hospital</w:t>
      </w:r>
      <w:r w:rsidRPr="006B4D83">
        <w:t>, Megan believes</w:t>
      </w:r>
      <w:r w:rsidR="00CA54B7" w:rsidRPr="006B4D83">
        <w:t xml:space="preserve"> her dad was forced to “</w:t>
      </w:r>
      <w:r w:rsidR="00CA54B7" w:rsidRPr="006B4D83">
        <w:rPr>
          <w:i/>
        </w:rPr>
        <w:t>acknowledge his feelings</w:t>
      </w:r>
      <w:r w:rsidRPr="006B4D83">
        <w:t>” and</w:t>
      </w:r>
      <w:r w:rsidR="00CA54B7" w:rsidRPr="006B4D83">
        <w:t xml:space="preserve"> “</w:t>
      </w:r>
      <w:r w:rsidR="00CA54B7" w:rsidRPr="006B4D83">
        <w:rPr>
          <w:i/>
        </w:rPr>
        <w:t>endeavoured to change</w:t>
      </w:r>
      <w:r w:rsidR="00CA54B7" w:rsidRPr="006B4D83">
        <w:t>”, becoming “</w:t>
      </w:r>
      <w:r w:rsidR="00CA54B7" w:rsidRPr="006B4D83">
        <w:rPr>
          <w:i/>
        </w:rPr>
        <w:t>a lot more honest and open</w:t>
      </w:r>
      <w:r w:rsidR="00CA54B7" w:rsidRPr="006B4D83">
        <w:t>”. Megan hold</w:t>
      </w:r>
      <w:r w:rsidRPr="006B4D83">
        <w:t>s</w:t>
      </w:r>
      <w:r w:rsidR="00CA54B7" w:rsidRPr="006B4D83">
        <w:t xml:space="preserve"> no resentment towards her dad, offering justificati</w:t>
      </w:r>
      <w:r w:rsidRPr="006B4D83">
        <w:t xml:space="preserve">on </w:t>
      </w:r>
      <w:r w:rsidRPr="006B4D83">
        <w:lastRenderedPageBreak/>
        <w:t xml:space="preserve">for his difficulties by </w:t>
      </w:r>
      <w:r w:rsidR="00CA54B7" w:rsidRPr="006B4D83">
        <w:t>stating, “</w:t>
      </w:r>
      <w:r w:rsidR="00CA54B7" w:rsidRPr="006B4D83">
        <w:rPr>
          <w:i/>
        </w:rPr>
        <w:t xml:space="preserve">my grandad was a very </w:t>
      </w:r>
      <w:proofErr w:type="spellStart"/>
      <w:r w:rsidR="00CA54B7" w:rsidRPr="006B4D83">
        <w:rPr>
          <w:i/>
        </w:rPr>
        <w:t>very</w:t>
      </w:r>
      <w:proofErr w:type="spellEnd"/>
      <w:r w:rsidR="00CA54B7" w:rsidRPr="006B4D83">
        <w:rPr>
          <w:i/>
        </w:rPr>
        <w:t xml:space="preserve"> (2) strict (1) person and (.) he had two brothers (erm) so it was a very like masculine environment</w:t>
      </w:r>
      <w:r w:rsidR="00CA54B7" w:rsidRPr="006B4D83">
        <w:t>”.</w:t>
      </w:r>
    </w:p>
    <w:p w14:paraId="329BD980" w14:textId="77777777" w:rsidR="00F909ED" w:rsidRPr="00F909ED" w:rsidRDefault="00F909ED" w:rsidP="006435F3">
      <w:pPr>
        <w:spacing w:line="480" w:lineRule="auto"/>
      </w:pPr>
    </w:p>
    <w:p w14:paraId="0ED07109" w14:textId="5B8E4316" w:rsidR="00CA54B7" w:rsidRPr="006B4D83" w:rsidRDefault="0087340D" w:rsidP="003B74F3">
      <w:pPr>
        <w:spacing w:line="480" w:lineRule="auto"/>
        <w:ind w:left="720"/>
        <w:outlineLvl w:val="0"/>
        <w:rPr>
          <w:b/>
        </w:rPr>
      </w:pPr>
      <w:r w:rsidRPr="006B4D83">
        <w:rPr>
          <w:b/>
        </w:rPr>
        <w:t>5.4</w:t>
      </w:r>
      <w:r w:rsidR="006435F3" w:rsidRPr="006B4D83">
        <w:rPr>
          <w:b/>
        </w:rPr>
        <w:t xml:space="preserve">.4 </w:t>
      </w:r>
      <w:r w:rsidR="00284B36" w:rsidRPr="00284B36">
        <w:rPr>
          <w:b/>
          <w:iCs/>
        </w:rPr>
        <w:t>“</w:t>
      </w:r>
      <w:r w:rsidR="00CA54B7" w:rsidRPr="006B4D83">
        <w:rPr>
          <w:b/>
          <w:i/>
        </w:rPr>
        <w:t>I remember always being (1) so shy at school (.) like painfully shy</w:t>
      </w:r>
      <w:r w:rsidR="00CA54B7" w:rsidRPr="00284B36">
        <w:rPr>
          <w:b/>
          <w:iCs/>
        </w:rPr>
        <w:t>”</w:t>
      </w:r>
    </w:p>
    <w:p w14:paraId="654D11A8" w14:textId="5D91DBFB" w:rsidR="006B7075" w:rsidRPr="006B4D83" w:rsidRDefault="00CA54B7" w:rsidP="006435F3">
      <w:pPr>
        <w:spacing w:line="480" w:lineRule="auto"/>
      </w:pPr>
      <w:r w:rsidRPr="006B4D83">
        <w:t xml:space="preserve">The voice of </w:t>
      </w:r>
      <w:r w:rsidR="00A9427D">
        <w:t>‘</w:t>
      </w:r>
      <w:r w:rsidRPr="006B4D83">
        <w:t>shyness</w:t>
      </w:r>
      <w:r w:rsidR="00A9427D">
        <w:t>’</w:t>
      </w:r>
      <w:r w:rsidRPr="006B4D83">
        <w:t xml:space="preserve"> </w:t>
      </w:r>
      <w:r w:rsidR="001466C0" w:rsidRPr="006B4D83">
        <w:t xml:space="preserve">is very </w:t>
      </w:r>
      <w:r w:rsidR="00C6075A" w:rsidRPr="006B4D83">
        <w:t>present within</w:t>
      </w:r>
      <w:r w:rsidRPr="006B4D83">
        <w:t xml:space="preserve"> Mega</w:t>
      </w:r>
      <w:r w:rsidR="00E41FC8" w:rsidRPr="006B4D83">
        <w:t>n’s narrative. She identifies this</w:t>
      </w:r>
      <w:r w:rsidRPr="006B4D83">
        <w:t xml:space="preserve"> as being something she has “</w:t>
      </w:r>
      <w:r w:rsidRPr="006B4D83">
        <w:rPr>
          <w:i/>
        </w:rPr>
        <w:t>always struggled with</w:t>
      </w:r>
      <w:r w:rsidRPr="006B4D83">
        <w:t>” stating, “</w:t>
      </w:r>
      <w:r w:rsidRPr="006B4D83">
        <w:rPr>
          <w:i/>
        </w:rPr>
        <w:t>I kind of at this point have to really put on a bit of (.) a bit of an act</w:t>
      </w:r>
      <w:r w:rsidRPr="006B4D83">
        <w:t>” “</w:t>
      </w:r>
      <w:r w:rsidRPr="006B4D83">
        <w:rPr>
          <w:i/>
        </w:rPr>
        <w:t>to come across as being (.) confident</w:t>
      </w:r>
      <w:r w:rsidRPr="006B4D83">
        <w:t xml:space="preserve">”. </w:t>
      </w:r>
    </w:p>
    <w:p w14:paraId="6B34FF2B" w14:textId="58AB427B" w:rsidR="00CA54B7" w:rsidRPr="006B4D83" w:rsidRDefault="00CA54B7" w:rsidP="006435F3">
      <w:pPr>
        <w:spacing w:line="480" w:lineRule="auto"/>
      </w:pPr>
      <w:r w:rsidRPr="006B4D83">
        <w:tab/>
      </w:r>
    </w:p>
    <w:p w14:paraId="1BBD8B76" w14:textId="29FD3538" w:rsidR="008C12DB" w:rsidRPr="006B4D83" w:rsidRDefault="006145A0" w:rsidP="008C12DB">
      <w:pPr>
        <w:spacing w:line="480" w:lineRule="auto"/>
      </w:pPr>
      <w:r w:rsidRPr="006B4D83">
        <w:t>Throughout</w:t>
      </w:r>
      <w:r w:rsidR="008C12DB" w:rsidRPr="006B4D83">
        <w:t xml:space="preserve"> childhood and adolescence, </w:t>
      </w:r>
      <w:r w:rsidRPr="006B4D83">
        <w:t>Megan remembers feeling</w:t>
      </w:r>
      <w:r w:rsidR="00CA54B7" w:rsidRPr="006B4D83">
        <w:t xml:space="preserve"> pressure</w:t>
      </w:r>
      <w:r w:rsidR="008C12DB" w:rsidRPr="006B4D83">
        <w:t xml:space="preserve"> </w:t>
      </w:r>
      <w:r w:rsidR="00CD5CAE" w:rsidRPr="006B4D83">
        <w:t>to change</w:t>
      </w:r>
      <w:r w:rsidR="00CA54B7" w:rsidRPr="006B4D83">
        <w:t xml:space="preserve"> explaining</w:t>
      </w:r>
      <w:r w:rsidRPr="006B4D83">
        <w:rPr>
          <w:i/>
        </w:rPr>
        <w:t>,</w:t>
      </w:r>
      <w:r w:rsidR="00CA54B7" w:rsidRPr="00284B36">
        <w:rPr>
          <w:iCs/>
        </w:rPr>
        <w:t xml:space="preserve"> “</w:t>
      </w:r>
      <w:r w:rsidR="00CA54B7" w:rsidRPr="006B4D83">
        <w:rPr>
          <w:i/>
        </w:rPr>
        <w:t>my parents would always (.) you know (1) bring it up and say that I’m too shy and I need to start talking</w:t>
      </w:r>
      <w:r w:rsidR="00CA54B7" w:rsidRPr="006B4D83">
        <w:t>”, “</w:t>
      </w:r>
      <w:r w:rsidR="00CA54B7" w:rsidRPr="006B4D83">
        <w:rPr>
          <w:i/>
        </w:rPr>
        <w:t>every single (.) like school (1) parents evening (.) it was the same sort of (.) she’s so shy</w:t>
      </w:r>
      <w:r w:rsidR="00CA54B7" w:rsidRPr="006B4D83">
        <w:t>” “</w:t>
      </w:r>
      <w:r w:rsidR="00CA54B7" w:rsidRPr="006B4D83">
        <w:rPr>
          <w:i/>
        </w:rPr>
        <w:t>she never talks (.) she doesn’t really (.) mix</w:t>
      </w:r>
      <w:r w:rsidR="00CA54B7" w:rsidRPr="006B4D83">
        <w:t>”.</w:t>
      </w:r>
      <w:r w:rsidR="008C12DB" w:rsidRPr="006B4D83">
        <w:t xml:space="preserve"> When reflecting on this, Megan </w:t>
      </w:r>
      <w:r w:rsidRPr="006B4D83">
        <w:t>feels</w:t>
      </w:r>
      <w:r w:rsidR="008C12DB" w:rsidRPr="006B4D83">
        <w:t xml:space="preserve"> this was “</w:t>
      </w:r>
      <w:r w:rsidR="008C12DB" w:rsidRPr="006B4D83">
        <w:rPr>
          <w:i/>
        </w:rPr>
        <w:t>naturally</w:t>
      </w:r>
      <w:r w:rsidR="008C12DB" w:rsidRPr="006B4D83">
        <w:t>” who she was, stating “</w:t>
      </w:r>
      <w:r w:rsidR="008C12DB" w:rsidRPr="006B4D83">
        <w:rPr>
          <w:i/>
        </w:rPr>
        <w:t>a lot of children are quite shy</w:t>
      </w:r>
      <w:r w:rsidR="003335E6" w:rsidRPr="006B4D83">
        <w:t xml:space="preserve">” and emphasising it </w:t>
      </w:r>
      <w:r w:rsidR="008C12DB" w:rsidRPr="006B4D83">
        <w:t xml:space="preserve">does not help. </w:t>
      </w:r>
    </w:p>
    <w:p w14:paraId="60865025" w14:textId="77777777" w:rsidR="008C12DB" w:rsidRPr="006B4D83" w:rsidRDefault="008C12DB" w:rsidP="006435F3">
      <w:pPr>
        <w:spacing w:line="480" w:lineRule="auto"/>
      </w:pPr>
    </w:p>
    <w:p w14:paraId="251DE14C" w14:textId="0235964F" w:rsidR="00CA54B7" w:rsidRPr="006B4D83" w:rsidRDefault="00CA54B7" w:rsidP="006435F3">
      <w:pPr>
        <w:spacing w:line="480" w:lineRule="auto"/>
      </w:pPr>
      <w:r w:rsidRPr="006B4D83">
        <w:t xml:space="preserve">Megan </w:t>
      </w:r>
      <w:r w:rsidR="006B7075" w:rsidRPr="006B4D83">
        <w:t>recalls</w:t>
      </w:r>
      <w:r w:rsidRPr="006B4D83">
        <w:t xml:space="preserve"> being made to do things </w:t>
      </w:r>
      <w:r w:rsidR="008C12DB" w:rsidRPr="006B4D83">
        <w:t xml:space="preserve">as a child </w:t>
      </w:r>
      <w:r w:rsidR="003335E6" w:rsidRPr="006B4D83">
        <w:t xml:space="preserve">that she found terrifying, </w:t>
      </w:r>
      <w:r w:rsidR="005D347F" w:rsidRPr="006B4D83">
        <w:t xml:space="preserve">resulting in her becoming </w:t>
      </w:r>
      <w:r w:rsidRPr="006B4D83">
        <w:t>“</w:t>
      </w:r>
      <w:r w:rsidRPr="006B4D83">
        <w:rPr>
          <w:i/>
        </w:rPr>
        <w:t>even more self-conscious</w:t>
      </w:r>
      <w:r w:rsidR="009159FC" w:rsidRPr="006B4D83">
        <w:t>”.</w:t>
      </w:r>
    </w:p>
    <w:p w14:paraId="0658EF96" w14:textId="77777777" w:rsidR="00CA54B7" w:rsidRPr="006B4D83" w:rsidRDefault="00CA54B7" w:rsidP="006435F3">
      <w:pPr>
        <w:spacing w:line="480" w:lineRule="auto"/>
      </w:pPr>
    </w:p>
    <w:p w14:paraId="27831E06" w14:textId="77777777" w:rsidR="00CA54B7" w:rsidRPr="006B4D83" w:rsidRDefault="00CA54B7" w:rsidP="006435F3">
      <w:pPr>
        <w:spacing w:line="480" w:lineRule="auto"/>
        <w:jc w:val="center"/>
        <w:rPr>
          <w:i/>
        </w:rPr>
      </w:pPr>
      <w:r w:rsidRPr="006B4D83">
        <w:rPr>
          <w:i/>
        </w:rPr>
        <w:t>I was refusing to do it</w:t>
      </w:r>
    </w:p>
    <w:p w14:paraId="6C238A71" w14:textId="77777777" w:rsidR="00CA54B7" w:rsidRPr="006B4D83" w:rsidRDefault="00CA54B7" w:rsidP="006435F3">
      <w:pPr>
        <w:spacing w:line="480" w:lineRule="auto"/>
        <w:jc w:val="center"/>
        <w:rPr>
          <w:i/>
        </w:rPr>
      </w:pPr>
      <w:r w:rsidRPr="006B4D83">
        <w:rPr>
          <w:i/>
        </w:rPr>
        <w:t>I told my mum please don’t make me do it</w:t>
      </w:r>
    </w:p>
    <w:p w14:paraId="2A830F15" w14:textId="77777777" w:rsidR="00CA54B7" w:rsidRPr="006B4D83" w:rsidRDefault="00CA54B7" w:rsidP="006435F3">
      <w:pPr>
        <w:spacing w:line="480" w:lineRule="auto"/>
        <w:jc w:val="center"/>
        <w:rPr>
          <w:i/>
        </w:rPr>
      </w:pPr>
      <w:r w:rsidRPr="006B4D83">
        <w:rPr>
          <w:i/>
        </w:rPr>
        <w:t>I hated standing up in front of people</w:t>
      </w:r>
    </w:p>
    <w:p w14:paraId="00E66031" w14:textId="77777777" w:rsidR="00CA54B7" w:rsidRPr="006B4D83" w:rsidRDefault="00CA54B7" w:rsidP="006435F3">
      <w:pPr>
        <w:spacing w:line="480" w:lineRule="auto"/>
        <w:jc w:val="center"/>
        <w:rPr>
          <w:i/>
        </w:rPr>
      </w:pPr>
      <w:r w:rsidRPr="006B4D83">
        <w:rPr>
          <w:i/>
        </w:rPr>
        <w:t>I had to do it</w:t>
      </w:r>
    </w:p>
    <w:p w14:paraId="2104D6D3" w14:textId="77777777" w:rsidR="00CA54B7" w:rsidRPr="006B4D83" w:rsidRDefault="00CA54B7" w:rsidP="006435F3">
      <w:pPr>
        <w:spacing w:line="480" w:lineRule="auto"/>
        <w:jc w:val="center"/>
        <w:rPr>
          <w:i/>
        </w:rPr>
      </w:pPr>
    </w:p>
    <w:p w14:paraId="51B217C5" w14:textId="77777777" w:rsidR="00CA54B7" w:rsidRPr="006B4D83" w:rsidRDefault="00CA54B7" w:rsidP="003B74F3">
      <w:pPr>
        <w:spacing w:line="480" w:lineRule="auto"/>
        <w:jc w:val="center"/>
        <w:outlineLvl w:val="0"/>
        <w:rPr>
          <w:i/>
        </w:rPr>
      </w:pPr>
      <w:r w:rsidRPr="006B4D83">
        <w:rPr>
          <w:i/>
        </w:rPr>
        <w:t>I remember</w:t>
      </w:r>
    </w:p>
    <w:p w14:paraId="3846D1F9" w14:textId="77777777" w:rsidR="00CA54B7" w:rsidRPr="006B4D83" w:rsidRDefault="00CA54B7" w:rsidP="006435F3">
      <w:pPr>
        <w:spacing w:line="480" w:lineRule="auto"/>
        <w:jc w:val="center"/>
        <w:rPr>
          <w:i/>
        </w:rPr>
      </w:pPr>
      <w:r w:rsidRPr="006B4D83">
        <w:rPr>
          <w:i/>
        </w:rPr>
        <w:t>I forgot my PE kit</w:t>
      </w:r>
    </w:p>
    <w:p w14:paraId="0FF200BF" w14:textId="77777777" w:rsidR="00CA54B7" w:rsidRPr="006B4D83" w:rsidRDefault="00CA54B7" w:rsidP="006435F3">
      <w:pPr>
        <w:spacing w:line="480" w:lineRule="auto"/>
        <w:jc w:val="center"/>
        <w:rPr>
          <w:i/>
        </w:rPr>
      </w:pPr>
      <w:r w:rsidRPr="006B4D83">
        <w:rPr>
          <w:i/>
        </w:rPr>
        <w:lastRenderedPageBreak/>
        <w:t>I told my teacher</w:t>
      </w:r>
    </w:p>
    <w:p w14:paraId="52135735" w14:textId="77777777" w:rsidR="00CA54B7" w:rsidRPr="006B4D83" w:rsidRDefault="00CA54B7" w:rsidP="006435F3">
      <w:pPr>
        <w:spacing w:line="480" w:lineRule="auto"/>
        <w:jc w:val="center"/>
        <w:rPr>
          <w:i/>
        </w:rPr>
      </w:pPr>
      <w:r w:rsidRPr="006B4D83">
        <w:rPr>
          <w:i/>
        </w:rPr>
        <w:t>I remember her saying</w:t>
      </w:r>
    </w:p>
    <w:p w14:paraId="4B057275" w14:textId="77777777" w:rsidR="00CA54B7" w:rsidRPr="006B4D83" w:rsidRDefault="00CA54B7" w:rsidP="006435F3">
      <w:pPr>
        <w:spacing w:line="480" w:lineRule="auto"/>
        <w:jc w:val="center"/>
        <w:rPr>
          <w:i/>
        </w:rPr>
      </w:pPr>
      <w:r w:rsidRPr="006B4D83">
        <w:rPr>
          <w:i/>
        </w:rPr>
        <w:t>I was just obviously very shy and very reserved</w:t>
      </w:r>
    </w:p>
    <w:p w14:paraId="2B04C30E" w14:textId="77777777" w:rsidR="00CA54B7" w:rsidRPr="006B4D83" w:rsidRDefault="00CA54B7" w:rsidP="006435F3">
      <w:pPr>
        <w:spacing w:line="480" w:lineRule="auto"/>
        <w:jc w:val="center"/>
        <w:rPr>
          <w:i/>
        </w:rPr>
      </w:pPr>
      <w:r w:rsidRPr="006B4D83">
        <w:rPr>
          <w:i/>
        </w:rPr>
        <w:t>I’ll just have to do it in a vest</w:t>
      </w:r>
    </w:p>
    <w:p w14:paraId="70BBADAD" w14:textId="77777777" w:rsidR="00CA54B7" w:rsidRPr="006B4D83" w:rsidRDefault="00CA54B7" w:rsidP="006435F3">
      <w:pPr>
        <w:spacing w:line="480" w:lineRule="auto"/>
        <w:jc w:val="center"/>
        <w:rPr>
          <w:i/>
        </w:rPr>
      </w:pPr>
      <w:r w:rsidRPr="006B4D83">
        <w:rPr>
          <w:i/>
        </w:rPr>
        <w:t>I was wearing just my underwear and my vest</w:t>
      </w:r>
    </w:p>
    <w:p w14:paraId="6B02AB86" w14:textId="77777777" w:rsidR="00CA54B7" w:rsidRPr="006B4D83" w:rsidRDefault="00CA54B7" w:rsidP="006435F3">
      <w:pPr>
        <w:spacing w:line="480" w:lineRule="auto"/>
        <w:jc w:val="center"/>
        <w:rPr>
          <w:i/>
        </w:rPr>
      </w:pPr>
      <w:r w:rsidRPr="006B4D83">
        <w:rPr>
          <w:i/>
        </w:rPr>
        <w:t>I felt very self-conscious</w:t>
      </w:r>
    </w:p>
    <w:p w14:paraId="607B2040" w14:textId="77777777" w:rsidR="00CA54B7" w:rsidRPr="006B4D83" w:rsidRDefault="00CA54B7" w:rsidP="006435F3">
      <w:pPr>
        <w:spacing w:line="480" w:lineRule="auto"/>
        <w:jc w:val="center"/>
        <w:rPr>
          <w:i/>
        </w:rPr>
      </w:pPr>
      <w:r w:rsidRPr="006B4D83">
        <w:rPr>
          <w:i/>
        </w:rPr>
        <w:t>I was probably six or seven</w:t>
      </w:r>
    </w:p>
    <w:p w14:paraId="6E9118BB" w14:textId="77777777" w:rsidR="00CA54B7" w:rsidRPr="006B4D83" w:rsidRDefault="00CA54B7" w:rsidP="006435F3">
      <w:pPr>
        <w:spacing w:line="480" w:lineRule="auto"/>
        <w:jc w:val="center"/>
        <w:rPr>
          <w:i/>
        </w:rPr>
      </w:pPr>
      <w:r w:rsidRPr="006B4D83">
        <w:rPr>
          <w:i/>
        </w:rPr>
        <w:t>I wasn’t very old</w:t>
      </w:r>
    </w:p>
    <w:p w14:paraId="70F7FB86" w14:textId="4E96DC24" w:rsidR="008C12DB" w:rsidRPr="006B4D83" w:rsidRDefault="00CA54B7" w:rsidP="00FB5303">
      <w:pPr>
        <w:spacing w:line="480" w:lineRule="auto"/>
        <w:jc w:val="center"/>
      </w:pPr>
      <w:r w:rsidRPr="006B4D83">
        <w:rPr>
          <w:i/>
        </w:rPr>
        <w:t>I remember it so vividly</w:t>
      </w:r>
    </w:p>
    <w:p w14:paraId="01CAA731" w14:textId="77777777" w:rsidR="008C12DB" w:rsidRPr="006B4D83" w:rsidRDefault="008C12DB" w:rsidP="006435F3">
      <w:pPr>
        <w:spacing w:line="480" w:lineRule="auto"/>
      </w:pPr>
    </w:p>
    <w:p w14:paraId="3D19531D" w14:textId="181862A7" w:rsidR="00CA54B7" w:rsidRPr="006B4D83" w:rsidRDefault="006145A0" w:rsidP="006435F3">
      <w:pPr>
        <w:spacing w:line="480" w:lineRule="auto"/>
      </w:pPr>
      <w:r w:rsidRPr="006B4D83">
        <w:t>F</w:t>
      </w:r>
      <w:r w:rsidR="00CA54B7" w:rsidRPr="006B4D83">
        <w:t>or the last two years of pr</w:t>
      </w:r>
      <w:r w:rsidRPr="006B4D83">
        <w:t xml:space="preserve">imary school, Megan </w:t>
      </w:r>
      <w:r w:rsidR="003335E6" w:rsidRPr="006B4D83">
        <w:t>recalls</w:t>
      </w:r>
      <w:r w:rsidRPr="006B4D83">
        <w:t xml:space="preserve"> being</w:t>
      </w:r>
      <w:r w:rsidR="008C12DB" w:rsidRPr="006B4D83">
        <w:t xml:space="preserve"> placed into </w:t>
      </w:r>
      <w:r w:rsidR="00CA54B7" w:rsidRPr="006B4D83">
        <w:t>a “</w:t>
      </w:r>
      <w:r w:rsidR="00CA54B7" w:rsidRPr="006B4D83">
        <w:rPr>
          <w:i/>
        </w:rPr>
        <w:t>special needs group</w:t>
      </w:r>
      <w:r w:rsidRPr="006B4D83">
        <w:t xml:space="preserve">”. </w:t>
      </w:r>
      <w:r w:rsidR="00AE341E" w:rsidRPr="006B4D83">
        <w:t xml:space="preserve">As a result, </w:t>
      </w:r>
      <w:r w:rsidR="00CA54B7" w:rsidRPr="006B4D83">
        <w:t>Megan talks about being “</w:t>
      </w:r>
      <w:r w:rsidR="00CA54B7" w:rsidRPr="006B4D83">
        <w:rPr>
          <w:i/>
        </w:rPr>
        <w:t>held back</w:t>
      </w:r>
      <w:r w:rsidR="00CA54B7" w:rsidRPr="006B4D83">
        <w:t>” and this “</w:t>
      </w:r>
      <w:r w:rsidR="00CA54B7" w:rsidRPr="006B4D83">
        <w:rPr>
          <w:i/>
        </w:rPr>
        <w:t>knocking her confidence</w:t>
      </w:r>
      <w:r w:rsidR="00CA54B7" w:rsidRPr="006B4D83">
        <w:t xml:space="preserve">”. </w:t>
      </w:r>
    </w:p>
    <w:p w14:paraId="0F9653C2" w14:textId="77777777" w:rsidR="00CA54B7" w:rsidRPr="006B4D83" w:rsidRDefault="00CA54B7" w:rsidP="006435F3">
      <w:pPr>
        <w:spacing w:line="480" w:lineRule="auto"/>
      </w:pPr>
    </w:p>
    <w:p w14:paraId="1517F340" w14:textId="77777777" w:rsidR="00CA54B7" w:rsidRPr="006B4D83" w:rsidRDefault="00CA54B7" w:rsidP="003B74F3">
      <w:pPr>
        <w:spacing w:line="480" w:lineRule="auto"/>
        <w:jc w:val="center"/>
        <w:outlineLvl w:val="0"/>
        <w:rPr>
          <w:i/>
        </w:rPr>
      </w:pPr>
      <w:r w:rsidRPr="006B4D83">
        <w:rPr>
          <w:i/>
        </w:rPr>
        <w:t>I remember being put into a separate class</w:t>
      </w:r>
    </w:p>
    <w:p w14:paraId="52DB9373" w14:textId="77777777" w:rsidR="00CA54B7" w:rsidRPr="006B4D83" w:rsidRDefault="00CA54B7" w:rsidP="006435F3">
      <w:pPr>
        <w:spacing w:line="480" w:lineRule="auto"/>
        <w:jc w:val="center"/>
        <w:rPr>
          <w:i/>
        </w:rPr>
      </w:pPr>
      <w:r w:rsidRPr="006B4D83">
        <w:rPr>
          <w:i/>
        </w:rPr>
        <w:t>I was so quiet they underestimated</w:t>
      </w:r>
    </w:p>
    <w:p w14:paraId="4CB47B44" w14:textId="77777777" w:rsidR="00CA54B7" w:rsidRPr="006B4D83" w:rsidRDefault="00CA54B7" w:rsidP="006435F3">
      <w:pPr>
        <w:spacing w:line="480" w:lineRule="auto"/>
        <w:jc w:val="center"/>
        <w:rPr>
          <w:i/>
        </w:rPr>
      </w:pPr>
      <w:r w:rsidRPr="006B4D83">
        <w:rPr>
          <w:i/>
        </w:rPr>
        <w:t>I think my academic ability</w:t>
      </w:r>
    </w:p>
    <w:p w14:paraId="42E9CD66" w14:textId="77777777" w:rsidR="00CA54B7" w:rsidRPr="006B4D83" w:rsidRDefault="00CA54B7" w:rsidP="006435F3">
      <w:pPr>
        <w:spacing w:line="480" w:lineRule="auto"/>
        <w:jc w:val="center"/>
        <w:rPr>
          <w:i/>
        </w:rPr>
      </w:pPr>
      <w:r w:rsidRPr="006B4D83">
        <w:rPr>
          <w:i/>
        </w:rPr>
        <w:t>I was</w:t>
      </w:r>
    </w:p>
    <w:p w14:paraId="1E7998E6" w14:textId="7DC7BD54" w:rsidR="00CA54B7" w:rsidRPr="006B4D83" w:rsidRDefault="00CA54B7" w:rsidP="006435F3">
      <w:pPr>
        <w:spacing w:line="480" w:lineRule="auto"/>
        <w:jc w:val="center"/>
        <w:rPr>
          <w:i/>
        </w:rPr>
      </w:pPr>
      <w:r w:rsidRPr="006B4D83">
        <w:rPr>
          <w:i/>
        </w:rPr>
        <w:t xml:space="preserve">I remember my parents saying why is she in this group </w:t>
      </w:r>
    </w:p>
    <w:p w14:paraId="39EB7709" w14:textId="77777777" w:rsidR="00CA54B7" w:rsidRPr="006B4D83" w:rsidRDefault="00CA54B7" w:rsidP="006435F3">
      <w:pPr>
        <w:spacing w:line="480" w:lineRule="auto"/>
        <w:jc w:val="center"/>
        <w:rPr>
          <w:i/>
        </w:rPr>
      </w:pPr>
      <w:r w:rsidRPr="006B4D83">
        <w:rPr>
          <w:i/>
        </w:rPr>
        <w:t>I was in a sense thinking why</w:t>
      </w:r>
    </w:p>
    <w:p w14:paraId="1942790D" w14:textId="77777777" w:rsidR="00CA54B7" w:rsidRPr="006B4D83" w:rsidRDefault="00CA54B7" w:rsidP="006435F3">
      <w:pPr>
        <w:spacing w:line="480" w:lineRule="auto"/>
        <w:jc w:val="center"/>
        <w:rPr>
          <w:i/>
        </w:rPr>
      </w:pPr>
      <w:r w:rsidRPr="006B4D83">
        <w:rPr>
          <w:i/>
        </w:rPr>
        <w:t>I</w:t>
      </w:r>
    </w:p>
    <w:p w14:paraId="262AA6F7" w14:textId="77777777" w:rsidR="00CA54B7" w:rsidRPr="006B4D83" w:rsidRDefault="00CA54B7" w:rsidP="006435F3">
      <w:pPr>
        <w:spacing w:line="480" w:lineRule="auto"/>
        <w:jc w:val="center"/>
        <w:rPr>
          <w:i/>
        </w:rPr>
      </w:pPr>
      <w:r w:rsidRPr="006B4D83">
        <w:rPr>
          <w:i/>
        </w:rPr>
        <w:t>I think it was partly because</w:t>
      </w:r>
    </w:p>
    <w:p w14:paraId="4D5410E5" w14:textId="77777777" w:rsidR="00CA54B7" w:rsidRPr="006B4D83" w:rsidRDefault="00CA54B7" w:rsidP="006435F3">
      <w:pPr>
        <w:spacing w:line="480" w:lineRule="auto"/>
        <w:jc w:val="center"/>
        <w:rPr>
          <w:i/>
        </w:rPr>
      </w:pPr>
      <w:r w:rsidRPr="006B4D83">
        <w:rPr>
          <w:i/>
        </w:rPr>
        <w:t>I was so shy</w:t>
      </w:r>
    </w:p>
    <w:p w14:paraId="2D18FFC1" w14:textId="77777777" w:rsidR="00CA54B7" w:rsidRPr="006B4D83" w:rsidRDefault="00CA54B7" w:rsidP="006435F3">
      <w:pPr>
        <w:spacing w:line="480" w:lineRule="auto"/>
        <w:jc w:val="center"/>
        <w:rPr>
          <w:i/>
        </w:rPr>
      </w:pPr>
      <w:r w:rsidRPr="006B4D83">
        <w:rPr>
          <w:i/>
        </w:rPr>
        <w:t>I think that’s something</w:t>
      </w:r>
    </w:p>
    <w:p w14:paraId="33184B6F" w14:textId="77777777" w:rsidR="00CA54B7" w:rsidRPr="006B4D83" w:rsidRDefault="00CA54B7" w:rsidP="006435F3">
      <w:pPr>
        <w:spacing w:line="480" w:lineRule="auto"/>
        <w:jc w:val="center"/>
        <w:rPr>
          <w:i/>
        </w:rPr>
      </w:pPr>
      <w:r w:rsidRPr="006B4D83">
        <w:rPr>
          <w:i/>
        </w:rPr>
        <w:t>I have</w:t>
      </w:r>
    </w:p>
    <w:p w14:paraId="46129D44" w14:textId="48A54992" w:rsidR="00CA54B7" w:rsidRPr="006B4D83" w:rsidRDefault="00CA54B7" w:rsidP="006435F3">
      <w:pPr>
        <w:spacing w:line="480" w:lineRule="auto"/>
        <w:jc w:val="center"/>
        <w:rPr>
          <w:i/>
        </w:rPr>
      </w:pPr>
      <w:r w:rsidRPr="006B4D83">
        <w:rPr>
          <w:i/>
        </w:rPr>
        <w:t>I did carry through all the way through my life</w:t>
      </w:r>
    </w:p>
    <w:p w14:paraId="651D74C6" w14:textId="77777777" w:rsidR="00EA1780" w:rsidRDefault="00EA1780" w:rsidP="006435F3">
      <w:pPr>
        <w:spacing w:line="480" w:lineRule="auto"/>
        <w:rPr>
          <w:i/>
        </w:rPr>
      </w:pPr>
    </w:p>
    <w:p w14:paraId="32CFD968" w14:textId="5D5A1D28" w:rsidR="00CA54B7" w:rsidRPr="006B4D83" w:rsidRDefault="00CA54B7" w:rsidP="006435F3">
      <w:pPr>
        <w:spacing w:line="480" w:lineRule="auto"/>
      </w:pPr>
      <w:r w:rsidRPr="006B4D83">
        <w:t>Megan clearly felt like she did not belong in this group, with her participation impacting negatively upon her educational attainment. Megan recalls “</w:t>
      </w:r>
      <w:r w:rsidRPr="006B4D83">
        <w:rPr>
          <w:i/>
        </w:rPr>
        <w:t>getting quite low marks</w:t>
      </w:r>
      <w:r w:rsidRPr="006B4D83">
        <w:t>” in her year six S</w:t>
      </w:r>
      <w:r w:rsidR="00AE341E" w:rsidRPr="006B4D83">
        <w:t xml:space="preserve">ATs, </w:t>
      </w:r>
      <w:r w:rsidR="008C12DB" w:rsidRPr="006B4D83">
        <w:t>and this further impacting upon</w:t>
      </w:r>
      <w:r w:rsidRPr="006B4D83">
        <w:t xml:space="preserve"> her “</w:t>
      </w:r>
      <w:r w:rsidRPr="006B4D83">
        <w:rPr>
          <w:i/>
        </w:rPr>
        <w:t>confidence</w:t>
      </w:r>
      <w:r w:rsidRPr="006B4D83">
        <w:t>” and “</w:t>
      </w:r>
      <w:r w:rsidRPr="006B4D83">
        <w:rPr>
          <w:i/>
        </w:rPr>
        <w:t>self-esteem</w:t>
      </w:r>
      <w:r w:rsidRPr="006B4D83">
        <w:t xml:space="preserve">”. </w:t>
      </w:r>
    </w:p>
    <w:p w14:paraId="601E98CD" w14:textId="77777777" w:rsidR="008C12DB" w:rsidRPr="006B4D83" w:rsidRDefault="008C12DB" w:rsidP="006435F3">
      <w:pPr>
        <w:spacing w:line="480" w:lineRule="auto"/>
      </w:pPr>
    </w:p>
    <w:p w14:paraId="6AD42A65" w14:textId="2CF840D1" w:rsidR="00CA54B7" w:rsidRPr="006B4D83" w:rsidRDefault="00CA54B7" w:rsidP="006435F3">
      <w:pPr>
        <w:spacing w:line="480" w:lineRule="auto"/>
      </w:pPr>
      <w:r w:rsidRPr="006B4D83">
        <w:t>Unfortunately, Megan i</w:t>
      </w:r>
      <w:r w:rsidR="008C12DB" w:rsidRPr="006B4D83">
        <w:t xml:space="preserve">ndicates that her teachers </w:t>
      </w:r>
      <w:r w:rsidRPr="006B4D83">
        <w:t>continued to disregard or recognise her true academic potential during high school.</w:t>
      </w:r>
    </w:p>
    <w:p w14:paraId="686B46B2" w14:textId="77777777" w:rsidR="00CA54B7" w:rsidRPr="006B4D83" w:rsidRDefault="00CA54B7" w:rsidP="006435F3">
      <w:pPr>
        <w:spacing w:line="480" w:lineRule="auto"/>
      </w:pPr>
    </w:p>
    <w:p w14:paraId="76840AFB" w14:textId="77777777" w:rsidR="00CA54B7" w:rsidRPr="006B4D83" w:rsidRDefault="00CA54B7" w:rsidP="003B74F3">
      <w:pPr>
        <w:spacing w:line="480" w:lineRule="auto"/>
        <w:jc w:val="center"/>
        <w:outlineLvl w:val="0"/>
        <w:rPr>
          <w:i/>
        </w:rPr>
      </w:pPr>
      <w:r w:rsidRPr="006B4D83">
        <w:rPr>
          <w:i/>
        </w:rPr>
        <w:t>I remember straight away being put in the bottom group</w:t>
      </w:r>
    </w:p>
    <w:p w14:paraId="42A623BD" w14:textId="77777777" w:rsidR="00CA54B7" w:rsidRPr="006B4D83" w:rsidRDefault="00CA54B7" w:rsidP="006435F3">
      <w:pPr>
        <w:spacing w:line="480" w:lineRule="auto"/>
        <w:jc w:val="center"/>
        <w:rPr>
          <w:i/>
        </w:rPr>
      </w:pPr>
      <w:r w:rsidRPr="006B4D83">
        <w:rPr>
          <w:i/>
        </w:rPr>
        <w:t>I</w:t>
      </w:r>
    </w:p>
    <w:p w14:paraId="7AB5DA81" w14:textId="77777777" w:rsidR="00CA54B7" w:rsidRPr="006B4D83" w:rsidRDefault="00CA54B7" w:rsidP="006435F3">
      <w:pPr>
        <w:spacing w:line="480" w:lineRule="auto"/>
        <w:jc w:val="center"/>
        <w:rPr>
          <w:i/>
        </w:rPr>
      </w:pPr>
      <w:r w:rsidRPr="006B4D83">
        <w:rPr>
          <w:i/>
        </w:rPr>
        <w:t>I just felt like so unhappy</w:t>
      </w:r>
    </w:p>
    <w:p w14:paraId="2D8C86B1" w14:textId="77777777" w:rsidR="00CA54B7" w:rsidRPr="006B4D83" w:rsidRDefault="00CA54B7" w:rsidP="006435F3">
      <w:pPr>
        <w:spacing w:line="480" w:lineRule="auto"/>
        <w:jc w:val="center"/>
        <w:rPr>
          <w:i/>
        </w:rPr>
      </w:pPr>
      <w:r w:rsidRPr="006B4D83">
        <w:rPr>
          <w:i/>
        </w:rPr>
        <w:t>I</w:t>
      </w:r>
    </w:p>
    <w:p w14:paraId="031809A6" w14:textId="77777777" w:rsidR="00CA54B7" w:rsidRPr="006B4D83" w:rsidRDefault="00CA54B7" w:rsidP="006435F3">
      <w:pPr>
        <w:spacing w:line="480" w:lineRule="auto"/>
        <w:jc w:val="center"/>
        <w:rPr>
          <w:i/>
        </w:rPr>
      </w:pPr>
      <w:r w:rsidRPr="006B4D83">
        <w:rPr>
          <w:i/>
        </w:rPr>
        <w:t>I did not feel right in that class</w:t>
      </w:r>
    </w:p>
    <w:p w14:paraId="4C36D482" w14:textId="77777777" w:rsidR="00CA54B7" w:rsidRPr="006B4D83" w:rsidRDefault="00CA54B7" w:rsidP="006435F3">
      <w:pPr>
        <w:spacing w:line="480" w:lineRule="auto"/>
        <w:jc w:val="center"/>
        <w:rPr>
          <w:i/>
        </w:rPr>
      </w:pPr>
      <w:r w:rsidRPr="006B4D83">
        <w:rPr>
          <w:i/>
        </w:rPr>
        <w:t>I knew</w:t>
      </w:r>
    </w:p>
    <w:p w14:paraId="6E8369B3" w14:textId="77777777" w:rsidR="00CA54B7" w:rsidRPr="006B4D83" w:rsidRDefault="00CA54B7" w:rsidP="006435F3">
      <w:pPr>
        <w:spacing w:line="480" w:lineRule="auto"/>
        <w:jc w:val="center"/>
        <w:rPr>
          <w:i/>
        </w:rPr>
      </w:pPr>
      <w:r w:rsidRPr="006B4D83">
        <w:rPr>
          <w:i/>
        </w:rPr>
        <w:t>I was</w:t>
      </w:r>
    </w:p>
    <w:p w14:paraId="427AED24" w14:textId="77777777" w:rsidR="00CA54B7" w:rsidRPr="006B4D83" w:rsidRDefault="00CA54B7" w:rsidP="006435F3">
      <w:pPr>
        <w:spacing w:line="480" w:lineRule="auto"/>
        <w:jc w:val="center"/>
        <w:rPr>
          <w:i/>
        </w:rPr>
      </w:pPr>
      <w:r w:rsidRPr="006B4D83">
        <w:rPr>
          <w:i/>
        </w:rPr>
        <w:t>I knew</w:t>
      </w:r>
    </w:p>
    <w:p w14:paraId="00E85453" w14:textId="77777777" w:rsidR="00CA54B7" w:rsidRPr="006B4D83" w:rsidRDefault="00CA54B7" w:rsidP="006435F3">
      <w:pPr>
        <w:spacing w:line="480" w:lineRule="auto"/>
        <w:jc w:val="center"/>
        <w:rPr>
          <w:i/>
        </w:rPr>
      </w:pPr>
      <w:r w:rsidRPr="006B4D83">
        <w:rPr>
          <w:i/>
        </w:rPr>
        <w:t>I had more potential than that</w:t>
      </w:r>
    </w:p>
    <w:p w14:paraId="6BF7AA40" w14:textId="77777777" w:rsidR="00CA54B7" w:rsidRPr="006B4D83" w:rsidRDefault="00CA54B7" w:rsidP="006435F3">
      <w:pPr>
        <w:spacing w:line="480" w:lineRule="auto"/>
        <w:jc w:val="center"/>
        <w:rPr>
          <w:i/>
        </w:rPr>
      </w:pPr>
      <w:r w:rsidRPr="006B4D83">
        <w:rPr>
          <w:i/>
        </w:rPr>
        <w:t>I’d been put there</w:t>
      </w:r>
    </w:p>
    <w:p w14:paraId="174B38A3" w14:textId="77777777" w:rsidR="00CA54B7" w:rsidRPr="006B4D83" w:rsidRDefault="00CA54B7" w:rsidP="006435F3">
      <w:pPr>
        <w:spacing w:line="480" w:lineRule="auto"/>
        <w:jc w:val="center"/>
        <w:rPr>
          <w:i/>
        </w:rPr>
      </w:pPr>
      <w:r w:rsidRPr="006B4D83">
        <w:rPr>
          <w:i/>
        </w:rPr>
        <w:t>I was put in there</w:t>
      </w:r>
    </w:p>
    <w:p w14:paraId="3BC88D12" w14:textId="77777777" w:rsidR="00CA54B7" w:rsidRPr="006B4D83" w:rsidRDefault="00CA54B7" w:rsidP="006435F3">
      <w:pPr>
        <w:spacing w:line="480" w:lineRule="auto"/>
        <w:jc w:val="center"/>
        <w:rPr>
          <w:i/>
        </w:rPr>
      </w:pPr>
      <w:r w:rsidRPr="006B4D83">
        <w:rPr>
          <w:i/>
        </w:rPr>
        <w:t>I felt embarrassed</w:t>
      </w:r>
    </w:p>
    <w:p w14:paraId="17D8CCCC" w14:textId="77777777" w:rsidR="00CA54B7" w:rsidRPr="006B4D83" w:rsidRDefault="00CA54B7" w:rsidP="006435F3">
      <w:pPr>
        <w:spacing w:line="480" w:lineRule="auto"/>
        <w:jc w:val="center"/>
        <w:rPr>
          <w:i/>
        </w:rPr>
      </w:pPr>
      <w:r w:rsidRPr="006B4D83">
        <w:rPr>
          <w:i/>
        </w:rPr>
        <w:t>I know it’s harsh to say</w:t>
      </w:r>
    </w:p>
    <w:p w14:paraId="73357F1B" w14:textId="77777777" w:rsidR="00CA54B7" w:rsidRPr="006B4D83" w:rsidRDefault="00CA54B7" w:rsidP="006435F3">
      <w:pPr>
        <w:spacing w:line="480" w:lineRule="auto"/>
        <w:jc w:val="center"/>
        <w:rPr>
          <w:i/>
        </w:rPr>
      </w:pPr>
      <w:r w:rsidRPr="006B4D83">
        <w:rPr>
          <w:i/>
        </w:rPr>
        <w:t>I did feel embarrassed being in that group</w:t>
      </w:r>
    </w:p>
    <w:p w14:paraId="665A1635" w14:textId="77777777" w:rsidR="00CA54B7" w:rsidRPr="006B4D83" w:rsidRDefault="00CA54B7" w:rsidP="006435F3">
      <w:pPr>
        <w:spacing w:line="480" w:lineRule="auto"/>
      </w:pPr>
    </w:p>
    <w:p w14:paraId="538DA568" w14:textId="6C01467E" w:rsidR="00924C6C" w:rsidRPr="006B4D83" w:rsidRDefault="00CA54B7" w:rsidP="006435F3">
      <w:pPr>
        <w:spacing w:line="480" w:lineRule="auto"/>
      </w:pPr>
      <w:r w:rsidRPr="006B4D83">
        <w:t>Megan felt like she did not belong in this group and started to become “</w:t>
      </w:r>
      <w:r w:rsidRPr="006B4D83">
        <w:rPr>
          <w:i/>
        </w:rPr>
        <w:t>conscious of (1) everything</w:t>
      </w:r>
      <w:r w:rsidRPr="006B4D83">
        <w:t>”, even questioning whether she was “</w:t>
      </w:r>
      <w:r w:rsidRPr="006B4D83">
        <w:rPr>
          <w:i/>
        </w:rPr>
        <w:t>clever</w:t>
      </w:r>
      <w:r w:rsidRPr="006B4D83">
        <w:t>” and “</w:t>
      </w:r>
      <w:r w:rsidRPr="006B4D83">
        <w:rPr>
          <w:i/>
        </w:rPr>
        <w:t>smart</w:t>
      </w:r>
      <w:r w:rsidRPr="006B4D83">
        <w:t xml:space="preserve">”. As a result, Megan </w:t>
      </w:r>
      <w:r w:rsidRPr="006B4D83">
        <w:lastRenderedPageBreak/>
        <w:t>appears to have begun exerting some control over her life, becoming very academically “</w:t>
      </w:r>
      <w:r w:rsidRPr="006B4D83">
        <w:rPr>
          <w:i/>
        </w:rPr>
        <w:t>disciplined</w:t>
      </w:r>
      <w:r w:rsidRPr="006B4D83">
        <w:t>” and “</w:t>
      </w:r>
      <w:r w:rsidRPr="006B4D83">
        <w:rPr>
          <w:i/>
        </w:rPr>
        <w:t>focused</w:t>
      </w:r>
      <w:r w:rsidR="00924C6C" w:rsidRPr="006B4D83">
        <w:t xml:space="preserve">”. </w:t>
      </w:r>
      <w:r w:rsidR="00AE341E" w:rsidRPr="006B4D83">
        <w:t>She</w:t>
      </w:r>
      <w:r w:rsidRPr="006B4D83">
        <w:t xml:space="preserve"> </w:t>
      </w:r>
      <w:r w:rsidR="00924C6C" w:rsidRPr="006B4D83">
        <w:t xml:space="preserve">recalls </w:t>
      </w:r>
      <w:r w:rsidR="00600F03" w:rsidRPr="006B4D83">
        <w:t>requesting to move into a</w:t>
      </w:r>
      <w:r w:rsidR="00924C6C" w:rsidRPr="006B4D83">
        <w:t xml:space="preserve"> mid</w:t>
      </w:r>
      <w:r w:rsidR="00AE341E" w:rsidRPr="006B4D83">
        <w:t>dle group the following year, with</w:t>
      </w:r>
      <w:r w:rsidR="00924C6C" w:rsidRPr="006B4D83">
        <w:t xml:space="preserve"> her </w:t>
      </w:r>
      <w:r w:rsidRPr="006B4D83">
        <w:t>teachers q</w:t>
      </w:r>
      <w:r w:rsidR="00924C6C" w:rsidRPr="006B4D83">
        <w:t xml:space="preserve">uestioning her motives for this; </w:t>
      </w:r>
      <w:r w:rsidRPr="006B4D83">
        <w:t>“</w:t>
      </w:r>
      <w:r w:rsidR="000E2B37">
        <w:rPr>
          <w:i/>
        </w:rPr>
        <w:t>t</w:t>
      </w:r>
      <w:r w:rsidRPr="006B4D83">
        <w:rPr>
          <w:i/>
        </w:rPr>
        <w:t xml:space="preserve">hey were a bit funny about it at first like oh are you sure it’s just because you </w:t>
      </w:r>
      <w:proofErr w:type="spellStart"/>
      <w:r w:rsidRPr="006B4D83">
        <w:rPr>
          <w:i/>
        </w:rPr>
        <w:t>wanna</w:t>
      </w:r>
      <w:proofErr w:type="spellEnd"/>
      <w:r w:rsidRPr="006B4D83">
        <w:rPr>
          <w:i/>
        </w:rPr>
        <w:t xml:space="preserve"> be with your </w:t>
      </w:r>
      <w:proofErr w:type="gramStart"/>
      <w:r w:rsidRPr="006B4D83">
        <w:rPr>
          <w:i/>
        </w:rPr>
        <w:t>friends</w:t>
      </w:r>
      <w:proofErr w:type="gramEnd"/>
      <w:r w:rsidRPr="006B4D83">
        <w:rPr>
          <w:i/>
        </w:rPr>
        <w:t xml:space="preserve"> kind of thing</w:t>
      </w:r>
      <w:r w:rsidRPr="006B4D83">
        <w:t>”.</w:t>
      </w:r>
    </w:p>
    <w:p w14:paraId="5831BCD0" w14:textId="77777777" w:rsidR="00AE341E" w:rsidRPr="006B4D83" w:rsidRDefault="00AE341E" w:rsidP="006435F3">
      <w:pPr>
        <w:spacing w:line="480" w:lineRule="auto"/>
      </w:pPr>
    </w:p>
    <w:p w14:paraId="19607DF9" w14:textId="554241D9" w:rsidR="00CA54B7" w:rsidRPr="006B4D83" w:rsidRDefault="0087340D" w:rsidP="003B74F3">
      <w:pPr>
        <w:spacing w:line="480" w:lineRule="auto"/>
        <w:ind w:left="720"/>
        <w:outlineLvl w:val="0"/>
        <w:rPr>
          <w:b/>
        </w:rPr>
      </w:pPr>
      <w:r w:rsidRPr="006B4D83">
        <w:rPr>
          <w:b/>
        </w:rPr>
        <w:t>5.4</w:t>
      </w:r>
      <w:r w:rsidR="00BF006F" w:rsidRPr="006B4D83">
        <w:rPr>
          <w:b/>
        </w:rPr>
        <w:t xml:space="preserve">.5 </w:t>
      </w:r>
      <w:r w:rsidR="00284B36" w:rsidRPr="00284B36">
        <w:rPr>
          <w:b/>
          <w:iCs/>
        </w:rPr>
        <w:t>“</w:t>
      </w:r>
      <w:r w:rsidR="00CA54B7" w:rsidRPr="006B4D83">
        <w:rPr>
          <w:b/>
          <w:i/>
        </w:rPr>
        <w:t>I think (.) being at school you could start to notice how spiteful children can be and-d-d that’s when things started to change</w:t>
      </w:r>
      <w:r w:rsidR="00284B36" w:rsidRPr="00284B36">
        <w:rPr>
          <w:b/>
          <w:iCs/>
        </w:rPr>
        <w:t>”</w:t>
      </w:r>
    </w:p>
    <w:p w14:paraId="25CD8391" w14:textId="5600B1C5" w:rsidR="00CA54B7" w:rsidRPr="006B4D83" w:rsidRDefault="00CA54B7" w:rsidP="006435F3">
      <w:pPr>
        <w:spacing w:line="480" w:lineRule="auto"/>
      </w:pPr>
      <w:r w:rsidRPr="006B4D83">
        <w:t>When talking about her early childhood</w:t>
      </w:r>
      <w:r w:rsidR="00924C6C" w:rsidRPr="006B4D83">
        <w:t xml:space="preserve"> experiences</w:t>
      </w:r>
      <w:r w:rsidRPr="006B4D83">
        <w:t>, a voice of innocence can be heard within Megan’s narrative. She remembers this time very fondly, describing it as both “</w:t>
      </w:r>
      <w:r w:rsidRPr="006B4D83">
        <w:rPr>
          <w:i/>
        </w:rPr>
        <w:t>carefree</w:t>
      </w:r>
      <w:r w:rsidRPr="006B4D83">
        <w:t>” and “</w:t>
      </w:r>
      <w:r w:rsidRPr="006B4D83">
        <w:rPr>
          <w:i/>
        </w:rPr>
        <w:t>innocent</w:t>
      </w:r>
      <w:r w:rsidRPr="006B4D83">
        <w:t xml:space="preserve">”. However, a turning point in Megan’s life appears to have come aged eight, when she </w:t>
      </w:r>
      <w:r w:rsidR="00AE341E" w:rsidRPr="006B4D83">
        <w:t>began to experience bullying</w:t>
      </w:r>
      <w:r w:rsidRPr="006B4D83">
        <w:t xml:space="preserve">. Megan recalls one specific incident </w:t>
      </w:r>
      <w:r w:rsidR="00924C6C" w:rsidRPr="006B4D83">
        <w:t>involving</w:t>
      </w:r>
      <w:r w:rsidRPr="006B4D83">
        <w:t xml:space="preserve"> a group of girls “</w:t>
      </w:r>
      <w:r w:rsidRPr="006B4D83">
        <w:rPr>
          <w:i/>
        </w:rPr>
        <w:t>sniggering</w:t>
      </w:r>
      <w:r w:rsidRPr="006B4D83">
        <w:t>” whilst she was in a “</w:t>
      </w:r>
      <w:r w:rsidRPr="006B4D83">
        <w:rPr>
          <w:i/>
        </w:rPr>
        <w:t>swimming costume</w:t>
      </w:r>
      <w:r w:rsidRPr="006B4D83">
        <w:t>”.</w:t>
      </w:r>
    </w:p>
    <w:p w14:paraId="583D0E71" w14:textId="77777777" w:rsidR="00CA54B7" w:rsidRPr="006B4D83" w:rsidRDefault="00CA54B7" w:rsidP="006435F3">
      <w:pPr>
        <w:spacing w:line="480" w:lineRule="auto"/>
      </w:pPr>
    </w:p>
    <w:p w14:paraId="395FEACE" w14:textId="77777777" w:rsidR="00CA54B7" w:rsidRPr="006B4D83" w:rsidRDefault="00CA54B7" w:rsidP="003B74F3">
      <w:pPr>
        <w:spacing w:line="480" w:lineRule="auto"/>
        <w:jc w:val="center"/>
        <w:outlineLvl w:val="0"/>
        <w:rPr>
          <w:i/>
        </w:rPr>
      </w:pPr>
      <w:r w:rsidRPr="006B4D83">
        <w:rPr>
          <w:i/>
        </w:rPr>
        <w:t>I started to get like bullied</w:t>
      </w:r>
    </w:p>
    <w:p w14:paraId="2FBFADF0" w14:textId="77777777" w:rsidR="00CA54B7" w:rsidRPr="006B4D83" w:rsidRDefault="00CA54B7" w:rsidP="00BF006F">
      <w:pPr>
        <w:spacing w:line="480" w:lineRule="auto"/>
        <w:jc w:val="center"/>
        <w:rPr>
          <w:i/>
        </w:rPr>
      </w:pPr>
      <w:r w:rsidRPr="006B4D83">
        <w:rPr>
          <w:i/>
        </w:rPr>
        <w:t>I think being at school you could start to notice how spiteful children can be</w:t>
      </w:r>
    </w:p>
    <w:p w14:paraId="6780A681" w14:textId="77777777" w:rsidR="00CA54B7" w:rsidRPr="006B4D83" w:rsidRDefault="00CA54B7" w:rsidP="00BF006F">
      <w:pPr>
        <w:spacing w:line="480" w:lineRule="auto"/>
        <w:jc w:val="center"/>
        <w:rPr>
          <w:i/>
        </w:rPr>
      </w:pPr>
      <w:r w:rsidRPr="006B4D83">
        <w:rPr>
          <w:i/>
        </w:rPr>
        <w:t>I think before that</w:t>
      </w:r>
    </w:p>
    <w:p w14:paraId="4D80864B" w14:textId="77777777" w:rsidR="00CA54B7" w:rsidRPr="006B4D83" w:rsidRDefault="00CA54B7" w:rsidP="00BF006F">
      <w:pPr>
        <w:spacing w:line="480" w:lineRule="auto"/>
        <w:jc w:val="center"/>
        <w:rPr>
          <w:i/>
        </w:rPr>
      </w:pPr>
      <w:r w:rsidRPr="006B4D83">
        <w:rPr>
          <w:i/>
        </w:rPr>
        <w:t>I didn’t really acknowledge anything</w:t>
      </w:r>
    </w:p>
    <w:p w14:paraId="56ACC682" w14:textId="77777777" w:rsidR="00CA54B7" w:rsidRPr="006B4D83" w:rsidRDefault="00CA54B7" w:rsidP="00BF006F">
      <w:pPr>
        <w:spacing w:line="480" w:lineRule="auto"/>
        <w:jc w:val="center"/>
        <w:rPr>
          <w:i/>
        </w:rPr>
      </w:pPr>
      <w:r w:rsidRPr="006B4D83">
        <w:rPr>
          <w:i/>
        </w:rPr>
        <w:t>I was going to birthday parties</w:t>
      </w:r>
    </w:p>
    <w:p w14:paraId="3D484C35" w14:textId="77777777" w:rsidR="00CA54B7" w:rsidRPr="006B4D83" w:rsidRDefault="00CA54B7" w:rsidP="00BF006F">
      <w:pPr>
        <w:spacing w:line="480" w:lineRule="auto"/>
        <w:jc w:val="center"/>
        <w:rPr>
          <w:i/>
        </w:rPr>
      </w:pPr>
      <w:r w:rsidRPr="006B4D83">
        <w:rPr>
          <w:i/>
        </w:rPr>
        <w:t>I was going on holidays with my family</w:t>
      </w:r>
    </w:p>
    <w:p w14:paraId="19A06513" w14:textId="77777777" w:rsidR="00CA54B7" w:rsidRPr="006B4D83" w:rsidRDefault="00CA54B7" w:rsidP="00BF006F">
      <w:pPr>
        <w:spacing w:line="480" w:lineRule="auto"/>
        <w:jc w:val="center"/>
        <w:rPr>
          <w:i/>
        </w:rPr>
      </w:pPr>
      <w:r w:rsidRPr="006B4D83">
        <w:rPr>
          <w:i/>
        </w:rPr>
        <w:t>I was too busy in my own little world</w:t>
      </w:r>
    </w:p>
    <w:p w14:paraId="395238E2" w14:textId="77777777" w:rsidR="00CA54B7" w:rsidRPr="006B4D83" w:rsidRDefault="00CA54B7" w:rsidP="006435F3">
      <w:pPr>
        <w:spacing w:line="480" w:lineRule="auto"/>
      </w:pPr>
    </w:p>
    <w:p w14:paraId="225D0BAC" w14:textId="77777777" w:rsidR="00CA54B7" w:rsidRPr="006B4D83" w:rsidRDefault="00CA54B7" w:rsidP="003B74F3">
      <w:pPr>
        <w:spacing w:line="480" w:lineRule="auto"/>
        <w:jc w:val="center"/>
        <w:outlineLvl w:val="0"/>
        <w:rPr>
          <w:i/>
        </w:rPr>
      </w:pPr>
      <w:r w:rsidRPr="006B4D83">
        <w:rPr>
          <w:i/>
        </w:rPr>
        <w:t>I do just remember times</w:t>
      </w:r>
    </w:p>
    <w:p w14:paraId="66958998" w14:textId="77777777" w:rsidR="00CA54B7" w:rsidRPr="006B4D83" w:rsidRDefault="00CA54B7" w:rsidP="00BF006F">
      <w:pPr>
        <w:spacing w:line="480" w:lineRule="auto"/>
        <w:jc w:val="center"/>
        <w:rPr>
          <w:i/>
        </w:rPr>
      </w:pPr>
      <w:r w:rsidRPr="006B4D83">
        <w:rPr>
          <w:i/>
        </w:rPr>
        <w:t>I didn’t think about anything</w:t>
      </w:r>
    </w:p>
    <w:p w14:paraId="11CC6A55" w14:textId="77777777" w:rsidR="00CA54B7" w:rsidRPr="006B4D83" w:rsidRDefault="00CA54B7" w:rsidP="00BF006F">
      <w:pPr>
        <w:spacing w:line="480" w:lineRule="auto"/>
        <w:jc w:val="center"/>
        <w:rPr>
          <w:i/>
        </w:rPr>
      </w:pPr>
      <w:r w:rsidRPr="006B4D83">
        <w:rPr>
          <w:i/>
        </w:rPr>
        <w:t>I’d go body boarding</w:t>
      </w:r>
    </w:p>
    <w:p w14:paraId="6A17F7BF" w14:textId="77777777" w:rsidR="00CA54B7" w:rsidRPr="006B4D83" w:rsidRDefault="00CA54B7" w:rsidP="00BF006F">
      <w:pPr>
        <w:spacing w:line="480" w:lineRule="auto"/>
        <w:jc w:val="center"/>
        <w:rPr>
          <w:i/>
        </w:rPr>
      </w:pPr>
      <w:r w:rsidRPr="006B4D83">
        <w:rPr>
          <w:i/>
        </w:rPr>
        <w:lastRenderedPageBreak/>
        <w:t>I would do all the things</w:t>
      </w:r>
    </w:p>
    <w:p w14:paraId="3488556C" w14:textId="77777777" w:rsidR="00CA54B7" w:rsidRPr="006B4D83" w:rsidRDefault="00CA54B7" w:rsidP="00BF006F">
      <w:pPr>
        <w:spacing w:line="480" w:lineRule="auto"/>
        <w:jc w:val="center"/>
        <w:rPr>
          <w:i/>
        </w:rPr>
      </w:pPr>
      <w:r w:rsidRPr="006B4D83">
        <w:rPr>
          <w:i/>
        </w:rPr>
        <w:t>I would not necessarily really worry</w:t>
      </w:r>
    </w:p>
    <w:p w14:paraId="6D41CD73" w14:textId="6AFAB9C0" w:rsidR="00CA54B7" w:rsidRPr="006B4D83" w:rsidRDefault="00CA54B7" w:rsidP="00BF006F">
      <w:pPr>
        <w:spacing w:line="480" w:lineRule="auto"/>
        <w:jc w:val="center"/>
        <w:rPr>
          <w:i/>
        </w:rPr>
      </w:pPr>
      <w:r w:rsidRPr="006B4D83">
        <w:rPr>
          <w:i/>
        </w:rPr>
        <w:t>I’d be really anxious about it</w:t>
      </w:r>
    </w:p>
    <w:p w14:paraId="10739DFB" w14:textId="77777777" w:rsidR="00CA54B7" w:rsidRPr="006B4D83" w:rsidRDefault="00CA54B7" w:rsidP="00BF006F">
      <w:pPr>
        <w:spacing w:line="480" w:lineRule="auto"/>
        <w:jc w:val="center"/>
        <w:rPr>
          <w:i/>
        </w:rPr>
      </w:pPr>
      <w:r w:rsidRPr="006B4D83">
        <w:rPr>
          <w:i/>
        </w:rPr>
        <w:t>I would struggle with</w:t>
      </w:r>
    </w:p>
    <w:p w14:paraId="3E805A8F" w14:textId="77777777" w:rsidR="00CA54B7" w:rsidRPr="006B4D83" w:rsidRDefault="00CA54B7" w:rsidP="00BF006F">
      <w:pPr>
        <w:spacing w:line="480" w:lineRule="auto"/>
        <w:jc w:val="center"/>
        <w:rPr>
          <w:i/>
        </w:rPr>
      </w:pPr>
      <w:r w:rsidRPr="006B4D83">
        <w:rPr>
          <w:i/>
        </w:rPr>
        <w:t>I</w:t>
      </w:r>
    </w:p>
    <w:p w14:paraId="5D1EF883" w14:textId="77777777" w:rsidR="00CA54B7" w:rsidRPr="006B4D83" w:rsidRDefault="00CA54B7" w:rsidP="00BF006F">
      <w:pPr>
        <w:spacing w:line="480" w:lineRule="auto"/>
        <w:jc w:val="center"/>
        <w:rPr>
          <w:i/>
        </w:rPr>
      </w:pPr>
      <w:r w:rsidRPr="006B4D83">
        <w:rPr>
          <w:i/>
        </w:rPr>
        <w:t>I can’t remember how that feels</w:t>
      </w:r>
    </w:p>
    <w:p w14:paraId="42363767" w14:textId="7EACC172" w:rsidR="00C471BD" w:rsidRPr="00130A6A" w:rsidRDefault="00C471BD" w:rsidP="004529E6">
      <w:pPr>
        <w:spacing w:line="480" w:lineRule="auto"/>
        <w:rPr>
          <w:i/>
          <w:color w:val="000000" w:themeColor="text1"/>
        </w:rPr>
      </w:pPr>
      <w:r w:rsidRPr="006B4D83">
        <w:rPr>
          <w:noProof/>
        </w:rPr>
        <mc:AlternateContent>
          <mc:Choice Requires="wps">
            <w:drawing>
              <wp:anchor distT="0" distB="0" distL="114300" distR="114300" simplePos="0" relativeHeight="251925504" behindDoc="0" locked="0" layoutInCell="1" allowOverlap="1" wp14:anchorId="4486395C" wp14:editId="58D4E820">
                <wp:simplePos x="0" y="0"/>
                <wp:positionH relativeFrom="column">
                  <wp:align>left</wp:align>
                </wp:positionH>
                <wp:positionV relativeFrom="paragraph">
                  <wp:posOffset>182762</wp:posOffset>
                </wp:positionV>
                <wp:extent cx="5256000" cy="579600"/>
                <wp:effectExtent l="0" t="0" r="14605" b="17780"/>
                <wp:wrapThrough wrapText="bothSides">
                  <wp:wrapPolygon edited="0">
                    <wp:start x="0" y="0"/>
                    <wp:lineTo x="0" y="21789"/>
                    <wp:lineTo x="21608" y="21789"/>
                    <wp:lineTo x="21608" y="0"/>
                    <wp:lineTo x="0" y="0"/>
                  </wp:wrapPolygon>
                </wp:wrapThrough>
                <wp:docPr id="77" name="Rectangle 77"/>
                <wp:cNvGraphicFramePr/>
                <a:graphic xmlns:a="http://schemas.openxmlformats.org/drawingml/2006/main">
                  <a:graphicData uri="http://schemas.microsoft.com/office/word/2010/wordprocessingShape">
                    <wps:wsp>
                      <wps:cNvSpPr/>
                      <wps:spPr>
                        <a:xfrm>
                          <a:off x="0" y="0"/>
                          <a:ext cx="5256000" cy="5796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494908A0" w14:textId="7AD3C243" w:rsidR="00C471BD" w:rsidRPr="003409D7" w:rsidRDefault="00C471BD" w:rsidP="00C471BD">
                            <w:pPr>
                              <w:spacing w:line="360" w:lineRule="auto"/>
                            </w:pPr>
                            <w:r w:rsidRPr="00A24692">
                              <w:rPr>
                                <w:b/>
                              </w:rPr>
                              <w:t>R</w:t>
                            </w:r>
                            <w:r>
                              <w:rPr>
                                <w:b/>
                              </w:rPr>
                              <w:t>eflection</w:t>
                            </w:r>
                            <w:r w:rsidRPr="00A24692">
                              <w:rPr>
                                <w:b/>
                              </w:rPr>
                              <w:t xml:space="preserve">: </w:t>
                            </w:r>
                            <w:r>
                              <w:t xml:space="preserve">This I-poem personally resonates with me and I recognise that it may have influenced my interpretation of Megan’s narrative. </w:t>
                            </w:r>
                          </w:p>
                          <w:p w14:paraId="11DCBFA3" w14:textId="77777777" w:rsidR="00C471BD" w:rsidRPr="00A24692" w:rsidRDefault="00C471BD" w:rsidP="00C471BD">
                            <w:pPr>
                              <w:spacing w:line="480" w:lineRule="auto"/>
                            </w:pPr>
                          </w:p>
                          <w:p w14:paraId="5CB09E10" w14:textId="77777777" w:rsidR="00C471BD" w:rsidRDefault="00C471BD" w:rsidP="00C47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86395C" id="Rectangle 77" o:spid="_x0000_s1048" style="position:absolute;margin-left:0;margin-top:14.4pt;width:413.85pt;height:45.65pt;z-index:25192550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P01NZwIAACsFAAAOAAAAZHJzL2Uyb0RvYy54bWysVG1r2zAQ/j7YfxD6vjoxTbOGOiW0dAxK&#13;&#10;W5qOflZkKTGTddpJiZ39+p3kl5ausDH2xdbp3p97TheXbW3YQaGvwBZ8ejLhTFkJZWW3Bf/2dPPp&#13;&#10;M2c+CFsKA1YV/Kg8v1x+/HDRuIXKYQemVMgoiPWLxhV8F4JbZJmXO1ULfwJOWVJqwFoEEnGblSga&#13;&#10;il6bLJ9MzrIGsHQIUnlPt9edki9TfK2VDPdaexWYKTjVFtIX03cTv9nyQiy2KNyukn0Z4h+qqEVl&#13;&#10;KekY6loEwfZY/RaqriSCBx1OJNQZaF1JlXqgbqaTN92sd8Kp1AuB490Ik/9/YeXd4QFZVRZ8PufM&#13;&#10;ippm9EioCbs1itEdAdQ4vyC7tXvAXvJ0jN22Guv4pz5Ym0A9jqCqNjBJl7N8djaZEPaSdLP5OQkx&#13;&#10;aPbi7dCHLwpqFg8FR0qfsBSHWx8608GE/GI1Xf50CkejYgnGPipNjVDGafJOFFJXBtlB0PCFlMqG&#13;&#10;aZ86WUc3XRkzOuZ/duzto6tK9Bqd/yLr6JEygw2jc11ZwPeyl9+HknVnPyDQ9R0hCO2mTRPM82Fa&#13;&#10;GyiPNFaEju/eyZuKsL0VPjwIJILTOGhpwz19tIGm4NCfONsB/nzvPtoT70jLWUMLU3D/Yy9QcWa+&#13;&#10;WmLk+fT0NG5YEk5n85wEfK3ZvNbYfX0FNJYpPQ9OpmO0D2Y4aoT6mXZ7FbOSSlhJuQsuAw7CVegW&#13;&#10;mV4HqVarZEZb5US4tWsnByJE7jy1zwJdT7BA1LyDYbnE4g3POts4IgurfQBdJRJGqDtc+xHQRiYa&#13;&#10;969HXPnXcrJ6eeOWvwAAAP//AwBQSwMEFAAGAAgAAAAhAK7D7dvgAAAADAEAAA8AAABkcnMvZG93&#13;&#10;bnJldi54bWxMj81OwzAQhO9IvIO1SNyo3UiQKI1T8SMOgDjUbe9uvCQR8TqK3Ta8PcuJXlZazezs&#13;&#10;fNV69oM44RT7QBqWCwUCqQmup1bDbvt6V4CIyZKzQyDU8IMR1vX1VWVLF860wZNJreAQiqXV0KU0&#13;&#10;llLGpkNv4yKMSKx9hcnbxOvUSjfZM4f7QWZKPUhve+IPnR3xucPm2xy9hnuDJj1Ftdl/fuTbcWeG&#13;&#10;N/m+1/r2Zn5Z8XhcgUg4p/8L+GPg/lBzsUM4koti0MA0SUNWMASrRZbnIA5sy9QSZF3JS4j6FwAA&#13;&#10;//8DAFBLAQItABQABgAIAAAAIQC2gziS/gAAAOEBAAATAAAAAAAAAAAAAAAAAAAAAABbQ29udGVu&#13;&#10;dF9UeXBlc10ueG1sUEsBAi0AFAAGAAgAAAAhADj9If/WAAAAlAEAAAsAAAAAAAAAAAAAAAAALwEA&#13;&#10;AF9yZWxzLy5yZWxzUEsBAi0AFAAGAAgAAAAhAKA/TU1nAgAAKwUAAA4AAAAAAAAAAAAAAAAALgIA&#13;&#10;AGRycy9lMm9Eb2MueG1sUEsBAi0AFAAGAAgAAAAhAK7D7dvgAAAADAEAAA8AAAAAAAAAAAAAAAAA&#13;&#10;wQQAAGRycy9kb3ducmV2LnhtbFBLBQYAAAAABAAEAPMAAADOBQAAAAA=&#13;&#10;" fillcolor="#82a0d7 [2164]" strokecolor="#4472c4 [3204]" strokeweight=".5pt">
                <v:fill color2="#678ccf [2612]" rotate="t" colors="0 #a8b7df;.5 #9aabd9;1 #879ed7" focus="100%" type="gradient">
                  <o:fill v:ext="view" type="gradientUnscaled"/>
                </v:fill>
                <v:textbox>
                  <w:txbxContent>
                    <w:p w14:paraId="494908A0" w14:textId="7AD3C243" w:rsidR="00C471BD" w:rsidRPr="003409D7" w:rsidRDefault="00C471BD" w:rsidP="00C471BD">
                      <w:pPr>
                        <w:spacing w:line="360" w:lineRule="auto"/>
                      </w:pPr>
                      <w:r w:rsidRPr="00A24692">
                        <w:rPr>
                          <w:b/>
                        </w:rPr>
                        <w:t>R</w:t>
                      </w:r>
                      <w:r>
                        <w:rPr>
                          <w:b/>
                        </w:rPr>
                        <w:t>eflection</w:t>
                      </w:r>
                      <w:r w:rsidRPr="00A24692">
                        <w:rPr>
                          <w:b/>
                        </w:rPr>
                        <w:t xml:space="preserve">: </w:t>
                      </w:r>
                      <w:r>
                        <w:t xml:space="preserve">This I-poem personally resonates with me and I recognise that it may have influenced my interpretation of Megan’s narrative. </w:t>
                      </w:r>
                    </w:p>
                    <w:p w14:paraId="11DCBFA3" w14:textId="77777777" w:rsidR="00C471BD" w:rsidRPr="00A24692" w:rsidRDefault="00C471BD" w:rsidP="00C471BD">
                      <w:pPr>
                        <w:spacing w:line="480" w:lineRule="auto"/>
                      </w:pPr>
                    </w:p>
                    <w:p w14:paraId="5CB09E10" w14:textId="77777777" w:rsidR="00C471BD" w:rsidRDefault="00C471BD" w:rsidP="00C471BD">
                      <w:pPr>
                        <w:jc w:val="center"/>
                      </w:pPr>
                    </w:p>
                  </w:txbxContent>
                </v:textbox>
                <w10:wrap type="through"/>
              </v:rect>
            </w:pict>
          </mc:Fallback>
        </mc:AlternateContent>
      </w:r>
    </w:p>
    <w:p w14:paraId="3A4EB14C" w14:textId="5AD93B1A" w:rsidR="004529E6" w:rsidRDefault="004529E6" w:rsidP="006435F3">
      <w:pPr>
        <w:spacing w:line="480" w:lineRule="auto"/>
      </w:pPr>
    </w:p>
    <w:p w14:paraId="62A1D86E" w14:textId="77777777" w:rsidR="00BC3F70" w:rsidRDefault="00BC3F70" w:rsidP="006435F3">
      <w:pPr>
        <w:spacing w:line="480" w:lineRule="auto"/>
      </w:pPr>
    </w:p>
    <w:p w14:paraId="7C5A9918" w14:textId="3245C977" w:rsidR="00CA54B7" w:rsidRPr="006B4D83" w:rsidRDefault="00CA54B7" w:rsidP="006435F3">
      <w:pPr>
        <w:spacing w:line="480" w:lineRule="auto"/>
      </w:pPr>
      <w:r w:rsidRPr="006B4D83">
        <w:t xml:space="preserve">Megan also </w:t>
      </w:r>
      <w:r w:rsidR="0097385B" w:rsidRPr="006B4D83">
        <w:t xml:space="preserve">recalls being </w:t>
      </w:r>
      <w:r w:rsidRPr="006B4D83">
        <w:t>bullied during high s</w:t>
      </w:r>
      <w:r w:rsidR="0097385B" w:rsidRPr="006B4D83">
        <w:t>chool, with other pupils commenting on</w:t>
      </w:r>
      <w:r w:rsidRPr="006B4D83">
        <w:t xml:space="preserve"> her weight.</w:t>
      </w:r>
    </w:p>
    <w:p w14:paraId="3AB03557" w14:textId="77777777" w:rsidR="00CA54B7" w:rsidRPr="006B4D83" w:rsidRDefault="00CA54B7" w:rsidP="006435F3">
      <w:pPr>
        <w:spacing w:line="480" w:lineRule="auto"/>
      </w:pPr>
    </w:p>
    <w:p w14:paraId="14FB1BC1" w14:textId="77777777" w:rsidR="00CA54B7" w:rsidRPr="006B4D83" w:rsidRDefault="00CA54B7" w:rsidP="003B74F3">
      <w:pPr>
        <w:spacing w:line="480" w:lineRule="auto"/>
        <w:jc w:val="center"/>
        <w:outlineLvl w:val="0"/>
        <w:rPr>
          <w:i/>
        </w:rPr>
      </w:pPr>
      <w:r w:rsidRPr="006B4D83">
        <w:rPr>
          <w:i/>
        </w:rPr>
        <w:t>I was healthy maybe a little bit over healthy</w:t>
      </w:r>
    </w:p>
    <w:p w14:paraId="00648A18" w14:textId="77777777" w:rsidR="00CA54B7" w:rsidRPr="006B4D83" w:rsidRDefault="00CA54B7" w:rsidP="00BF006F">
      <w:pPr>
        <w:spacing w:line="480" w:lineRule="auto"/>
        <w:jc w:val="center"/>
        <w:rPr>
          <w:i/>
        </w:rPr>
      </w:pPr>
      <w:r w:rsidRPr="006B4D83">
        <w:rPr>
          <w:i/>
        </w:rPr>
        <w:t>I didn’t really think anything of it</w:t>
      </w:r>
    </w:p>
    <w:p w14:paraId="2C125911" w14:textId="77777777" w:rsidR="00CA54B7" w:rsidRPr="006B4D83" w:rsidRDefault="00CA54B7" w:rsidP="00BF006F">
      <w:pPr>
        <w:spacing w:line="480" w:lineRule="auto"/>
        <w:jc w:val="center"/>
        <w:rPr>
          <w:i/>
        </w:rPr>
      </w:pPr>
      <w:r w:rsidRPr="006B4D83">
        <w:rPr>
          <w:i/>
        </w:rPr>
        <w:t>I remember being on like the school playground</w:t>
      </w:r>
    </w:p>
    <w:p w14:paraId="56EFAA4E" w14:textId="77777777" w:rsidR="00CA54B7" w:rsidRPr="006B4D83" w:rsidRDefault="00CA54B7" w:rsidP="00BF006F">
      <w:pPr>
        <w:spacing w:line="480" w:lineRule="auto"/>
        <w:jc w:val="center"/>
        <w:rPr>
          <w:i/>
        </w:rPr>
      </w:pPr>
      <w:r w:rsidRPr="006B4D83">
        <w:rPr>
          <w:i/>
        </w:rPr>
        <w:t>I remember one girl saying oh my god they’re all fat</w:t>
      </w:r>
    </w:p>
    <w:p w14:paraId="4365655A" w14:textId="77777777" w:rsidR="00CA54B7" w:rsidRPr="006B4D83" w:rsidRDefault="00CA54B7" w:rsidP="00BF006F">
      <w:pPr>
        <w:spacing w:line="480" w:lineRule="auto"/>
        <w:jc w:val="center"/>
        <w:rPr>
          <w:i/>
        </w:rPr>
      </w:pPr>
      <w:r w:rsidRPr="006B4D83">
        <w:rPr>
          <w:i/>
        </w:rPr>
        <w:t>I remember that</w:t>
      </w:r>
    </w:p>
    <w:p w14:paraId="23EE0091" w14:textId="77777777" w:rsidR="00CA54B7" w:rsidRPr="006B4D83" w:rsidRDefault="00CA54B7" w:rsidP="00BF006F">
      <w:pPr>
        <w:spacing w:line="480" w:lineRule="auto"/>
        <w:jc w:val="center"/>
        <w:rPr>
          <w:i/>
        </w:rPr>
      </w:pPr>
      <w:r w:rsidRPr="006B4D83">
        <w:rPr>
          <w:i/>
        </w:rPr>
        <w:t>I remember that and just general bullying</w:t>
      </w:r>
    </w:p>
    <w:p w14:paraId="7C989077" w14:textId="77777777" w:rsidR="00CA54B7" w:rsidRPr="006B4D83" w:rsidRDefault="00CA54B7" w:rsidP="00BF006F">
      <w:pPr>
        <w:spacing w:line="480" w:lineRule="auto"/>
        <w:jc w:val="center"/>
        <w:rPr>
          <w:i/>
        </w:rPr>
      </w:pPr>
      <w:r w:rsidRPr="006B4D83">
        <w:rPr>
          <w:i/>
        </w:rPr>
        <w:t>I think it just really knocked me down</w:t>
      </w:r>
    </w:p>
    <w:p w14:paraId="03EB249D" w14:textId="77777777" w:rsidR="00CA54B7" w:rsidRPr="006B4D83" w:rsidRDefault="00CA54B7" w:rsidP="00BF006F">
      <w:pPr>
        <w:spacing w:line="480" w:lineRule="auto"/>
        <w:jc w:val="center"/>
        <w:rPr>
          <w:i/>
        </w:rPr>
      </w:pPr>
      <w:r w:rsidRPr="006B4D83">
        <w:rPr>
          <w:i/>
        </w:rPr>
        <w:t>I didn’t feel able to speak to anyone about it</w:t>
      </w:r>
    </w:p>
    <w:p w14:paraId="6EE8466B" w14:textId="77777777" w:rsidR="00CA54B7" w:rsidRPr="006B4D83" w:rsidRDefault="00CA54B7" w:rsidP="00BF006F">
      <w:pPr>
        <w:spacing w:line="480" w:lineRule="auto"/>
        <w:jc w:val="center"/>
        <w:rPr>
          <w:i/>
        </w:rPr>
      </w:pPr>
      <w:r w:rsidRPr="006B4D83">
        <w:rPr>
          <w:i/>
        </w:rPr>
        <w:t>I just remember it getting a little bit worse</w:t>
      </w:r>
    </w:p>
    <w:p w14:paraId="5FE2573A" w14:textId="77777777" w:rsidR="00CA54B7" w:rsidRPr="006B4D83" w:rsidRDefault="00CA54B7" w:rsidP="00BF006F">
      <w:pPr>
        <w:spacing w:line="480" w:lineRule="auto"/>
        <w:jc w:val="center"/>
        <w:rPr>
          <w:i/>
        </w:rPr>
      </w:pPr>
      <w:r w:rsidRPr="006B4D83">
        <w:rPr>
          <w:i/>
        </w:rPr>
        <w:t>I think</w:t>
      </w:r>
    </w:p>
    <w:p w14:paraId="09393CB1" w14:textId="77777777" w:rsidR="00CA54B7" w:rsidRPr="006B4D83" w:rsidRDefault="00CA54B7" w:rsidP="00BF006F">
      <w:pPr>
        <w:spacing w:line="480" w:lineRule="auto"/>
        <w:jc w:val="center"/>
        <w:rPr>
          <w:i/>
        </w:rPr>
      </w:pPr>
      <w:r w:rsidRPr="006B4D83">
        <w:rPr>
          <w:i/>
        </w:rPr>
        <w:t>I got to year eight</w:t>
      </w:r>
    </w:p>
    <w:p w14:paraId="73DA0600" w14:textId="77777777" w:rsidR="00CA54B7" w:rsidRPr="006B4D83" w:rsidRDefault="00CA54B7" w:rsidP="00BF006F">
      <w:pPr>
        <w:spacing w:line="480" w:lineRule="auto"/>
        <w:jc w:val="center"/>
        <w:rPr>
          <w:i/>
        </w:rPr>
      </w:pPr>
      <w:r w:rsidRPr="006B4D83">
        <w:rPr>
          <w:i/>
        </w:rPr>
        <w:t>I was just getting more conscious of my size</w:t>
      </w:r>
    </w:p>
    <w:p w14:paraId="0E251495" w14:textId="77777777" w:rsidR="00CA54B7" w:rsidRPr="006B4D83" w:rsidRDefault="00CA54B7" w:rsidP="00BF006F">
      <w:pPr>
        <w:spacing w:line="480" w:lineRule="auto"/>
        <w:jc w:val="center"/>
        <w:rPr>
          <w:i/>
        </w:rPr>
      </w:pPr>
      <w:r w:rsidRPr="006B4D83">
        <w:rPr>
          <w:i/>
        </w:rPr>
        <w:t xml:space="preserve">I started to </w:t>
      </w:r>
      <w:proofErr w:type="spellStart"/>
      <w:r w:rsidRPr="006B4D83">
        <w:rPr>
          <w:i/>
        </w:rPr>
        <w:t>kinda</w:t>
      </w:r>
      <w:proofErr w:type="spellEnd"/>
      <w:r w:rsidRPr="006B4D83">
        <w:rPr>
          <w:i/>
        </w:rPr>
        <w:t xml:space="preserve"> focus a little bit more on my eating</w:t>
      </w:r>
    </w:p>
    <w:p w14:paraId="3F933EDE" w14:textId="1132E1BE" w:rsidR="00CA54B7" w:rsidRPr="006B4D83" w:rsidRDefault="00CA54B7" w:rsidP="006435F3">
      <w:pPr>
        <w:spacing w:line="480" w:lineRule="auto"/>
      </w:pPr>
    </w:p>
    <w:p w14:paraId="0EDFA0F8" w14:textId="016825C3" w:rsidR="00CA54B7" w:rsidRDefault="0097385B" w:rsidP="006435F3">
      <w:pPr>
        <w:spacing w:line="480" w:lineRule="auto"/>
      </w:pPr>
      <w:r w:rsidRPr="006B4D83">
        <w:t>Megan highlights how these experiences made</w:t>
      </w:r>
      <w:r w:rsidR="00CA54B7" w:rsidRPr="006B4D83">
        <w:t xml:space="preserve"> her “</w:t>
      </w:r>
      <w:r w:rsidR="00CA54B7" w:rsidRPr="006B4D83">
        <w:rPr>
          <w:i/>
        </w:rPr>
        <w:t>more self-conscious</w:t>
      </w:r>
      <w:r w:rsidR="00AE341E" w:rsidRPr="006B4D83">
        <w:t>”, resulting in her starting to compare</w:t>
      </w:r>
      <w:r w:rsidR="00CA54B7" w:rsidRPr="006B4D83">
        <w:t xml:space="preserve"> herself to “</w:t>
      </w:r>
      <w:r w:rsidR="00CA54B7" w:rsidRPr="006B4D83">
        <w:rPr>
          <w:i/>
        </w:rPr>
        <w:t>other people</w:t>
      </w:r>
      <w:r w:rsidR="00CA54B7" w:rsidRPr="006B4D83">
        <w:t>”.</w:t>
      </w:r>
    </w:p>
    <w:p w14:paraId="137D4CC2" w14:textId="1CB0384F" w:rsidR="004529E6" w:rsidRPr="00130A6A" w:rsidRDefault="00C471BD" w:rsidP="006435F3">
      <w:pPr>
        <w:spacing w:line="480" w:lineRule="auto"/>
        <w:rPr>
          <w:color w:val="000000" w:themeColor="text1"/>
        </w:rPr>
      </w:pPr>
      <w:r w:rsidRPr="006B4D83">
        <w:rPr>
          <w:noProof/>
        </w:rPr>
        <mc:AlternateContent>
          <mc:Choice Requires="wps">
            <w:drawing>
              <wp:anchor distT="0" distB="0" distL="114300" distR="114300" simplePos="0" relativeHeight="251927552" behindDoc="0" locked="0" layoutInCell="1" allowOverlap="1" wp14:anchorId="5D79FE61" wp14:editId="27318AAF">
                <wp:simplePos x="0" y="0"/>
                <wp:positionH relativeFrom="column">
                  <wp:align>left</wp:align>
                </wp:positionH>
                <wp:positionV relativeFrom="paragraph">
                  <wp:posOffset>203349</wp:posOffset>
                </wp:positionV>
                <wp:extent cx="5256000" cy="849600"/>
                <wp:effectExtent l="0" t="0" r="14605" b="14605"/>
                <wp:wrapThrough wrapText="bothSides">
                  <wp:wrapPolygon edited="0">
                    <wp:start x="0" y="0"/>
                    <wp:lineTo x="0" y="21648"/>
                    <wp:lineTo x="21608" y="21648"/>
                    <wp:lineTo x="21608" y="0"/>
                    <wp:lineTo x="0" y="0"/>
                  </wp:wrapPolygon>
                </wp:wrapThrough>
                <wp:docPr id="78" name="Rectangle 78"/>
                <wp:cNvGraphicFramePr/>
                <a:graphic xmlns:a="http://schemas.openxmlformats.org/drawingml/2006/main">
                  <a:graphicData uri="http://schemas.microsoft.com/office/word/2010/wordprocessingShape">
                    <wps:wsp>
                      <wps:cNvSpPr/>
                      <wps:spPr>
                        <a:xfrm>
                          <a:off x="0" y="0"/>
                          <a:ext cx="5256000" cy="8496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5FF67C1B" w14:textId="28BE39BE" w:rsidR="00C471BD" w:rsidRPr="0075434B" w:rsidRDefault="00C471BD" w:rsidP="00C471BD">
                            <w:pPr>
                              <w:pStyle w:val="NoSpacing"/>
                              <w:spacing w:line="360" w:lineRule="auto"/>
                              <w:rPr>
                                <w:rFonts w:ascii="Times New Roman" w:hAnsi="Times New Roman" w:cs="Times New Roman"/>
                                <w:color w:val="000000" w:themeColor="text1"/>
                              </w:rPr>
                            </w:pPr>
                            <w:r w:rsidRPr="00A24692">
                              <w:rPr>
                                <w:rFonts w:ascii="Times New Roman" w:hAnsi="Times New Roman" w:cs="Times New Roman"/>
                                <w:b/>
                              </w:rPr>
                              <w:t>R</w:t>
                            </w:r>
                            <w:r>
                              <w:rPr>
                                <w:rFonts w:ascii="Times New Roman" w:hAnsi="Times New Roman" w:cs="Times New Roman"/>
                                <w:b/>
                              </w:rPr>
                              <w:t>eflection</w:t>
                            </w:r>
                            <w:r w:rsidRPr="00A24692">
                              <w:rPr>
                                <w:rFonts w:ascii="Times New Roman" w:hAnsi="Times New Roman" w:cs="Times New Roman"/>
                                <w:b/>
                              </w:rPr>
                              <w:t xml:space="preserve">: </w:t>
                            </w:r>
                            <w:r>
                              <w:rPr>
                                <w:rFonts w:ascii="Times New Roman" w:hAnsi="Times New Roman" w:cs="Times New Roman"/>
                              </w:rPr>
                              <w:t xml:space="preserve">Megan’s narrative highlights a culture of body surveillance present within schools, leading to the social exclusion, marginalisation and discrimination of anyone who does not fit societal and cultural norms. </w:t>
                            </w:r>
                          </w:p>
                          <w:p w14:paraId="0E041072" w14:textId="77777777" w:rsidR="00C471BD" w:rsidRPr="003409D7" w:rsidRDefault="00C471BD" w:rsidP="00C471BD">
                            <w:pPr>
                              <w:spacing w:line="480" w:lineRule="auto"/>
                            </w:pPr>
                          </w:p>
                          <w:p w14:paraId="4CF7A9D3" w14:textId="77777777" w:rsidR="00C471BD" w:rsidRPr="00A24692" w:rsidRDefault="00C471BD" w:rsidP="00C471BD">
                            <w:pPr>
                              <w:spacing w:line="480" w:lineRule="auto"/>
                            </w:pPr>
                          </w:p>
                          <w:p w14:paraId="543AD745" w14:textId="77777777" w:rsidR="00C471BD" w:rsidRDefault="00C471BD" w:rsidP="00C471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9FE61" id="Rectangle 78" o:spid="_x0000_s1049" style="position:absolute;margin-left:0;margin-top:16pt;width:413.85pt;height:66.9pt;z-index:25192755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JQgFZwIAACsFAAAOAAAAZHJzL2Uyb0RvYy54bWysVNtqGzEQfS/0H4Tem7Vd52ayDsYhpRAS&#13;&#10;k6TkWdZK9lKtRh3J3nW/viPtJSYNtJS+7Go09zNndHXdVIbtFfoSbM7HJyPOlJVQlHaT82/Pt58u&#13;&#10;OPNB2EIYsCrnB+X59fzjh6vazdQEtmAKhYyCWD+rXc63IbhZlnm5VZXwJ+CUJaUGrEQgETdZgaKm&#13;&#10;6JXJJqPRWVYDFg5BKu/p9qZV8nmKr7WS4UFrrwIzOafaQvpi+q7jN5tfidkGhduWsitD/EMVlSgt&#13;&#10;JR1C3Ygg2A7L30JVpUTwoMOJhCoDrUupUg/UzXj0ppunrXAq9ULgeDfA5P9fWHm/XyEri5yf06Ss&#13;&#10;qGhGj4SasBujGN0RQLXzM7J7civsJE/H2G2jsYp/6oM1CdTDAKpqApN0eTo5PRuNCHtJuovpJQkx&#13;&#10;aPbq7dCHLwoqFg85R0qfsBT7Ox9a096E/GI1bf50CgejYgnGPipNjVDGcfJOFFJLg2wvaPhCSmXD&#13;&#10;uEudrKObLo0ZHCd/duzso6tK9Bqc/yLr4JEygw2Dc1VawPeyF9/7knVr3yPQ9h0hCM26SROcfO6n&#13;&#10;tYbiQGNFaPnunbwtCds74cNKIBGcxkFLGx7oow3UOYfuxNkW8Od799GeeEdazmpamJz7HzuBijPz&#13;&#10;1RIjL8fTadywJExPzyck4LFmfayxu2oJNJYxPQ9OpmO0D6Y/aoTqhXZ7EbOSSlhJuXMuA/bCMrSL&#13;&#10;TK+DVItFMqOtciLc2ScneyJE7jw3LwJdR7BA1LyHfrnE7A3PWts4IguLXQBdJhJGqFtcuxHQRiYa&#13;&#10;d69HXPljOVm9vnHzXwAAAP//AwBQSwMEFAAGAAgAAAAhABMr89nhAAAADAEAAA8AAABkcnMvZG93&#13;&#10;bnJldi54bWxMj09PwzAMxe9IfIfISNxYStHWqms68UccAHFYtt2z1murJU7VZFv59pjTuNiynv38&#13;&#10;fuVqclaccQy9JwWPswQEUu2bnloF2837Qw4iREONsZ5QwQ8GWFW3N6UpGn+hNZ51bAWbUCiMgi7G&#13;&#10;oZAy1B06E2Z+QGLt4EdnIo9jK5vRXNjcWZkmyUI60xN/6MyArx3WR31yCuYadXwJyXr3/ZVthq22&#13;&#10;H/Jzp9T93fS25PK8BBFxitcL+GPg/FBxsL0/UROEVcA0UcFTyp3VPM0yEHteW8xzkFUp/0NUvwAA&#13;&#10;AP//AwBQSwECLQAUAAYACAAAACEAtoM4kv4AAADhAQAAEwAAAAAAAAAAAAAAAAAAAAAAW0NvbnRl&#13;&#10;bnRfVHlwZXNdLnhtbFBLAQItABQABgAIAAAAIQA4/SH/1gAAAJQBAAALAAAAAAAAAAAAAAAAAC8B&#13;&#10;AABfcmVscy8ucmVsc1BLAQItABQABgAIAAAAIQCKJQgFZwIAACsFAAAOAAAAAAAAAAAAAAAAAC4C&#13;&#10;AABkcnMvZTJvRG9jLnhtbFBLAQItABQABgAIAAAAIQATK/PZ4QAAAAwBAAAPAAAAAAAAAAAAAAAA&#13;&#10;AMEEAABkcnMvZG93bnJldi54bWxQSwUGAAAAAAQABADzAAAAzwUAAAAA&#13;&#10;" fillcolor="#82a0d7 [2164]" strokecolor="#4472c4 [3204]" strokeweight=".5pt">
                <v:fill color2="#678ccf [2612]" rotate="t" colors="0 #a8b7df;.5 #9aabd9;1 #879ed7" focus="100%" type="gradient">
                  <o:fill v:ext="view" type="gradientUnscaled"/>
                </v:fill>
                <v:textbox>
                  <w:txbxContent>
                    <w:p w14:paraId="5FF67C1B" w14:textId="28BE39BE" w:rsidR="00C471BD" w:rsidRPr="0075434B" w:rsidRDefault="00C471BD" w:rsidP="00C471BD">
                      <w:pPr>
                        <w:pStyle w:val="NoSpacing"/>
                        <w:spacing w:line="360" w:lineRule="auto"/>
                        <w:rPr>
                          <w:rFonts w:ascii="Times New Roman" w:hAnsi="Times New Roman" w:cs="Times New Roman"/>
                          <w:color w:val="000000" w:themeColor="text1"/>
                        </w:rPr>
                      </w:pPr>
                      <w:r w:rsidRPr="00A24692">
                        <w:rPr>
                          <w:rFonts w:ascii="Times New Roman" w:hAnsi="Times New Roman" w:cs="Times New Roman"/>
                          <w:b/>
                        </w:rPr>
                        <w:t>R</w:t>
                      </w:r>
                      <w:r>
                        <w:rPr>
                          <w:rFonts w:ascii="Times New Roman" w:hAnsi="Times New Roman" w:cs="Times New Roman"/>
                          <w:b/>
                        </w:rPr>
                        <w:t>eflection</w:t>
                      </w:r>
                      <w:r w:rsidRPr="00A24692">
                        <w:rPr>
                          <w:rFonts w:ascii="Times New Roman" w:hAnsi="Times New Roman" w:cs="Times New Roman"/>
                          <w:b/>
                        </w:rPr>
                        <w:t xml:space="preserve">: </w:t>
                      </w:r>
                      <w:r>
                        <w:rPr>
                          <w:rFonts w:ascii="Times New Roman" w:hAnsi="Times New Roman" w:cs="Times New Roman"/>
                        </w:rPr>
                        <w:t xml:space="preserve">Megan’s narrative highlights a culture of body surveillance present within schools, leading to the social exclusion, marginalisation and discrimination of anyone who does not fit societal and cultural norms. </w:t>
                      </w:r>
                    </w:p>
                    <w:p w14:paraId="0E041072" w14:textId="77777777" w:rsidR="00C471BD" w:rsidRPr="003409D7" w:rsidRDefault="00C471BD" w:rsidP="00C471BD">
                      <w:pPr>
                        <w:spacing w:line="480" w:lineRule="auto"/>
                      </w:pPr>
                    </w:p>
                    <w:p w14:paraId="4CF7A9D3" w14:textId="77777777" w:rsidR="00C471BD" w:rsidRPr="00A24692" w:rsidRDefault="00C471BD" w:rsidP="00C471BD">
                      <w:pPr>
                        <w:spacing w:line="480" w:lineRule="auto"/>
                      </w:pPr>
                    </w:p>
                    <w:p w14:paraId="543AD745" w14:textId="77777777" w:rsidR="00C471BD" w:rsidRDefault="00C471BD" w:rsidP="00C471BD">
                      <w:pPr>
                        <w:jc w:val="center"/>
                      </w:pPr>
                    </w:p>
                  </w:txbxContent>
                </v:textbox>
                <w10:wrap type="through"/>
              </v:rect>
            </w:pict>
          </mc:Fallback>
        </mc:AlternateContent>
      </w:r>
    </w:p>
    <w:p w14:paraId="20FC9662" w14:textId="2F6CEED7" w:rsidR="004529E6" w:rsidRDefault="004529E6" w:rsidP="006435F3">
      <w:pPr>
        <w:spacing w:line="480" w:lineRule="auto"/>
      </w:pPr>
    </w:p>
    <w:p w14:paraId="0113742B" w14:textId="30125C11" w:rsidR="00C471BD" w:rsidRDefault="00C471BD" w:rsidP="006435F3">
      <w:pPr>
        <w:spacing w:line="480" w:lineRule="auto"/>
      </w:pPr>
    </w:p>
    <w:p w14:paraId="4B62D204" w14:textId="77777777" w:rsidR="00C471BD" w:rsidRDefault="00C471BD" w:rsidP="006435F3">
      <w:pPr>
        <w:spacing w:line="480" w:lineRule="auto"/>
      </w:pPr>
    </w:p>
    <w:p w14:paraId="0B328B29" w14:textId="0BD0ABCF" w:rsidR="00CA54B7" w:rsidRPr="006B4D83" w:rsidRDefault="0094177F" w:rsidP="006435F3">
      <w:pPr>
        <w:spacing w:line="480" w:lineRule="auto"/>
      </w:pPr>
      <w:r w:rsidRPr="006B4D83">
        <w:t xml:space="preserve">Megan </w:t>
      </w:r>
      <w:r w:rsidR="00AE341E" w:rsidRPr="006B4D83">
        <w:t xml:space="preserve">was </w:t>
      </w:r>
      <w:r w:rsidR="00CA54B7" w:rsidRPr="006B4D83">
        <w:t>“</w:t>
      </w:r>
      <w:r w:rsidR="00CA54B7" w:rsidRPr="006B4D83">
        <w:rPr>
          <w:i/>
        </w:rPr>
        <w:t>predicted all Ds and Es</w:t>
      </w:r>
      <w:r w:rsidR="00CA54B7" w:rsidRPr="006B4D83">
        <w:t xml:space="preserve">” in her GCSEs, </w:t>
      </w:r>
      <w:r w:rsidRPr="006B4D83">
        <w:t xml:space="preserve">sharing how </w:t>
      </w:r>
      <w:r w:rsidR="00CA54B7" w:rsidRPr="006B4D83">
        <w:t xml:space="preserve">this further impacted upon her confidence and </w:t>
      </w:r>
      <w:r w:rsidRPr="006B4D83">
        <w:t>self-esteem.</w:t>
      </w:r>
    </w:p>
    <w:p w14:paraId="2D116083" w14:textId="77777777" w:rsidR="00CA54B7" w:rsidRPr="006B4D83" w:rsidRDefault="00CA54B7" w:rsidP="006435F3">
      <w:pPr>
        <w:spacing w:line="480" w:lineRule="auto"/>
      </w:pPr>
    </w:p>
    <w:p w14:paraId="0EB05969" w14:textId="77777777" w:rsidR="00CA54B7" w:rsidRPr="006B4D83" w:rsidRDefault="00CA54B7" w:rsidP="003B74F3">
      <w:pPr>
        <w:spacing w:line="480" w:lineRule="auto"/>
        <w:jc w:val="center"/>
        <w:outlineLvl w:val="0"/>
        <w:rPr>
          <w:i/>
        </w:rPr>
      </w:pPr>
      <w:r w:rsidRPr="006B4D83">
        <w:rPr>
          <w:i/>
        </w:rPr>
        <w:t>I remember getting my predicted grades</w:t>
      </w:r>
    </w:p>
    <w:p w14:paraId="1E62C020" w14:textId="77777777" w:rsidR="00CA54B7" w:rsidRPr="006B4D83" w:rsidRDefault="00CA54B7" w:rsidP="00BF006F">
      <w:pPr>
        <w:spacing w:line="480" w:lineRule="auto"/>
        <w:jc w:val="center"/>
        <w:rPr>
          <w:i/>
        </w:rPr>
      </w:pPr>
      <w:r w:rsidRPr="006B4D83">
        <w:rPr>
          <w:i/>
        </w:rPr>
        <w:t>I was predicted all Ds and Es</w:t>
      </w:r>
    </w:p>
    <w:p w14:paraId="4D716131" w14:textId="77777777" w:rsidR="00CA54B7" w:rsidRPr="006B4D83" w:rsidRDefault="00CA54B7" w:rsidP="00BF006F">
      <w:pPr>
        <w:spacing w:line="480" w:lineRule="auto"/>
        <w:jc w:val="center"/>
        <w:rPr>
          <w:i/>
        </w:rPr>
      </w:pPr>
      <w:r w:rsidRPr="006B4D83">
        <w:rPr>
          <w:i/>
        </w:rPr>
        <w:t>I’m not good enough like worthless</w:t>
      </w:r>
    </w:p>
    <w:p w14:paraId="11AA7F47" w14:textId="77777777" w:rsidR="00CA54B7" w:rsidRPr="006B4D83" w:rsidRDefault="00CA54B7" w:rsidP="00BF006F">
      <w:pPr>
        <w:spacing w:line="480" w:lineRule="auto"/>
        <w:jc w:val="center"/>
        <w:rPr>
          <w:i/>
        </w:rPr>
      </w:pPr>
      <w:r w:rsidRPr="006B4D83">
        <w:rPr>
          <w:i/>
        </w:rPr>
        <w:t xml:space="preserve">I just </w:t>
      </w:r>
      <w:proofErr w:type="spellStart"/>
      <w:r w:rsidRPr="006B4D83">
        <w:rPr>
          <w:i/>
        </w:rPr>
        <w:t>wanna</w:t>
      </w:r>
      <w:proofErr w:type="spellEnd"/>
      <w:r w:rsidRPr="006B4D83">
        <w:rPr>
          <w:i/>
        </w:rPr>
        <w:t xml:space="preserve"> be like good enough</w:t>
      </w:r>
    </w:p>
    <w:p w14:paraId="54E17E8A" w14:textId="77777777" w:rsidR="00CA54B7" w:rsidRPr="006B4D83" w:rsidRDefault="00CA54B7" w:rsidP="00BF006F">
      <w:pPr>
        <w:spacing w:line="480" w:lineRule="auto"/>
        <w:jc w:val="center"/>
        <w:rPr>
          <w:i/>
        </w:rPr>
      </w:pPr>
      <w:r w:rsidRPr="006B4D83">
        <w:rPr>
          <w:i/>
        </w:rPr>
        <w:t>I want to be perfect</w:t>
      </w:r>
    </w:p>
    <w:p w14:paraId="69C0535D" w14:textId="77777777" w:rsidR="00CA54B7" w:rsidRPr="006B4D83" w:rsidRDefault="00CA54B7" w:rsidP="00BF006F">
      <w:pPr>
        <w:spacing w:line="480" w:lineRule="auto"/>
        <w:jc w:val="center"/>
        <w:rPr>
          <w:i/>
        </w:rPr>
      </w:pPr>
      <w:r w:rsidRPr="006B4D83">
        <w:rPr>
          <w:i/>
        </w:rPr>
        <w:t>I just want to change myself completely</w:t>
      </w:r>
    </w:p>
    <w:p w14:paraId="124B11D2" w14:textId="77777777" w:rsidR="00CA54B7" w:rsidRPr="006B4D83" w:rsidRDefault="00CA54B7" w:rsidP="00BF006F">
      <w:pPr>
        <w:spacing w:line="480" w:lineRule="auto"/>
        <w:jc w:val="center"/>
        <w:rPr>
          <w:i/>
        </w:rPr>
      </w:pPr>
      <w:r w:rsidRPr="006B4D83">
        <w:rPr>
          <w:i/>
        </w:rPr>
        <w:t>I felt so negative about myself</w:t>
      </w:r>
    </w:p>
    <w:p w14:paraId="35A8E331" w14:textId="0E0268E6" w:rsidR="0097385B" w:rsidRPr="006B4D83" w:rsidRDefault="00CA54B7" w:rsidP="00F52EF8">
      <w:pPr>
        <w:spacing w:line="480" w:lineRule="auto"/>
        <w:jc w:val="center"/>
        <w:rPr>
          <w:i/>
        </w:rPr>
      </w:pPr>
      <w:r w:rsidRPr="006B4D83">
        <w:rPr>
          <w:i/>
        </w:rPr>
        <w:t>I was more aware</w:t>
      </w:r>
    </w:p>
    <w:p w14:paraId="28D7EBE5" w14:textId="755CFC39" w:rsidR="00F52EF8" w:rsidRPr="006B4D83" w:rsidRDefault="00F52EF8" w:rsidP="00F52EF8">
      <w:pPr>
        <w:spacing w:line="480" w:lineRule="auto"/>
        <w:jc w:val="center"/>
        <w:rPr>
          <w:i/>
        </w:rPr>
      </w:pPr>
    </w:p>
    <w:p w14:paraId="59C0DEDE" w14:textId="2D02334F" w:rsidR="00CA54B7" w:rsidRPr="006B4D83" w:rsidRDefault="00CA54B7" w:rsidP="006435F3">
      <w:pPr>
        <w:spacing w:line="480" w:lineRule="auto"/>
      </w:pPr>
      <w:r w:rsidRPr="006B4D83">
        <w:t>When talking about the onset of her ED, Megan describes one incident that “</w:t>
      </w:r>
      <w:r w:rsidRPr="006B4D83">
        <w:rPr>
          <w:i/>
        </w:rPr>
        <w:t>tipped it</w:t>
      </w:r>
      <w:r w:rsidRPr="006B4D83">
        <w:t xml:space="preserve">”, explaining </w:t>
      </w:r>
      <w:r w:rsidR="003D1744" w:rsidRPr="006B4D83">
        <w:t xml:space="preserve">that </w:t>
      </w:r>
      <w:r w:rsidRPr="006B4D83">
        <w:t>a boy she liked referred to her as the “</w:t>
      </w:r>
      <w:r w:rsidRPr="006B4D83">
        <w:rPr>
          <w:i/>
        </w:rPr>
        <w:t>fat one</w:t>
      </w:r>
      <w:r w:rsidRPr="006B4D83">
        <w:t>”.</w:t>
      </w:r>
      <w:r w:rsidR="00AE341E" w:rsidRPr="006B4D83">
        <w:t xml:space="preserve"> </w:t>
      </w:r>
      <w:r w:rsidRPr="006B4D83">
        <w:t xml:space="preserve">Megan indicates </w:t>
      </w:r>
      <w:r w:rsidR="00AE341E" w:rsidRPr="006B4D83">
        <w:t xml:space="preserve">that from that moment onwards, she really </w:t>
      </w:r>
      <w:r w:rsidR="00277D47" w:rsidRPr="006B4D83">
        <w:t>start</w:t>
      </w:r>
      <w:r w:rsidR="00277D47">
        <w:t>ed</w:t>
      </w:r>
      <w:r w:rsidR="00277D47" w:rsidRPr="006B4D83">
        <w:t xml:space="preserve"> </w:t>
      </w:r>
      <w:r w:rsidR="00AE341E" w:rsidRPr="006B4D83">
        <w:t>to diet</w:t>
      </w:r>
      <w:r w:rsidR="005D347F" w:rsidRPr="006B4D83">
        <w:t>.</w:t>
      </w:r>
    </w:p>
    <w:p w14:paraId="6BBDD83D" w14:textId="73D9CC69" w:rsidR="003D1744" w:rsidRDefault="003D1744" w:rsidP="006435F3">
      <w:pPr>
        <w:spacing w:line="480" w:lineRule="auto"/>
      </w:pPr>
    </w:p>
    <w:p w14:paraId="0583C89E" w14:textId="77777777" w:rsidR="006631E3" w:rsidRPr="006B4D83" w:rsidRDefault="006631E3" w:rsidP="006435F3">
      <w:pPr>
        <w:spacing w:line="480" w:lineRule="auto"/>
      </w:pPr>
    </w:p>
    <w:p w14:paraId="5732C9A8" w14:textId="5F2186AC" w:rsidR="00CA54B7" w:rsidRPr="006B4D83" w:rsidRDefault="0087340D" w:rsidP="003B74F3">
      <w:pPr>
        <w:spacing w:line="480" w:lineRule="auto"/>
        <w:ind w:left="720"/>
        <w:outlineLvl w:val="0"/>
        <w:rPr>
          <w:b/>
        </w:rPr>
      </w:pPr>
      <w:r w:rsidRPr="006B4D83">
        <w:rPr>
          <w:b/>
        </w:rPr>
        <w:lastRenderedPageBreak/>
        <w:t>5.4</w:t>
      </w:r>
      <w:r w:rsidR="00BF006F" w:rsidRPr="006B4D83">
        <w:rPr>
          <w:b/>
        </w:rPr>
        <w:t xml:space="preserve">.6 </w:t>
      </w:r>
      <w:r w:rsidR="00CA54B7" w:rsidRPr="00284B36">
        <w:rPr>
          <w:b/>
          <w:iCs/>
        </w:rPr>
        <w:t>“</w:t>
      </w:r>
      <w:r w:rsidR="00CA54B7" w:rsidRPr="006B4D83">
        <w:rPr>
          <w:b/>
          <w:i/>
        </w:rPr>
        <w:t>I went throughout my entire school life so poorly but no</w:t>
      </w:r>
      <w:r w:rsidR="00ED290E">
        <w:rPr>
          <w:b/>
          <w:i/>
        </w:rPr>
        <w:t xml:space="preserve"> </w:t>
      </w:r>
      <w:r w:rsidR="00CA54B7" w:rsidRPr="006B4D83">
        <w:rPr>
          <w:b/>
          <w:i/>
        </w:rPr>
        <w:t>one really mentioned anything</w:t>
      </w:r>
      <w:r w:rsidR="00CA54B7" w:rsidRPr="00284B36">
        <w:rPr>
          <w:b/>
          <w:iCs/>
        </w:rPr>
        <w:t>”</w:t>
      </w:r>
    </w:p>
    <w:p w14:paraId="085DB202" w14:textId="2EE05D1F" w:rsidR="003D1744" w:rsidRPr="006B4D83" w:rsidRDefault="00CA54B7" w:rsidP="006435F3">
      <w:pPr>
        <w:spacing w:line="480" w:lineRule="auto"/>
      </w:pPr>
      <w:r w:rsidRPr="006B4D83">
        <w:t>Megan remembers things changing “</w:t>
      </w:r>
      <w:r w:rsidRPr="006B4D83">
        <w:rPr>
          <w:i/>
        </w:rPr>
        <w:t>very quickly</w:t>
      </w:r>
      <w:r w:rsidRPr="006B4D83">
        <w:t>”</w:t>
      </w:r>
      <w:r w:rsidR="005D347F" w:rsidRPr="006B4D83">
        <w:t>,</w:t>
      </w:r>
      <w:r w:rsidR="003D1744" w:rsidRPr="006B4D83">
        <w:t xml:space="preserve"> explaining </w:t>
      </w:r>
      <w:r w:rsidRPr="006B4D83">
        <w:t>in terms of “</w:t>
      </w:r>
      <w:r w:rsidRPr="006B4D83">
        <w:rPr>
          <w:i/>
        </w:rPr>
        <w:t>not eating properly and exercising that all kind of flipped over night</w:t>
      </w:r>
      <w:r w:rsidRPr="006B4D83">
        <w:t xml:space="preserve">”. </w:t>
      </w:r>
    </w:p>
    <w:p w14:paraId="66C015F8" w14:textId="77777777" w:rsidR="003D1744" w:rsidRPr="006B4D83" w:rsidRDefault="003D1744" w:rsidP="006435F3">
      <w:pPr>
        <w:spacing w:line="480" w:lineRule="auto"/>
      </w:pPr>
    </w:p>
    <w:p w14:paraId="66455808" w14:textId="279E85A2" w:rsidR="00CA54B7" w:rsidRPr="006B4D83" w:rsidRDefault="00CA54B7" w:rsidP="006435F3">
      <w:pPr>
        <w:spacing w:line="480" w:lineRule="auto"/>
      </w:pPr>
      <w:r w:rsidRPr="006B4D83">
        <w:t>A voice of disbelief can be heard when Megan recalls the lack of recognition shown by those adults around her, despite</w:t>
      </w:r>
      <w:r w:rsidR="0094177F" w:rsidRPr="006B4D83">
        <w:t xml:space="preserve"> losing a lot of weight very quickly</w:t>
      </w:r>
      <w:r w:rsidR="003D1744" w:rsidRPr="006B4D83">
        <w:t xml:space="preserve">. </w:t>
      </w:r>
      <w:r w:rsidRPr="006B4D83">
        <w:t>Looking back, Megan believes it was “</w:t>
      </w:r>
      <w:r w:rsidRPr="006B4D83">
        <w:rPr>
          <w:i/>
        </w:rPr>
        <w:t>obvious</w:t>
      </w:r>
      <w:r w:rsidRPr="006B4D83">
        <w:t>” th</w:t>
      </w:r>
      <w:r w:rsidR="00AE341E" w:rsidRPr="006B4D83">
        <w:t>at something was wrong, which</w:t>
      </w:r>
      <w:r w:rsidRPr="006B4D83">
        <w:t xml:space="preserve"> her par</w:t>
      </w:r>
      <w:r w:rsidR="00AE341E" w:rsidRPr="006B4D83">
        <w:t xml:space="preserve">ents failed to acknowledge </w:t>
      </w:r>
      <w:r w:rsidRPr="006B4D83">
        <w:t xml:space="preserve">for a very long time. </w:t>
      </w:r>
    </w:p>
    <w:p w14:paraId="0D4F1036" w14:textId="77777777" w:rsidR="00CA54B7" w:rsidRPr="006B4D83" w:rsidRDefault="00CA54B7" w:rsidP="006435F3">
      <w:pPr>
        <w:spacing w:line="480" w:lineRule="auto"/>
      </w:pPr>
    </w:p>
    <w:p w14:paraId="2D2DB146" w14:textId="77777777" w:rsidR="00CA54B7" w:rsidRPr="006B4D83" w:rsidRDefault="00CA54B7" w:rsidP="003B74F3">
      <w:pPr>
        <w:spacing w:line="480" w:lineRule="auto"/>
        <w:jc w:val="center"/>
        <w:outlineLvl w:val="0"/>
        <w:rPr>
          <w:i/>
        </w:rPr>
      </w:pPr>
      <w:r w:rsidRPr="006B4D83">
        <w:rPr>
          <w:i/>
        </w:rPr>
        <w:t>I think they brushed it under the carpet</w:t>
      </w:r>
    </w:p>
    <w:p w14:paraId="4CF6931C" w14:textId="77777777" w:rsidR="00CA54B7" w:rsidRPr="006B4D83" w:rsidRDefault="00CA54B7" w:rsidP="00BF006F">
      <w:pPr>
        <w:spacing w:line="480" w:lineRule="auto"/>
        <w:jc w:val="center"/>
        <w:rPr>
          <w:i/>
        </w:rPr>
      </w:pPr>
      <w:r w:rsidRPr="006B4D83">
        <w:rPr>
          <w:i/>
        </w:rPr>
        <w:t xml:space="preserve">I think they did say oh you’ve lost a lot of weight but I think </w:t>
      </w:r>
      <w:proofErr w:type="gramStart"/>
      <w:r w:rsidRPr="006B4D83">
        <w:rPr>
          <w:i/>
        </w:rPr>
        <w:t>it’s</w:t>
      </w:r>
      <w:proofErr w:type="gramEnd"/>
      <w:r w:rsidRPr="006B4D83">
        <w:rPr>
          <w:i/>
        </w:rPr>
        <w:t xml:space="preserve"> stress</w:t>
      </w:r>
    </w:p>
    <w:p w14:paraId="2A767A5B" w14:textId="77777777" w:rsidR="00CA54B7" w:rsidRPr="006B4D83" w:rsidRDefault="00CA54B7" w:rsidP="00BF006F">
      <w:pPr>
        <w:spacing w:line="480" w:lineRule="auto"/>
        <w:jc w:val="center"/>
        <w:rPr>
          <w:i/>
        </w:rPr>
      </w:pPr>
      <w:r w:rsidRPr="006B4D83">
        <w:rPr>
          <w:i/>
        </w:rPr>
        <w:t>I think obviously awareness of eating disorders</w:t>
      </w:r>
    </w:p>
    <w:p w14:paraId="1E40BF17" w14:textId="77777777" w:rsidR="00CA54B7" w:rsidRPr="006B4D83" w:rsidRDefault="00CA54B7" w:rsidP="00BF006F">
      <w:pPr>
        <w:spacing w:line="480" w:lineRule="auto"/>
        <w:jc w:val="center"/>
        <w:rPr>
          <w:i/>
        </w:rPr>
      </w:pPr>
      <w:r w:rsidRPr="006B4D83">
        <w:rPr>
          <w:i/>
        </w:rPr>
        <w:t>I think my dad definitely didn’t really want to acknowledge anything</w:t>
      </w:r>
    </w:p>
    <w:p w14:paraId="34EF9A84" w14:textId="77777777" w:rsidR="00CA54B7" w:rsidRPr="006B4D83" w:rsidRDefault="00CA54B7" w:rsidP="00BF006F">
      <w:pPr>
        <w:spacing w:line="480" w:lineRule="auto"/>
        <w:jc w:val="center"/>
        <w:rPr>
          <w:i/>
        </w:rPr>
      </w:pPr>
      <w:r w:rsidRPr="006B4D83">
        <w:rPr>
          <w:i/>
        </w:rPr>
        <w:t>I don’t think he did</w:t>
      </w:r>
    </w:p>
    <w:p w14:paraId="67078687" w14:textId="5AA4B91D" w:rsidR="00CA54B7" w:rsidRPr="006B4D83" w:rsidRDefault="00CA54B7" w:rsidP="00BF006F">
      <w:pPr>
        <w:spacing w:line="480" w:lineRule="auto"/>
        <w:jc w:val="center"/>
        <w:rPr>
          <w:i/>
        </w:rPr>
      </w:pPr>
      <w:r w:rsidRPr="006B4D83">
        <w:rPr>
          <w:i/>
        </w:rPr>
        <w:t>I think he just though</w:t>
      </w:r>
      <w:r w:rsidR="000940A4" w:rsidRPr="006B4D83">
        <w:rPr>
          <w:i/>
        </w:rPr>
        <w:t>t</w:t>
      </w:r>
      <w:r w:rsidRPr="006B4D83">
        <w:rPr>
          <w:i/>
        </w:rPr>
        <w:t xml:space="preserve"> oh she’s just growing</w:t>
      </w:r>
    </w:p>
    <w:p w14:paraId="26C0DB4F" w14:textId="77777777" w:rsidR="00CA54B7" w:rsidRPr="006B4D83" w:rsidRDefault="00CA54B7" w:rsidP="006435F3">
      <w:pPr>
        <w:spacing w:line="480" w:lineRule="auto"/>
      </w:pPr>
    </w:p>
    <w:p w14:paraId="4FAA3F9D" w14:textId="7C5E85DE" w:rsidR="00CA54B7" w:rsidRPr="006B4D83" w:rsidRDefault="00CA54B7" w:rsidP="006435F3">
      <w:pPr>
        <w:spacing w:line="480" w:lineRule="auto"/>
      </w:pPr>
      <w:r w:rsidRPr="006B4D83">
        <w:t>Megan believes that her mum “</w:t>
      </w:r>
      <w:proofErr w:type="spellStart"/>
      <w:r w:rsidRPr="006B4D83">
        <w:rPr>
          <w:i/>
        </w:rPr>
        <w:t>kinda</w:t>
      </w:r>
      <w:proofErr w:type="spellEnd"/>
      <w:r w:rsidRPr="006B4D83">
        <w:rPr>
          <w:i/>
        </w:rPr>
        <w:t xml:space="preserve"> subconsciously knew</w:t>
      </w:r>
      <w:r w:rsidRPr="006B4D83">
        <w:t>” that something was wrong, but was “</w:t>
      </w:r>
      <w:r w:rsidRPr="006B4D83">
        <w:rPr>
          <w:i/>
        </w:rPr>
        <w:t>too afraid to</w:t>
      </w:r>
      <w:r w:rsidRPr="006B4D83">
        <w:t>” “</w:t>
      </w:r>
      <w:r w:rsidRPr="006B4D83">
        <w:rPr>
          <w:i/>
        </w:rPr>
        <w:t>face it</w:t>
      </w:r>
      <w:r w:rsidRPr="006B4D83">
        <w:t>”. Even after her period</w:t>
      </w:r>
      <w:r w:rsidR="000940A4" w:rsidRPr="006B4D83">
        <w:t>s</w:t>
      </w:r>
      <w:r w:rsidRPr="006B4D83">
        <w:t xml:space="preserve"> stopped and she visited the GP, Megan’s difficulties still went unrecognised.</w:t>
      </w:r>
    </w:p>
    <w:p w14:paraId="515742AD" w14:textId="77777777" w:rsidR="00CA54B7" w:rsidRPr="006B4D83" w:rsidRDefault="00CA54B7" w:rsidP="006435F3">
      <w:pPr>
        <w:spacing w:line="480" w:lineRule="auto"/>
      </w:pPr>
    </w:p>
    <w:p w14:paraId="1692A6A7" w14:textId="77777777" w:rsidR="00CA54B7" w:rsidRPr="006B4D83" w:rsidRDefault="00CA54B7" w:rsidP="00BF006F">
      <w:pPr>
        <w:spacing w:line="480" w:lineRule="auto"/>
        <w:jc w:val="center"/>
        <w:rPr>
          <w:i/>
        </w:rPr>
      </w:pPr>
      <w:r w:rsidRPr="006B4D83">
        <w:rPr>
          <w:i/>
        </w:rPr>
        <w:t>I saw a dietician</w:t>
      </w:r>
    </w:p>
    <w:p w14:paraId="13101004" w14:textId="77777777" w:rsidR="00CA54B7" w:rsidRPr="006B4D83" w:rsidRDefault="00CA54B7" w:rsidP="00BF006F">
      <w:pPr>
        <w:spacing w:line="480" w:lineRule="auto"/>
        <w:jc w:val="center"/>
        <w:rPr>
          <w:i/>
        </w:rPr>
      </w:pPr>
      <w:r w:rsidRPr="006B4D83">
        <w:rPr>
          <w:i/>
        </w:rPr>
        <w:t>I think</w:t>
      </w:r>
    </w:p>
    <w:p w14:paraId="6A431788" w14:textId="3B8A0AF5" w:rsidR="00CA54B7" w:rsidRPr="006B4D83" w:rsidRDefault="00CA54B7" w:rsidP="00BF006F">
      <w:pPr>
        <w:spacing w:line="480" w:lineRule="auto"/>
        <w:jc w:val="center"/>
        <w:rPr>
          <w:i/>
        </w:rPr>
      </w:pPr>
      <w:r w:rsidRPr="006B4D83">
        <w:rPr>
          <w:i/>
        </w:rPr>
        <w:t xml:space="preserve">I made like a little bit of effort </w:t>
      </w:r>
    </w:p>
    <w:p w14:paraId="2AEAB172" w14:textId="77777777" w:rsidR="00CA54B7" w:rsidRPr="006B4D83" w:rsidRDefault="00CA54B7" w:rsidP="00BF006F">
      <w:pPr>
        <w:spacing w:line="480" w:lineRule="auto"/>
        <w:jc w:val="center"/>
        <w:rPr>
          <w:i/>
        </w:rPr>
      </w:pPr>
      <w:r w:rsidRPr="006B4D83">
        <w:rPr>
          <w:i/>
        </w:rPr>
        <w:t>I remember manipulating that situation</w:t>
      </w:r>
    </w:p>
    <w:p w14:paraId="08A6319E" w14:textId="77777777" w:rsidR="00CA54B7" w:rsidRPr="006B4D83" w:rsidRDefault="00CA54B7" w:rsidP="00BF006F">
      <w:pPr>
        <w:spacing w:line="480" w:lineRule="auto"/>
        <w:jc w:val="center"/>
        <w:rPr>
          <w:i/>
        </w:rPr>
      </w:pPr>
      <w:r w:rsidRPr="006B4D83">
        <w:rPr>
          <w:i/>
        </w:rPr>
        <w:lastRenderedPageBreak/>
        <w:t>I’ll gain enough weight for them to think it’s okay</w:t>
      </w:r>
    </w:p>
    <w:p w14:paraId="6ACA2DA6" w14:textId="77777777" w:rsidR="00CA54B7" w:rsidRPr="006B4D83" w:rsidRDefault="00CA54B7" w:rsidP="006435F3">
      <w:pPr>
        <w:spacing w:line="480" w:lineRule="auto"/>
      </w:pPr>
    </w:p>
    <w:p w14:paraId="69461C6F" w14:textId="54347CB6" w:rsidR="00CA54B7" w:rsidRPr="006B4D83" w:rsidRDefault="00AE341E" w:rsidP="006435F3">
      <w:pPr>
        <w:spacing w:line="480" w:lineRule="auto"/>
      </w:pPr>
      <w:r w:rsidRPr="006B4D83">
        <w:t xml:space="preserve">A voice of anger can </w:t>
      </w:r>
      <w:r w:rsidR="00CA54B7" w:rsidRPr="006B4D83">
        <w:t xml:space="preserve">be </w:t>
      </w:r>
      <w:r w:rsidR="000940A4" w:rsidRPr="006B4D83">
        <w:t xml:space="preserve">heard </w:t>
      </w:r>
      <w:r w:rsidR="00CA54B7" w:rsidRPr="006B4D83">
        <w:t xml:space="preserve">when talking about the lack of recognition shown by her swimming coaches; </w:t>
      </w:r>
      <w:r w:rsidR="00BF006F" w:rsidRPr="006B4D83">
        <w:t>“</w:t>
      </w:r>
      <w:r w:rsidR="00CA54B7" w:rsidRPr="006B4D83">
        <w:rPr>
          <w:i/>
        </w:rPr>
        <w:t>I look back and think how on earth could you not say something</w:t>
      </w:r>
      <w:r w:rsidR="00CA54B7" w:rsidRPr="00284B36">
        <w:t>”, “</w:t>
      </w:r>
      <w:r w:rsidR="00CA54B7" w:rsidRPr="006B4D83">
        <w:rPr>
          <w:i/>
        </w:rPr>
        <w:t>I started at a normal (.) healthy weight maybe a bit overweight (1) and over a period of months (.) completely dropped to something that was very unhealthy</w:t>
      </w:r>
      <w:r w:rsidR="00CA54B7" w:rsidRPr="006B4D83">
        <w:t>”.</w:t>
      </w:r>
    </w:p>
    <w:p w14:paraId="5DFE2BCA" w14:textId="77777777" w:rsidR="005D347F" w:rsidRPr="006B4D83" w:rsidRDefault="005D347F" w:rsidP="006435F3">
      <w:pPr>
        <w:spacing w:line="480" w:lineRule="auto"/>
      </w:pPr>
    </w:p>
    <w:p w14:paraId="25B5103D" w14:textId="706140C1" w:rsidR="00CA54B7" w:rsidRPr="006B4D83" w:rsidRDefault="00CA54B7" w:rsidP="006435F3">
      <w:pPr>
        <w:spacing w:line="480" w:lineRule="auto"/>
      </w:pPr>
      <w:r w:rsidRPr="006B4D83">
        <w:t>Megan remembers this as a very confusing and scary time in her life, explaining she was unable to acknowledge her difficulties, even when staff members tried to explore them with her.</w:t>
      </w:r>
    </w:p>
    <w:p w14:paraId="2E3CC65C" w14:textId="77777777" w:rsidR="00CA54B7" w:rsidRPr="006B4D83" w:rsidRDefault="00CA54B7" w:rsidP="006435F3">
      <w:pPr>
        <w:spacing w:line="480" w:lineRule="auto"/>
      </w:pPr>
    </w:p>
    <w:p w14:paraId="6C9274DC" w14:textId="77777777" w:rsidR="00CA54B7" w:rsidRPr="006B4D83" w:rsidRDefault="00CA54B7" w:rsidP="003B74F3">
      <w:pPr>
        <w:spacing w:line="480" w:lineRule="auto"/>
        <w:jc w:val="center"/>
        <w:outlineLvl w:val="0"/>
        <w:rPr>
          <w:i/>
        </w:rPr>
      </w:pPr>
      <w:r w:rsidRPr="006B4D83">
        <w:rPr>
          <w:i/>
        </w:rPr>
        <w:t>I was in PE</w:t>
      </w:r>
    </w:p>
    <w:p w14:paraId="499A1A07" w14:textId="77777777" w:rsidR="00CA54B7" w:rsidRPr="006B4D83" w:rsidRDefault="00CA54B7" w:rsidP="00BF006F">
      <w:pPr>
        <w:spacing w:line="480" w:lineRule="auto"/>
        <w:jc w:val="center"/>
        <w:rPr>
          <w:i/>
        </w:rPr>
      </w:pPr>
      <w:r w:rsidRPr="006B4D83">
        <w:rPr>
          <w:i/>
        </w:rPr>
        <w:t>I was getting changed</w:t>
      </w:r>
    </w:p>
    <w:p w14:paraId="37E54CFE" w14:textId="77777777" w:rsidR="00CA54B7" w:rsidRPr="006B4D83" w:rsidRDefault="00CA54B7" w:rsidP="00BF006F">
      <w:pPr>
        <w:spacing w:line="480" w:lineRule="auto"/>
        <w:jc w:val="center"/>
        <w:rPr>
          <w:i/>
        </w:rPr>
      </w:pPr>
      <w:r w:rsidRPr="006B4D83">
        <w:rPr>
          <w:i/>
        </w:rPr>
        <w:t>I was pulled out of PE</w:t>
      </w:r>
    </w:p>
    <w:p w14:paraId="72C78CEE" w14:textId="77777777" w:rsidR="00CA54B7" w:rsidRPr="006B4D83" w:rsidRDefault="00CA54B7" w:rsidP="00BF006F">
      <w:pPr>
        <w:spacing w:line="480" w:lineRule="auto"/>
        <w:jc w:val="center"/>
        <w:rPr>
          <w:i/>
        </w:rPr>
      </w:pPr>
      <w:r w:rsidRPr="006B4D83">
        <w:rPr>
          <w:i/>
        </w:rPr>
        <w:t>I said yeah</w:t>
      </w:r>
    </w:p>
    <w:p w14:paraId="6C766C70" w14:textId="77777777" w:rsidR="00CA54B7" w:rsidRPr="006B4D83" w:rsidRDefault="00CA54B7" w:rsidP="00BF006F">
      <w:pPr>
        <w:spacing w:line="480" w:lineRule="auto"/>
        <w:jc w:val="center"/>
        <w:rPr>
          <w:i/>
        </w:rPr>
      </w:pPr>
      <w:r w:rsidRPr="006B4D83">
        <w:rPr>
          <w:i/>
        </w:rPr>
        <w:t>I got really upset</w:t>
      </w:r>
    </w:p>
    <w:p w14:paraId="162AE6C6" w14:textId="77777777" w:rsidR="00CA54B7" w:rsidRPr="006B4D83" w:rsidRDefault="00CA54B7" w:rsidP="00BF006F">
      <w:pPr>
        <w:spacing w:line="480" w:lineRule="auto"/>
        <w:jc w:val="center"/>
        <w:rPr>
          <w:i/>
        </w:rPr>
      </w:pPr>
      <w:r w:rsidRPr="006B4D83">
        <w:rPr>
          <w:i/>
        </w:rPr>
        <w:t>I think at that point</w:t>
      </w:r>
    </w:p>
    <w:p w14:paraId="06E3E491" w14:textId="77777777" w:rsidR="00CA54B7" w:rsidRPr="006B4D83" w:rsidRDefault="00CA54B7" w:rsidP="00BF006F">
      <w:pPr>
        <w:spacing w:line="480" w:lineRule="auto"/>
        <w:jc w:val="center"/>
        <w:rPr>
          <w:i/>
        </w:rPr>
      </w:pPr>
      <w:r w:rsidRPr="006B4D83">
        <w:rPr>
          <w:i/>
        </w:rPr>
        <w:t>I knew something was wrong</w:t>
      </w:r>
    </w:p>
    <w:p w14:paraId="6FC44FB6" w14:textId="77777777" w:rsidR="00CA54B7" w:rsidRPr="006B4D83" w:rsidRDefault="00CA54B7" w:rsidP="00BF006F">
      <w:pPr>
        <w:spacing w:line="480" w:lineRule="auto"/>
        <w:jc w:val="center"/>
        <w:rPr>
          <w:i/>
        </w:rPr>
      </w:pPr>
      <w:r w:rsidRPr="006B4D83">
        <w:rPr>
          <w:i/>
        </w:rPr>
        <w:t>I</w:t>
      </w:r>
    </w:p>
    <w:p w14:paraId="5932EC6E" w14:textId="77777777" w:rsidR="00CA54B7" w:rsidRPr="006B4D83" w:rsidRDefault="00CA54B7" w:rsidP="00BF006F">
      <w:pPr>
        <w:spacing w:line="480" w:lineRule="auto"/>
        <w:jc w:val="center"/>
        <w:rPr>
          <w:i/>
        </w:rPr>
      </w:pPr>
      <w:r w:rsidRPr="006B4D83">
        <w:rPr>
          <w:i/>
        </w:rPr>
        <w:t>I didn’t know what was wrong</w:t>
      </w:r>
    </w:p>
    <w:p w14:paraId="11A526C8" w14:textId="77777777" w:rsidR="00CA54B7" w:rsidRPr="006B4D83" w:rsidRDefault="00CA54B7" w:rsidP="00BF006F">
      <w:pPr>
        <w:spacing w:line="480" w:lineRule="auto"/>
        <w:jc w:val="center"/>
        <w:rPr>
          <w:i/>
        </w:rPr>
      </w:pPr>
      <w:r w:rsidRPr="006B4D83">
        <w:rPr>
          <w:i/>
        </w:rPr>
        <w:t>you don’t know what’s happening to you</w:t>
      </w:r>
    </w:p>
    <w:p w14:paraId="07CD92F0" w14:textId="77777777" w:rsidR="00CA54B7" w:rsidRPr="006B4D83" w:rsidRDefault="00CA54B7" w:rsidP="00BF006F">
      <w:pPr>
        <w:spacing w:line="480" w:lineRule="auto"/>
        <w:jc w:val="center"/>
        <w:rPr>
          <w:i/>
        </w:rPr>
      </w:pPr>
      <w:r w:rsidRPr="006B4D83">
        <w:rPr>
          <w:i/>
        </w:rPr>
        <w:t>I didn’t know what an eating disorder was</w:t>
      </w:r>
    </w:p>
    <w:p w14:paraId="748AB137" w14:textId="77777777" w:rsidR="00CA54B7" w:rsidRPr="006B4D83" w:rsidRDefault="00CA54B7" w:rsidP="00BF006F">
      <w:pPr>
        <w:spacing w:line="480" w:lineRule="auto"/>
        <w:jc w:val="center"/>
        <w:rPr>
          <w:i/>
        </w:rPr>
      </w:pPr>
      <w:r w:rsidRPr="006B4D83">
        <w:rPr>
          <w:i/>
        </w:rPr>
        <w:t>I didn’t know anything</w:t>
      </w:r>
    </w:p>
    <w:p w14:paraId="07BD7562" w14:textId="77777777" w:rsidR="00CA54B7" w:rsidRPr="006B4D83" w:rsidRDefault="00CA54B7" w:rsidP="00BF006F">
      <w:pPr>
        <w:spacing w:line="480" w:lineRule="auto"/>
        <w:jc w:val="center"/>
        <w:rPr>
          <w:i/>
        </w:rPr>
      </w:pPr>
      <w:r w:rsidRPr="006B4D83">
        <w:rPr>
          <w:i/>
        </w:rPr>
        <w:t>I knew</w:t>
      </w:r>
    </w:p>
    <w:p w14:paraId="0A4CE162" w14:textId="77777777" w:rsidR="00CA54B7" w:rsidRPr="006B4D83" w:rsidRDefault="00CA54B7" w:rsidP="00BF006F">
      <w:pPr>
        <w:spacing w:line="480" w:lineRule="auto"/>
        <w:jc w:val="center"/>
        <w:rPr>
          <w:i/>
        </w:rPr>
      </w:pPr>
      <w:r w:rsidRPr="006B4D83">
        <w:rPr>
          <w:i/>
        </w:rPr>
        <w:t>I just felt completely out of control</w:t>
      </w:r>
    </w:p>
    <w:p w14:paraId="426F2998" w14:textId="77777777" w:rsidR="00CA54B7" w:rsidRPr="006B4D83" w:rsidRDefault="00CA54B7" w:rsidP="00BF006F">
      <w:pPr>
        <w:spacing w:line="480" w:lineRule="auto"/>
        <w:jc w:val="center"/>
        <w:rPr>
          <w:i/>
        </w:rPr>
      </w:pPr>
      <w:r w:rsidRPr="006B4D83">
        <w:rPr>
          <w:i/>
        </w:rPr>
        <w:lastRenderedPageBreak/>
        <w:t>I was sat in one of the teacher’s offices</w:t>
      </w:r>
    </w:p>
    <w:p w14:paraId="3D9B8083" w14:textId="77777777" w:rsidR="00CA54B7" w:rsidRPr="006B4D83" w:rsidRDefault="00CA54B7" w:rsidP="00BF006F">
      <w:pPr>
        <w:spacing w:line="480" w:lineRule="auto"/>
        <w:jc w:val="center"/>
        <w:rPr>
          <w:i/>
        </w:rPr>
      </w:pPr>
      <w:r w:rsidRPr="006B4D83">
        <w:rPr>
          <w:i/>
        </w:rPr>
        <w:t>I said yes</w:t>
      </w:r>
    </w:p>
    <w:p w14:paraId="119E08B2" w14:textId="77777777" w:rsidR="00CA54B7" w:rsidRPr="006B4D83" w:rsidRDefault="00CA54B7" w:rsidP="00BF006F">
      <w:pPr>
        <w:spacing w:line="480" w:lineRule="auto"/>
        <w:jc w:val="center"/>
        <w:rPr>
          <w:i/>
        </w:rPr>
      </w:pPr>
      <w:r w:rsidRPr="006B4D83">
        <w:rPr>
          <w:i/>
        </w:rPr>
        <w:t>I wasn’t</w:t>
      </w:r>
    </w:p>
    <w:p w14:paraId="76C045BD" w14:textId="77777777" w:rsidR="00CA54B7" w:rsidRPr="006B4D83" w:rsidRDefault="00CA54B7" w:rsidP="00BF006F">
      <w:pPr>
        <w:spacing w:line="480" w:lineRule="auto"/>
        <w:jc w:val="center"/>
        <w:rPr>
          <w:i/>
        </w:rPr>
      </w:pPr>
      <w:r w:rsidRPr="006B4D83">
        <w:rPr>
          <w:i/>
        </w:rPr>
        <w:t>I told</w:t>
      </w:r>
    </w:p>
    <w:p w14:paraId="494062E3" w14:textId="77777777" w:rsidR="00CA54B7" w:rsidRPr="006B4D83" w:rsidRDefault="00CA54B7" w:rsidP="00BF006F">
      <w:pPr>
        <w:spacing w:line="480" w:lineRule="auto"/>
        <w:jc w:val="center"/>
        <w:rPr>
          <w:i/>
        </w:rPr>
      </w:pPr>
      <w:r w:rsidRPr="006B4D83">
        <w:rPr>
          <w:i/>
        </w:rPr>
        <w:t>I just made it up</w:t>
      </w:r>
    </w:p>
    <w:p w14:paraId="461E88CA" w14:textId="77777777" w:rsidR="00CA54B7" w:rsidRPr="006B4D83" w:rsidRDefault="00CA54B7" w:rsidP="00BF006F">
      <w:pPr>
        <w:spacing w:line="480" w:lineRule="auto"/>
        <w:jc w:val="center"/>
        <w:rPr>
          <w:i/>
        </w:rPr>
      </w:pPr>
      <w:r w:rsidRPr="006B4D83">
        <w:rPr>
          <w:i/>
        </w:rPr>
        <w:t>I was eating</w:t>
      </w:r>
    </w:p>
    <w:p w14:paraId="1C727D8F" w14:textId="77777777" w:rsidR="00CA54B7" w:rsidRPr="006B4D83" w:rsidRDefault="00CA54B7" w:rsidP="00BF006F">
      <w:pPr>
        <w:spacing w:line="480" w:lineRule="auto"/>
        <w:jc w:val="center"/>
        <w:rPr>
          <w:i/>
        </w:rPr>
      </w:pPr>
      <w:r w:rsidRPr="006B4D83">
        <w:rPr>
          <w:i/>
        </w:rPr>
        <w:t>I was fine</w:t>
      </w:r>
    </w:p>
    <w:p w14:paraId="6F47980F" w14:textId="77777777" w:rsidR="00CA54B7" w:rsidRPr="006B4D83" w:rsidRDefault="00CA54B7" w:rsidP="00BF006F">
      <w:pPr>
        <w:spacing w:line="480" w:lineRule="auto"/>
        <w:jc w:val="center"/>
        <w:rPr>
          <w:i/>
        </w:rPr>
      </w:pPr>
      <w:r w:rsidRPr="006B4D83">
        <w:rPr>
          <w:i/>
        </w:rPr>
        <w:t>I didn’t get anything</w:t>
      </w:r>
    </w:p>
    <w:p w14:paraId="28A171BC" w14:textId="77777777" w:rsidR="00CA54B7" w:rsidRPr="006B4D83" w:rsidRDefault="00CA54B7" w:rsidP="006435F3">
      <w:pPr>
        <w:spacing w:line="480" w:lineRule="auto"/>
      </w:pPr>
    </w:p>
    <w:p w14:paraId="72D01CA1" w14:textId="54F6B7F5" w:rsidR="00CA54B7" w:rsidRPr="006B4D83" w:rsidRDefault="0033405C" w:rsidP="006435F3">
      <w:pPr>
        <w:spacing w:line="480" w:lineRule="auto"/>
      </w:pPr>
      <w:r w:rsidRPr="006B4D83">
        <w:t>On reflection, Megan</w:t>
      </w:r>
      <w:r w:rsidR="00CA54B7" w:rsidRPr="006B4D83">
        <w:t xml:space="preserve"> believes her teachers “</w:t>
      </w:r>
      <w:r w:rsidR="00CA54B7" w:rsidRPr="006B4D83">
        <w:rPr>
          <w:i/>
        </w:rPr>
        <w:t>knew that things were wrong</w:t>
      </w:r>
      <w:r w:rsidR="00CA54B7" w:rsidRPr="006B4D83">
        <w:t xml:space="preserve">” but </w:t>
      </w:r>
      <w:r w:rsidRPr="006B4D83">
        <w:t xml:space="preserve">decided not to </w:t>
      </w:r>
      <w:r w:rsidR="00CA54B7" w:rsidRPr="006B4D83">
        <w:t>“</w:t>
      </w:r>
      <w:r w:rsidR="00CA54B7" w:rsidRPr="006B4D83">
        <w:rPr>
          <w:i/>
        </w:rPr>
        <w:t>do anything</w:t>
      </w:r>
      <w:r w:rsidRPr="006B4D83">
        <w:t>” about it. In anticipation of an upcoming trip away with school, Megan even</w:t>
      </w:r>
      <w:r w:rsidR="00CA54B7" w:rsidRPr="006B4D83">
        <w:t xml:space="preserve"> recalls one of her tea</w:t>
      </w:r>
      <w:r w:rsidR="000940A4" w:rsidRPr="006B4D83">
        <w:t xml:space="preserve">chers </w:t>
      </w:r>
      <w:r w:rsidR="0094177F" w:rsidRPr="006B4D83">
        <w:t xml:space="preserve">subtly </w:t>
      </w:r>
      <w:r w:rsidR="00A958BA" w:rsidRPr="006B4D83">
        <w:t xml:space="preserve">encouraging her to </w:t>
      </w:r>
      <w:r w:rsidR="0012338A" w:rsidRPr="006B4D83">
        <w:t xml:space="preserve">eat so as to </w:t>
      </w:r>
      <w:r w:rsidR="0094177F" w:rsidRPr="006B4D83">
        <w:t>ensure that s</w:t>
      </w:r>
      <w:r w:rsidR="000940A4" w:rsidRPr="006B4D83">
        <w:t>he had</w:t>
      </w:r>
      <w:r w:rsidR="00A958BA" w:rsidRPr="006B4D83">
        <w:t xml:space="preserve"> </w:t>
      </w:r>
      <w:r w:rsidR="00CA54B7" w:rsidRPr="006B4D83">
        <w:t>“</w:t>
      </w:r>
      <w:r w:rsidR="00CA54B7" w:rsidRPr="006B4D83">
        <w:rPr>
          <w:i/>
        </w:rPr>
        <w:t>enough energy (1) to do everything</w:t>
      </w:r>
      <w:r w:rsidR="00FB5303" w:rsidRPr="006B4D83">
        <w:t>”.</w:t>
      </w:r>
    </w:p>
    <w:p w14:paraId="6D747C15" w14:textId="77777777" w:rsidR="0012338A" w:rsidRPr="006B4D83" w:rsidRDefault="0012338A" w:rsidP="006435F3">
      <w:pPr>
        <w:spacing w:line="480" w:lineRule="auto"/>
      </w:pPr>
    </w:p>
    <w:p w14:paraId="2808B8F7" w14:textId="7A616A16" w:rsidR="00CA54B7" w:rsidRPr="006B4D83" w:rsidRDefault="000940A4" w:rsidP="006435F3">
      <w:pPr>
        <w:spacing w:line="480" w:lineRule="auto"/>
      </w:pPr>
      <w:r w:rsidRPr="006B4D83">
        <w:t xml:space="preserve">Megan </w:t>
      </w:r>
      <w:r w:rsidR="0033405C" w:rsidRPr="006B4D83">
        <w:t>went</w:t>
      </w:r>
      <w:r w:rsidR="00CA54B7" w:rsidRPr="006B4D83">
        <w:t xml:space="preserve"> through her entire school life, “</w:t>
      </w:r>
      <w:r w:rsidR="00CA54B7" w:rsidRPr="006B4D83">
        <w:rPr>
          <w:i/>
        </w:rPr>
        <w:t>up until kind of A-levels without a diagnosis or any kind of treatment or help</w:t>
      </w:r>
      <w:r w:rsidR="0033405C" w:rsidRPr="006B4D83">
        <w:t>”. This was</w:t>
      </w:r>
      <w:r w:rsidR="00CA54B7" w:rsidRPr="006B4D83">
        <w:t xml:space="preserve"> clear</w:t>
      </w:r>
      <w:r w:rsidR="0033405C" w:rsidRPr="006B4D83">
        <w:t>ly</w:t>
      </w:r>
      <w:r w:rsidR="00CA54B7" w:rsidRPr="006B4D83">
        <w:t xml:space="preserve"> an ongoing struggle for her, resulting in feelings of social isolation, loneliness, fear and confusion. </w:t>
      </w:r>
    </w:p>
    <w:p w14:paraId="71AC98DF" w14:textId="77777777" w:rsidR="00CA54B7" w:rsidRPr="006B4D83" w:rsidRDefault="00CA54B7" w:rsidP="006435F3">
      <w:pPr>
        <w:spacing w:line="480" w:lineRule="auto"/>
      </w:pPr>
    </w:p>
    <w:p w14:paraId="0571853F" w14:textId="77777777" w:rsidR="00CA54B7" w:rsidRPr="006B4D83" w:rsidRDefault="00CA54B7" w:rsidP="003B74F3">
      <w:pPr>
        <w:spacing w:line="480" w:lineRule="auto"/>
        <w:jc w:val="center"/>
        <w:outlineLvl w:val="0"/>
        <w:rPr>
          <w:i/>
        </w:rPr>
      </w:pPr>
      <w:r w:rsidRPr="006B4D83">
        <w:rPr>
          <w:i/>
        </w:rPr>
        <w:t>I remember really struggling in terms of my energy</w:t>
      </w:r>
    </w:p>
    <w:p w14:paraId="6F117A74" w14:textId="77777777" w:rsidR="00CA54B7" w:rsidRPr="006B4D83" w:rsidRDefault="00CA54B7" w:rsidP="00BF006F">
      <w:pPr>
        <w:spacing w:line="480" w:lineRule="auto"/>
        <w:jc w:val="center"/>
        <w:rPr>
          <w:i/>
        </w:rPr>
      </w:pPr>
      <w:r w:rsidRPr="006B4D83">
        <w:rPr>
          <w:i/>
        </w:rPr>
        <w:t>I remember some days</w:t>
      </w:r>
    </w:p>
    <w:p w14:paraId="0C93B9AB" w14:textId="77777777" w:rsidR="00CA54B7" w:rsidRPr="006B4D83" w:rsidRDefault="00CA54B7" w:rsidP="00BF006F">
      <w:pPr>
        <w:spacing w:line="480" w:lineRule="auto"/>
        <w:jc w:val="center"/>
        <w:rPr>
          <w:i/>
        </w:rPr>
      </w:pPr>
      <w:r w:rsidRPr="006B4D83">
        <w:rPr>
          <w:i/>
        </w:rPr>
        <w:t>I didn’t sleep throughout the night</w:t>
      </w:r>
    </w:p>
    <w:p w14:paraId="1A467C9C" w14:textId="77777777" w:rsidR="00CA54B7" w:rsidRPr="006B4D83" w:rsidRDefault="00CA54B7" w:rsidP="00BF006F">
      <w:pPr>
        <w:spacing w:line="480" w:lineRule="auto"/>
        <w:jc w:val="center"/>
        <w:rPr>
          <w:i/>
        </w:rPr>
      </w:pPr>
      <w:r w:rsidRPr="006B4D83">
        <w:rPr>
          <w:i/>
        </w:rPr>
        <w:t>I was so hungry</w:t>
      </w:r>
    </w:p>
    <w:p w14:paraId="1D273BF3" w14:textId="77777777" w:rsidR="00CA54B7" w:rsidRPr="006B4D83" w:rsidRDefault="00CA54B7" w:rsidP="00BF006F">
      <w:pPr>
        <w:spacing w:line="480" w:lineRule="auto"/>
        <w:jc w:val="center"/>
        <w:rPr>
          <w:i/>
        </w:rPr>
      </w:pPr>
      <w:r w:rsidRPr="006B4D83">
        <w:rPr>
          <w:i/>
        </w:rPr>
        <w:t>I didn’t see my friends</w:t>
      </w:r>
    </w:p>
    <w:p w14:paraId="05339380" w14:textId="77777777" w:rsidR="00CA54B7" w:rsidRPr="006B4D83" w:rsidRDefault="00CA54B7" w:rsidP="00BF006F">
      <w:pPr>
        <w:spacing w:line="480" w:lineRule="auto"/>
        <w:jc w:val="center"/>
        <w:rPr>
          <w:i/>
        </w:rPr>
      </w:pPr>
      <w:r w:rsidRPr="006B4D83">
        <w:rPr>
          <w:i/>
        </w:rPr>
        <w:t>I isolated myself</w:t>
      </w:r>
    </w:p>
    <w:p w14:paraId="26AE4E26" w14:textId="77777777" w:rsidR="00CA54B7" w:rsidRPr="006B4D83" w:rsidRDefault="00CA54B7" w:rsidP="00BF006F">
      <w:pPr>
        <w:spacing w:line="480" w:lineRule="auto"/>
        <w:jc w:val="center"/>
        <w:rPr>
          <w:i/>
        </w:rPr>
      </w:pPr>
      <w:r w:rsidRPr="006B4D83">
        <w:rPr>
          <w:i/>
        </w:rPr>
        <w:t>I’d come up with excuse after excuse</w:t>
      </w:r>
    </w:p>
    <w:p w14:paraId="07F8C793" w14:textId="77777777" w:rsidR="00CA54B7" w:rsidRPr="006B4D83" w:rsidRDefault="00CA54B7" w:rsidP="006435F3">
      <w:pPr>
        <w:spacing w:line="480" w:lineRule="auto"/>
      </w:pPr>
    </w:p>
    <w:p w14:paraId="6E0CF59E" w14:textId="77777777" w:rsidR="00CA54B7" w:rsidRPr="006B4D83" w:rsidRDefault="00CA54B7" w:rsidP="003B74F3">
      <w:pPr>
        <w:spacing w:line="480" w:lineRule="auto"/>
        <w:jc w:val="center"/>
        <w:outlineLvl w:val="0"/>
        <w:rPr>
          <w:i/>
        </w:rPr>
      </w:pPr>
      <w:r w:rsidRPr="006B4D83">
        <w:rPr>
          <w:i/>
        </w:rPr>
        <w:t>I’m amazed</w:t>
      </w:r>
    </w:p>
    <w:p w14:paraId="0237967A" w14:textId="77777777" w:rsidR="00CA54B7" w:rsidRPr="006B4D83" w:rsidRDefault="00CA54B7" w:rsidP="00BF006F">
      <w:pPr>
        <w:spacing w:line="480" w:lineRule="auto"/>
        <w:jc w:val="center"/>
        <w:rPr>
          <w:i/>
        </w:rPr>
      </w:pPr>
      <w:r w:rsidRPr="006B4D83">
        <w:rPr>
          <w:i/>
        </w:rPr>
        <w:t>I got through that number of years with no intervention</w:t>
      </w:r>
    </w:p>
    <w:p w14:paraId="29948556" w14:textId="77777777" w:rsidR="00CA54B7" w:rsidRPr="006B4D83" w:rsidRDefault="00CA54B7" w:rsidP="00BF006F">
      <w:pPr>
        <w:spacing w:line="480" w:lineRule="auto"/>
        <w:jc w:val="center"/>
        <w:rPr>
          <w:i/>
        </w:rPr>
      </w:pPr>
      <w:r w:rsidRPr="006B4D83">
        <w:rPr>
          <w:i/>
        </w:rPr>
        <w:t>I think that stems from the lack of awareness in schools</w:t>
      </w:r>
    </w:p>
    <w:p w14:paraId="41CC04DE" w14:textId="77777777" w:rsidR="00CA54B7" w:rsidRPr="006B4D83" w:rsidRDefault="00CA54B7" w:rsidP="00BF006F">
      <w:pPr>
        <w:spacing w:line="480" w:lineRule="auto"/>
        <w:jc w:val="center"/>
        <w:rPr>
          <w:i/>
        </w:rPr>
      </w:pPr>
      <w:r w:rsidRPr="006B4D83">
        <w:rPr>
          <w:i/>
        </w:rPr>
        <w:t>I think it is a common thing</w:t>
      </w:r>
    </w:p>
    <w:p w14:paraId="4AE39436" w14:textId="77777777" w:rsidR="00CA54B7" w:rsidRPr="006B4D83" w:rsidRDefault="00CA54B7" w:rsidP="00BF006F">
      <w:pPr>
        <w:spacing w:line="480" w:lineRule="auto"/>
        <w:jc w:val="center"/>
        <w:rPr>
          <w:i/>
        </w:rPr>
      </w:pPr>
      <w:r w:rsidRPr="006B4D83">
        <w:rPr>
          <w:i/>
        </w:rPr>
        <w:t>I think it’s very easily disguised</w:t>
      </w:r>
    </w:p>
    <w:p w14:paraId="17B9B41C" w14:textId="77777777" w:rsidR="00CA54B7" w:rsidRPr="006B4D83" w:rsidRDefault="00CA54B7" w:rsidP="006435F3">
      <w:pPr>
        <w:spacing w:line="480" w:lineRule="auto"/>
      </w:pPr>
    </w:p>
    <w:p w14:paraId="4A3F5D81" w14:textId="21E0E54B" w:rsidR="00CA54B7" w:rsidRPr="006B4D83" w:rsidRDefault="0087340D" w:rsidP="003B74F3">
      <w:pPr>
        <w:spacing w:line="480" w:lineRule="auto"/>
        <w:ind w:left="720"/>
        <w:outlineLvl w:val="0"/>
        <w:rPr>
          <w:b/>
          <w:i/>
        </w:rPr>
      </w:pPr>
      <w:r w:rsidRPr="006B4D83">
        <w:rPr>
          <w:b/>
        </w:rPr>
        <w:t>5.4</w:t>
      </w:r>
      <w:r w:rsidR="00BF006F" w:rsidRPr="006B4D83">
        <w:rPr>
          <w:b/>
        </w:rPr>
        <w:t xml:space="preserve">.7 </w:t>
      </w:r>
      <w:r w:rsidR="00284B36" w:rsidRPr="00284B36">
        <w:rPr>
          <w:b/>
          <w:iCs/>
        </w:rPr>
        <w:t>“</w:t>
      </w:r>
      <w:r w:rsidR="00CA54B7" w:rsidRPr="006B4D83">
        <w:rPr>
          <w:b/>
          <w:i/>
        </w:rPr>
        <w:t>Like waiting is the most agonising experience</w:t>
      </w:r>
      <w:r w:rsidR="00284B36" w:rsidRPr="00284B36">
        <w:rPr>
          <w:b/>
          <w:iCs/>
        </w:rPr>
        <w:t>”</w:t>
      </w:r>
    </w:p>
    <w:p w14:paraId="7BF2F4B4" w14:textId="6F8F41BE" w:rsidR="00CA54B7" w:rsidRPr="006B4D83" w:rsidRDefault="00CA54B7" w:rsidP="006435F3">
      <w:pPr>
        <w:spacing w:line="480" w:lineRule="auto"/>
      </w:pPr>
      <w:r w:rsidRPr="006B4D83">
        <w:t xml:space="preserve">Despite doing very well in her GCSEs, Megan recalls </w:t>
      </w:r>
      <w:r w:rsidR="0033405C" w:rsidRPr="006B4D83">
        <w:t xml:space="preserve">her A-level exams not going so well, which resulted in her not getting a place at her </w:t>
      </w:r>
      <w:r w:rsidRPr="006B4D83">
        <w:t xml:space="preserve">chosen </w:t>
      </w:r>
      <w:r w:rsidR="0099280E">
        <w:t>u</w:t>
      </w:r>
      <w:r w:rsidRPr="006B4D83">
        <w:t>niversity.</w:t>
      </w:r>
      <w:r w:rsidR="0033405C" w:rsidRPr="006B4D83">
        <w:t xml:space="preserve"> As a </w:t>
      </w:r>
      <w:r w:rsidR="005D347F" w:rsidRPr="006B4D83">
        <w:t>result,</w:t>
      </w:r>
      <w:r w:rsidR="0033405C" w:rsidRPr="006B4D83">
        <w:t xml:space="preserve"> </w:t>
      </w:r>
      <w:r w:rsidR="005D347F" w:rsidRPr="006B4D83">
        <w:t>Megan</w:t>
      </w:r>
      <w:r w:rsidR="0033405C" w:rsidRPr="006B4D83">
        <w:t xml:space="preserve"> decided to take a year out.</w:t>
      </w:r>
      <w:r w:rsidRPr="006B4D83">
        <w:t xml:space="preserve"> </w:t>
      </w:r>
    </w:p>
    <w:p w14:paraId="32A28B3D" w14:textId="77777777" w:rsidR="00CA54B7" w:rsidRPr="006B4D83" w:rsidRDefault="00CA54B7" w:rsidP="006435F3">
      <w:pPr>
        <w:spacing w:line="480" w:lineRule="auto"/>
        <w:rPr>
          <w:u w:val="single"/>
        </w:rPr>
      </w:pPr>
    </w:p>
    <w:p w14:paraId="20C461BA" w14:textId="77777777" w:rsidR="00CA54B7" w:rsidRPr="006B4D83" w:rsidRDefault="00CA54B7" w:rsidP="003B74F3">
      <w:pPr>
        <w:spacing w:line="480" w:lineRule="auto"/>
        <w:jc w:val="center"/>
        <w:outlineLvl w:val="0"/>
        <w:rPr>
          <w:i/>
        </w:rPr>
      </w:pPr>
      <w:r w:rsidRPr="006B4D83">
        <w:rPr>
          <w:i/>
        </w:rPr>
        <w:t>I got to A-levels</w:t>
      </w:r>
    </w:p>
    <w:p w14:paraId="28E5E9C0" w14:textId="77777777" w:rsidR="00CA54B7" w:rsidRPr="006B4D83" w:rsidRDefault="00CA54B7" w:rsidP="00BF006F">
      <w:pPr>
        <w:spacing w:line="480" w:lineRule="auto"/>
        <w:jc w:val="center"/>
        <w:rPr>
          <w:i/>
        </w:rPr>
      </w:pPr>
      <w:r w:rsidRPr="006B4D83">
        <w:rPr>
          <w:i/>
        </w:rPr>
        <w:t>I think</w:t>
      </w:r>
    </w:p>
    <w:p w14:paraId="174521AD" w14:textId="77777777" w:rsidR="00CA54B7" w:rsidRPr="006B4D83" w:rsidRDefault="00CA54B7" w:rsidP="00BF006F">
      <w:pPr>
        <w:spacing w:line="480" w:lineRule="auto"/>
        <w:jc w:val="center"/>
        <w:rPr>
          <w:i/>
        </w:rPr>
      </w:pPr>
      <w:r w:rsidRPr="006B4D83">
        <w:rPr>
          <w:i/>
        </w:rPr>
        <w:t>I just got to a point</w:t>
      </w:r>
    </w:p>
    <w:p w14:paraId="5229A2CB" w14:textId="77777777" w:rsidR="00CA54B7" w:rsidRPr="006B4D83" w:rsidRDefault="00CA54B7" w:rsidP="00BF006F">
      <w:pPr>
        <w:spacing w:line="480" w:lineRule="auto"/>
        <w:jc w:val="center"/>
        <w:rPr>
          <w:i/>
        </w:rPr>
      </w:pPr>
      <w:r w:rsidRPr="006B4D83">
        <w:rPr>
          <w:i/>
        </w:rPr>
        <w:t>I physically and mentally could not do it anymore</w:t>
      </w:r>
    </w:p>
    <w:p w14:paraId="22572163" w14:textId="77777777" w:rsidR="00CA54B7" w:rsidRPr="006B4D83" w:rsidRDefault="00CA54B7" w:rsidP="00BF006F">
      <w:pPr>
        <w:spacing w:line="480" w:lineRule="auto"/>
        <w:jc w:val="center"/>
        <w:rPr>
          <w:i/>
        </w:rPr>
      </w:pPr>
      <w:r w:rsidRPr="006B4D83">
        <w:rPr>
          <w:i/>
        </w:rPr>
        <w:t>I</w:t>
      </w:r>
    </w:p>
    <w:p w14:paraId="03A88C10" w14:textId="77777777" w:rsidR="00CA54B7" w:rsidRPr="006B4D83" w:rsidRDefault="00CA54B7" w:rsidP="00BF006F">
      <w:pPr>
        <w:spacing w:line="480" w:lineRule="auto"/>
        <w:jc w:val="center"/>
        <w:rPr>
          <w:i/>
        </w:rPr>
      </w:pPr>
      <w:r w:rsidRPr="006B4D83">
        <w:rPr>
          <w:i/>
        </w:rPr>
        <w:t>I couldn’t</w:t>
      </w:r>
    </w:p>
    <w:p w14:paraId="74120505" w14:textId="77777777" w:rsidR="00CA54B7" w:rsidRPr="006B4D83" w:rsidRDefault="00CA54B7" w:rsidP="00BF006F">
      <w:pPr>
        <w:spacing w:line="480" w:lineRule="auto"/>
        <w:jc w:val="center"/>
        <w:rPr>
          <w:i/>
        </w:rPr>
      </w:pPr>
      <w:r w:rsidRPr="006B4D83">
        <w:rPr>
          <w:i/>
        </w:rPr>
        <w:t>I didn’t want to keep going</w:t>
      </w:r>
    </w:p>
    <w:p w14:paraId="72578E65" w14:textId="77777777" w:rsidR="00CA54B7" w:rsidRPr="006B4D83" w:rsidRDefault="00CA54B7" w:rsidP="00BF006F">
      <w:pPr>
        <w:spacing w:line="480" w:lineRule="auto"/>
        <w:jc w:val="center"/>
        <w:rPr>
          <w:i/>
        </w:rPr>
      </w:pPr>
      <w:r w:rsidRPr="006B4D83">
        <w:rPr>
          <w:i/>
        </w:rPr>
        <w:t>I wanted to get rid of it</w:t>
      </w:r>
    </w:p>
    <w:p w14:paraId="23FEA304" w14:textId="77777777" w:rsidR="00CA54B7" w:rsidRPr="006B4D83" w:rsidRDefault="00CA54B7" w:rsidP="00BF006F">
      <w:pPr>
        <w:spacing w:line="480" w:lineRule="auto"/>
        <w:jc w:val="center"/>
        <w:rPr>
          <w:i/>
        </w:rPr>
      </w:pPr>
      <w:r w:rsidRPr="006B4D83">
        <w:rPr>
          <w:i/>
        </w:rPr>
        <w:t>I just couldn’t control it anymore</w:t>
      </w:r>
    </w:p>
    <w:p w14:paraId="7AC0A0B3" w14:textId="77777777" w:rsidR="00CA54B7" w:rsidRPr="006B4D83" w:rsidRDefault="00CA54B7" w:rsidP="00BF006F">
      <w:pPr>
        <w:spacing w:line="480" w:lineRule="auto"/>
        <w:jc w:val="center"/>
        <w:rPr>
          <w:i/>
        </w:rPr>
      </w:pPr>
      <w:r w:rsidRPr="006B4D83">
        <w:rPr>
          <w:i/>
        </w:rPr>
        <w:t>I actually referred myself to my GP</w:t>
      </w:r>
    </w:p>
    <w:p w14:paraId="4AE1E179" w14:textId="77777777" w:rsidR="00CA54B7" w:rsidRPr="006B4D83" w:rsidRDefault="00CA54B7" w:rsidP="00BF006F">
      <w:pPr>
        <w:spacing w:line="480" w:lineRule="auto"/>
        <w:jc w:val="center"/>
        <w:rPr>
          <w:i/>
        </w:rPr>
      </w:pPr>
      <w:r w:rsidRPr="006B4D83">
        <w:rPr>
          <w:i/>
        </w:rPr>
        <w:t>I took my sister with me</w:t>
      </w:r>
    </w:p>
    <w:p w14:paraId="5693AEE8" w14:textId="77777777" w:rsidR="00CA54B7" w:rsidRPr="006B4D83" w:rsidRDefault="00CA54B7" w:rsidP="00BF006F">
      <w:pPr>
        <w:spacing w:line="480" w:lineRule="auto"/>
        <w:jc w:val="center"/>
        <w:rPr>
          <w:i/>
        </w:rPr>
      </w:pPr>
      <w:r w:rsidRPr="006B4D83">
        <w:rPr>
          <w:i/>
        </w:rPr>
        <w:t>I told my sister about it</w:t>
      </w:r>
    </w:p>
    <w:p w14:paraId="7AA9CCD9" w14:textId="77777777" w:rsidR="00CA54B7" w:rsidRPr="006B4D83" w:rsidRDefault="00CA54B7" w:rsidP="00BF006F">
      <w:pPr>
        <w:spacing w:line="480" w:lineRule="auto"/>
        <w:jc w:val="center"/>
        <w:rPr>
          <w:i/>
        </w:rPr>
      </w:pPr>
      <w:r w:rsidRPr="006B4D83">
        <w:rPr>
          <w:i/>
        </w:rPr>
        <w:t>I said</w:t>
      </w:r>
    </w:p>
    <w:p w14:paraId="5F24A77A" w14:textId="77777777" w:rsidR="00CA54B7" w:rsidRPr="006B4D83" w:rsidRDefault="00CA54B7" w:rsidP="00BF006F">
      <w:pPr>
        <w:spacing w:line="480" w:lineRule="auto"/>
        <w:jc w:val="center"/>
        <w:rPr>
          <w:i/>
        </w:rPr>
      </w:pPr>
      <w:r w:rsidRPr="006B4D83">
        <w:rPr>
          <w:i/>
        </w:rPr>
        <w:lastRenderedPageBreak/>
        <w:t>I need to speak to somebody</w:t>
      </w:r>
    </w:p>
    <w:p w14:paraId="1C39DCE6" w14:textId="77777777" w:rsidR="00CA54B7" w:rsidRPr="006B4D83" w:rsidRDefault="00CA54B7" w:rsidP="00BF006F">
      <w:pPr>
        <w:spacing w:line="480" w:lineRule="auto"/>
        <w:jc w:val="center"/>
        <w:rPr>
          <w:i/>
        </w:rPr>
      </w:pPr>
      <w:r w:rsidRPr="006B4D83">
        <w:rPr>
          <w:i/>
        </w:rPr>
        <w:t>I kept putting it off</w:t>
      </w:r>
    </w:p>
    <w:p w14:paraId="72DC1468" w14:textId="77777777" w:rsidR="00CA54B7" w:rsidRPr="006B4D83" w:rsidRDefault="00CA54B7" w:rsidP="00BF006F">
      <w:pPr>
        <w:spacing w:line="480" w:lineRule="auto"/>
        <w:jc w:val="center"/>
        <w:rPr>
          <w:i/>
        </w:rPr>
      </w:pPr>
      <w:r w:rsidRPr="006B4D83">
        <w:rPr>
          <w:i/>
        </w:rPr>
        <w:t>I saw the GP</w:t>
      </w:r>
    </w:p>
    <w:p w14:paraId="0007C41C" w14:textId="77777777" w:rsidR="00CA54B7" w:rsidRPr="006B4D83" w:rsidRDefault="00CA54B7" w:rsidP="00BF006F">
      <w:pPr>
        <w:spacing w:line="480" w:lineRule="auto"/>
        <w:jc w:val="center"/>
        <w:rPr>
          <w:i/>
        </w:rPr>
      </w:pPr>
      <w:r w:rsidRPr="006B4D83">
        <w:rPr>
          <w:i/>
        </w:rPr>
        <w:t>I just</w:t>
      </w:r>
    </w:p>
    <w:p w14:paraId="44FB100F" w14:textId="77777777" w:rsidR="00CA54B7" w:rsidRPr="006B4D83" w:rsidRDefault="00CA54B7" w:rsidP="00BF006F">
      <w:pPr>
        <w:spacing w:line="480" w:lineRule="auto"/>
        <w:jc w:val="center"/>
        <w:rPr>
          <w:i/>
        </w:rPr>
      </w:pPr>
      <w:r w:rsidRPr="006B4D83">
        <w:rPr>
          <w:i/>
        </w:rPr>
        <w:t>I saw him</w:t>
      </w:r>
    </w:p>
    <w:p w14:paraId="6EA3D787" w14:textId="77777777" w:rsidR="00CA54B7" w:rsidRPr="006B4D83" w:rsidRDefault="00CA54B7" w:rsidP="00BF006F">
      <w:pPr>
        <w:spacing w:line="480" w:lineRule="auto"/>
        <w:jc w:val="center"/>
        <w:rPr>
          <w:i/>
        </w:rPr>
      </w:pPr>
      <w:r w:rsidRPr="006B4D83">
        <w:rPr>
          <w:i/>
        </w:rPr>
        <w:t>I just remember what he said</w:t>
      </w:r>
    </w:p>
    <w:p w14:paraId="1E9059D8" w14:textId="77777777" w:rsidR="00CA54B7" w:rsidRPr="006B4D83" w:rsidRDefault="00CA54B7" w:rsidP="00BF006F">
      <w:pPr>
        <w:spacing w:line="480" w:lineRule="auto"/>
        <w:jc w:val="center"/>
        <w:rPr>
          <w:i/>
        </w:rPr>
      </w:pPr>
      <w:r w:rsidRPr="006B4D83">
        <w:rPr>
          <w:i/>
        </w:rPr>
        <w:t>I just left there feeling terrified</w:t>
      </w:r>
    </w:p>
    <w:p w14:paraId="22D37A6E" w14:textId="77777777" w:rsidR="00CA54B7" w:rsidRPr="006B4D83" w:rsidRDefault="00CA54B7" w:rsidP="00BF006F">
      <w:pPr>
        <w:spacing w:line="480" w:lineRule="auto"/>
        <w:jc w:val="center"/>
        <w:rPr>
          <w:i/>
        </w:rPr>
      </w:pPr>
      <w:r w:rsidRPr="006B4D83">
        <w:rPr>
          <w:i/>
        </w:rPr>
        <w:t>I made a call</w:t>
      </w:r>
    </w:p>
    <w:p w14:paraId="260C81F7" w14:textId="77777777" w:rsidR="00CA54B7" w:rsidRPr="006B4D83" w:rsidRDefault="00CA54B7" w:rsidP="00BF006F">
      <w:pPr>
        <w:spacing w:line="480" w:lineRule="auto"/>
        <w:jc w:val="center"/>
        <w:rPr>
          <w:i/>
        </w:rPr>
      </w:pPr>
      <w:r w:rsidRPr="006B4D83">
        <w:rPr>
          <w:i/>
        </w:rPr>
        <w:t>I was referred to like a psychologist</w:t>
      </w:r>
    </w:p>
    <w:p w14:paraId="48E29674" w14:textId="77777777" w:rsidR="00CA54B7" w:rsidRPr="006B4D83" w:rsidRDefault="00CA54B7" w:rsidP="00BF006F">
      <w:pPr>
        <w:spacing w:line="480" w:lineRule="auto"/>
        <w:jc w:val="center"/>
        <w:rPr>
          <w:i/>
        </w:rPr>
      </w:pPr>
      <w:r w:rsidRPr="006B4D83">
        <w:rPr>
          <w:i/>
        </w:rPr>
        <w:t>I had to wait a couple of months for that</w:t>
      </w:r>
    </w:p>
    <w:p w14:paraId="37B2C30C" w14:textId="77777777" w:rsidR="00CA54B7" w:rsidRPr="006B4D83" w:rsidRDefault="00CA54B7" w:rsidP="006435F3">
      <w:pPr>
        <w:spacing w:line="480" w:lineRule="auto"/>
      </w:pPr>
    </w:p>
    <w:p w14:paraId="5FF17435" w14:textId="19506058" w:rsidR="00CA54B7" w:rsidRPr="006B4D83" w:rsidRDefault="00CA54B7" w:rsidP="006435F3">
      <w:pPr>
        <w:spacing w:line="480" w:lineRule="auto"/>
      </w:pPr>
      <w:r w:rsidRPr="006B4D83">
        <w:t xml:space="preserve">Megan recalls being sat in a room with </w:t>
      </w:r>
      <w:r w:rsidR="000940A4" w:rsidRPr="006B4D83">
        <w:t xml:space="preserve">a number of professionals </w:t>
      </w:r>
      <w:r w:rsidRPr="006B4D83">
        <w:t>and being told</w:t>
      </w:r>
      <w:r w:rsidR="000940A4" w:rsidRPr="006B4D83">
        <w:t xml:space="preserve"> that she had an ED</w:t>
      </w:r>
      <w:r w:rsidR="0033405C" w:rsidRPr="006B4D83">
        <w:t xml:space="preserve"> </w:t>
      </w:r>
      <w:r w:rsidRPr="006B4D83">
        <w:t>stating</w:t>
      </w:r>
      <w:r w:rsidR="0033405C" w:rsidRPr="006B4D83">
        <w:t>,</w:t>
      </w:r>
      <w:r w:rsidRPr="006B4D83">
        <w:t xml:space="preserve"> “</w:t>
      </w:r>
      <w:r w:rsidRPr="006B4D83">
        <w:rPr>
          <w:i/>
        </w:rPr>
        <w:t>it honestly was</w:t>
      </w:r>
      <w:r w:rsidRPr="006B4D83">
        <w:t>” “</w:t>
      </w:r>
      <w:r w:rsidRPr="006B4D83">
        <w:rPr>
          <w:i/>
        </w:rPr>
        <w:t>one of the most terrifying experiences of my life</w:t>
      </w:r>
      <w:r w:rsidRPr="006B4D83">
        <w:t xml:space="preserve">”. </w:t>
      </w:r>
    </w:p>
    <w:p w14:paraId="3C80E40A" w14:textId="77777777" w:rsidR="000940A4" w:rsidRPr="006B4D83" w:rsidRDefault="000940A4" w:rsidP="000940A4">
      <w:pPr>
        <w:spacing w:line="480" w:lineRule="auto"/>
      </w:pPr>
    </w:p>
    <w:p w14:paraId="5BBD5504" w14:textId="1ECD433E" w:rsidR="00CA54B7" w:rsidRPr="006B4D83" w:rsidRDefault="00CA54B7" w:rsidP="000940A4">
      <w:pPr>
        <w:spacing w:line="480" w:lineRule="auto"/>
        <w:jc w:val="center"/>
        <w:rPr>
          <w:i/>
        </w:rPr>
      </w:pPr>
      <w:r w:rsidRPr="006B4D83">
        <w:rPr>
          <w:i/>
        </w:rPr>
        <w:t>I di</w:t>
      </w:r>
      <w:r w:rsidR="000940A4" w:rsidRPr="006B4D83">
        <w:rPr>
          <w:i/>
        </w:rPr>
        <w:t xml:space="preserve">dn’t know what anorexia was </w:t>
      </w:r>
    </w:p>
    <w:p w14:paraId="097366A7" w14:textId="77777777" w:rsidR="00CA54B7" w:rsidRPr="006B4D83" w:rsidRDefault="00CA54B7" w:rsidP="00BF006F">
      <w:pPr>
        <w:spacing w:line="480" w:lineRule="auto"/>
        <w:jc w:val="center"/>
        <w:rPr>
          <w:i/>
        </w:rPr>
      </w:pPr>
      <w:r w:rsidRPr="006B4D83">
        <w:rPr>
          <w:i/>
        </w:rPr>
        <w:t>I knew it was like just being very thin</w:t>
      </w:r>
    </w:p>
    <w:p w14:paraId="2B35D33C" w14:textId="77777777" w:rsidR="00CA54B7" w:rsidRPr="006B4D83" w:rsidRDefault="00CA54B7" w:rsidP="00BF006F">
      <w:pPr>
        <w:spacing w:line="480" w:lineRule="auto"/>
        <w:jc w:val="center"/>
        <w:rPr>
          <w:i/>
        </w:rPr>
      </w:pPr>
      <w:r w:rsidRPr="006B4D83">
        <w:rPr>
          <w:i/>
        </w:rPr>
        <w:t>I didn’t really have that knowledge</w:t>
      </w:r>
    </w:p>
    <w:p w14:paraId="37B93364" w14:textId="77777777" w:rsidR="000940A4" w:rsidRPr="006B4D83" w:rsidRDefault="000940A4" w:rsidP="00BF006F">
      <w:pPr>
        <w:spacing w:line="480" w:lineRule="auto"/>
        <w:jc w:val="center"/>
        <w:rPr>
          <w:i/>
        </w:rPr>
      </w:pPr>
    </w:p>
    <w:p w14:paraId="35E9BADF" w14:textId="77777777" w:rsidR="00CA54B7" w:rsidRPr="006B4D83" w:rsidRDefault="00CA54B7" w:rsidP="00BF006F">
      <w:pPr>
        <w:spacing w:line="480" w:lineRule="auto"/>
        <w:jc w:val="center"/>
        <w:rPr>
          <w:i/>
        </w:rPr>
      </w:pPr>
      <w:r w:rsidRPr="006B4D83">
        <w:rPr>
          <w:i/>
        </w:rPr>
        <w:t>I remember getting the diagnosis</w:t>
      </w:r>
    </w:p>
    <w:p w14:paraId="62B2BBCD" w14:textId="77777777" w:rsidR="00CA54B7" w:rsidRPr="006B4D83" w:rsidRDefault="00CA54B7" w:rsidP="00BF006F">
      <w:pPr>
        <w:spacing w:line="480" w:lineRule="auto"/>
        <w:jc w:val="center"/>
        <w:rPr>
          <w:i/>
        </w:rPr>
      </w:pPr>
      <w:r w:rsidRPr="006B4D83">
        <w:rPr>
          <w:i/>
        </w:rPr>
        <w:t>I burst into tears</w:t>
      </w:r>
    </w:p>
    <w:p w14:paraId="7DDB898D" w14:textId="77777777" w:rsidR="00CA54B7" w:rsidRPr="006B4D83" w:rsidRDefault="00CA54B7" w:rsidP="00BF006F">
      <w:pPr>
        <w:spacing w:line="480" w:lineRule="auto"/>
        <w:jc w:val="center"/>
        <w:rPr>
          <w:i/>
        </w:rPr>
      </w:pPr>
      <w:r w:rsidRPr="006B4D83">
        <w:rPr>
          <w:i/>
        </w:rPr>
        <w:t>I just couldn’t believe it had happened</w:t>
      </w:r>
    </w:p>
    <w:p w14:paraId="7F7790BE" w14:textId="77777777" w:rsidR="000940A4" w:rsidRPr="006B4D83" w:rsidRDefault="000940A4" w:rsidP="00BF006F">
      <w:pPr>
        <w:spacing w:line="480" w:lineRule="auto"/>
        <w:jc w:val="center"/>
        <w:rPr>
          <w:i/>
        </w:rPr>
      </w:pPr>
    </w:p>
    <w:p w14:paraId="2296A4A9" w14:textId="77777777" w:rsidR="00CA54B7" w:rsidRPr="006B4D83" w:rsidRDefault="00CA54B7" w:rsidP="00BF006F">
      <w:pPr>
        <w:spacing w:line="480" w:lineRule="auto"/>
        <w:jc w:val="center"/>
        <w:rPr>
          <w:i/>
        </w:rPr>
      </w:pPr>
      <w:r w:rsidRPr="006B4D83">
        <w:rPr>
          <w:i/>
        </w:rPr>
        <w:t>I remember them saying would you like to go into hospital</w:t>
      </w:r>
    </w:p>
    <w:p w14:paraId="0837B878" w14:textId="77777777" w:rsidR="00CA54B7" w:rsidRPr="006B4D83" w:rsidRDefault="00CA54B7" w:rsidP="00BF006F">
      <w:pPr>
        <w:spacing w:line="480" w:lineRule="auto"/>
        <w:jc w:val="center"/>
        <w:rPr>
          <w:i/>
        </w:rPr>
      </w:pPr>
      <w:r w:rsidRPr="006B4D83">
        <w:rPr>
          <w:i/>
        </w:rPr>
        <w:t>I said no</w:t>
      </w:r>
    </w:p>
    <w:p w14:paraId="5CAC9B99" w14:textId="77777777" w:rsidR="00CA54B7" w:rsidRPr="006B4D83" w:rsidRDefault="00CA54B7" w:rsidP="00BF006F">
      <w:pPr>
        <w:spacing w:line="480" w:lineRule="auto"/>
        <w:jc w:val="center"/>
        <w:rPr>
          <w:i/>
        </w:rPr>
      </w:pPr>
      <w:r w:rsidRPr="006B4D83">
        <w:rPr>
          <w:i/>
        </w:rPr>
        <w:t>I’d like to try on my own</w:t>
      </w:r>
    </w:p>
    <w:p w14:paraId="64DA2BC6" w14:textId="77777777" w:rsidR="00CA54B7" w:rsidRPr="006B4D83" w:rsidRDefault="00CA54B7" w:rsidP="006435F3">
      <w:pPr>
        <w:spacing w:line="480" w:lineRule="auto"/>
      </w:pPr>
    </w:p>
    <w:p w14:paraId="20CE3A0D" w14:textId="439966FB" w:rsidR="00CA54B7" w:rsidRPr="006B4D83" w:rsidRDefault="00CA54B7" w:rsidP="006435F3">
      <w:pPr>
        <w:spacing w:line="480" w:lineRule="auto"/>
      </w:pPr>
      <w:r w:rsidRPr="006B4D83">
        <w:t>After being diagnosed, Megan had to wait a very long time for out-patient support, stating “</w:t>
      </w:r>
      <w:r w:rsidRPr="006B4D83">
        <w:rPr>
          <w:i/>
        </w:rPr>
        <w:t>my dad was-s-s (.) very worried and he got to the point where he was like (1) we’re going to have to go private</w:t>
      </w:r>
      <w:r w:rsidRPr="006B4D83">
        <w:t>”.</w:t>
      </w:r>
    </w:p>
    <w:p w14:paraId="2295C683" w14:textId="77777777" w:rsidR="00CA54B7" w:rsidRPr="006B4D83" w:rsidRDefault="00CA54B7" w:rsidP="006435F3">
      <w:pPr>
        <w:spacing w:line="480" w:lineRule="auto"/>
      </w:pPr>
    </w:p>
    <w:p w14:paraId="66ED557F" w14:textId="77777777" w:rsidR="00CA54B7" w:rsidRPr="006B4D83" w:rsidRDefault="00CA54B7" w:rsidP="00BF006F">
      <w:pPr>
        <w:spacing w:line="480" w:lineRule="auto"/>
        <w:jc w:val="center"/>
        <w:rPr>
          <w:i/>
        </w:rPr>
      </w:pPr>
      <w:r w:rsidRPr="006B4D83">
        <w:rPr>
          <w:i/>
        </w:rPr>
        <w:t>you can be in a very dangerous place but that doesn’t make any difference</w:t>
      </w:r>
    </w:p>
    <w:p w14:paraId="6F1093A2" w14:textId="77777777" w:rsidR="000940A4" w:rsidRPr="006B4D83" w:rsidRDefault="00CA54B7" w:rsidP="00BF006F">
      <w:pPr>
        <w:spacing w:line="480" w:lineRule="auto"/>
        <w:jc w:val="center"/>
        <w:rPr>
          <w:i/>
        </w:rPr>
      </w:pPr>
      <w:r w:rsidRPr="006B4D83">
        <w:rPr>
          <w:i/>
        </w:rPr>
        <w:t>you have</w:t>
      </w:r>
    </w:p>
    <w:p w14:paraId="39F5D509" w14:textId="69FC8FA1" w:rsidR="00CA54B7" w:rsidRPr="006B4D83" w:rsidRDefault="00CA54B7" w:rsidP="00BF006F">
      <w:pPr>
        <w:spacing w:line="480" w:lineRule="auto"/>
        <w:jc w:val="center"/>
        <w:rPr>
          <w:i/>
        </w:rPr>
      </w:pPr>
      <w:r w:rsidRPr="006B4D83">
        <w:rPr>
          <w:i/>
        </w:rPr>
        <w:t xml:space="preserve"> you have to wait</w:t>
      </w:r>
    </w:p>
    <w:p w14:paraId="26FA8354" w14:textId="77777777" w:rsidR="00CA54B7" w:rsidRPr="006B4D83" w:rsidRDefault="00CA54B7" w:rsidP="00BF006F">
      <w:pPr>
        <w:spacing w:line="480" w:lineRule="auto"/>
        <w:jc w:val="center"/>
        <w:rPr>
          <w:i/>
        </w:rPr>
      </w:pPr>
      <w:r w:rsidRPr="006B4D83">
        <w:rPr>
          <w:i/>
        </w:rPr>
        <w:t>you just feel more and more helpless</w:t>
      </w:r>
    </w:p>
    <w:p w14:paraId="2944EAD9" w14:textId="77777777" w:rsidR="00CA54B7" w:rsidRPr="006B4D83" w:rsidRDefault="00CA54B7" w:rsidP="006435F3">
      <w:pPr>
        <w:spacing w:line="480" w:lineRule="auto"/>
      </w:pPr>
    </w:p>
    <w:p w14:paraId="53F261A5" w14:textId="44C5869D" w:rsidR="00CA54B7" w:rsidRPr="006B4D83" w:rsidRDefault="00CA54B7" w:rsidP="006435F3">
      <w:pPr>
        <w:spacing w:line="480" w:lineRule="auto"/>
      </w:pPr>
      <w:r w:rsidRPr="006B4D83">
        <w:t>After a few months, Megan began accessing weekly out-patient support through</w:t>
      </w:r>
      <w:r w:rsidR="00324967" w:rsidRPr="006B4D83">
        <w:t xml:space="preserve"> the NHS. Megan also moved </w:t>
      </w:r>
      <w:r w:rsidRPr="006B4D83">
        <w:t>to university, despit</w:t>
      </w:r>
      <w:r w:rsidR="0012338A" w:rsidRPr="006B4D83">
        <w:t>e being advised not to</w:t>
      </w:r>
      <w:r w:rsidR="0094177F" w:rsidRPr="006B4D83">
        <w:t xml:space="preserve"> by the</w:t>
      </w:r>
      <w:r w:rsidRPr="006B4D83">
        <w:t xml:space="preserve"> professionals supporting her. Megan recalls feeling “</w:t>
      </w:r>
      <w:r w:rsidRPr="006B4D83">
        <w:rPr>
          <w:i/>
        </w:rPr>
        <w:t>a lot of pressure</w:t>
      </w:r>
      <w:r w:rsidRPr="00284B36">
        <w:rPr>
          <w:iCs/>
        </w:rPr>
        <w:t>”</w:t>
      </w:r>
      <w:r w:rsidRPr="006B4D83">
        <w:rPr>
          <w:i/>
        </w:rPr>
        <w:t xml:space="preserve"> </w:t>
      </w:r>
      <w:r w:rsidRPr="006B4D83">
        <w:t>from her family</w:t>
      </w:r>
      <w:r w:rsidRPr="006B4D83">
        <w:rPr>
          <w:i/>
        </w:rPr>
        <w:t xml:space="preserve"> </w:t>
      </w:r>
      <w:r w:rsidRPr="00284B36">
        <w:rPr>
          <w:iCs/>
        </w:rPr>
        <w:t>“</w:t>
      </w:r>
      <w:r w:rsidRPr="006B4D83">
        <w:rPr>
          <w:i/>
        </w:rPr>
        <w:t>to have to (1) just go to university</w:t>
      </w:r>
      <w:r w:rsidR="0012338A" w:rsidRPr="00284B36">
        <w:t>”.</w:t>
      </w:r>
      <w:r w:rsidR="00324967" w:rsidRPr="00284B36">
        <w:t xml:space="preserve"> </w:t>
      </w:r>
      <w:r w:rsidRPr="00284B36">
        <w:t>“</w:t>
      </w:r>
      <w:r w:rsidR="00324967" w:rsidRPr="006B4D83">
        <w:rPr>
          <w:i/>
        </w:rPr>
        <w:t>M</w:t>
      </w:r>
      <w:r w:rsidRPr="006B4D83">
        <w:rPr>
          <w:i/>
        </w:rPr>
        <w:t>y parents were very much (.) you need to go to university what else are you going to do-o you need to support yourself</w:t>
      </w:r>
      <w:r w:rsidRPr="006B4D83">
        <w:t xml:space="preserve">”. </w:t>
      </w:r>
    </w:p>
    <w:p w14:paraId="1498D67A" w14:textId="77777777" w:rsidR="00CA54B7" w:rsidRPr="006B4D83" w:rsidRDefault="00CA54B7" w:rsidP="006435F3">
      <w:pPr>
        <w:spacing w:line="480" w:lineRule="auto"/>
      </w:pPr>
    </w:p>
    <w:p w14:paraId="23B1C65F" w14:textId="77777777" w:rsidR="00CA54B7" w:rsidRPr="006B4D83" w:rsidRDefault="00CA54B7" w:rsidP="00BF006F">
      <w:pPr>
        <w:spacing w:line="480" w:lineRule="auto"/>
        <w:jc w:val="center"/>
        <w:rPr>
          <w:i/>
        </w:rPr>
      </w:pPr>
      <w:r w:rsidRPr="006B4D83">
        <w:rPr>
          <w:i/>
        </w:rPr>
        <w:t xml:space="preserve">I remember him saying if you don’t </w:t>
      </w:r>
      <w:proofErr w:type="gramStart"/>
      <w:r w:rsidRPr="006B4D83">
        <w:rPr>
          <w:i/>
        </w:rPr>
        <w:t>go</w:t>
      </w:r>
      <w:proofErr w:type="gramEnd"/>
      <w:r w:rsidRPr="006B4D83">
        <w:rPr>
          <w:i/>
        </w:rPr>
        <w:t xml:space="preserve"> you’ll be another year behind</w:t>
      </w:r>
    </w:p>
    <w:p w14:paraId="761400E7" w14:textId="77777777" w:rsidR="00CA54B7" w:rsidRPr="006B4D83" w:rsidRDefault="00CA54B7" w:rsidP="00BF006F">
      <w:pPr>
        <w:spacing w:line="480" w:lineRule="auto"/>
        <w:jc w:val="center"/>
        <w:rPr>
          <w:i/>
        </w:rPr>
      </w:pPr>
      <w:r w:rsidRPr="006B4D83">
        <w:rPr>
          <w:i/>
        </w:rPr>
        <w:t>I gave into that</w:t>
      </w:r>
    </w:p>
    <w:p w14:paraId="78738850" w14:textId="77777777" w:rsidR="00CA54B7" w:rsidRPr="006B4D83" w:rsidRDefault="00CA54B7" w:rsidP="00BF006F">
      <w:pPr>
        <w:spacing w:line="480" w:lineRule="auto"/>
        <w:jc w:val="center"/>
        <w:rPr>
          <w:i/>
        </w:rPr>
      </w:pPr>
      <w:r w:rsidRPr="006B4D83">
        <w:rPr>
          <w:i/>
        </w:rPr>
        <w:t xml:space="preserve">I </w:t>
      </w:r>
      <w:proofErr w:type="spellStart"/>
      <w:r w:rsidRPr="006B4D83">
        <w:rPr>
          <w:i/>
        </w:rPr>
        <w:t>kinda</w:t>
      </w:r>
      <w:proofErr w:type="spellEnd"/>
      <w:r w:rsidRPr="006B4D83">
        <w:rPr>
          <w:i/>
        </w:rPr>
        <w:t xml:space="preserve"> felt</w:t>
      </w:r>
    </w:p>
    <w:p w14:paraId="03416292" w14:textId="77777777" w:rsidR="00CA54B7" w:rsidRPr="006B4D83" w:rsidRDefault="00CA54B7" w:rsidP="00BF006F">
      <w:pPr>
        <w:spacing w:line="480" w:lineRule="auto"/>
        <w:jc w:val="center"/>
        <w:rPr>
          <w:i/>
        </w:rPr>
      </w:pPr>
      <w:r w:rsidRPr="006B4D83">
        <w:rPr>
          <w:i/>
        </w:rPr>
        <w:t>I’m going to be a year older than everybody else</w:t>
      </w:r>
    </w:p>
    <w:p w14:paraId="7E6F381A" w14:textId="77777777" w:rsidR="00CA54B7" w:rsidRPr="006B4D83" w:rsidRDefault="00CA54B7" w:rsidP="00BF006F">
      <w:pPr>
        <w:spacing w:line="480" w:lineRule="auto"/>
        <w:jc w:val="center"/>
        <w:rPr>
          <w:i/>
        </w:rPr>
      </w:pPr>
      <w:r w:rsidRPr="006B4D83">
        <w:rPr>
          <w:i/>
        </w:rPr>
        <w:t>I don’t go</w:t>
      </w:r>
    </w:p>
    <w:p w14:paraId="0BC83F14" w14:textId="77777777" w:rsidR="00CA54B7" w:rsidRPr="006B4D83" w:rsidRDefault="00CA54B7" w:rsidP="00BF006F">
      <w:pPr>
        <w:spacing w:line="480" w:lineRule="auto"/>
        <w:jc w:val="center"/>
        <w:rPr>
          <w:i/>
        </w:rPr>
      </w:pPr>
      <w:r w:rsidRPr="006B4D83">
        <w:rPr>
          <w:i/>
        </w:rPr>
        <w:t>I’ll be another year older</w:t>
      </w:r>
    </w:p>
    <w:p w14:paraId="1C288F9A" w14:textId="77777777" w:rsidR="00CA54B7" w:rsidRPr="006B4D83" w:rsidRDefault="00CA54B7" w:rsidP="00BF006F">
      <w:pPr>
        <w:spacing w:line="480" w:lineRule="auto"/>
        <w:jc w:val="center"/>
        <w:rPr>
          <w:i/>
        </w:rPr>
      </w:pPr>
      <w:r w:rsidRPr="006B4D83">
        <w:rPr>
          <w:i/>
        </w:rPr>
        <w:t>I went for that reason which is wrong</w:t>
      </w:r>
    </w:p>
    <w:p w14:paraId="5B19B64C" w14:textId="77777777" w:rsidR="00CA54B7" w:rsidRPr="006B4D83" w:rsidRDefault="00CA54B7" w:rsidP="00BF006F">
      <w:pPr>
        <w:spacing w:line="480" w:lineRule="auto"/>
        <w:jc w:val="center"/>
        <w:rPr>
          <w:i/>
        </w:rPr>
      </w:pPr>
      <w:r w:rsidRPr="006B4D83">
        <w:rPr>
          <w:i/>
        </w:rPr>
        <w:t>I went against medical advice</w:t>
      </w:r>
    </w:p>
    <w:p w14:paraId="04737A06" w14:textId="77777777" w:rsidR="00CA54B7" w:rsidRPr="006B4D83" w:rsidRDefault="00CA54B7" w:rsidP="00BF006F">
      <w:pPr>
        <w:spacing w:line="480" w:lineRule="auto"/>
        <w:jc w:val="center"/>
        <w:rPr>
          <w:i/>
        </w:rPr>
      </w:pPr>
      <w:r w:rsidRPr="006B4D83">
        <w:rPr>
          <w:i/>
        </w:rPr>
        <w:t>I went and consequently got worse</w:t>
      </w:r>
    </w:p>
    <w:p w14:paraId="5D1CE7AF" w14:textId="77777777" w:rsidR="00CA54B7" w:rsidRPr="006B4D83" w:rsidRDefault="00CA54B7" w:rsidP="00BF006F">
      <w:pPr>
        <w:spacing w:line="480" w:lineRule="auto"/>
        <w:jc w:val="center"/>
        <w:rPr>
          <w:i/>
        </w:rPr>
      </w:pPr>
    </w:p>
    <w:p w14:paraId="38F1048F" w14:textId="7E18B260" w:rsidR="00CA54B7" w:rsidRPr="006B4D83" w:rsidRDefault="003D1744" w:rsidP="003B74F3">
      <w:pPr>
        <w:spacing w:line="480" w:lineRule="auto"/>
        <w:outlineLvl w:val="0"/>
      </w:pPr>
      <w:r w:rsidRPr="006B4D83">
        <w:t>After returning</w:t>
      </w:r>
      <w:r w:rsidR="00CA54B7" w:rsidRPr="006B4D83">
        <w:t xml:space="preserve"> from university</w:t>
      </w:r>
      <w:r w:rsidRPr="006B4D83">
        <w:t xml:space="preserve"> after her first year, Megan</w:t>
      </w:r>
      <w:r w:rsidR="00CA54B7" w:rsidRPr="006B4D83">
        <w:t xml:space="preserve"> </w:t>
      </w:r>
      <w:r w:rsidRPr="006B4D83">
        <w:t>recognised</w:t>
      </w:r>
      <w:r w:rsidR="00CA54B7" w:rsidRPr="006B4D83">
        <w:t xml:space="preserve"> that she needed </w:t>
      </w:r>
      <w:r w:rsidR="0033405C" w:rsidRPr="006B4D83">
        <w:t>a higher level of support.</w:t>
      </w:r>
    </w:p>
    <w:p w14:paraId="1148AF94" w14:textId="77777777" w:rsidR="00CA54B7" w:rsidRPr="006B4D83" w:rsidRDefault="00CA54B7" w:rsidP="006435F3">
      <w:pPr>
        <w:spacing w:line="480" w:lineRule="auto"/>
      </w:pPr>
    </w:p>
    <w:p w14:paraId="2C847B23" w14:textId="77777777" w:rsidR="00CA54B7" w:rsidRPr="006B4D83" w:rsidRDefault="00CA54B7" w:rsidP="003B74F3">
      <w:pPr>
        <w:spacing w:line="480" w:lineRule="auto"/>
        <w:jc w:val="center"/>
        <w:outlineLvl w:val="0"/>
        <w:rPr>
          <w:i/>
        </w:rPr>
      </w:pPr>
      <w:r w:rsidRPr="006B4D83">
        <w:rPr>
          <w:i/>
        </w:rPr>
        <w:t>I was exhausted</w:t>
      </w:r>
    </w:p>
    <w:p w14:paraId="7174B44B" w14:textId="77777777" w:rsidR="00CA54B7" w:rsidRPr="006B4D83" w:rsidRDefault="00CA54B7" w:rsidP="00BF006F">
      <w:pPr>
        <w:spacing w:line="480" w:lineRule="auto"/>
        <w:jc w:val="center"/>
        <w:rPr>
          <w:i/>
        </w:rPr>
      </w:pPr>
      <w:r w:rsidRPr="006B4D83">
        <w:rPr>
          <w:i/>
        </w:rPr>
        <w:t>I knew things weren’t getting better</w:t>
      </w:r>
    </w:p>
    <w:p w14:paraId="2535A57F" w14:textId="77777777" w:rsidR="00CA54B7" w:rsidRPr="006B4D83" w:rsidRDefault="00CA54B7" w:rsidP="00BF006F">
      <w:pPr>
        <w:spacing w:line="480" w:lineRule="auto"/>
        <w:jc w:val="center"/>
        <w:rPr>
          <w:i/>
        </w:rPr>
      </w:pPr>
      <w:r w:rsidRPr="006B4D83">
        <w:rPr>
          <w:i/>
        </w:rPr>
        <w:t>I’m powerless</w:t>
      </w:r>
    </w:p>
    <w:p w14:paraId="161AC38B" w14:textId="77777777" w:rsidR="00CA54B7" w:rsidRPr="006B4D83" w:rsidRDefault="00CA54B7" w:rsidP="00BF006F">
      <w:pPr>
        <w:spacing w:line="480" w:lineRule="auto"/>
        <w:jc w:val="center"/>
        <w:rPr>
          <w:i/>
        </w:rPr>
      </w:pPr>
      <w:r w:rsidRPr="006B4D83">
        <w:rPr>
          <w:i/>
        </w:rPr>
        <w:t>I can’t physically or mentally do anymore</w:t>
      </w:r>
    </w:p>
    <w:p w14:paraId="01DB3ED1" w14:textId="77777777" w:rsidR="00CA54B7" w:rsidRPr="006B4D83" w:rsidRDefault="00CA54B7" w:rsidP="00C55710">
      <w:pPr>
        <w:spacing w:line="480" w:lineRule="auto"/>
        <w:rPr>
          <w:i/>
        </w:rPr>
      </w:pPr>
    </w:p>
    <w:p w14:paraId="5305821C" w14:textId="77777777" w:rsidR="00CA54B7" w:rsidRPr="006B4D83" w:rsidRDefault="00CA54B7" w:rsidP="003B74F3">
      <w:pPr>
        <w:spacing w:line="480" w:lineRule="auto"/>
        <w:jc w:val="center"/>
        <w:outlineLvl w:val="0"/>
        <w:rPr>
          <w:i/>
        </w:rPr>
      </w:pPr>
      <w:r w:rsidRPr="006B4D83">
        <w:rPr>
          <w:i/>
        </w:rPr>
        <w:t>I think once</w:t>
      </w:r>
    </w:p>
    <w:p w14:paraId="155D5022" w14:textId="77777777" w:rsidR="00CA54B7" w:rsidRPr="006B4D83" w:rsidRDefault="00CA54B7" w:rsidP="00BF006F">
      <w:pPr>
        <w:spacing w:line="480" w:lineRule="auto"/>
        <w:jc w:val="center"/>
        <w:rPr>
          <w:i/>
        </w:rPr>
      </w:pPr>
      <w:r w:rsidRPr="006B4D83">
        <w:rPr>
          <w:i/>
        </w:rPr>
        <w:t>I’d admitted it</w:t>
      </w:r>
    </w:p>
    <w:p w14:paraId="37D7D84E" w14:textId="77777777" w:rsidR="00CA54B7" w:rsidRPr="006B4D83" w:rsidRDefault="00CA54B7" w:rsidP="00BF006F">
      <w:pPr>
        <w:spacing w:line="480" w:lineRule="auto"/>
        <w:jc w:val="center"/>
        <w:rPr>
          <w:i/>
        </w:rPr>
      </w:pPr>
      <w:r w:rsidRPr="006B4D83">
        <w:rPr>
          <w:i/>
        </w:rPr>
        <w:t>I need to go in</w:t>
      </w:r>
    </w:p>
    <w:p w14:paraId="6E920BC3" w14:textId="77777777" w:rsidR="00CA54B7" w:rsidRPr="006B4D83" w:rsidRDefault="00CA54B7" w:rsidP="00BF006F">
      <w:pPr>
        <w:spacing w:line="480" w:lineRule="auto"/>
        <w:jc w:val="center"/>
        <w:rPr>
          <w:i/>
        </w:rPr>
      </w:pPr>
      <w:r w:rsidRPr="006B4D83">
        <w:rPr>
          <w:i/>
        </w:rPr>
        <w:t>I became desperate to go in</w:t>
      </w:r>
    </w:p>
    <w:p w14:paraId="73DA3977" w14:textId="77777777" w:rsidR="00CA54B7" w:rsidRPr="006B4D83" w:rsidRDefault="00CA54B7" w:rsidP="00BF006F">
      <w:pPr>
        <w:spacing w:line="480" w:lineRule="auto"/>
        <w:jc w:val="center"/>
        <w:rPr>
          <w:i/>
        </w:rPr>
      </w:pPr>
      <w:r w:rsidRPr="006B4D83">
        <w:rPr>
          <w:i/>
        </w:rPr>
        <w:t>I was so tired</w:t>
      </w:r>
    </w:p>
    <w:p w14:paraId="15DB6D5D" w14:textId="77777777" w:rsidR="00CA54B7" w:rsidRPr="006B4D83" w:rsidRDefault="00CA54B7" w:rsidP="00BF006F">
      <w:pPr>
        <w:spacing w:line="480" w:lineRule="auto"/>
        <w:jc w:val="center"/>
        <w:rPr>
          <w:i/>
        </w:rPr>
      </w:pPr>
      <w:r w:rsidRPr="006B4D83">
        <w:rPr>
          <w:i/>
        </w:rPr>
        <w:t>I had to wait</w:t>
      </w:r>
    </w:p>
    <w:p w14:paraId="1DFF4840" w14:textId="77777777" w:rsidR="00CA54B7" w:rsidRPr="006B4D83" w:rsidRDefault="00CA54B7" w:rsidP="00BF006F">
      <w:pPr>
        <w:spacing w:line="480" w:lineRule="auto"/>
        <w:jc w:val="center"/>
        <w:rPr>
          <w:i/>
        </w:rPr>
      </w:pPr>
      <w:r w:rsidRPr="006B4D83">
        <w:rPr>
          <w:i/>
        </w:rPr>
        <w:t>I think three or four months for a bed</w:t>
      </w:r>
    </w:p>
    <w:p w14:paraId="655A116F" w14:textId="77777777" w:rsidR="00CA54B7" w:rsidRPr="006B4D83" w:rsidRDefault="00CA54B7" w:rsidP="00BF006F">
      <w:pPr>
        <w:spacing w:line="480" w:lineRule="auto"/>
        <w:jc w:val="center"/>
        <w:rPr>
          <w:i/>
        </w:rPr>
      </w:pPr>
    </w:p>
    <w:p w14:paraId="4B5BC410" w14:textId="77777777" w:rsidR="00CA54B7" w:rsidRPr="006B4D83" w:rsidRDefault="00CA54B7" w:rsidP="003B74F3">
      <w:pPr>
        <w:spacing w:line="480" w:lineRule="auto"/>
        <w:jc w:val="center"/>
        <w:outlineLvl w:val="0"/>
        <w:rPr>
          <w:i/>
        </w:rPr>
      </w:pPr>
      <w:r w:rsidRPr="006B4D83">
        <w:rPr>
          <w:i/>
        </w:rPr>
        <w:t>I’d say waiting for a bed and going into hospital were probably the most difficult</w:t>
      </w:r>
    </w:p>
    <w:p w14:paraId="1A7D7381" w14:textId="77777777" w:rsidR="00CA54B7" w:rsidRPr="006B4D83" w:rsidRDefault="00CA54B7" w:rsidP="00BF006F">
      <w:pPr>
        <w:spacing w:line="480" w:lineRule="auto"/>
        <w:jc w:val="center"/>
        <w:rPr>
          <w:i/>
        </w:rPr>
      </w:pPr>
      <w:r w:rsidRPr="006B4D83">
        <w:rPr>
          <w:i/>
        </w:rPr>
        <w:t>you wake up</w:t>
      </w:r>
    </w:p>
    <w:p w14:paraId="59C4DF99" w14:textId="77777777" w:rsidR="00CA54B7" w:rsidRPr="006B4D83" w:rsidRDefault="00CA54B7" w:rsidP="00BF006F">
      <w:pPr>
        <w:spacing w:line="480" w:lineRule="auto"/>
        <w:jc w:val="center"/>
        <w:rPr>
          <w:i/>
        </w:rPr>
      </w:pPr>
      <w:r w:rsidRPr="006B4D83">
        <w:rPr>
          <w:i/>
        </w:rPr>
        <w:t>you’re waiting for a phone call</w:t>
      </w:r>
    </w:p>
    <w:p w14:paraId="70C2D236" w14:textId="77777777" w:rsidR="00CA54B7" w:rsidRPr="006B4D83" w:rsidRDefault="00CA54B7" w:rsidP="00BF006F">
      <w:pPr>
        <w:spacing w:line="480" w:lineRule="auto"/>
        <w:jc w:val="center"/>
        <w:rPr>
          <w:i/>
        </w:rPr>
      </w:pPr>
      <w:r w:rsidRPr="006B4D83">
        <w:rPr>
          <w:i/>
        </w:rPr>
        <w:t>you’re just pushing through each day</w:t>
      </w:r>
    </w:p>
    <w:p w14:paraId="625E64B8" w14:textId="77777777" w:rsidR="00C55710" w:rsidRPr="006B4D83" w:rsidRDefault="00C55710" w:rsidP="00BF006F">
      <w:pPr>
        <w:spacing w:line="480" w:lineRule="auto"/>
        <w:jc w:val="center"/>
        <w:rPr>
          <w:i/>
        </w:rPr>
      </w:pPr>
    </w:p>
    <w:p w14:paraId="7D075574" w14:textId="77777777" w:rsidR="00CA54B7" w:rsidRPr="006B4D83" w:rsidRDefault="00CA54B7" w:rsidP="00BF006F">
      <w:pPr>
        <w:spacing w:line="480" w:lineRule="auto"/>
        <w:jc w:val="center"/>
        <w:rPr>
          <w:i/>
        </w:rPr>
      </w:pPr>
      <w:r w:rsidRPr="006B4D83">
        <w:rPr>
          <w:i/>
        </w:rPr>
        <w:t>I did get a bed eventually</w:t>
      </w:r>
    </w:p>
    <w:p w14:paraId="43139C42" w14:textId="77777777" w:rsidR="00C55710" w:rsidRPr="006B4D83" w:rsidRDefault="00C55710" w:rsidP="00BF006F">
      <w:pPr>
        <w:spacing w:line="480" w:lineRule="auto"/>
        <w:jc w:val="center"/>
        <w:rPr>
          <w:i/>
        </w:rPr>
      </w:pPr>
    </w:p>
    <w:p w14:paraId="2ABA8D3C" w14:textId="77777777" w:rsidR="00CA54B7" w:rsidRPr="006B4D83" w:rsidRDefault="00CA54B7" w:rsidP="00BF006F">
      <w:pPr>
        <w:spacing w:line="480" w:lineRule="auto"/>
        <w:jc w:val="center"/>
        <w:rPr>
          <w:i/>
        </w:rPr>
      </w:pPr>
      <w:r w:rsidRPr="006B4D83">
        <w:rPr>
          <w:i/>
        </w:rPr>
        <w:t>I thought</w:t>
      </w:r>
    </w:p>
    <w:p w14:paraId="51C8F0F1" w14:textId="77777777" w:rsidR="00CA54B7" w:rsidRPr="006B4D83" w:rsidRDefault="00CA54B7" w:rsidP="00BF006F">
      <w:pPr>
        <w:spacing w:line="480" w:lineRule="auto"/>
        <w:jc w:val="center"/>
        <w:rPr>
          <w:i/>
        </w:rPr>
      </w:pPr>
      <w:r w:rsidRPr="006B4D83">
        <w:rPr>
          <w:i/>
        </w:rPr>
        <w:lastRenderedPageBreak/>
        <w:t>I’d be like oh</w:t>
      </w:r>
    </w:p>
    <w:p w14:paraId="24D02598" w14:textId="77777777" w:rsidR="00CA54B7" w:rsidRPr="006B4D83" w:rsidRDefault="00CA54B7" w:rsidP="00BF006F">
      <w:pPr>
        <w:spacing w:line="480" w:lineRule="auto"/>
        <w:jc w:val="center"/>
        <w:rPr>
          <w:i/>
        </w:rPr>
      </w:pPr>
      <w:r w:rsidRPr="006B4D83">
        <w:rPr>
          <w:i/>
        </w:rPr>
        <w:t>I’m scared</w:t>
      </w:r>
    </w:p>
    <w:p w14:paraId="603EFC1A" w14:textId="77777777" w:rsidR="00CA54B7" w:rsidRPr="006B4D83" w:rsidRDefault="00CA54B7" w:rsidP="00BF006F">
      <w:pPr>
        <w:spacing w:line="480" w:lineRule="auto"/>
        <w:jc w:val="center"/>
        <w:rPr>
          <w:i/>
        </w:rPr>
      </w:pPr>
      <w:r w:rsidRPr="006B4D83">
        <w:rPr>
          <w:i/>
        </w:rPr>
        <w:t>I felt relief</w:t>
      </w:r>
    </w:p>
    <w:p w14:paraId="6B5A6103" w14:textId="77777777" w:rsidR="00CA54B7" w:rsidRPr="006B4D83" w:rsidRDefault="00CA54B7" w:rsidP="00BF006F">
      <w:pPr>
        <w:spacing w:line="480" w:lineRule="auto"/>
        <w:jc w:val="center"/>
        <w:rPr>
          <w:i/>
        </w:rPr>
      </w:pPr>
      <w:r w:rsidRPr="006B4D83">
        <w:rPr>
          <w:i/>
        </w:rPr>
        <w:t>I actually felt</w:t>
      </w:r>
    </w:p>
    <w:p w14:paraId="05489BB1" w14:textId="77777777" w:rsidR="00CA54B7" w:rsidRPr="006B4D83" w:rsidRDefault="00CA54B7" w:rsidP="00BF006F">
      <w:pPr>
        <w:spacing w:line="480" w:lineRule="auto"/>
        <w:jc w:val="center"/>
        <w:rPr>
          <w:i/>
        </w:rPr>
      </w:pPr>
      <w:r w:rsidRPr="006B4D83">
        <w:rPr>
          <w:i/>
        </w:rPr>
        <w:t>I can’t even explain</w:t>
      </w:r>
    </w:p>
    <w:p w14:paraId="4D89827B" w14:textId="77777777" w:rsidR="00CA54B7" w:rsidRPr="006B4D83" w:rsidRDefault="00CA54B7" w:rsidP="00BF006F">
      <w:pPr>
        <w:spacing w:line="480" w:lineRule="auto"/>
        <w:jc w:val="center"/>
        <w:rPr>
          <w:i/>
        </w:rPr>
      </w:pPr>
      <w:r w:rsidRPr="006B4D83">
        <w:rPr>
          <w:i/>
        </w:rPr>
        <w:t>I can’t explain</w:t>
      </w:r>
    </w:p>
    <w:p w14:paraId="2F5F96D4" w14:textId="77777777" w:rsidR="00CA54B7" w:rsidRPr="006B4D83" w:rsidRDefault="00CA54B7" w:rsidP="00BF006F">
      <w:pPr>
        <w:spacing w:line="480" w:lineRule="auto"/>
        <w:jc w:val="center"/>
        <w:rPr>
          <w:i/>
        </w:rPr>
      </w:pPr>
      <w:r w:rsidRPr="006B4D83">
        <w:rPr>
          <w:i/>
        </w:rPr>
        <w:t>I felt</w:t>
      </w:r>
    </w:p>
    <w:p w14:paraId="012A1D4F" w14:textId="77777777" w:rsidR="00CA54B7" w:rsidRPr="006B4D83" w:rsidRDefault="00CA54B7" w:rsidP="00BF006F">
      <w:pPr>
        <w:spacing w:line="480" w:lineRule="auto"/>
        <w:jc w:val="center"/>
        <w:rPr>
          <w:i/>
        </w:rPr>
      </w:pPr>
      <w:r w:rsidRPr="006B4D83">
        <w:rPr>
          <w:i/>
        </w:rPr>
        <w:t>I think it was just a sign to me</w:t>
      </w:r>
    </w:p>
    <w:p w14:paraId="47B30E74" w14:textId="77777777" w:rsidR="00CA54B7" w:rsidRPr="006B4D83" w:rsidRDefault="00CA54B7" w:rsidP="00BF006F">
      <w:pPr>
        <w:spacing w:line="480" w:lineRule="auto"/>
        <w:jc w:val="center"/>
        <w:rPr>
          <w:i/>
        </w:rPr>
      </w:pPr>
      <w:r w:rsidRPr="006B4D83">
        <w:rPr>
          <w:i/>
        </w:rPr>
        <w:t xml:space="preserve">I’m </w:t>
      </w:r>
      <w:proofErr w:type="spellStart"/>
      <w:r w:rsidRPr="006B4D83">
        <w:rPr>
          <w:i/>
        </w:rPr>
        <w:t>gonna</w:t>
      </w:r>
      <w:proofErr w:type="spellEnd"/>
    </w:p>
    <w:p w14:paraId="3B3E5F2B" w14:textId="77777777" w:rsidR="00CA54B7" w:rsidRPr="006B4D83" w:rsidRDefault="00CA54B7" w:rsidP="00BF006F">
      <w:pPr>
        <w:spacing w:line="480" w:lineRule="auto"/>
        <w:jc w:val="center"/>
        <w:rPr>
          <w:i/>
        </w:rPr>
      </w:pPr>
      <w:r w:rsidRPr="006B4D83">
        <w:rPr>
          <w:i/>
        </w:rPr>
        <w:t>I’m going to get through this kind of thing</w:t>
      </w:r>
    </w:p>
    <w:p w14:paraId="62D5D08E" w14:textId="77777777" w:rsidR="00CA54B7" w:rsidRPr="006B4D83" w:rsidRDefault="00CA54B7" w:rsidP="00BF006F">
      <w:pPr>
        <w:pStyle w:val="NoSpacing"/>
        <w:spacing w:line="480" w:lineRule="auto"/>
        <w:jc w:val="center"/>
        <w:rPr>
          <w:rFonts w:ascii="Times New Roman" w:hAnsi="Times New Roman" w:cs="Times New Roman"/>
          <w:i/>
        </w:rPr>
      </w:pPr>
    </w:p>
    <w:p w14:paraId="175C08E5" w14:textId="77777777" w:rsidR="00CA54B7" w:rsidRPr="006B4D83" w:rsidRDefault="00CA54B7" w:rsidP="00555AB4"/>
    <w:p w14:paraId="3E115FDF" w14:textId="77777777" w:rsidR="006F6C2D" w:rsidRPr="006B4D83" w:rsidRDefault="006F6C2D" w:rsidP="00555AB4"/>
    <w:p w14:paraId="76DCC69C" w14:textId="77777777" w:rsidR="003B74F3" w:rsidRPr="006B4D83" w:rsidRDefault="003B74F3" w:rsidP="00555AB4"/>
    <w:p w14:paraId="0EBC53F9" w14:textId="77777777" w:rsidR="003B74F3" w:rsidRPr="006B4D83" w:rsidRDefault="003B74F3" w:rsidP="00555AB4"/>
    <w:p w14:paraId="69EE3053" w14:textId="77777777" w:rsidR="003B74F3" w:rsidRPr="006B4D83" w:rsidRDefault="003B74F3" w:rsidP="00555AB4"/>
    <w:p w14:paraId="71C0DB2F" w14:textId="77777777" w:rsidR="003B74F3" w:rsidRPr="006B4D83" w:rsidRDefault="003B74F3" w:rsidP="00555AB4"/>
    <w:p w14:paraId="0EA57DA8" w14:textId="77777777" w:rsidR="003B74F3" w:rsidRPr="006B4D83" w:rsidRDefault="003B74F3" w:rsidP="00555AB4"/>
    <w:p w14:paraId="7DD258F0" w14:textId="77777777" w:rsidR="003B74F3" w:rsidRPr="006B4D83" w:rsidRDefault="003B74F3" w:rsidP="00555AB4"/>
    <w:p w14:paraId="09AAF743" w14:textId="77777777" w:rsidR="003B74F3" w:rsidRPr="006B4D83" w:rsidRDefault="003B74F3" w:rsidP="00555AB4"/>
    <w:p w14:paraId="7EDC736B" w14:textId="77777777" w:rsidR="003B74F3" w:rsidRPr="006B4D83" w:rsidRDefault="003B74F3" w:rsidP="00555AB4"/>
    <w:p w14:paraId="6A44C4E8" w14:textId="77777777" w:rsidR="003B74F3" w:rsidRPr="006B4D83" w:rsidRDefault="003B74F3" w:rsidP="00555AB4"/>
    <w:p w14:paraId="6B42EDFE" w14:textId="77777777" w:rsidR="003B74F3" w:rsidRPr="006B4D83" w:rsidRDefault="003B74F3" w:rsidP="00555AB4"/>
    <w:p w14:paraId="01B110D4" w14:textId="77777777" w:rsidR="003B74F3" w:rsidRPr="006B4D83" w:rsidRDefault="003B74F3" w:rsidP="00555AB4"/>
    <w:p w14:paraId="00DF49B2" w14:textId="77777777" w:rsidR="003B74F3" w:rsidRPr="006B4D83" w:rsidRDefault="003B74F3" w:rsidP="00555AB4"/>
    <w:p w14:paraId="111AD962" w14:textId="77777777" w:rsidR="003B74F3" w:rsidRPr="006B4D83" w:rsidRDefault="003B74F3" w:rsidP="00555AB4"/>
    <w:p w14:paraId="4E12330D" w14:textId="77777777" w:rsidR="003B74F3" w:rsidRPr="006B4D83" w:rsidRDefault="003B74F3" w:rsidP="00555AB4"/>
    <w:p w14:paraId="2B3D581D" w14:textId="77777777" w:rsidR="003B74F3" w:rsidRPr="006B4D83" w:rsidRDefault="003B74F3" w:rsidP="00555AB4"/>
    <w:p w14:paraId="6B6A2D25" w14:textId="77777777" w:rsidR="003B74F3" w:rsidRPr="006B4D83" w:rsidRDefault="003B74F3" w:rsidP="00555AB4"/>
    <w:p w14:paraId="6352D1C3" w14:textId="77777777" w:rsidR="003B74F3" w:rsidRPr="006B4D83" w:rsidRDefault="003B74F3" w:rsidP="00555AB4"/>
    <w:p w14:paraId="7B460046" w14:textId="1422F784" w:rsidR="003B74F3" w:rsidRPr="006B4D83" w:rsidRDefault="003B74F3" w:rsidP="00555AB4"/>
    <w:p w14:paraId="1C7E4438" w14:textId="330BD3D7" w:rsidR="00D02330" w:rsidRPr="006B4D83" w:rsidRDefault="00D02330" w:rsidP="00555AB4"/>
    <w:p w14:paraId="5B2FAEFB" w14:textId="7ADA0836" w:rsidR="005E1B67" w:rsidRDefault="005E1B67" w:rsidP="00D94703">
      <w:pPr>
        <w:spacing w:line="480" w:lineRule="auto"/>
      </w:pPr>
    </w:p>
    <w:p w14:paraId="1979F1BC" w14:textId="3464CDC7" w:rsidR="00A70E44" w:rsidRDefault="00A70E44" w:rsidP="00D94703">
      <w:pPr>
        <w:spacing w:line="480" w:lineRule="auto"/>
        <w:rPr>
          <w:b/>
          <w:color w:val="000000" w:themeColor="text1"/>
        </w:rPr>
      </w:pPr>
    </w:p>
    <w:p w14:paraId="1A371433" w14:textId="4E0EB840" w:rsidR="006631E3" w:rsidRDefault="006631E3" w:rsidP="00D94703">
      <w:pPr>
        <w:spacing w:line="480" w:lineRule="auto"/>
        <w:rPr>
          <w:b/>
          <w:color w:val="000000" w:themeColor="text1"/>
        </w:rPr>
      </w:pPr>
    </w:p>
    <w:p w14:paraId="32BA2296" w14:textId="77777777" w:rsidR="006631E3" w:rsidRDefault="006631E3" w:rsidP="00D94703">
      <w:pPr>
        <w:spacing w:line="480" w:lineRule="auto"/>
        <w:rPr>
          <w:b/>
          <w:color w:val="000000" w:themeColor="text1"/>
        </w:rPr>
      </w:pPr>
    </w:p>
    <w:p w14:paraId="4A91C7BB" w14:textId="2BB3FB3D" w:rsidR="00D94703" w:rsidRPr="006125E8" w:rsidRDefault="00D94703" w:rsidP="00D94703">
      <w:pPr>
        <w:spacing w:line="480" w:lineRule="auto"/>
        <w:rPr>
          <w:b/>
          <w:color w:val="000000" w:themeColor="text1"/>
        </w:rPr>
      </w:pPr>
      <w:r w:rsidRPr="006125E8">
        <w:rPr>
          <w:b/>
          <w:color w:val="000000" w:themeColor="text1"/>
        </w:rPr>
        <w:lastRenderedPageBreak/>
        <w:t>Chapter 6. Discussion</w:t>
      </w:r>
      <w:r w:rsidRPr="006125E8">
        <w:rPr>
          <w:b/>
          <w:color w:val="000000" w:themeColor="text1"/>
        </w:rPr>
        <w:tab/>
      </w:r>
    </w:p>
    <w:p w14:paraId="2AC564EE" w14:textId="77777777" w:rsidR="00F2266E" w:rsidRPr="006125E8" w:rsidRDefault="00F2266E" w:rsidP="00D94703">
      <w:pPr>
        <w:spacing w:line="480" w:lineRule="auto"/>
        <w:rPr>
          <w:b/>
          <w:color w:val="000000" w:themeColor="text1"/>
        </w:rPr>
      </w:pPr>
    </w:p>
    <w:p w14:paraId="2D477915" w14:textId="77DB1519" w:rsidR="00D94703" w:rsidRPr="006125E8" w:rsidRDefault="00D94703" w:rsidP="00D94703">
      <w:pPr>
        <w:spacing w:line="480" w:lineRule="auto"/>
        <w:rPr>
          <w:b/>
          <w:color w:val="000000" w:themeColor="text1"/>
        </w:rPr>
      </w:pPr>
      <w:r w:rsidRPr="006125E8">
        <w:rPr>
          <w:b/>
          <w:color w:val="000000" w:themeColor="text1"/>
        </w:rPr>
        <w:t>6.1 Overview</w:t>
      </w:r>
    </w:p>
    <w:p w14:paraId="29FCD3E0" w14:textId="467923F3" w:rsidR="00D94703" w:rsidRPr="006125E8" w:rsidRDefault="00D94703" w:rsidP="00D94703">
      <w:pPr>
        <w:spacing w:line="480" w:lineRule="auto"/>
        <w:rPr>
          <w:color w:val="000000" w:themeColor="text1"/>
        </w:rPr>
      </w:pPr>
      <w:r w:rsidRPr="006125E8">
        <w:rPr>
          <w:color w:val="000000" w:themeColor="text1"/>
        </w:rPr>
        <w:t>In this</w:t>
      </w:r>
      <w:r w:rsidR="006059AB" w:rsidRPr="006125E8">
        <w:rPr>
          <w:color w:val="000000" w:themeColor="text1"/>
        </w:rPr>
        <w:t xml:space="preserve"> thesis, I looked to explore</w:t>
      </w:r>
      <w:r w:rsidR="00FC33C0" w:rsidRPr="006125E8">
        <w:rPr>
          <w:color w:val="000000" w:themeColor="text1"/>
        </w:rPr>
        <w:t xml:space="preserve"> </w:t>
      </w:r>
      <w:r w:rsidR="006059AB" w:rsidRPr="006125E8">
        <w:rPr>
          <w:color w:val="000000" w:themeColor="text1"/>
        </w:rPr>
        <w:t>the</w:t>
      </w:r>
      <w:r w:rsidRPr="006125E8">
        <w:rPr>
          <w:color w:val="000000" w:themeColor="text1"/>
        </w:rPr>
        <w:t xml:space="preserve"> educational experiences of female undergraduate students, who developed diagnosable EDs during high sc</w:t>
      </w:r>
      <w:r w:rsidR="006059AB" w:rsidRPr="006125E8">
        <w:rPr>
          <w:color w:val="000000" w:themeColor="text1"/>
        </w:rPr>
        <w:t>hool</w:t>
      </w:r>
      <w:r w:rsidR="00327384" w:rsidRPr="006125E8">
        <w:rPr>
          <w:color w:val="000000" w:themeColor="text1"/>
        </w:rPr>
        <w:t>.</w:t>
      </w:r>
      <w:r w:rsidR="00FC33C0" w:rsidRPr="006125E8">
        <w:rPr>
          <w:color w:val="000000" w:themeColor="text1"/>
        </w:rPr>
        <w:t xml:space="preserve"> </w:t>
      </w:r>
      <w:r w:rsidR="00210DD7" w:rsidRPr="006125E8">
        <w:rPr>
          <w:color w:val="000000" w:themeColor="text1"/>
        </w:rPr>
        <w:t xml:space="preserve">Through </w:t>
      </w:r>
      <w:r w:rsidR="0010334B" w:rsidRPr="006125E8">
        <w:rPr>
          <w:color w:val="000000" w:themeColor="text1"/>
        </w:rPr>
        <w:t xml:space="preserve">listening to </w:t>
      </w:r>
      <w:r w:rsidR="00CF6221" w:rsidRPr="006125E8">
        <w:rPr>
          <w:color w:val="000000" w:themeColor="text1"/>
        </w:rPr>
        <w:t xml:space="preserve">their stories </w:t>
      </w:r>
      <w:r w:rsidR="00210DD7" w:rsidRPr="006125E8">
        <w:rPr>
          <w:color w:val="000000" w:themeColor="text1"/>
        </w:rPr>
        <w:t>and prioritising t</w:t>
      </w:r>
      <w:r w:rsidR="00C17ACB" w:rsidRPr="006125E8">
        <w:rPr>
          <w:color w:val="000000" w:themeColor="text1"/>
        </w:rPr>
        <w:t>heir voice</w:t>
      </w:r>
      <w:r w:rsidR="009C3F15" w:rsidRPr="006125E8">
        <w:rPr>
          <w:color w:val="000000" w:themeColor="text1"/>
        </w:rPr>
        <w:t>s</w:t>
      </w:r>
      <w:r w:rsidR="00C17ACB" w:rsidRPr="006125E8">
        <w:rPr>
          <w:color w:val="000000" w:themeColor="text1"/>
        </w:rPr>
        <w:t xml:space="preserve">, I </w:t>
      </w:r>
      <w:r w:rsidR="008F5C6F" w:rsidRPr="006125E8">
        <w:rPr>
          <w:color w:val="000000" w:themeColor="text1"/>
        </w:rPr>
        <w:t xml:space="preserve">hoped </w:t>
      </w:r>
      <w:r w:rsidR="00E010A3" w:rsidRPr="006125E8">
        <w:rPr>
          <w:color w:val="000000" w:themeColor="text1"/>
        </w:rPr>
        <w:t xml:space="preserve">to </w:t>
      </w:r>
      <w:r w:rsidR="008F5C6F" w:rsidRPr="006125E8">
        <w:rPr>
          <w:color w:val="000000" w:themeColor="text1"/>
        </w:rPr>
        <w:t xml:space="preserve">provide further </w:t>
      </w:r>
      <w:r w:rsidR="00CF6221" w:rsidRPr="006125E8">
        <w:rPr>
          <w:color w:val="000000" w:themeColor="text1"/>
        </w:rPr>
        <w:t>insight</w:t>
      </w:r>
      <w:r w:rsidR="002A19CC" w:rsidRPr="006125E8">
        <w:rPr>
          <w:color w:val="000000" w:themeColor="text1"/>
        </w:rPr>
        <w:t xml:space="preserve"> and understanding</w:t>
      </w:r>
      <w:r w:rsidRPr="006125E8">
        <w:rPr>
          <w:color w:val="000000" w:themeColor="text1"/>
        </w:rPr>
        <w:t xml:space="preserve"> </w:t>
      </w:r>
      <w:r w:rsidR="0081166A" w:rsidRPr="006125E8">
        <w:rPr>
          <w:color w:val="000000" w:themeColor="text1"/>
        </w:rPr>
        <w:t xml:space="preserve">regarding </w:t>
      </w:r>
      <w:r w:rsidR="008F5C6F" w:rsidRPr="006125E8">
        <w:rPr>
          <w:color w:val="000000" w:themeColor="text1"/>
        </w:rPr>
        <w:t xml:space="preserve">how educational professionals might be </w:t>
      </w:r>
      <w:r w:rsidR="005D347F" w:rsidRPr="006125E8">
        <w:rPr>
          <w:color w:val="000000" w:themeColor="text1"/>
        </w:rPr>
        <w:t xml:space="preserve">better </w:t>
      </w:r>
      <w:r w:rsidR="008F2EFE" w:rsidRPr="006125E8">
        <w:rPr>
          <w:color w:val="000000" w:themeColor="text1"/>
        </w:rPr>
        <w:t xml:space="preserve">able to </w:t>
      </w:r>
      <w:r w:rsidR="008F5C6F" w:rsidRPr="006125E8">
        <w:rPr>
          <w:color w:val="000000" w:themeColor="text1"/>
        </w:rPr>
        <w:t xml:space="preserve">support </w:t>
      </w:r>
      <w:r w:rsidR="00010010" w:rsidRPr="006125E8">
        <w:rPr>
          <w:color w:val="000000" w:themeColor="text1"/>
        </w:rPr>
        <w:t xml:space="preserve">young </w:t>
      </w:r>
      <w:r w:rsidR="00174474" w:rsidRPr="006125E8">
        <w:rPr>
          <w:color w:val="000000" w:themeColor="text1"/>
        </w:rPr>
        <w:t>women</w:t>
      </w:r>
      <w:r w:rsidR="008F5C6F" w:rsidRPr="006125E8">
        <w:rPr>
          <w:color w:val="000000" w:themeColor="text1"/>
        </w:rPr>
        <w:t xml:space="preserve"> </w:t>
      </w:r>
      <w:r w:rsidR="009F25D5" w:rsidRPr="006125E8">
        <w:rPr>
          <w:color w:val="000000" w:themeColor="text1"/>
        </w:rPr>
        <w:t xml:space="preserve">diagnosed </w:t>
      </w:r>
      <w:r w:rsidR="00CF6221" w:rsidRPr="006125E8">
        <w:rPr>
          <w:color w:val="000000" w:themeColor="text1"/>
        </w:rPr>
        <w:t>with</w:t>
      </w:r>
      <w:r w:rsidR="00E40F9F" w:rsidRPr="006125E8">
        <w:rPr>
          <w:color w:val="000000" w:themeColor="text1"/>
        </w:rPr>
        <w:t xml:space="preserve"> these conditions</w:t>
      </w:r>
      <w:r w:rsidR="00CF6221" w:rsidRPr="006125E8">
        <w:rPr>
          <w:color w:val="000000" w:themeColor="text1"/>
        </w:rPr>
        <w:t>, and contribute towards the</w:t>
      </w:r>
      <w:r w:rsidR="00650A03" w:rsidRPr="006125E8">
        <w:rPr>
          <w:color w:val="000000" w:themeColor="text1"/>
        </w:rPr>
        <w:t>ir</w:t>
      </w:r>
      <w:r w:rsidR="008F5C6F" w:rsidRPr="006125E8">
        <w:rPr>
          <w:color w:val="000000" w:themeColor="text1"/>
        </w:rPr>
        <w:t xml:space="preserve"> prevention</w:t>
      </w:r>
      <w:r w:rsidR="0081166A" w:rsidRPr="006125E8">
        <w:rPr>
          <w:color w:val="000000" w:themeColor="text1"/>
        </w:rPr>
        <w:t xml:space="preserve"> </w:t>
      </w:r>
      <w:r w:rsidR="00650A03" w:rsidRPr="006125E8">
        <w:rPr>
          <w:color w:val="000000" w:themeColor="text1"/>
        </w:rPr>
        <w:t>in the future</w:t>
      </w:r>
      <w:r w:rsidR="008F5C6F" w:rsidRPr="006125E8">
        <w:rPr>
          <w:color w:val="000000" w:themeColor="text1"/>
        </w:rPr>
        <w:t xml:space="preserve">. </w:t>
      </w:r>
      <w:r w:rsidRPr="006125E8">
        <w:rPr>
          <w:color w:val="000000" w:themeColor="text1"/>
        </w:rPr>
        <w:t>To achieve these aims, in this chapter</w:t>
      </w:r>
      <w:r w:rsidR="00B5541E" w:rsidRPr="006125E8">
        <w:rPr>
          <w:color w:val="000000" w:themeColor="text1"/>
        </w:rPr>
        <w:t xml:space="preserve"> of my thesis</w:t>
      </w:r>
      <w:r w:rsidR="00E40F9F" w:rsidRPr="006125E8">
        <w:rPr>
          <w:color w:val="000000" w:themeColor="text1"/>
        </w:rPr>
        <w:t>,</w:t>
      </w:r>
      <w:r w:rsidR="00B5541E" w:rsidRPr="006125E8">
        <w:rPr>
          <w:color w:val="000000" w:themeColor="text1"/>
        </w:rPr>
        <w:t xml:space="preserve"> I will </w:t>
      </w:r>
      <w:r w:rsidRPr="006125E8">
        <w:rPr>
          <w:color w:val="000000" w:themeColor="text1"/>
        </w:rPr>
        <w:t>address each of my research questions</w:t>
      </w:r>
      <w:r w:rsidR="00B5541E" w:rsidRPr="006125E8">
        <w:rPr>
          <w:color w:val="000000" w:themeColor="text1"/>
        </w:rPr>
        <w:t xml:space="preserve"> </w:t>
      </w:r>
      <w:r w:rsidR="00650A03" w:rsidRPr="006125E8">
        <w:rPr>
          <w:color w:val="000000" w:themeColor="text1"/>
        </w:rPr>
        <w:t>individually</w:t>
      </w:r>
      <w:r w:rsidR="006C03D4" w:rsidRPr="006125E8">
        <w:rPr>
          <w:color w:val="000000" w:themeColor="text1"/>
        </w:rPr>
        <w:t xml:space="preserve">, whilst </w:t>
      </w:r>
      <w:r w:rsidR="00FC33C0" w:rsidRPr="006125E8">
        <w:rPr>
          <w:color w:val="000000" w:themeColor="text1"/>
        </w:rPr>
        <w:t>making links to relevant and exis</w:t>
      </w:r>
      <w:r w:rsidR="008957AF" w:rsidRPr="006125E8">
        <w:rPr>
          <w:color w:val="000000" w:themeColor="text1"/>
        </w:rPr>
        <w:t xml:space="preserve">ting literature. </w:t>
      </w:r>
      <w:r w:rsidR="0081166A" w:rsidRPr="006125E8">
        <w:rPr>
          <w:color w:val="000000" w:themeColor="text1"/>
        </w:rPr>
        <w:t xml:space="preserve">I will also </w:t>
      </w:r>
      <w:r w:rsidR="00650A03" w:rsidRPr="006125E8">
        <w:rPr>
          <w:color w:val="000000" w:themeColor="text1"/>
        </w:rPr>
        <w:t>discuss</w:t>
      </w:r>
      <w:r w:rsidR="0081166A" w:rsidRPr="006125E8">
        <w:rPr>
          <w:color w:val="000000" w:themeColor="text1"/>
        </w:rPr>
        <w:t xml:space="preserve"> </w:t>
      </w:r>
      <w:r w:rsidR="00650A03" w:rsidRPr="006125E8">
        <w:rPr>
          <w:color w:val="000000" w:themeColor="text1"/>
        </w:rPr>
        <w:t>the implications of my findings</w:t>
      </w:r>
      <w:r w:rsidR="0081166A" w:rsidRPr="006125E8">
        <w:rPr>
          <w:color w:val="000000" w:themeColor="text1"/>
        </w:rPr>
        <w:t xml:space="preserve"> for educational professionals and Educational Psychology practice. </w:t>
      </w:r>
      <w:r w:rsidRPr="006125E8">
        <w:rPr>
          <w:color w:val="000000" w:themeColor="text1"/>
        </w:rPr>
        <w:t xml:space="preserve">To conclude, I will </w:t>
      </w:r>
      <w:r w:rsidR="00650A03" w:rsidRPr="006125E8">
        <w:rPr>
          <w:color w:val="000000" w:themeColor="text1"/>
        </w:rPr>
        <w:t xml:space="preserve">share any </w:t>
      </w:r>
      <w:r w:rsidR="00244C4B" w:rsidRPr="006125E8">
        <w:rPr>
          <w:color w:val="000000" w:themeColor="text1"/>
        </w:rPr>
        <w:t xml:space="preserve">limitations of my study and </w:t>
      </w:r>
      <w:r w:rsidR="00B5541E" w:rsidRPr="006125E8">
        <w:rPr>
          <w:color w:val="000000" w:themeColor="text1"/>
        </w:rPr>
        <w:t xml:space="preserve">provide </w:t>
      </w:r>
      <w:r w:rsidRPr="006125E8">
        <w:rPr>
          <w:color w:val="000000" w:themeColor="text1"/>
        </w:rPr>
        <w:t>recom</w:t>
      </w:r>
      <w:r w:rsidR="00244C4B" w:rsidRPr="006125E8">
        <w:rPr>
          <w:color w:val="000000" w:themeColor="text1"/>
        </w:rPr>
        <w:t xml:space="preserve">mendations for future research. </w:t>
      </w:r>
    </w:p>
    <w:p w14:paraId="63590985" w14:textId="77777777" w:rsidR="00D94703" w:rsidRPr="006125E8" w:rsidRDefault="00D94703" w:rsidP="00D94703">
      <w:pPr>
        <w:spacing w:line="480" w:lineRule="auto"/>
        <w:rPr>
          <w:color w:val="000000" w:themeColor="text1"/>
        </w:rPr>
      </w:pPr>
    </w:p>
    <w:p w14:paraId="69CF28A7" w14:textId="142BD5B6" w:rsidR="00D94703" w:rsidRPr="006125E8" w:rsidRDefault="00A42F68" w:rsidP="00D94703">
      <w:pPr>
        <w:spacing w:line="480" w:lineRule="auto"/>
        <w:rPr>
          <w:b/>
          <w:color w:val="000000" w:themeColor="text1"/>
        </w:rPr>
      </w:pPr>
      <w:r w:rsidRPr="006125E8">
        <w:rPr>
          <w:b/>
          <w:color w:val="000000" w:themeColor="text1"/>
        </w:rPr>
        <w:t>6.2 R</w:t>
      </w:r>
      <w:r w:rsidR="00431A29" w:rsidRPr="006125E8">
        <w:rPr>
          <w:b/>
          <w:color w:val="000000" w:themeColor="text1"/>
        </w:rPr>
        <w:t xml:space="preserve">esearch </w:t>
      </w:r>
      <w:r w:rsidRPr="006125E8">
        <w:rPr>
          <w:b/>
          <w:color w:val="000000" w:themeColor="text1"/>
        </w:rPr>
        <w:t>Q</w:t>
      </w:r>
      <w:r w:rsidR="00431A29" w:rsidRPr="006125E8">
        <w:rPr>
          <w:b/>
          <w:color w:val="000000" w:themeColor="text1"/>
        </w:rPr>
        <w:t xml:space="preserve">uestion </w:t>
      </w:r>
      <w:r w:rsidR="00D94703" w:rsidRPr="006125E8">
        <w:rPr>
          <w:b/>
          <w:color w:val="000000" w:themeColor="text1"/>
        </w:rPr>
        <w:t xml:space="preserve">1 </w:t>
      </w:r>
    </w:p>
    <w:p w14:paraId="75E63727" w14:textId="77CA08E3" w:rsidR="00D94703" w:rsidRPr="006125E8" w:rsidRDefault="003A670D" w:rsidP="00D94703">
      <w:pPr>
        <w:spacing w:line="480" w:lineRule="auto"/>
        <w:rPr>
          <w:b/>
          <w:bCs/>
          <w:color w:val="000000" w:themeColor="text1"/>
        </w:rPr>
      </w:pPr>
      <w:r w:rsidRPr="006125E8">
        <w:rPr>
          <w:b/>
          <w:bCs/>
          <w:color w:val="000000" w:themeColor="text1"/>
        </w:rPr>
        <w:t>What can be learned from the stories of female undergraduate students who developed diagnosable EDs during high school?</w:t>
      </w:r>
    </w:p>
    <w:p w14:paraId="1CC3E6AD" w14:textId="77777777" w:rsidR="003A670D" w:rsidRPr="006125E8" w:rsidRDefault="003A670D" w:rsidP="00D94703">
      <w:pPr>
        <w:spacing w:line="480" w:lineRule="auto"/>
        <w:rPr>
          <w:b/>
          <w:color w:val="000000" w:themeColor="text1"/>
        </w:rPr>
      </w:pPr>
    </w:p>
    <w:p w14:paraId="1BDEB7CD" w14:textId="023E4CC3" w:rsidR="00D94703" w:rsidRPr="006125E8" w:rsidRDefault="00D94703" w:rsidP="00D94703">
      <w:pPr>
        <w:spacing w:line="480" w:lineRule="auto"/>
        <w:rPr>
          <w:color w:val="000000" w:themeColor="text1"/>
        </w:rPr>
      </w:pPr>
      <w:r w:rsidRPr="006125E8">
        <w:rPr>
          <w:color w:val="000000" w:themeColor="text1"/>
        </w:rPr>
        <w:t xml:space="preserve">After analysing </w:t>
      </w:r>
      <w:r w:rsidR="00962067" w:rsidRPr="006125E8">
        <w:rPr>
          <w:color w:val="000000" w:themeColor="text1"/>
        </w:rPr>
        <w:t>the</w:t>
      </w:r>
      <w:r w:rsidRPr="006125E8">
        <w:rPr>
          <w:color w:val="000000" w:themeColor="text1"/>
        </w:rPr>
        <w:t xml:space="preserve"> participant</w:t>
      </w:r>
      <w:r w:rsidR="00962067" w:rsidRPr="006125E8">
        <w:rPr>
          <w:color w:val="000000" w:themeColor="text1"/>
        </w:rPr>
        <w:t>s’</w:t>
      </w:r>
      <w:r w:rsidRPr="006125E8">
        <w:rPr>
          <w:color w:val="000000" w:themeColor="text1"/>
        </w:rPr>
        <w:t xml:space="preserve"> stories, I spent some time reflecting on the common themes evident within </w:t>
      </w:r>
      <w:r w:rsidR="00F5130F" w:rsidRPr="006125E8">
        <w:rPr>
          <w:color w:val="000000" w:themeColor="text1"/>
        </w:rPr>
        <w:t>all three</w:t>
      </w:r>
      <w:r w:rsidRPr="006125E8">
        <w:rPr>
          <w:color w:val="000000" w:themeColor="text1"/>
        </w:rPr>
        <w:t xml:space="preserve"> narratives. Whilst </w:t>
      </w:r>
      <w:r w:rsidR="00EA62E3" w:rsidRPr="006125E8">
        <w:rPr>
          <w:color w:val="000000" w:themeColor="text1"/>
        </w:rPr>
        <w:t xml:space="preserve">still </w:t>
      </w:r>
      <w:r w:rsidRPr="006125E8">
        <w:rPr>
          <w:color w:val="000000" w:themeColor="text1"/>
        </w:rPr>
        <w:t xml:space="preserve">respecting the individuality and subjective nature of </w:t>
      </w:r>
      <w:r w:rsidR="00962067" w:rsidRPr="006125E8">
        <w:rPr>
          <w:color w:val="000000" w:themeColor="text1"/>
        </w:rPr>
        <w:t>their</w:t>
      </w:r>
      <w:r w:rsidRPr="006125E8">
        <w:rPr>
          <w:color w:val="000000" w:themeColor="text1"/>
        </w:rPr>
        <w:t xml:space="preserve"> experiences, I felt better able to identify possible implications for professional practice by recognising commonalities across their stories</w:t>
      </w:r>
      <w:r w:rsidR="000704CD" w:rsidRPr="006125E8">
        <w:rPr>
          <w:color w:val="000000" w:themeColor="text1"/>
        </w:rPr>
        <w:t xml:space="preserve">. </w:t>
      </w:r>
      <w:r w:rsidR="00480627" w:rsidRPr="006125E8">
        <w:rPr>
          <w:color w:val="000000" w:themeColor="text1"/>
        </w:rPr>
        <w:t>In doing so</w:t>
      </w:r>
      <w:r w:rsidR="002D0F84" w:rsidRPr="006125E8">
        <w:rPr>
          <w:color w:val="000000" w:themeColor="text1"/>
        </w:rPr>
        <w:t xml:space="preserve">, it </w:t>
      </w:r>
      <w:r w:rsidR="000C73DD" w:rsidRPr="006125E8">
        <w:rPr>
          <w:color w:val="000000" w:themeColor="text1"/>
        </w:rPr>
        <w:t>was</w:t>
      </w:r>
      <w:r w:rsidR="00EA62E3" w:rsidRPr="006125E8">
        <w:rPr>
          <w:color w:val="000000" w:themeColor="text1"/>
        </w:rPr>
        <w:t xml:space="preserve"> </w:t>
      </w:r>
      <w:r w:rsidRPr="006125E8">
        <w:rPr>
          <w:color w:val="000000" w:themeColor="text1"/>
        </w:rPr>
        <w:t xml:space="preserve">not my intention to generalise these </w:t>
      </w:r>
      <w:r w:rsidR="00EA62E3" w:rsidRPr="006125E8">
        <w:rPr>
          <w:color w:val="000000" w:themeColor="text1"/>
        </w:rPr>
        <w:t xml:space="preserve">themes </w:t>
      </w:r>
      <w:r w:rsidRPr="006125E8">
        <w:rPr>
          <w:color w:val="000000" w:themeColor="text1"/>
        </w:rPr>
        <w:t>to all</w:t>
      </w:r>
      <w:r w:rsidR="000704CD" w:rsidRPr="006125E8">
        <w:rPr>
          <w:color w:val="000000" w:themeColor="text1"/>
        </w:rPr>
        <w:t xml:space="preserve"> </w:t>
      </w:r>
      <w:r w:rsidR="00962067" w:rsidRPr="006125E8">
        <w:rPr>
          <w:color w:val="000000" w:themeColor="text1"/>
        </w:rPr>
        <w:t xml:space="preserve">young </w:t>
      </w:r>
      <w:r w:rsidR="00174474" w:rsidRPr="006125E8">
        <w:rPr>
          <w:color w:val="000000" w:themeColor="text1"/>
        </w:rPr>
        <w:t>women</w:t>
      </w:r>
      <w:r w:rsidR="000704CD" w:rsidRPr="006125E8">
        <w:rPr>
          <w:color w:val="000000" w:themeColor="text1"/>
        </w:rPr>
        <w:t xml:space="preserve"> with EDs, rather I hope</w:t>
      </w:r>
      <w:r w:rsidR="000C73DD" w:rsidRPr="006125E8">
        <w:rPr>
          <w:color w:val="000000" w:themeColor="text1"/>
        </w:rPr>
        <w:t>d</w:t>
      </w:r>
      <w:r w:rsidR="00EA62E3" w:rsidRPr="006125E8">
        <w:rPr>
          <w:color w:val="000000" w:themeColor="text1"/>
        </w:rPr>
        <w:t xml:space="preserve"> </w:t>
      </w:r>
      <w:r w:rsidR="002D0F84" w:rsidRPr="006125E8">
        <w:rPr>
          <w:color w:val="000000" w:themeColor="text1"/>
        </w:rPr>
        <w:t>to identify some ways in which professionals might be able to</w:t>
      </w:r>
      <w:r w:rsidR="00582802" w:rsidRPr="006125E8">
        <w:rPr>
          <w:color w:val="000000" w:themeColor="text1"/>
        </w:rPr>
        <w:t xml:space="preserve"> </w:t>
      </w:r>
      <w:r w:rsidRPr="006125E8">
        <w:rPr>
          <w:color w:val="000000" w:themeColor="text1"/>
        </w:rPr>
        <w:t xml:space="preserve">make a difference </w:t>
      </w:r>
      <w:r w:rsidR="009D144D" w:rsidRPr="006125E8">
        <w:rPr>
          <w:color w:val="000000" w:themeColor="text1"/>
        </w:rPr>
        <w:t>to the</w:t>
      </w:r>
      <w:r w:rsidR="00210DD7" w:rsidRPr="006125E8">
        <w:rPr>
          <w:color w:val="000000" w:themeColor="text1"/>
        </w:rPr>
        <w:t xml:space="preserve"> lives </w:t>
      </w:r>
      <w:r w:rsidR="00EA62E3" w:rsidRPr="006125E8">
        <w:rPr>
          <w:color w:val="000000" w:themeColor="text1"/>
        </w:rPr>
        <w:t xml:space="preserve">of some </w:t>
      </w:r>
      <w:r w:rsidR="00CF6221" w:rsidRPr="006125E8">
        <w:rPr>
          <w:color w:val="000000" w:themeColor="text1"/>
        </w:rPr>
        <w:t>young wome</w:t>
      </w:r>
      <w:r w:rsidR="009D144D" w:rsidRPr="006125E8">
        <w:rPr>
          <w:color w:val="000000" w:themeColor="text1"/>
        </w:rPr>
        <w:t>n in the future</w:t>
      </w:r>
      <w:r w:rsidR="00210DD7" w:rsidRPr="006125E8">
        <w:rPr>
          <w:color w:val="000000" w:themeColor="text1"/>
        </w:rPr>
        <w:t xml:space="preserve">. </w:t>
      </w:r>
      <w:r w:rsidR="00EA62E3" w:rsidRPr="006125E8">
        <w:rPr>
          <w:color w:val="000000" w:themeColor="text1"/>
        </w:rPr>
        <w:t>Furthermore, i</w:t>
      </w:r>
      <w:r w:rsidRPr="006125E8">
        <w:rPr>
          <w:color w:val="000000" w:themeColor="text1"/>
        </w:rPr>
        <w:t xml:space="preserve">n line with the critical realist positionality of my </w:t>
      </w:r>
      <w:r w:rsidRPr="006125E8">
        <w:rPr>
          <w:color w:val="000000" w:themeColor="text1"/>
        </w:rPr>
        <w:lastRenderedPageBreak/>
        <w:t>thesis, I recognise my role in the construction of these themes</w:t>
      </w:r>
      <w:r w:rsidR="00AD7118" w:rsidRPr="006125E8">
        <w:rPr>
          <w:color w:val="000000" w:themeColor="text1"/>
        </w:rPr>
        <w:t>,</w:t>
      </w:r>
      <w:r w:rsidRPr="006125E8">
        <w:rPr>
          <w:color w:val="000000" w:themeColor="text1"/>
        </w:rPr>
        <w:t xml:space="preserve"> and acknowledge that other researchers may have identified </w:t>
      </w:r>
      <w:r w:rsidR="006F72B7" w:rsidRPr="006125E8">
        <w:rPr>
          <w:color w:val="000000" w:themeColor="text1"/>
        </w:rPr>
        <w:t>different</w:t>
      </w:r>
      <w:r w:rsidRPr="006125E8">
        <w:rPr>
          <w:color w:val="000000" w:themeColor="text1"/>
        </w:rPr>
        <w:t xml:space="preserve"> commonalities </w:t>
      </w:r>
      <w:r w:rsidR="00EA62E3" w:rsidRPr="006125E8">
        <w:rPr>
          <w:color w:val="000000" w:themeColor="text1"/>
        </w:rPr>
        <w:t xml:space="preserve">if conducting this </w:t>
      </w:r>
      <w:r w:rsidR="00BD652E" w:rsidRPr="006125E8">
        <w:rPr>
          <w:color w:val="000000" w:themeColor="text1"/>
        </w:rPr>
        <w:t>study</w:t>
      </w:r>
      <w:r w:rsidRPr="006125E8">
        <w:rPr>
          <w:color w:val="000000" w:themeColor="text1"/>
        </w:rPr>
        <w:t xml:space="preserve">. </w:t>
      </w:r>
    </w:p>
    <w:p w14:paraId="4A3DE4DA" w14:textId="77777777" w:rsidR="00D94703" w:rsidRPr="006125E8" w:rsidRDefault="00D94703" w:rsidP="00D94703">
      <w:pPr>
        <w:spacing w:line="480" w:lineRule="auto"/>
        <w:rPr>
          <w:color w:val="000000" w:themeColor="text1"/>
        </w:rPr>
      </w:pPr>
    </w:p>
    <w:p w14:paraId="430DFE9C" w14:textId="577F463F" w:rsidR="00D94703" w:rsidRPr="006125E8" w:rsidRDefault="00D94703" w:rsidP="00E87CDC">
      <w:pPr>
        <w:spacing w:line="480" w:lineRule="auto"/>
        <w:rPr>
          <w:color w:val="000000" w:themeColor="text1"/>
        </w:rPr>
      </w:pPr>
      <w:r w:rsidRPr="006125E8">
        <w:rPr>
          <w:color w:val="000000" w:themeColor="text1"/>
        </w:rPr>
        <w:t xml:space="preserve">Whilst exploring each </w:t>
      </w:r>
      <w:r w:rsidR="000704CD" w:rsidRPr="006125E8">
        <w:rPr>
          <w:color w:val="000000" w:themeColor="text1"/>
        </w:rPr>
        <w:t xml:space="preserve">of these </w:t>
      </w:r>
      <w:r w:rsidRPr="006125E8">
        <w:rPr>
          <w:color w:val="000000" w:themeColor="text1"/>
        </w:rPr>
        <w:t>theme</w:t>
      </w:r>
      <w:r w:rsidR="000704CD" w:rsidRPr="006125E8">
        <w:rPr>
          <w:color w:val="000000" w:themeColor="text1"/>
        </w:rPr>
        <w:t>s</w:t>
      </w:r>
      <w:r w:rsidRPr="006125E8">
        <w:rPr>
          <w:color w:val="000000" w:themeColor="text1"/>
        </w:rPr>
        <w:t xml:space="preserve">, I will adopt an interactionist perspective, considering how the social and cultural context in which </w:t>
      </w:r>
      <w:r w:rsidR="001215E8" w:rsidRPr="006125E8">
        <w:rPr>
          <w:color w:val="000000" w:themeColor="text1"/>
        </w:rPr>
        <w:t>the</w:t>
      </w:r>
      <w:r w:rsidRPr="006125E8">
        <w:rPr>
          <w:color w:val="000000" w:themeColor="text1"/>
        </w:rPr>
        <w:t xml:space="preserve"> participants were situated, may have shaped or impacted upon their experiences. As outlined within the British Psychology</w:t>
      </w:r>
      <w:r w:rsidR="00C31D5F">
        <w:rPr>
          <w:color w:val="000000" w:themeColor="text1"/>
        </w:rPr>
        <w:t xml:space="preserve"> Society</w:t>
      </w:r>
      <w:r w:rsidRPr="006125E8">
        <w:rPr>
          <w:color w:val="000000" w:themeColor="text1"/>
        </w:rPr>
        <w:t xml:space="preserve">’s ([BPS’s], 2015, p.4) model of assessment and intervention, “the child’s functioning should not be separated from the analysis of the interactions between the child and the context or environment (family, peers, teachers, classroom setting or community)”. </w:t>
      </w:r>
      <w:r w:rsidR="00E87CDC" w:rsidRPr="006125E8">
        <w:rPr>
          <w:color w:val="000000" w:themeColor="text1"/>
        </w:rPr>
        <w:t xml:space="preserve">When deciding how to intervene, </w:t>
      </w:r>
      <w:r w:rsidRPr="006125E8">
        <w:rPr>
          <w:color w:val="000000" w:themeColor="text1"/>
        </w:rPr>
        <w:t xml:space="preserve">EPs </w:t>
      </w:r>
      <w:r w:rsidR="002D0F84" w:rsidRPr="006125E8">
        <w:rPr>
          <w:color w:val="000000" w:themeColor="text1"/>
        </w:rPr>
        <w:t xml:space="preserve">should </w:t>
      </w:r>
      <w:r w:rsidR="00E87CDC" w:rsidRPr="006125E8">
        <w:rPr>
          <w:color w:val="000000" w:themeColor="text1"/>
        </w:rPr>
        <w:t>careful</w:t>
      </w:r>
      <w:r w:rsidR="000F7F82" w:rsidRPr="006125E8">
        <w:rPr>
          <w:color w:val="000000" w:themeColor="text1"/>
        </w:rPr>
        <w:t>ly</w:t>
      </w:r>
      <w:r w:rsidR="00E87CDC" w:rsidRPr="006125E8">
        <w:rPr>
          <w:color w:val="000000" w:themeColor="text1"/>
        </w:rPr>
        <w:t xml:space="preserve"> </w:t>
      </w:r>
      <w:r w:rsidR="00073650" w:rsidRPr="006125E8">
        <w:rPr>
          <w:color w:val="000000" w:themeColor="text1"/>
        </w:rPr>
        <w:t>consider</w:t>
      </w:r>
      <w:r w:rsidR="000F7F82" w:rsidRPr="006125E8">
        <w:rPr>
          <w:color w:val="000000" w:themeColor="text1"/>
        </w:rPr>
        <w:t xml:space="preserve"> </w:t>
      </w:r>
      <w:r w:rsidR="00E87CDC" w:rsidRPr="006125E8">
        <w:rPr>
          <w:color w:val="000000" w:themeColor="text1"/>
        </w:rPr>
        <w:t xml:space="preserve">each of </w:t>
      </w:r>
      <w:r w:rsidR="00073650" w:rsidRPr="006125E8">
        <w:rPr>
          <w:color w:val="000000" w:themeColor="text1"/>
        </w:rPr>
        <w:t>the different systems in which</w:t>
      </w:r>
      <w:r w:rsidR="00E87CDC" w:rsidRPr="006125E8">
        <w:rPr>
          <w:color w:val="000000" w:themeColor="text1"/>
        </w:rPr>
        <w:t xml:space="preserve"> a child </w:t>
      </w:r>
      <w:r w:rsidR="00073650" w:rsidRPr="006125E8">
        <w:rPr>
          <w:color w:val="000000" w:themeColor="text1"/>
        </w:rPr>
        <w:t>interact</w:t>
      </w:r>
      <w:r w:rsidR="00E87CDC" w:rsidRPr="006125E8">
        <w:rPr>
          <w:color w:val="000000" w:themeColor="text1"/>
        </w:rPr>
        <w:t>s, including their home, school and community</w:t>
      </w:r>
      <w:r w:rsidR="000F7F82" w:rsidRPr="006125E8">
        <w:rPr>
          <w:color w:val="000000" w:themeColor="text1"/>
        </w:rPr>
        <w:t>, offering guidance and advice about how to</w:t>
      </w:r>
      <w:r w:rsidR="00E87CDC" w:rsidRPr="006125E8">
        <w:rPr>
          <w:color w:val="000000" w:themeColor="text1"/>
        </w:rPr>
        <w:t xml:space="preserve"> alter t</w:t>
      </w:r>
      <w:r w:rsidR="000F7F82" w:rsidRPr="006125E8">
        <w:rPr>
          <w:color w:val="000000" w:themeColor="text1"/>
        </w:rPr>
        <w:t>he environment around a child, in an attempt</w:t>
      </w:r>
      <w:r w:rsidR="00E87CDC" w:rsidRPr="006125E8">
        <w:rPr>
          <w:color w:val="000000" w:themeColor="text1"/>
        </w:rPr>
        <w:t xml:space="preserve"> to support their </w:t>
      </w:r>
      <w:r w:rsidR="000F7F82" w:rsidRPr="006125E8">
        <w:rPr>
          <w:color w:val="000000" w:themeColor="text1"/>
        </w:rPr>
        <w:t xml:space="preserve">further </w:t>
      </w:r>
      <w:r w:rsidR="00E87CDC" w:rsidRPr="006125E8">
        <w:rPr>
          <w:color w:val="000000" w:themeColor="text1"/>
        </w:rPr>
        <w:t>development and inclusion.</w:t>
      </w:r>
      <w:r w:rsidR="000F7F82" w:rsidRPr="006125E8">
        <w:rPr>
          <w:color w:val="000000" w:themeColor="text1"/>
        </w:rPr>
        <w:t xml:space="preserve"> </w:t>
      </w:r>
      <w:r w:rsidRPr="006125E8">
        <w:rPr>
          <w:color w:val="000000" w:themeColor="text1"/>
        </w:rPr>
        <w:t xml:space="preserve">By intervening in this way, I believe EPs </w:t>
      </w:r>
      <w:r w:rsidR="00E742BC" w:rsidRPr="006125E8">
        <w:rPr>
          <w:color w:val="000000" w:themeColor="text1"/>
        </w:rPr>
        <w:t xml:space="preserve">can </w:t>
      </w:r>
      <w:r w:rsidR="000F7F82" w:rsidRPr="006125E8">
        <w:rPr>
          <w:color w:val="000000" w:themeColor="text1"/>
        </w:rPr>
        <w:t xml:space="preserve">also </w:t>
      </w:r>
      <w:r w:rsidR="00E742BC" w:rsidRPr="006125E8">
        <w:rPr>
          <w:color w:val="000000" w:themeColor="text1"/>
        </w:rPr>
        <w:t>contribute</w:t>
      </w:r>
      <w:r w:rsidRPr="006125E8">
        <w:rPr>
          <w:color w:val="000000" w:themeColor="text1"/>
        </w:rPr>
        <w:t xml:space="preserve"> towards the prevention o</w:t>
      </w:r>
      <w:r w:rsidR="002D0F84" w:rsidRPr="006125E8">
        <w:rPr>
          <w:color w:val="000000" w:themeColor="text1"/>
        </w:rPr>
        <w:t>f EDs</w:t>
      </w:r>
      <w:r w:rsidR="0019721C" w:rsidRPr="006125E8">
        <w:rPr>
          <w:color w:val="000000" w:themeColor="text1"/>
        </w:rPr>
        <w:t xml:space="preserve"> and </w:t>
      </w:r>
      <w:r w:rsidR="00E742BC" w:rsidRPr="006125E8">
        <w:rPr>
          <w:color w:val="000000" w:themeColor="text1"/>
        </w:rPr>
        <w:t xml:space="preserve">enhance </w:t>
      </w:r>
      <w:r w:rsidR="0019721C" w:rsidRPr="006125E8">
        <w:rPr>
          <w:color w:val="000000" w:themeColor="text1"/>
        </w:rPr>
        <w:t xml:space="preserve">the emotional well-being </w:t>
      </w:r>
      <w:r w:rsidRPr="006125E8">
        <w:rPr>
          <w:color w:val="000000" w:themeColor="text1"/>
        </w:rPr>
        <w:t>of those girls already exper</w:t>
      </w:r>
      <w:r w:rsidR="00E742BC" w:rsidRPr="006125E8">
        <w:rPr>
          <w:color w:val="000000" w:themeColor="text1"/>
        </w:rPr>
        <w:t xml:space="preserve">iencing difficulties with food. </w:t>
      </w:r>
      <w:r w:rsidR="00372B12" w:rsidRPr="006125E8">
        <w:rPr>
          <w:color w:val="000000" w:themeColor="text1"/>
        </w:rPr>
        <w:t xml:space="preserve">However, in order to </w:t>
      </w:r>
      <w:r w:rsidR="000F7F82" w:rsidRPr="006125E8">
        <w:rPr>
          <w:color w:val="000000" w:themeColor="text1"/>
        </w:rPr>
        <w:t xml:space="preserve">achieve </w:t>
      </w:r>
      <w:r w:rsidR="00372B12" w:rsidRPr="006125E8">
        <w:rPr>
          <w:color w:val="000000" w:themeColor="text1"/>
        </w:rPr>
        <w:t xml:space="preserve">this, it is imperative that </w:t>
      </w:r>
      <w:r w:rsidR="00E742BC" w:rsidRPr="006125E8">
        <w:rPr>
          <w:color w:val="000000" w:themeColor="text1"/>
        </w:rPr>
        <w:t xml:space="preserve">EPs </w:t>
      </w:r>
      <w:r w:rsidR="000F7F82" w:rsidRPr="006125E8">
        <w:rPr>
          <w:color w:val="000000" w:themeColor="text1"/>
        </w:rPr>
        <w:t>continue to develop a good</w:t>
      </w:r>
      <w:r w:rsidRPr="006125E8">
        <w:rPr>
          <w:color w:val="000000" w:themeColor="text1"/>
        </w:rPr>
        <w:t xml:space="preserve"> understanding of how particul</w:t>
      </w:r>
      <w:r w:rsidR="00073650" w:rsidRPr="006125E8">
        <w:rPr>
          <w:color w:val="000000" w:themeColor="text1"/>
        </w:rPr>
        <w:t>ar environments and contexts may</w:t>
      </w:r>
      <w:r w:rsidRPr="006125E8">
        <w:rPr>
          <w:color w:val="000000" w:themeColor="text1"/>
        </w:rPr>
        <w:t xml:space="preserve"> sha</w:t>
      </w:r>
      <w:r w:rsidR="00E742BC" w:rsidRPr="006125E8">
        <w:rPr>
          <w:color w:val="000000" w:themeColor="text1"/>
        </w:rPr>
        <w:t>pe a person’s experience, ultimately influencing</w:t>
      </w:r>
      <w:r w:rsidRPr="006125E8">
        <w:rPr>
          <w:color w:val="000000" w:themeColor="text1"/>
        </w:rPr>
        <w:t xml:space="preserve"> their thoughts, feelings and behavioural choices. </w:t>
      </w:r>
    </w:p>
    <w:p w14:paraId="56A2898D" w14:textId="77777777" w:rsidR="00D94703" w:rsidRPr="006125E8" w:rsidRDefault="00D94703" w:rsidP="00D94703">
      <w:pPr>
        <w:spacing w:line="480" w:lineRule="auto"/>
        <w:rPr>
          <w:color w:val="000000" w:themeColor="text1"/>
        </w:rPr>
      </w:pPr>
    </w:p>
    <w:p w14:paraId="3483D617" w14:textId="77777777" w:rsidR="00D94703" w:rsidRPr="006125E8" w:rsidRDefault="00D94703" w:rsidP="00D94703">
      <w:pPr>
        <w:spacing w:line="480" w:lineRule="auto"/>
        <w:ind w:left="360"/>
        <w:rPr>
          <w:b/>
          <w:color w:val="000000" w:themeColor="text1"/>
        </w:rPr>
      </w:pPr>
      <w:r w:rsidRPr="006125E8">
        <w:rPr>
          <w:b/>
          <w:color w:val="000000" w:themeColor="text1"/>
        </w:rPr>
        <w:t>6.2.1 Shyness</w:t>
      </w:r>
    </w:p>
    <w:p w14:paraId="40B91176" w14:textId="2F74019B" w:rsidR="00D94703" w:rsidRPr="006125E8" w:rsidRDefault="00D94703" w:rsidP="00D94703">
      <w:pPr>
        <w:spacing w:line="480" w:lineRule="auto"/>
        <w:rPr>
          <w:color w:val="000000" w:themeColor="text1"/>
        </w:rPr>
      </w:pPr>
      <w:r w:rsidRPr="006125E8">
        <w:rPr>
          <w:color w:val="000000" w:themeColor="text1"/>
        </w:rPr>
        <w:t>Emily, Anastasia and Megan all described themselves as being really</w:t>
      </w:r>
      <w:r w:rsidR="000704CD" w:rsidRPr="006125E8">
        <w:rPr>
          <w:color w:val="000000" w:themeColor="text1"/>
        </w:rPr>
        <w:t xml:space="preserve"> </w:t>
      </w:r>
      <w:r w:rsidR="00A9427D" w:rsidRPr="006125E8">
        <w:rPr>
          <w:color w:val="000000" w:themeColor="text1"/>
        </w:rPr>
        <w:t>‘</w:t>
      </w:r>
      <w:r w:rsidR="000704CD" w:rsidRPr="006125E8">
        <w:rPr>
          <w:color w:val="000000" w:themeColor="text1"/>
        </w:rPr>
        <w:t>shy</w:t>
      </w:r>
      <w:r w:rsidR="00A9427D" w:rsidRPr="006125E8">
        <w:rPr>
          <w:color w:val="000000" w:themeColor="text1"/>
        </w:rPr>
        <w:t>’</w:t>
      </w:r>
      <w:r w:rsidR="000704CD" w:rsidRPr="006125E8">
        <w:rPr>
          <w:color w:val="000000" w:themeColor="text1"/>
        </w:rPr>
        <w:t xml:space="preserve"> during childhood and adolescence, commenting on how this</w:t>
      </w:r>
      <w:r w:rsidRPr="006125E8">
        <w:rPr>
          <w:color w:val="000000" w:themeColor="text1"/>
        </w:rPr>
        <w:t xml:space="preserve"> made </w:t>
      </w:r>
      <w:r w:rsidR="000704CD" w:rsidRPr="006125E8">
        <w:rPr>
          <w:color w:val="000000" w:themeColor="text1"/>
        </w:rPr>
        <w:t xml:space="preserve">many </w:t>
      </w:r>
      <w:r w:rsidRPr="006125E8">
        <w:rPr>
          <w:color w:val="000000" w:themeColor="text1"/>
        </w:rPr>
        <w:t xml:space="preserve">aspects of their life difficult, e.g. making friends, attending school, feeling alone and being underestimated by teachers. </w:t>
      </w:r>
    </w:p>
    <w:p w14:paraId="16DFC54B" w14:textId="77777777" w:rsidR="00D94703" w:rsidRPr="006125E8" w:rsidRDefault="00D94703" w:rsidP="00D94703">
      <w:pPr>
        <w:spacing w:line="480" w:lineRule="auto"/>
        <w:rPr>
          <w:color w:val="000000" w:themeColor="text1"/>
        </w:rPr>
      </w:pPr>
    </w:p>
    <w:p w14:paraId="28E1E23F" w14:textId="58A1535F" w:rsidR="00D94703" w:rsidRPr="006125E8" w:rsidRDefault="00D94703" w:rsidP="00D94703">
      <w:pPr>
        <w:spacing w:line="480" w:lineRule="auto"/>
        <w:rPr>
          <w:color w:val="000000" w:themeColor="text1"/>
        </w:rPr>
      </w:pPr>
      <w:r w:rsidRPr="006125E8">
        <w:rPr>
          <w:color w:val="000000" w:themeColor="text1"/>
        </w:rPr>
        <w:lastRenderedPageBreak/>
        <w:t>‘Shyness’ as a term is “most often used to label feelings of anxiety and inhibition in social situations” (</w:t>
      </w:r>
      <w:r w:rsidRPr="006125E8">
        <w:rPr>
          <w:color w:val="000000" w:themeColor="text1"/>
          <w:shd w:val="clear" w:color="auto" w:fill="FFFFFF"/>
        </w:rPr>
        <w:t>Cheek &amp; Melchior, 1990, p.47)</w:t>
      </w:r>
      <w:r w:rsidR="00421D78" w:rsidRPr="006125E8">
        <w:rPr>
          <w:color w:val="000000" w:themeColor="text1"/>
          <w:shd w:val="clear" w:color="auto" w:fill="FFFFFF"/>
        </w:rPr>
        <w:t xml:space="preserve"> and </w:t>
      </w:r>
      <w:r w:rsidR="00421D78" w:rsidRPr="006125E8">
        <w:rPr>
          <w:color w:val="000000" w:themeColor="text1"/>
        </w:rPr>
        <w:t>a</w:t>
      </w:r>
      <w:r w:rsidRPr="006125E8">
        <w:rPr>
          <w:color w:val="000000" w:themeColor="text1"/>
        </w:rPr>
        <w:t>ccording to the three-component model</w:t>
      </w:r>
      <w:r w:rsidR="00543345" w:rsidRPr="006125E8">
        <w:rPr>
          <w:color w:val="000000" w:themeColor="text1"/>
        </w:rPr>
        <w:t xml:space="preserve"> of </w:t>
      </w:r>
      <w:r w:rsidR="00F454C9" w:rsidRPr="006125E8">
        <w:rPr>
          <w:color w:val="000000" w:themeColor="text1"/>
        </w:rPr>
        <w:t>‘</w:t>
      </w:r>
      <w:r w:rsidR="00543345" w:rsidRPr="006125E8">
        <w:rPr>
          <w:color w:val="000000" w:themeColor="text1"/>
        </w:rPr>
        <w:t>shyness</w:t>
      </w:r>
      <w:r w:rsidR="00F454C9" w:rsidRPr="006125E8">
        <w:rPr>
          <w:color w:val="000000" w:themeColor="text1"/>
        </w:rPr>
        <w:t>’</w:t>
      </w:r>
      <w:r w:rsidR="00543345" w:rsidRPr="006125E8">
        <w:rPr>
          <w:color w:val="000000" w:themeColor="text1"/>
        </w:rPr>
        <w:t xml:space="preserve">, </w:t>
      </w:r>
      <w:r w:rsidRPr="006125E8">
        <w:rPr>
          <w:color w:val="000000" w:themeColor="text1"/>
        </w:rPr>
        <w:t>individuals may experience somatic, cognitive and/or behaviour</w:t>
      </w:r>
      <w:r w:rsidR="00996D62" w:rsidRPr="006125E8">
        <w:rPr>
          <w:color w:val="000000" w:themeColor="text1"/>
        </w:rPr>
        <w:t xml:space="preserve">al </w:t>
      </w:r>
      <w:r w:rsidRPr="006125E8">
        <w:rPr>
          <w:color w:val="000000" w:themeColor="text1"/>
        </w:rPr>
        <w:t>symptoms during social situations, for example a pounding heart, self-deprecating thoughts, or negative perceptions regarding their own social competence</w:t>
      </w:r>
      <w:r w:rsidR="002A19CC" w:rsidRPr="006125E8">
        <w:rPr>
          <w:color w:val="000000" w:themeColor="text1"/>
        </w:rPr>
        <w:t xml:space="preserve"> (Buss, 1984; Hartman, 1983)</w:t>
      </w:r>
      <w:r w:rsidRPr="006125E8">
        <w:rPr>
          <w:color w:val="000000" w:themeColor="text1"/>
        </w:rPr>
        <w:t xml:space="preserve">. However, as </w:t>
      </w:r>
      <w:proofErr w:type="spellStart"/>
      <w:r w:rsidR="00096AD3" w:rsidRPr="006125E8">
        <w:rPr>
          <w:color w:val="000000" w:themeColor="text1"/>
        </w:rPr>
        <w:t>Chęć</w:t>
      </w:r>
      <w:proofErr w:type="spellEnd"/>
      <w:r w:rsidR="00096AD3" w:rsidRPr="006125E8">
        <w:rPr>
          <w:color w:val="000000" w:themeColor="text1"/>
        </w:rPr>
        <w:t xml:space="preserve"> (2019</w:t>
      </w:r>
      <w:r w:rsidRPr="006125E8">
        <w:rPr>
          <w:color w:val="000000" w:themeColor="text1"/>
        </w:rPr>
        <w:t xml:space="preserve">) explains, </w:t>
      </w:r>
      <w:r w:rsidR="00543345" w:rsidRPr="006125E8">
        <w:rPr>
          <w:color w:val="000000" w:themeColor="text1"/>
        </w:rPr>
        <w:t xml:space="preserve">the concept of </w:t>
      </w:r>
      <w:r w:rsidR="00A9427D" w:rsidRPr="006125E8">
        <w:rPr>
          <w:color w:val="000000" w:themeColor="text1"/>
        </w:rPr>
        <w:t>‘</w:t>
      </w:r>
      <w:r w:rsidRPr="006125E8">
        <w:rPr>
          <w:color w:val="000000" w:themeColor="text1"/>
        </w:rPr>
        <w:t>shyness</w:t>
      </w:r>
      <w:r w:rsidR="00A9427D" w:rsidRPr="006125E8">
        <w:rPr>
          <w:color w:val="000000" w:themeColor="text1"/>
        </w:rPr>
        <w:t>’</w:t>
      </w:r>
      <w:r w:rsidRPr="006125E8">
        <w:rPr>
          <w:color w:val="000000" w:themeColor="text1"/>
        </w:rPr>
        <w:t xml:space="preserve"> remains quite </w:t>
      </w:r>
      <w:r w:rsidR="00543345" w:rsidRPr="006125E8">
        <w:rPr>
          <w:color w:val="000000" w:themeColor="text1"/>
        </w:rPr>
        <w:t xml:space="preserve">hard to define, </w:t>
      </w:r>
      <w:r w:rsidRPr="006125E8">
        <w:rPr>
          <w:color w:val="000000" w:themeColor="text1"/>
        </w:rPr>
        <w:t>with no clear agreement reached within the literature, regarding whether it is</w:t>
      </w:r>
      <w:r w:rsidR="00543345" w:rsidRPr="006125E8">
        <w:rPr>
          <w:color w:val="000000" w:themeColor="text1"/>
        </w:rPr>
        <w:t xml:space="preserve"> a personality trait or something that appears as an emotional response to a particular situation.</w:t>
      </w:r>
    </w:p>
    <w:p w14:paraId="46BAB571" w14:textId="77777777" w:rsidR="00543345" w:rsidRPr="006125E8" w:rsidRDefault="00543345" w:rsidP="00D94703">
      <w:pPr>
        <w:spacing w:line="480" w:lineRule="auto"/>
        <w:rPr>
          <w:color w:val="000000" w:themeColor="text1"/>
        </w:rPr>
      </w:pPr>
    </w:p>
    <w:p w14:paraId="7CB15A4F" w14:textId="564C53A3" w:rsidR="00D94703" w:rsidRPr="006125E8" w:rsidRDefault="00D94703" w:rsidP="00D94703">
      <w:pPr>
        <w:spacing w:line="480" w:lineRule="auto"/>
        <w:rPr>
          <w:color w:val="000000" w:themeColor="text1"/>
        </w:rPr>
      </w:pPr>
      <w:r w:rsidRPr="006125E8">
        <w:rPr>
          <w:color w:val="000000" w:themeColor="text1"/>
        </w:rPr>
        <w:t xml:space="preserve">According to the social psychological model, </w:t>
      </w:r>
      <w:r w:rsidR="00A9427D" w:rsidRPr="006125E8">
        <w:rPr>
          <w:color w:val="000000" w:themeColor="text1"/>
        </w:rPr>
        <w:t>‘</w:t>
      </w:r>
      <w:r w:rsidRPr="006125E8">
        <w:rPr>
          <w:color w:val="000000" w:themeColor="text1"/>
        </w:rPr>
        <w:t>shyness</w:t>
      </w:r>
      <w:r w:rsidR="00A9427D" w:rsidRPr="006125E8">
        <w:rPr>
          <w:color w:val="000000" w:themeColor="text1"/>
        </w:rPr>
        <w:t>’</w:t>
      </w:r>
      <w:r w:rsidRPr="006125E8">
        <w:rPr>
          <w:color w:val="000000" w:themeColor="text1"/>
        </w:rPr>
        <w:t xml:space="preserve"> arises from “interpersonal concerns about one’s self-presentations and the inability to control the reactions of others” (Leary &amp; </w:t>
      </w:r>
      <w:proofErr w:type="spellStart"/>
      <w:r w:rsidRPr="006125E8">
        <w:rPr>
          <w:color w:val="000000" w:themeColor="text1"/>
        </w:rPr>
        <w:t>Schlenker</w:t>
      </w:r>
      <w:proofErr w:type="spellEnd"/>
      <w:r w:rsidRPr="006125E8">
        <w:rPr>
          <w:color w:val="000000" w:themeColor="text1"/>
        </w:rPr>
        <w:t xml:space="preserve">, 1981, p.335). As Leary and </w:t>
      </w:r>
      <w:proofErr w:type="spellStart"/>
      <w:r w:rsidRPr="006125E8">
        <w:rPr>
          <w:color w:val="000000" w:themeColor="text1"/>
        </w:rPr>
        <w:t>Schlenker</w:t>
      </w:r>
      <w:proofErr w:type="spellEnd"/>
      <w:r w:rsidRPr="006125E8">
        <w:rPr>
          <w:color w:val="000000" w:themeColor="text1"/>
        </w:rPr>
        <w:t xml:space="preserve"> (1981, p.338) explain, it proposes that ‘shy’ individuals are unsure whether “they can achieve what they consider to be satisfactory reactions from those with whom they are interacting”, and engage in </w:t>
      </w:r>
      <w:r w:rsidR="00A9427D" w:rsidRPr="006125E8">
        <w:rPr>
          <w:color w:val="000000" w:themeColor="text1"/>
        </w:rPr>
        <w:t>‘</w:t>
      </w:r>
      <w:r w:rsidRPr="006125E8">
        <w:rPr>
          <w:color w:val="000000" w:themeColor="text1"/>
        </w:rPr>
        <w:t>shy</w:t>
      </w:r>
      <w:r w:rsidR="00A9427D" w:rsidRPr="006125E8">
        <w:rPr>
          <w:color w:val="000000" w:themeColor="text1"/>
        </w:rPr>
        <w:t>’</w:t>
      </w:r>
      <w:r w:rsidR="00996D62" w:rsidRPr="006125E8">
        <w:rPr>
          <w:color w:val="000000" w:themeColor="text1"/>
        </w:rPr>
        <w:t xml:space="preserve"> </w:t>
      </w:r>
      <w:r w:rsidRPr="006125E8">
        <w:rPr>
          <w:color w:val="000000" w:themeColor="text1"/>
        </w:rPr>
        <w:t xml:space="preserve">like behaviours </w:t>
      </w:r>
      <w:r w:rsidR="00543345" w:rsidRPr="006125E8">
        <w:rPr>
          <w:color w:val="000000" w:themeColor="text1"/>
        </w:rPr>
        <w:t xml:space="preserve">to </w:t>
      </w:r>
      <w:r w:rsidR="00745C7F" w:rsidRPr="006125E8">
        <w:rPr>
          <w:color w:val="000000" w:themeColor="text1"/>
        </w:rPr>
        <w:t xml:space="preserve">protect and maintain their social image. </w:t>
      </w:r>
      <w:r w:rsidRPr="006125E8">
        <w:rPr>
          <w:color w:val="000000" w:themeColor="text1"/>
        </w:rPr>
        <w:t>Essentially, by remaining quiet and avoiding social situations or interacting with other people, they minimise the risk of exp</w:t>
      </w:r>
      <w:r w:rsidR="00421D78" w:rsidRPr="006125E8">
        <w:rPr>
          <w:color w:val="000000" w:themeColor="text1"/>
        </w:rPr>
        <w:t xml:space="preserve">eriencing social disapproval </w:t>
      </w:r>
      <w:r w:rsidR="00745C7F" w:rsidRPr="006125E8">
        <w:rPr>
          <w:color w:val="000000" w:themeColor="text1"/>
        </w:rPr>
        <w:t xml:space="preserve">and </w:t>
      </w:r>
      <w:r w:rsidRPr="006125E8">
        <w:rPr>
          <w:color w:val="000000" w:themeColor="text1"/>
        </w:rPr>
        <w:t>rejection.</w:t>
      </w:r>
    </w:p>
    <w:p w14:paraId="3AE27738" w14:textId="77777777" w:rsidR="00D94703" w:rsidRPr="006125E8" w:rsidRDefault="00D94703" w:rsidP="00D94703">
      <w:pPr>
        <w:spacing w:line="480" w:lineRule="auto"/>
        <w:rPr>
          <w:color w:val="000000" w:themeColor="text1"/>
        </w:rPr>
      </w:pPr>
    </w:p>
    <w:p w14:paraId="1D047630" w14:textId="11C58185" w:rsidR="00D94703" w:rsidRPr="006125E8" w:rsidRDefault="00D94703" w:rsidP="00D94703">
      <w:pPr>
        <w:spacing w:line="480" w:lineRule="auto"/>
        <w:rPr>
          <w:color w:val="000000" w:themeColor="text1"/>
        </w:rPr>
      </w:pPr>
      <w:r w:rsidRPr="006125E8">
        <w:rPr>
          <w:color w:val="000000" w:themeColor="text1"/>
        </w:rPr>
        <w:t xml:space="preserve">From an evolutionary perspective, </w:t>
      </w:r>
      <w:r w:rsidR="00A9427D" w:rsidRPr="006125E8">
        <w:rPr>
          <w:color w:val="000000" w:themeColor="text1"/>
        </w:rPr>
        <w:t>‘</w:t>
      </w:r>
      <w:r w:rsidR="00745C7F" w:rsidRPr="006125E8">
        <w:rPr>
          <w:color w:val="000000" w:themeColor="text1"/>
        </w:rPr>
        <w:t>shyness</w:t>
      </w:r>
      <w:r w:rsidR="00A9427D" w:rsidRPr="006125E8">
        <w:rPr>
          <w:color w:val="000000" w:themeColor="text1"/>
        </w:rPr>
        <w:t>’</w:t>
      </w:r>
      <w:r w:rsidR="00745C7F" w:rsidRPr="006125E8">
        <w:rPr>
          <w:color w:val="000000" w:themeColor="text1"/>
        </w:rPr>
        <w:t xml:space="preserve"> “</w:t>
      </w:r>
      <w:r w:rsidRPr="006125E8">
        <w:rPr>
          <w:color w:val="000000" w:themeColor="text1"/>
        </w:rPr>
        <w:t xml:space="preserve">may have evolved as an ‘early warning system’ that kept people from behaving in ways that would compromise their social images and thus, their acceptance by group members” (Leary, Koch &amp; </w:t>
      </w:r>
      <w:proofErr w:type="spellStart"/>
      <w:r w:rsidRPr="006125E8">
        <w:rPr>
          <w:color w:val="000000" w:themeColor="text1"/>
        </w:rPr>
        <w:t>Hechenbleikner</w:t>
      </w:r>
      <w:proofErr w:type="spellEnd"/>
      <w:r w:rsidRPr="006125E8">
        <w:rPr>
          <w:color w:val="000000" w:themeColor="text1"/>
        </w:rPr>
        <w:t xml:space="preserve">, 2001, p.158). Given that the survival of our ancestors was dependent upon their belonging to a group, human beings are thought to have “developed biopsychological mechanisms” to assess any potential threat to </w:t>
      </w:r>
      <w:r w:rsidR="00745C7F" w:rsidRPr="006125E8">
        <w:rPr>
          <w:color w:val="000000" w:themeColor="text1"/>
        </w:rPr>
        <w:t xml:space="preserve">their </w:t>
      </w:r>
      <w:r w:rsidRPr="006125E8">
        <w:rPr>
          <w:color w:val="000000" w:themeColor="text1"/>
        </w:rPr>
        <w:t xml:space="preserve">acceptance and belonging (Leary, 2015, p.435). </w:t>
      </w:r>
    </w:p>
    <w:p w14:paraId="4F36D6EB" w14:textId="77777777" w:rsidR="00D94703" w:rsidRPr="006125E8" w:rsidRDefault="00D94703" w:rsidP="00D94703">
      <w:pPr>
        <w:spacing w:line="480" w:lineRule="auto"/>
        <w:rPr>
          <w:color w:val="000000" w:themeColor="text1"/>
        </w:rPr>
      </w:pPr>
    </w:p>
    <w:p w14:paraId="05DFDA27" w14:textId="0BFCF7F1" w:rsidR="00D94703" w:rsidRPr="006125E8" w:rsidRDefault="00D94703" w:rsidP="00D94703">
      <w:pPr>
        <w:spacing w:line="480" w:lineRule="auto"/>
        <w:rPr>
          <w:color w:val="000000" w:themeColor="text1"/>
        </w:rPr>
      </w:pPr>
      <w:r w:rsidRPr="006125E8">
        <w:rPr>
          <w:color w:val="000000" w:themeColor="text1"/>
        </w:rPr>
        <w:lastRenderedPageBreak/>
        <w:t xml:space="preserve">The experience of interpersonal rejection </w:t>
      </w:r>
      <w:r w:rsidR="00745C7F" w:rsidRPr="006125E8">
        <w:rPr>
          <w:color w:val="000000" w:themeColor="text1"/>
        </w:rPr>
        <w:t xml:space="preserve">can lead to a number of social, emotional and psychological difficulties, </w:t>
      </w:r>
      <w:r w:rsidRPr="006125E8">
        <w:rPr>
          <w:color w:val="000000" w:themeColor="text1"/>
        </w:rPr>
        <w:t>including the</w:t>
      </w:r>
      <w:r w:rsidR="00745C7F" w:rsidRPr="006125E8">
        <w:rPr>
          <w:color w:val="000000" w:themeColor="text1"/>
        </w:rPr>
        <w:t xml:space="preserve"> very strong</w:t>
      </w:r>
      <w:r w:rsidRPr="006125E8">
        <w:rPr>
          <w:color w:val="000000" w:themeColor="text1"/>
        </w:rPr>
        <w:t xml:space="preserve"> desire to </w:t>
      </w:r>
      <w:r w:rsidR="008302D3" w:rsidRPr="006125E8">
        <w:rPr>
          <w:color w:val="000000" w:themeColor="text1"/>
        </w:rPr>
        <w:t>escape</w:t>
      </w:r>
      <w:r w:rsidRPr="006125E8">
        <w:rPr>
          <w:color w:val="000000" w:themeColor="text1"/>
        </w:rPr>
        <w:t xml:space="preserve"> further </w:t>
      </w:r>
      <w:r w:rsidR="008302D3" w:rsidRPr="006125E8">
        <w:rPr>
          <w:color w:val="000000" w:themeColor="text1"/>
        </w:rPr>
        <w:t xml:space="preserve">disapproval </w:t>
      </w:r>
      <w:r w:rsidR="00096AD3" w:rsidRPr="006125E8">
        <w:rPr>
          <w:color w:val="000000" w:themeColor="text1"/>
        </w:rPr>
        <w:t>from others (Leary, 2015</w:t>
      </w:r>
      <w:r w:rsidRPr="006125E8">
        <w:rPr>
          <w:color w:val="000000" w:themeColor="text1"/>
        </w:rPr>
        <w:t xml:space="preserve">). From this perspective, when people </w:t>
      </w:r>
      <w:r w:rsidR="008302D3" w:rsidRPr="006125E8">
        <w:rPr>
          <w:color w:val="000000" w:themeColor="text1"/>
        </w:rPr>
        <w:t>encounter</w:t>
      </w:r>
      <w:r w:rsidRPr="006125E8">
        <w:rPr>
          <w:color w:val="000000" w:themeColor="text1"/>
        </w:rPr>
        <w:t xml:space="preserve"> reject</w:t>
      </w:r>
      <w:r w:rsidR="008302D3" w:rsidRPr="006125E8">
        <w:rPr>
          <w:color w:val="000000" w:themeColor="text1"/>
        </w:rPr>
        <w:t>ion</w:t>
      </w:r>
      <w:r w:rsidRPr="006125E8">
        <w:rPr>
          <w:color w:val="000000" w:themeColor="text1"/>
        </w:rPr>
        <w:t xml:space="preserve">, they experience social anxiety and therefore avoid situations where they feel unable to </w:t>
      </w:r>
      <w:r w:rsidR="008302D3" w:rsidRPr="006125E8">
        <w:rPr>
          <w:color w:val="000000" w:themeColor="text1"/>
        </w:rPr>
        <w:t xml:space="preserve">create </w:t>
      </w:r>
      <w:r w:rsidRPr="006125E8">
        <w:rPr>
          <w:color w:val="000000" w:themeColor="text1"/>
        </w:rPr>
        <w:t xml:space="preserve">the impressions they </w:t>
      </w:r>
      <w:r w:rsidR="008302D3" w:rsidRPr="006125E8">
        <w:rPr>
          <w:color w:val="000000" w:themeColor="text1"/>
        </w:rPr>
        <w:t xml:space="preserve">so strongly </w:t>
      </w:r>
      <w:r w:rsidRPr="006125E8">
        <w:rPr>
          <w:color w:val="000000" w:themeColor="text1"/>
        </w:rPr>
        <w:t>d</w:t>
      </w:r>
      <w:r w:rsidR="00096AD3" w:rsidRPr="006125E8">
        <w:rPr>
          <w:color w:val="000000" w:themeColor="text1"/>
        </w:rPr>
        <w:t>esire (Leary, 2015</w:t>
      </w:r>
      <w:r w:rsidRPr="006125E8">
        <w:rPr>
          <w:color w:val="000000" w:themeColor="text1"/>
        </w:rPr>
        <w:t xml:space="preserve">). As </w:t>
      </w:r>
      <w:proofErr w:type="spellStart"/>
      <w:r w:rsidRPr="006125E8">
        <w:rPr>
          <w:color w:val="000000" w:themeColor="text1"/>
        </w:rPr>
        <w:t>Gerstmann</w:t>
      </w:r>
      <w:proofErr w:type="spellEnd"/>
      <w:r w:rsidRPr="006125E8">
        <w:rPr>
          <w:color w:val="000000" w:themeColor="text1"/>
        </w:rPr>
        <w:t xml:space="preserve"> (as cited in </w:t>
      </w:r>
      <w:proofErr w:type="spellStart"/>
      <w:r w:rsidRPr="006125E8">
        <w:rPr>
          <w:color w:val="000000" w:themeColor="text1"/>
        </w:rPr>
        <w:t>Chęć</w:t>
      </w:r>
      <w:proofErr w:type="spellEnd"/>
      <w:r w:rsidRPr="006125E8">
        <w:rPr>
          <w:color w:val="000000" w:themeColor="text1"/>
        </w:rPr>
        <w:t xml:space="preserve">, 2019, p.80) states, </w:t>
      </w:r>
      <w:r w:rsidR="00A9427D" w:rsidRPr="006125E8">
        <w:rPr>
          <w:color w:val="000000" w:themeColor="text1"/>
        </w:rPr>
        <w:t>‘</w:t>
      </w:r>
      <w:r w:rsidRPr="006125E8">
        <w:rPr>
          <w:color w:val="000000" w:themeColor="text1"/>
        </w:rPr>
        <w:t>shyness</w:t>
      </w:r>
      <w:r w:rsidR="00A9427D" w:rsidRPr="006125E8">
        <w:rPr>
          <w:color w:val="000000" w:themeColor="text1"/>
        </w:rPr>
        <w:t>’</w:t>
      </w:r>
      <w:r w:rsidRPr="006125E8">
        <w:rPr>
          <w:color w:val="000000" w:themeColor="text1"/>
        </w:rPr>
        <w:t xml:space="preserve"> is considered “a form of emotional response developed as a result of experienced failures”. These experiences are thought to result in higher levels of expectancy of further difficulties, resulting in avoidance or withdrawal from situations that involve social interaction (</w:t>
      </w:r>
      <w:proofErr w:type="spellStart"/>
      <w:r w:rsidRPr="006125E8">
        <w:rPr>
          <w:color w:val="000000" w:themeColor="text1"/>
        </w:rPr>
        <w:t>Gerstmann</w:t>
      </w:r>
      <w:proofErr w:type="spellEnd"/>
      <w:r w:rsidRPr="006125E8">
        <w:rPr>
          <w:color w:val="000000" w:themeColor="text1"/>
        </w:rPr>
        <w:t xml:space="preserve"> as cited in </w:t>
      </w:r>
      <w:proofErr w:type="spellStart"/>
      <w:r w:rsidRPr="006125E8">
        <w:rPr>
          <w:color w:val="000000" w:themeColor="text1"/>
        </w:rPr>
        <w:t>Cheć</w:t>
      </w:r>
      <w:proofErr w:type="spellEnd"/>
      <w:r w:rsidRPr="006125E8">
        <w:rPr>
          <w:color w:val="000000" w:themeColor="text1"/>
        </w:rPr>
        <w:t>, 2019).</w:t>
      </w:r>
    </w:p>
    <w:p w14:paraId="77C0C968" w14:textId="77777777" w:rsidR="00D94703" w:rsidRPr="006125E8" w:rsidRDefault="00D94703" w:rsidP="00D94703">
      <w:pPr>
        <w:spacing w:line="480" w:lineRule="auto"/>
        <w:rPr>
          <w:color w:val="000000" w:themeColor="text1"/>
        </w:rPr>
      </w:pPr>
    </w:p>
    <w:p w14:paraId="39FB804F" w14:textId="05D8D1A7" w:rsidR="00D94703" w:rsidRPr="006125E8" w:rsidRDefault="00D94703" w:rsidP="00D94703">
      <w:pPr>
        <w:spacing w:line="480" w:lineRule="auto"/>
        <w:rPr>
          <w:color w:val="000000" w:themeColor="text1"/>
        </w:rPr>
      </w:pPr>
      <w:r w:rsidRPr="006125E8">
        <w:rPr>
          <w:color w:val="000000" w:themeColor="text1"/>
        </w:rPr>
        <w:t>All three participants interviewed as part of my research, spoke about their experience of interpersonal rejection, prior to the development of their ED. Megan talked about her experiences of bullying and made reference to comments made by her parents regarding her weight. Emily shared comments made by other children regarding the clothes she would wear on non-school uniform days, and Anastasia recalled criticisms made by her sister regarding her weight, along with her fe</w:t>
      </w:r>
      <w:r w:rsidR="000704CD" w:rsidRPr="006125E8">
        <w:rPr>
          <w:color w:val="000000" w:themeColor="text1"/>
        </w:rPr>
        <w:t>elings of rejection once her father</w:t>
      </w:r>
      <w:r w:rsidRPr="006125E8">
        <w:rPr>
          <w:color w:val="000000" w:themeColor="text1"/>
        </w:rPr>
        <w:t xml:space="preserve"> got a new partner. </w:t>
      </w:r>
    </w:p>
    <w:p w14:paraId="00763556" w14:textId="77777777" w:rsidR="00D94703" w:rsidRPr="006125E8" w:rsidRDefault="00D94703" w:rsidP="00D94703">
      <w:pPr>
        <w:spacing w:line="480" w:lineRule="auto"/>
        <w:rPr>
          <w:color w:val="000000" w:themeColor="text1"/>
        </w:rPr>
      </w:pPr>
    </w:p>
    <w:p w14:paraId="51E8E787" w14:textId="66FD8D98" w:rsidR="00D94703" w:rsidRPr="006125E8" w:rsidRDefault="00D94703" w:rsidP="00D94703">
      <w:pPr>
        <w:spacing w:line="480" w:lineRule="auto"/>
        <w:rPr>
          <w:color w:val="000000" w:themeColor="text1"/>
        </w:rPr>
      </w:pPr>
      <w:r w:rsidRPr="006125E8">
        <w:rPr>
          <w:color w:val="000000" w:themeColor="text1"/>
        </w:rPr>
        <w:t>As Henderson, Gilbert and Zimbardo (2014, p.100) state, parental and peer rejection are both “instrumental in the development of problematic shyness”.</w:t>
      </w:r>
      <w:r w:rsidR="00421D78" w:rsidRPr="006125E8">
        <w:rPr>
          <w:color w:val="000000" w:themeColor="text1"/>
        </w:rPr>
        <w:t xml:space="preserve"> It is believed that c</w:t>
      </w:r>
      <w:r w:rsidRPr="006125E8">
        <w:rPr>
          <w:color w:val="000000" w:themeColor="text1"/>
        </w:rPr>
        <w:t xml:space="preserve">hildren who experience rejection, start to “believe that they cause or contribute disproportionately to the negative or undesirable events occurring around them”, beginning to perceive other people as </w:t>
      </w:r>
      <w:r w:rsidR="008302D3" w:rsidRPr="006125E8">
        <w:rPr>
          <w:color w:val="000000" w:themeColor="text1"/>
        </w:rPr>
        <w:t xml:space="preserve">having the potential to be </w:t>
      </w:r>
      <w:r w:rsidRPr="006125E8">
        <w:rPr>
          <w:color w:val="000000" w:themeColor="text1"/>
        </w:rPr>
        <w:t xml:space="preserve">“critical and rejecting” (Henderson et al., 2014, p.101). </w:t>
      </w:r>
    </w:p>
    <w:p w14:paraId="6F07043A" w14:textId="77777777" w:rsidR="00D94703" w:rsidRPr="006125E8" w:rsidRDefault="00D94703" w:rsidP="00D94703">
      <w:pPr>
        <w:spacing w:line="480" w:lineRule="auto"/>
        <w:rPr>
          <w:color w:val="000000" w:themeColor="text1"/>
        </w:rPr>
      </w:pPr>
    </w:p>
    <w:p w14:paraId="1FE11FFE" w14:textId="7EAABA61" w:rsidR="00D94703" w:rsidRPr="006125E8" w:rsidRDefault="00C43EB3" w:rsidP="00D94703">
      <w:pPr>
        <w:spacing w:line="480" w:lineRule="auto"/>
        <w:rPr>
          <w:color w:val="000000" w:themeColor="text1"/>
        </w:rPr>
      </w:pPr>
      <w:r w:rsidRPr="006125E8">
        <w:rPr>
          <w:color w:val="000000" w:themeColor="text1"/>
        </w:rPr>
        <w:t xml:space="preserve">Consistent with Bronfenbrenner’s ‘Ecological Systems Theory’ (1977; 2005), </w:t>
      </w:r>
      <w:r w:rsidR="00D94703" w:rsidRPr="006125E8">
        <w:rPr>
          <w:color w:val="000000" w:themeColor="text1"/>
        </w:rPr>
        <w:t xml:space="preserve">researchers now recognise that the environments in which children interact most regularly, can have a </w:t>
      </w:r>
      <w:r w:rsidR="00D94703" w:rsidRPr="006125E8">
        <w:rPr>
          <w:color w:val="000000" w:themeColor="text1"/>
        </w:rPr>
        <w:lastRenderedPageBreak/>
        <w:t>significant impact upon their development and behavioural presentation</w:t>
      </w:r>
      <w:r w:rsidR="00097C74" w:rsidRPr="006125E8">
        <w:rPr>
          <w:color w:val="000000" w:themeColor="text1"/>
        </w:rPr>
        <w:t xml:space="preserve">. </w:t>
      </w:r>
      <w:r w:rsidR="008302D3" w:rsidRPr="006125E8">
        <w:rPr>
          <w:color w:val="000000" w:themeColor="text1"/>
        </w:rPr>
        <w:t xml:space="preserve">In support of this, </w:t>
      </w:r>
      <w:r w:rsidR="00D94703" w:rsidRPr="006125E8">
        <w:rPr>
          <w:color w:val="000000" w:themeColor="text1"/>
        </w:rPr>
        <w:t>Kelly et al. (2002, p.207) found that children with parents who were “less open about their emotions, and less likely to encourage their children to express their own feelings”, were quieter, with a tendency to avoid communication in fear of being pe</w:t>
      </w:r>
      <w:r w:rsidR="00421D78" w:rsidRPr="006125E8">
        <w:rPr>
          <w:color w:val="000000" w:themeColor="text1"/>
        </w:rPr>
        <w:t xml:space="preserve">rceived negatively by others. Interestingly, </w:t>
      </w:r>
      <w:r w:rsidR="00D94703" w:rsidRPr="006125E8">
        <w:rPr>
          <w:color w:val="000000" w:themeColor="text1"/>
        </w:rPr>
        <w:t>all thr</w:t>
      </w:r>
      <w:r w:rsidR="00947237" w:rsidRPr="006125E8">
        <w:rPr>
          <w:color w:val="000000" w:themeColor="text1"/>
        </w:rPr>
        <w:t>ee participants in my research</w:t>
      </w:r>
      <w:r w:rsidR="00277D47" w:rsidRPr="006125E8">
        <w:rPr>
          <w:color w:val="000000" w:themeColor="text1"/>
        </w:rPr>
        <w:t xml:space="preserve"> </w:t>
      </w:r>
      <w:r w:rsidR="00D94703" w:rsidRPr="006125E8">
        <w:rPr>
          <w:color w:val="000000" w:themeColor="text1"/>
        </w:rPr>
        <w:t>spoke about the inability of their fathers to express and talk about their emotions.</w:t>
      </w:r>
    </w:p>
    <w:p w14:paraId="1A952878" w14:textId="77777777" w:rsidR="00D94703" w:rsidRPr="006125E8" w:rsidRDefault="00D94703" w:rsidP="00D94703">
      <w:pPr>
        <w:spacing w:line="480" w:lineRule="auto"/>
        <w:rPr>
          <w:color w:val="000000" w:themeColor="text1"/>
        </w:rPr>
      </w:pPr>
    </w:p>
    <w:p w14:paraId="673E4B39" w14:textId="7205CCB8" w:rsidR="00D94703" w:rsidRPr="006125E8" w:rsidRDefault="00D94703" w:rsidP="00D94703">
      <w:pPr>
        <w:spacing w:line="480" w:lineRule="auto"/>
        <w:rPr>
          <w:color w:val="000000" w:themeColor="text1"/>
        </w:rPr>
      </w:pPr>
      <w:r w:rsidRPr="006125E8">
        <w:rPr>
          <w:color w:val="000000" w:themeColor="text1"/>
        </w:rPr>
        <w:t>Research in this area has also confirmed a link betwee</w:t>
      </w:r>
      <w:r w:rsidR="000704CD" w:rsidRPr="006125E8">
        <w:rPr>
          <w:color w:val="000000" w:themeColor="text1"/>
        </w:rPr>
        <w:t xml:space="preserve">n </w:t>
      </w:r>
      <w:r w:rsidR="00A9427D" w:rsidRPr="006125E8">
        <w:rPr>
          <w:color w:val="000000" w:themeColor="text1"/>
        </w:rPr>
        <w:t>‘</w:t>
      </w:r>
      <w:r w:rsidR="000704CD" w:rsidRPr="006125E8">
        <w:rPr>
          <w:color w:val="000000" w:themeColor="text1"/>
        </w:rPr>
        <w:t>shy</w:t>
      </w:r>
      <w:r w:rsidR="00A9427D" w:rsidRPr="006125E8">
        <w:rPr>
          <w:color w:val="000000" w:themeColor="text1"/>
        </w:rPr>
        <w:t>’</w:t>
      </w:r>
      <w:r w:rsidR="000704CD" w:rsidRPr="006125E8">
        <w:rPr>
          <w:color w:val="000000" w:themeColor="text1"/>
        </w:rPr>
        <w:t xml:space="preserve"> parents and </w:t>
      </w:r>
      <w:r w:rsidR="00A9427D" w:rsidRPr="006125E8">
        <w:rPr>
          <w:color w:val="000000" w:themeColor="text1"/>
        </w:rPr>
        <w:t>‘</w:t>
      </w:r>
      <w:r w:rsidR="000704CD" w:rsidRPr="006125E8">
        <w:rPr>
          <w:color w:val="000000" w:themeColor="text1"/>
        </w:rPr>
        <w:t>shy</w:t>
      </w:r>
      <w:r w:rsidR="00A9427D" w:rsidRPr="006125E8">
        <w:rPr>
          <w:color w:val="000000" w:themeColor="text1"/>
        </w:rPr>
        <w:t>’</w:t>
      </w:r>
      <w:r w:rsidR="000704CD" w:rsidRPr="006125E8">
        <w:rPr>
          <w:color w:val="000000" w:themeColor="text1"/>
        </w:rPr>
        <w:t xml:space="preserve"> children (</w:t>
      </w:r>
      <w:proofErr w:type="spellStart"/>
      <w:r w:rsidR="000704CD" w:rsidRPr="006125E8">
        <w:rPr>
          <w:color w:val="000000" w:themeColor="text1"/>
        </w:rPr>
        <w:t>Hawwas-Napierala</w:t>
      </w:r>
      <w:proofErr w:type="spellEnd"/>
      <w:r w:rsidR="000704CD" w:rsidRPr="006125E8">
        <w:rPr>
          <w:color w:val="000000" w:themeColor="text1"/>
        </w:rPr>
        <w:t xml:space="preserve"> </w:t>
      </w:r>
      <w:r w:rsidRPr="006125E8">
        <w:rPr>
          <w:color w:val="000000" w:themeColor="text1"/>
        </w:rPr>
        <w:t xml:space="preserve">as cited in </w:t>
      </w:r>
      <w:proofErr w:type="spellStart"/>
      <w:r w:rsidR="000704CD" w:rsidRPr="006125E8">
        <w:rPr>
          <w:color w:val="000000" w:themeColor="text1"/>
        </w:rPr>
        <w:t>Chęć</w:t>
      </w:r>
      <w:proofErr w:type="spellEnd"/>
      <w:r w:rsidR="000704CD" w:rsidRPr="006125E8">
        <w:rPr>
          <w:color w:val="000000" w:themeColor="text1"/>
        </w:rPr>
        <w:t xml:space="preserve">, 2019). </w:t>
      </w:r>
      <w:r w:rsidRPr="006125E8">
        <w:rPr>
          <w:color w:val="000000" w:themeColor="text1"/>
        </w:rPr>
        <w:t xml:space="preserve">As </w:t>
      </w:r>
      <w:proofErr w:type="spellStart"/>
      <w:r w:rsidRPr="006125E8">
        <w:rPr>
          <w:color w:val="000000" w:themeColor="text1"/>
        </w:rPr>
        <w:t>Chęć</w:t>
      </w:r>
      <w:proofErr w:type="spellEnd"/>
      <w:r w:rsidRPr="006125E8">
        <w:rPr>
          <w:color w:val="000000" w:themeColor="text1"/>
        </w:rPr>
        <w:t xml:space="preserve"> (2019) argues, if a child has a strong emotional connection with a </w:t>
      </w:r>
      <w:r w:rsidR="00A9427D" w:rsidRPr="006125E8">
        <w:rPr>
          <w:color w:val="000000" w:themeColor="text1"/>
        </w:rPr>
        <w:t>‘</w:t>
      </w:r>
      <w:r w:rsidRPr="006125E8">
        <w:rPr>
          <w:color w:val="000000" w:themeColor="text1"/>
        </w:rPr>
        <w:t>shy</w:t>
      </w:r>
      <w:r w:rsidR="00A9427D" w:rsidRPr="006125E8">
        <w:rPr>
          <w:color w:val="000000" w:themeColor="text1"/>
        </w:rPr>
        <w:t>’</w:t>
      </w:r>
      <w:r w:rsidRPr="006125E8">
        <w:rPr>
          <w:color w:val="000000" w:themeColor="text1"/>
        </w:rPr>
        <w:t xml:space="preserve"> parent, </w:t>
      </w:r>
      <w:r w:rsidR="00EE16D9" w:rsidRPr="006125E8">
        <w:rPr>
          <w:color w:val="000000" w:themeColor="text1"/>
        </w:rPr>
        <w:t>they are more likely to</w:t>
      </w:r>
      <w:r w:rsidRPr="006125E8">
        <w:rPr>
          <w:color w:val="000000" w:themeColor="text1"/>
        </w:rPr>
        <w:t xml:space="preserve"> adopt, or </w:t>
      </w:r>
      <w:r w:rsidR="00EE16D9" w:rsidRPr="006125E8">
        <w:rPr>
          <w:color w:val="000000" w:themeColor="text1"/>
        </w:rPr>
        <w:t>replicate</w:t>
      </w:r>
      <w:r w:rsidRPr="006125E8">
        <w:rPr>
          <w:color w:val="000000" w:themeColor="text1"/>
        </w:rPr>
        <w:t xml:space="preserve"> similar behaviours. </w:t>
      </w:r>
      <w:r w:rsidR="00947237" w:rsidRPr="006125E8">
        <w:rPr>
          <w:color w:val="000000" w:themeColor="text1"/>
        </w:rPr>
        <w:t xml:space="preserve">As Anastasia </w:t>
      </w:r>
      <w:r w:rsidRPr="006125E8">
        <w:rPr>
          <w:color w:val="000000" w:themeColor="text1"/>
        </w:rPr>
        <w:t xml:space="preserve">indicated that her mum was </w:t>
      </w:r>
      <w:r w:rsidRPr="006125E8">
        <w:rPr>
          <w:iCs/>
          <w:color w:val="000000" w:themeColor="text1"/>
        </w:rPr>
        <w:t>“</w:t>
      </w:r>
      <w:r w:rsidRPr="006125E8">
        <w:rPr>
          <w:i/>
          <w:color w:val="000000" w:themeColor="text1"/>
        </w:rPr>
        <w:t>really quiet</w:t>
      </w:r>
      <w:r w:rsidRPr="006125E8">
        <w:rPr>
          <w:iCs/>
          <w:color w:val="000000" w:themeColor="text1"/>
        </w:rPr>
        <w:t xml:space="preserve">”, </w:t>
      </w:r>
      <w:r w:rsidRPr="006125E8">
        <w:rPr>
          <w:color w:val="000000" w:themeColor="text1"/>
        </w:rPr>
        <w:t xml:space="preserve">whilst also describing her as a </w:t>
      </w:r>
      <w:r w:rsidRPr="006125E8">
        <w:rPr>
          <w:iCs/>
          <w:color w:val="000000" w:themeColor="text1"/>
        </w:rPr>
        <w:t>“</w:t>
      </w:r>
      <w:r w:rsidRPr="006125E8">
        <w:rPr>
          <w:i/>
          <w:color w:val="000000" w:themeColor="text1"/>
        </w:rPr>
        <w:t>best friend</w:t>
      </w:r>
      <w:r w:rsidR="00947237" w:rsidRPr="006125E8">
        <w:rPr>
          <w:color w:val="000000" w:themeColor="text1"/>
        </w:rPr>
        <w:t xml:space="preserve">”, I believe her narrative </w:t>
      </w:r>
      <w:r w:rsidR="008302D3" w:rsidRPr="006125E8">
        <w:rPr>
          <w:color w:val="000000" w:themeColor="text1"/>
        </w:rPr>
        <w:t xml:space="preserve">could be seen to </w:t>
      </w:r>
      <w:r w:rsidR="00947237" w:rsidRPr="006125E8">
        <w:rPr>
          <w:color w:val="000000" w:themeColor="text1"/>
        </w:rPr>
        <w:t>offer some support to this link.</w:t>
      </w:r>
    </w:p>
    <w:p w14:paraId="5BD8BC6C" w14:textId="77777777" w:rsidR="00D94703" w:rsidRPr="006125E8" w:rsidRDefault="00D94703" w:rsidP="00D94703">
      <w:pPr>
        <w:spacing w:line="480" w:lineRule="auto"/>
        <w:rPr>
          <w:color w:val="000000" w:themeColor="text1"/>
        </w:rPr>
      </w:pPr>
    </w:p>
    <w:p w14:paraId="24C15899" w14:textId="49D10A15" w:rsidR="00D94703" w:rsidRPr="006125E8" w:rsidRDefault="00D94703" w:rsidP="00D94703">
      <w:pPr>
        <w:spacing w:line="480" w:lineRule="auto"/>
        <w:rPr>
          <w:color w:val="000000" w:themeColor="text1"/>
        </w:rPr>
      </w:pPr>
      <w:r w:rsidRPr="006125E8">
        <w:rPr>
          <w:color w:val="000000" w:themeColor="text1"/>
        </w:rPr>
        <w:t xml:space="preserve">I believe the narratives from this thesis </w:t>
      </w:r>
      <w:r w:rsidR="002D0F84" w:rsidRPr="006125E8">
        <w:rPr>
          <w:color w:val="000000" w:themeColor="text1"/>
        </w:rPr>
        <w:t xml:space="preserve">also </w:t>
      </w:r>
      <w:r w:rsidR="00947237" w:rsidRPr="006125E8">
        <w:rPr>
          <w:color w:val="000000" w:themeColor="text1"/>
        </w:rPr>
        <w:t xml:space="preserve">provide </w:t>
      </w:r>
      <w:r w:rsidR="00C50087" w:rsidRPr="006125E8">
        <w:rPr>
          <w:color w:val="000000" w:themeColor="text1"/>
        </w:rPr>
        <w:t xml:space="preserve">some </w:t>
      </w:r>
      <w:r w:rsidR="00947237" w:rsidRPr="006125E8">
        <w:rPr>
          <w:color w:val="000000" w:themeColor="text1"/>
        </w:rPr>
        <w:t xml:space="preserve">support for </w:t>
      </w:r>
      <w:r w:rsidR="008302D3" w:rsidRPr="006125E8">
        <w:rPr>
          <w:color w:val="000000" w:themeColor="text1"/>
        </w:rPr>
        <w:t>a relationship between</w:t>
      </w:r>
      <w:r w:rsidR="002D0F84" w:rsidRPr="006125E8">
        <w:rPr>
          <w:color w:val="000000" w:themeColor="text1"/>
        </w:rPr>
        <w:t xml:space="preserve"> </w:t>
      </w:r>
      <w:r w:rsidR="00A9427D" w:rsidRPr="006125E8">
        <w:rPr>
          <w:color w:val="000000" w:themeColor="text1"/>
        </w:rPr>
        <w:t>‘</w:t>
      </w:r>
      <w:r w:rsidR="002D0F84" w:rsidRPr="006125E8">
        <w:rPr>
          <w:color w:val="000000" w:themeColor="text1"/>
        </w:rPr>
        <w:t>shyness</w:t>
      </w:r>
      <w:r w:rsidR="00A9427D" w:rsidRPr="006125E8">
        <w:rPr>
          <w:color w:val="000000" w:themeColor="text1"/>
        </w:rPr>
        <w:t>’</w:t>
      </w:r>
      <w:r w:rsidR="002D0F84" w:rsidRPr="006125E8">
        <w:rPr>
          <w:color w:val="000000" w:themeColor="text1"/>
        </w:rPr>
        <w:t xml:space="preserve"> and EDs, as identified</w:t>
      </w:r>
      <w:r w:rsidR="00947237" w:rsidRPr="006125E8">
        <w:rPr>
          <w:color w:val="000000" w:themeColor="text1"/>
        </w:rPr>
        <w:t xml:space="preserve"> </w:t>
      </w:r>
      <w:r w:rsidR="008302D3" w:rsidRPr="006125E8">
        <w:rPr>
          <w:color w:val="000000" w:themeColor="text1"/>
        </w:rPr>
        <w:t>with</w:t>
      </w:r>
      <w:r w:rsidR="00947237" w:rsidRPr="006125E8">
        <w:rPr>
          <w:color w:val="000000" w:themeColor="text1"/>
        </w:rPr>
        <w:t>in previous research.</w:t>
      </w:r>
      <w:r w:rsidRPr="006125E8">
        <w:rPr>
          <w:color w:val="000000" w:themeColor="text1"/>
        </w:rPr>
        <w:t xml:space="preserve"> Using a self-reported measure of </w:t>
      </w:r>
      <w:r w:rsidR="00A9427D" w:rsidRPr="006125E8">
        <w:rPr>
          <w:color w:val="000000" w:themeColor="text1"/>
        </w:rPr>
        <w:t>‘</w:t>
      </w:r>
      <w:r w:rsidRPr="006125E8">
        <w:rPr>
          <w:color w:val="000000" w:themeColor="text1"/>
        </w:rPr>
        <w:t>shyness</w:t>
      </w:r>
      <w:r w:rsidR="00A9427D" w:rsidRPr="006125E8">
        <w:rPr>
          <w:color w:val="000000" w:themeColor="text1"/>
        </w:rPr>
        <w:t>’</w:t>
      </w:r>
      <w:r w:rsidRPr="006125E8">
        <w:rPr>
          <w:color w:val="000000" w:themeColor="text1"/>
        </w:rPr>
        <w:t xml:space="preserve"> and problematic eating behaviour, Miller</w:t>
      </w:r>
      <w:r w:rsidR="00996D62" w:rsidRPr="006125E8">
        <w:rPr>
          <w:color w:val="000000" w:themeColor="text1"/>
        </w:rPr>
        <w:t>,</w:t>
      </w:r>
      <w:r w:rsidRPr="006125E8">
        <w:rPr>
          <w:color w:val="000000" w:themeColor="text1"/>
        </w:rPr>
        <w:t xml:space="preserve"> Schmidt and Va</w:t>
      </w:r>
      <w:r w:rsidR="00277D47" w:rsidRPr="006125E8">
        <w:rPr>
          <w:color w:val="000000" w:themeColor="text1"/>
        </w:rPr>
        <w:t>i</w:t>
      </w:r>
      <w:r w:rsidRPr="006125E8">
        <w:rPr>
          <w:color w:val="000000" w:themeColor="text1"/>
        </w:rPr>
        <w:t>llancourt (2008, p.357)</w:t>
      </w:r>
      <w:r w:rsidR="009712FE" w:rsidRPr="006125E8">
        <w:rPr>
          <w:color w:val="000000" w:themeColor="text1"/>
        </w:rPr>
        <w:t xml:space="preserve"> </w:t>
      </w:r>
      <w:r w:rsidR="008302D3" w:rsidRPr="006125E8">
        <w:rPr>
          <w:color w:val="000000" w:themeColor="text1"/>
        </w:rPr>
        <w:t xml:space="preserve">for example, </w:t>
      </w:r>
      <w:r w:rsidRPr="006125E8">
        <w:rPr>
          <w:color w:val="000000" w:themeColor="text1"/>
        </w:rPr>
        <w:t xml:space="preserve">found “that shyness reliably predicted patterns of disordered eating” in a sample of 520 female undergraduate students. Troop and </w:t>
      </w:r>
      <w:proofErr w:type="spellStart"/>
      <w:r w:rsidRPr="006125E8">
        <w:rPr>
          <w:color w:val="000000" w:themeColor="text1"/>
        </w:rPr>
        <w:t>Bifulco</w:t>
      </w:r>
      <w:proofErr w:type="spellEnd"/>
      <w:r w:rsidRPr="006125E8">
        <w:rPr>
          <w:color w:val="000000" w:themeColor="text1"/>
        </w:rPr>
        <w:t xml:space="preserve"> (2002</w:t>
      </w:r>
      <w:r w:rsidR="00EB1A61" w:rsidRPr="006125E8">
        <w:rPr>
          <w:color w:val="000000" w:themeColor="text1"/>
        </w:rPr>
        <w:t>, p.209</w:t>
      </w:r>
      <w:r w:rsidRPr="006125E8">
        <w:rPr>
          <w:color w:val="000000" w:themeColor="text1"/>
        </w:rPr>
        <w:t xml:space="preserve">) also found that women with a history of AN, experienced </w:t>
      </w:r>
      <w:r w:rsidR="00EB1A61" w:rsidRPr="006125E8">
        <w:rPr>
          <w:color w:val="000000" w:themeColor="text1"/>
        </w:rPr>
        <w:t xml:space="preserve">“higher levels of loneliness, shyness and feelings of inferiority than non-eating disordered women”. </w:t>
      </w:r>
    </w:p>
    <w:p w14:paraId="2870A57F" w14:textId="77777777" w:rsidR="00D94703" w:rsidRPr="006125E8" w:rsidRDefault="00D94703" w:rsidP="00D94703">
      <w:pPr>
        <w:spacing w:line="480" w:lineRule="auto"/>
        <w:rPr>
          <w:color w:val="000000" w:themeColor="text1"/>
        </w:rPr>
      </w:pPr>
    </w:p>
    <w:p w14:paraId="692E8863" w14:textId="449F6943" w:rsidR="00C50087" w:rsidRPr="006125E8" w:rsidRDefault="00D94703" w:rsidP="00D94703">
      <w:pPr>
        <w:spacing w:line="480" w:lineRule="auto"/>
        <w:rPr>
          <w:color w:val="000000" w:themeColor="text1"/>
        </w:rPr>
      </w:pPr>
      <w:r w:rsidRPr="006125E8">
        <w:rPr>
          <w:color w:val="000000" w:themeColor="text1"/>
        </w:rPr>
        <w:t xml:space="preserve">The three women </w:t>
      </w:r>
      <w:r w:rsidR="008302D3" w:rsidRPr="006125E8">
        <w:rPr>
          <w:color w:val="000000" w:themeColor="text1"/>
        </w:rPr>
        <w:t xml:space="preserve">who participated in </w:t>
      </w:r>
      <w:r w:rsidRPr="006125E8">
        <w:rPr>
          <w:color w:val="000000" w:themeColor="text1"/>
        </w:rPr>
        <w:t>my research, all highlighted how their ‘shyness’ was negatively perceived by others. It was not accepted</w:t>
      </w:r>
      <w:r w:rsidR="00BD652E" w:rsidRPr="006125E8">
        <w:rPr>
          <w:color w:val="000000" w:themeColor="text1"/>
        </w:rPr>
        <w:t xml:space="preserve"> </w:t>
      </w:r>
      <w:r w:rsidRPr="006125E8">
        <w:rPr>
          <w:color w:val="000000" w:themeColor="text1"/>
        </w:rPr>
        <w:t>and consistently commented upon by the adult</w:t>
      </w:r>
      <w:r w:rsidR="00C50087" w:rsidRPr="006125E8">
        <w:rPr>
          <w:color w:val="000000" w:themeColor="text1"/>
        </w:rPr>
        <w:t xml:space="preserve">s and children around them. This is </w:t>
      </w:r>
      <w:r w:rsidRPr="006125E8">
        <w:rPr>
          <w:color w:val="000000" w:themeColor="text1"/>
        </w:rPr>
        <w:t xml:space="preserve">consistent with research that has found adolescents who experience high levels of </w:t>
      </w:r>
      <w:r w:rsidR="00A9427D" w:rsidRPr="006125E8">
        <w:rPr>
          <w:color w:val="000000" w:themeColor="text1"/>
        </w:rPr>
        <w:t>‘</w:t>
      </w:r>
      <w:r w:rsidRPr="006125E8">
        <w:rPr>
          <w:color w:val="000000" w:themeColor="text1"/>
        </w:rPr>
        <w:t>shyness</w:t>
      </w:r>
      <w:r w:rsidR="00A9427D" w:rsidRPr="006125E8">
        <w:rPr>
          <w:color w:val="000000" w:themeColor="text1"/>
        </w:rPr>
        <w:t>’</w:t>
      </w:r>
      <w:r w:rsidRPr="006125E8">
        <w:rPr>
          <w:color w:val="000000" w:themeColor="text1"/>
        </w:rPr>
        <w:t xml:space="preserve">, consider their parents to be more rejecting and </w:t>
      </w:r>
      <w:r w:rsidRPr="006125E8">
        <w:rPr>
          <w:color w:val="000000" w:themeColor="text1"/>
        </w:rPr>
        <w:lastRenderedPageBreak/>
        <w:t>critical about their behaviours</w:t>
      </w:r>
      <w:r w:rsidR="00C50087" w:rsidRPr="006125E8">
        <w:rPr>
          <w:color w:val="000000" w:themeColor="text1"/>
        </w:rPr>
        <w:t>, whilst also lacking</w:t>
      </w:r>
      <w:r w:rsidRPr="006125E8">
        <w:rPr>
          <w:color w:val="000000" w:themeColor="text1"/>
        </w:rPr>
        <w:t xml:space="preserve"> emotional warmth (V</w:t>
      </w:r>
      <w:r w:rsidRPr="006125E8">
        <w:rPr>
          <w:color w:val="000000" w:themeColor="text1"/>
          <w:shd w:val="clear" w:color="auto" w:fill="FFFFFF"/>
        </w:rPr>
        <w:t xml:space="preserve">an </w:t>
      </w:r>
      <w:proofErr w:type="spellStart"/>
      <w:r w:rsidRPr="006125E8">
        <w:rPr>
          <w:color w:val="000000" w:themeColor="text1"/>
          <w:shd w:val="clear" w:color="auto" w:fill="FFFFFF"/>
        </w:rPr>
        <w:t>Zalk</w:t>
      </w:r>
      <w:proofErr w:type="spellEnd"/>
      <w:r w:rsidRPr="006125E8">
        <w:rPr>
          <w:color w:val="000000" w:themeColor="text1"/>
          <w:shd w:val="clear" w:color="auto" w:fill="FFFFFF"/>
        </w:rPr>
        <w:t xml:space="preserve"> &amp; Kerr, 2011).</w:t>
      </w:r>
      <w:r w:rsidR="008302D3" w:rsidRPr="006125E8">
        <w:rPr>
          <w:color w:val="000000" w:themeColor="text1"/>
          <w:shd w:val="clear" w:color="auto" w:fill="FFFFFF"/>
        </w:rPr>
        <w:t xml:space="preserve"> </w:t>
      </w:r>
      <w:r w:rsidRPr="006125E8">
        <w:rPr>
          <w:color w:val="000000" w:themeColor="text1"/>
        </w:rPr>
        <w:t>When sharing their stories, Emily and Megan both recalled being forced by their parents and teachers to engage in activities which they found to be traumatic, resulting in significant emotional distress. Emily recalled being sent to air cadet camp</w:t>
      </w:r>
      <w:r w:rsidR="00C50087" w:rsidRPr="006125E8">
        <w:rPr>
          <w:color w:val="000000" w:themeColor="text1"/>
        </w:rPr>
        <w:t xml:space="preserve">, describing it as </w:t>
      </w:r>
      <w:r w:rsidRPr="006125E8">
        <w:rPr>
          <w:color w:val="000000" w:themeColor="text1"/>
        </w:rPr>
        <w:t>her “</w:t>
      </w:r>
      <w:r w:rsidRPr="006125E8">
        <w:rPr>
          <w:i/>
          <w:color w:val="000000" w:themeColor="text1"/>
        </w:rPr>
        <w:t>worst nightmare</w:t>
      </w:r>
      <w:r w:rsidRPr="006125E8">
        <w:rPr>
          <w:color w:val="000000" w:themeColor="text1"/>
        </w:rPr>
        <w:t xml:space="preserve">”. </w:t>
      </w:r>
      <w:r w:rsidR="00C50087" w:rsidRPr="006125E8">
        <w:rPr>
          <w:color w:val="000000" w:themeColor="text1"/>
        </w:rPr>
        <w:t xml:space="preserve">Whilst </w:t>
      </w:r>
      <w:r w:rsidRPr="006125E8">
        <w:rPr>
          <w:color w:val="000000" w:themeColor="text1"/>
        </w:rPr>
        <w:t>Megan recalled being forced to undertake a PE lesson in her underwear</w:t>
      </w:r>
      <w:r w:rsidR="00C50087" w:rsidRPr="006125E8">
        <w:rPr>
          <w:color w:val="000000" w:themeColor="text1"/>
        </w:rPr>
        <w:t>,</w:t>
      </w:r>
      <w:r w:rsidRPr="006125E8">
        <w:rPr>
          <w:color w:val="000000" w:themeColor="text1"/>
        </w:rPr>
        <w:t xml:space="preserve"> and to take part in her year 6 leavers</w:t>
      </w:r>
      <w:r w:rsidR="009F25D5" w:rsidRPr="006125E8">
        <w:rPr>
          <w:color w:val="000000" w:themeColor="text1"/>
        </w:rPr>
        <w:t>’</w:t>
      </w:r>
      <w:r w:rsidRPr="006125E8">
        <w:rPr>
          <w:color w:val="000000" w:themeColor="text1"/>
        </w:rPr>
        <w:t xml:space="preserve"> assembly, both of which she found terrifying. As Kerr (as cited in V</w:t>
      </w:r>
      <w:r w:rsidRPr="006125E8">
        <w:rPr>
          <w:color w:val="000000" w:themeColor="text1"/>
          <w:shd w:val="clear" w:color="auto" w:fill="FFFFFF"/>
        </w:rPr>
        <w:t xml:space="preserve">an </w:t>
      </w:r>
      <w:proofErr w:type="spellStart"/>
      <w:r w:rsidRPr="006125E8">
        <w:rPr>
          <w:color w:val="000000" w:themeColor="text1"/>
          <w:shd w:val="clear" w:color="auto" w:fill="FFFFFF"/>
        </w:rPr>
        <w:t>Zalk</w:t>
      </w:r>
      <w:proofErr w:type="spellEnd"/>
      <w:r w:rsidRPr="006125E8">
        <w:rPr>
          <w:color w:val="000000" w:themeColor="text1"/>
          <w:shd w:val="clear" w:color="auto" w:fill="FFFFFF"/>
        </w:rPr>
        <w:t xml:space="preserve"> &amp; Kerr, 2011, p.380) states, in comparison to boys it seems “less acceptable for girls to be shy in today’s society”, due to gendere</w:t>
      </w:r>
      <w:r w:rsidR="00C50087" w:rsidRPr="006125E8">
        <w:rPr>
          <w:color w:val="000000" w:themeColor="text1"/>
          <w:shd w:val="clear" w:color="auto" w:fill="FFFFFF"/>
        </w:rPr>
        <w:t>d stereotypes and expectations</w:t>
      </w:r>
      <w:r w:rsidR="00852E94" w:rsidRPr="006125E8">
        <w:rPr>
          <w:color w:val="000000" w:themeColor="text1"/>
          <w:shd w:val="clear" w:color="auto" w:fill="FFFFFF"/>
        </w:rPr>
        <w:t xml:space="preserve">, </w:t>
      </w:r>
      <w:r w:rsidR="00C50087" w:rsidRPr="006125E8">
        <w:rPr>
          <w:color w:val="000000" w:themeColor="text1"/>
          <w:shd w:val="clear" w:color="auto" w:fill="FFFFFF"/>
        </w:rPr>
        <w:t>i.e. that</w:t>
      </w:r>
      <w:r w:rsidR="00852E94" w:rsidRPr="006125E8">
        <w:rPr>
          <w:color w:val="000000" w:themeColor="text1"/>
          <w:shd w:val="clear" w:color="auto" w:fill="FFFFFF"/>
        </w:rPr>
        <w:t xml:space="preserve"> girls should </w:t>
      </w:r>
      <w:r w:rsidR="00C50087" w:rsidRPr="006125E8">
        <w:rPr>
          <w:color w:val="000000" w:themeColor="text1"/>
          <w:shd w:val="clear" w:color="auto" w:fill="FFFFFF"/>
        </w:rPr>
        <w:t>spend a lot of time socialising and interacting with others.</w:t>
      </w:r>
    </w:p>
    <w:p w14:paraId="794968BF" w14:textId="77777777" w:rsidR="00BB23E3" w:rsidRPr="006125E8" w:rsidRDefault="00BB23E3" w:rsidP="00D94703">
      <w:pPr>
        <w:spacing w:line="480" w:lineRule="auto"/>
        <w:rPr>
          <w:color w:val="000000" w:themeColor="text1"/>
          <w:shd w:val="clear" w:color="auto" w:fill="FFFFFF"/>
        </w:rPr>
      </w:pPr>
    </w:p>
    <w:p w14:paraId="05127DE0" w14:textId="16FD0FF7" w:rsidR="00D94703" w:rsidRPr="006125E8" w:rsidRDefault="00D94703" w:rsidP="00D94703">
      <w:pPr>
        <w:spacing w:line="480" w:lineRule="auto"/>
        <w:rPr>
          <w:color w:val="000000" w:themeColor="text1"/>
        </w:rPr>
      </w:pPr>
      <w:r w:rsidRPr="006125E8">
        <w:rPr>
          <w:color w:val="000000" w:themeColor="text1"/>
        </w:rPr>
        <w:t xml:space="preserve">Unfortunately, society today </w:t>
      </w:r>
      <w:r w:rsidR="008302D3" w:rsidRPr="006125E8">
        <w:rPr>
          <w:color w:val="000000" w:themeColor="text1"/>
        </w:rPr>
        <w:t xml:space="preserve">appears to </w:t>
      </w:r>
      <w:r w:rsidRPr="006125E8">
        <w:rPr>
          <w:color w:val="000000" w:themeColor="text1"/>
        </w:rPr>
        <w:t>uphold and value certain identities</w:t>
      </w:r>
      <w:r w:rsidR="00BD652E" w:rsidRPr="006125E8">
        <w:rPr>
          <w:color w:val="000000" w:themeColor="text1"/>
        </w:rPr>
        <w:t xml:space="preserve"> </w:t>
      </w:r>
      <w:r w:rsidR="008302D3" w:rsidRPr="006125E8">
        <w:rPr>
          <w:color w:val="000000" w:themeColor="text1"/>
        </w:rPr>
        <w:t>whilst</w:t>
      </w:r>
      <w:r w:rsidRPr="006125E8">
        <w:rPr>
          <w:color w:val="000000" w:themeColor="text1"/>
        </w:rPr>
        <w:t xml:space="preserve"> perceiv</w:t>
      </w:r>
      <w:r w:rsidR="008302D3" w:rsidRPr="006125E8">
        <w:rPr>
          <w:color w:val="000000" w:themeColor="text1"/>
        </w:rPr>
        <w:t xml:space="preserve">ing </w:t>
      </w:r>
      <w:r w:rsidRPr="006125E8">
        <w:rPr>
          <w:color w:val="000000" w:themeColor="text1"/>
        </w:rPr>
        <w:t>others to have</w:t>
      </w:r>
      <w:r w:rsidR="008302D3" w:rsidRPr="006125E8">
        <w:rPr>
          <w:color w:val="000000" w:themeColor="text1"/>
        </w:rPr>
        <w:t xml:space="preserve"> a</w:t>
      </w:r>
      <w:r w:rsidRPr="006125E8">
        <w:rPr>
          <w:color w:val="000000" w:themeColor="text1"/>
        </w:rPr>
        <w:t xml:space="preserve"> “subordinate or devalued status” (Johnstone et al., 2018b, p.218). As Susan Cain argues, society is culturally biased towards extroverts, with children consistently being told within schools, to engage in activities that they find anxiety provoking and do not wish to partake in (Tucker, 2012). As Susan Cain explains, “it is all well-meaning, but it has the cumulative effect of telling the child that their natural preferences for how they spend their time are not valid” (Tucker, 2012</w:t>
      </w:r>
      <w:r w:rsidR="0021647E" w:rsidRPr="006125E8">
        <w:rPr>
          <w:color w:val="000000" w:themeColor="text1"/>
        </w:rPr>
        <w:t>, para. 5</w:t>
      </w:r>
      <w:r w:rsidRPr="006125E8">
        <w:rPr>
          <w:color w:val="000000" w:themeColor="text1"/>
        </w:rPr>
        <w:t xml:space="preserve">). </w:t>
      </w:r>
    </w:p>
    <w:p w14:paraId="3173B14C" w14:textId="77777777" w:rsidR="00D94703" w:rsidRPr="006125E8" w:rsidRDefault="00D94703" w:rsidP="00D94703">
      <w:pPr>
        <w:spacing w:line="480" w:lineRule="auto"/>
        <w:rPr>
          <w:color w:val="000000" w:themeColor="text1"/>
        </w:rPr>
      </w:pPr>
    </w:p>
    <w:p w14:paraId="3E658FEB" w14:textId="589C5D81" w:rsidR="00D94703" w:rsidRPr="006125E8" w:rsidRDefault="00D94703" w:rsidP="00D94703">
      <w:pPr>
        <w:spacing w:line="480" w:lineRule="auto"/>
        <w:ind w:left="720"/>
        <w:rPr>
          <w:color w:val="000000" w:themeColor="text1"/>
        </w:rPr>
      </w:pPr>
      <w:r w:rsidRPr="006125E8">
        <w:rPr>
          <w:color w:val="000000" w:themeColor="text1"/>
        </w:rPr>
        <w:t>The idea that shyness is a personal affliction, that it holds us back from social life is one so widely accepted that it seems like common sense, and is presumed to be a neutral, objective statement about the shy person’s position within society</w:t>
      </w:r>
      <w:r w:rsidR="000E2B37" w:rsidRPr="006125E8">
        <w:rPr>
          <w:color w:val="000000" w:themeColor="text1"/>
        </w:rPr>
        <w:t>.</w:t>
      </w:r>
      <w:r w:rsidRPr="006125E8">
        <w:rPr>
          <w:color w:val="000000" w:themeColor="text1"/>
        </w:rPr>
        <w:t xml:space="preserve"> </w:t>
      </w:r>
      <w:r w:rsidR="000E2B37" w:rsidRPr="006125E8">
        <w:rPr>
          <w:color w:val="000000" w:themeColor="text1"/>
        </w:rPr>
        <w:t>A</w:t>
      </w:r>
      <w:r w:rsidRPr="006125E8">
        <w:rPr>
          <w:color w:val="000000" w:themeColor="text1"/>
        </w:rPr>
        <w:t>nd yet it is these very taken for granted, common sense statements about what everyone knows that exert a subtle and complicated form of control over social behaviour. (Scott, 2007, p.17)</w:t>
      </w:r>
    </w:p>
    <w:p w14:paraId="594F0602" w14:textId="77777777" w:rsidR="00D94703" w:rsidRPr="006125E8" w:rsidRDefault="00D94703" w:rsidP="00D94703">
      <w:pPr>
        <w:spacing w:line="480" w:lineRule="auto"/>
        <w:rPr>
          <w:color w:val="000000" w:themeColor="text1"/>
        </w:rPr>
      </w:pPr>
    </w:p>
    <w:p w14:paraId="3001DFBF" w14:textId="009FDA9D" w:rsidR="00852E94" w:rsidRPr="006125E8" w:rsidRDefault="00D94703" w:rsidP="00D94703">
      <w:pPr>
        <w:spacing w:line="480" w:lineRule="auto"/>
        <w:rPr>
          <w:color w:val="000000" w:themeColor="text1"/>
        </w:rPr>
      </w:pPr>
      <w:r w:rsidRPr="006125E8">
        <w:rPr>
          <w:color w:val="000000" w:themeColor="text1"/>
        </w:rPr>
        <w:lastRenderedPageBreak/>
        <w:t>As Scott (2007, p.17) questions, who has the power to define certain behaviours over others as social</w:t>
      </w:r>
      <w:r w:rsidR="00BB23E3" w:rsidRPr="006125E8">
        <w:rPr>
          <w:color w:val="000000" w:themeColor="text1"/>
        </w:rPr>
        <w:t>ly</w:t>
      </w:r>
      <w:r w:rsidRPr="006125E8">
        <w:rPr>
          <w:color w:val="000000" w:themeColor="text1"/>
        </w:rPr>
        <w:t xml:space="preserve"> desirable, “and whose interests are served by the dominant understanding of shyness</w:t>
      </w:r>
      <w:r w:rsidR="00731067" w:rsidRPr="006125E8">
        <w:rPr>
          <w:color w:val="000000" w:themeColor="text1"/>
        </w:rPr>
        <w:t>,</w:t>
      </w:r>
      <w:r w:rsidRPr="006125E8">
        <w:rPr>
          <w:color w:val="000000" w:themeColor="text1"/>
        </w:rPr>
        <w:t xml:space="preserve"> as a problem to overcome”.</w:t>
      </w:r>
    </w:p>
    <w:p w14:paraId="2D53C3D4" w14:textId="77777777" w:rsidR="00CF350E" w:rsidRPr="006125E8" w:rsidRDefault="00CF350E" w:rsidP="00D94703">
      <w:pPr>
        <w:spacing w:line="480" w:lineRule="auto"/>
        <w:rPr>
          <w:color w:val="000000" w:themeColor="text1"/>
        </w:rPr>
      </w:pPr>
    </w:p>
    <w:p w14:paraId="5BE70858" w14:textId="77777777" w:rsidR="00D94703" w:rsidRPr="006125E8" w:rsidRDefault="00D94703" w:rsidP="00EE0D2A">
      <w:pPr>
        <w:spacing w:line="480" w:lineRule="auto"/>
        <w:ind w:left="720"/>
        <w:rPr>
          <w:b/>
          <w:color w:val="000000" w:themeColor="text1"/>
        </w:rPr>
      </w:pPr>
      <w:r w:rsidRPr="006125E8">
        <w:rPr>
          <w:b/>
          <w:color w:val="000000" w:themeColor="text1"/>
        </w:rPr>
        <w:t xml:space="preserve">6.2.2 Oppressiveness </w:t>
      </w:r>
    </w:p>
    <w:p w14:paraId="4937EF56" w14:textId="7F0A70DB" w:rsidR="00D94703" w:rsidRPr="006125E8" w:rsidRDefault="00D94703" w:rsidP="00D94703">
      <w:pPr>
        <w:spacing w:line="480" w:lineRule="auto"/>
        <w:rPr>
          <w:color w:val="000000" w:themeColor="text1"/>
        </w:rPr>
      </w:pPr>
      <w:r w:rsidRPr="006125E8">
        <w:rPr>
          <w:color w:val="000000" w:themeColor="text1"/>
        </w:rPr>
        <w:t>“Oppression can be defined as a state of asymmetric power relations characterised by domination, subordination, and resistance” (</w:t>
      </w:r>
      <w:proofErr w:type="spellStart"/>
      <w:r w:rsidRPr="006125E8">
        <w:rPr>
          <w:color w:val="000000" w:themeColor="text1"/>
        </w:rPr>
        <w:t>Prilleltensky</w:t>
      </w:r>
      <w:proofErr w:type="spellEnd"/>
      <w:r w:rsidRPr="006125E8">
        <w:rPr>
          <w:color w:val="000000" w:themeColor="text1"/>
        </w:rPr>
        <w:t>, 2003, p.195). It deprives individuals of their right for psychological well-being, and can involve exclusion and criticism of individuals according to specific characteristics, i.e. their age, gender, race and ability (</w:t>
      </w:r>
      <w:proofErr w:type="spellStart"/>
      <w:r w:rsidRPr="006125E8">
        <w:rPr>
          <w:color w:val="000000" w:themeColor="text1"/>
        </w:rPr>
        <w:t>Prilleltensky</w:t>
      </w:r>
      <w:proofErr w:type="spellEnd"/>
      <w:r w:rsidRPr="006125E8">
        <w:rPr>
          <w:color w:val="000000" w:themeColor="text1"/>
        </w:rPr>
        <w:t>, 2003).</w:t>
      </w:r>
    </w:p>
    <w:p w14:paraId="01E58825" w14:textId="77777777" w:rsidR="00D94703" w:rsidRPr="006125E8" w:rsidRDefault="00D94703" w:rsidP="00D94703">
      <w:pPr>
        <w:spacing w:line="480" w:lineRule="auto"/>
        <w:rPr>
          <w:b/>
          <w:color w:val="000000" w:themeColor="text1"/>
        </w:rPr>
      </w:pPr>
    </w:p>
    <w:p w14:paraId="5DA49502" w14:textId="019DFF8B" w:rsidR="00D94703" w:rsidRPr="006125E8" w:rsidRDefault="00D94703" w:rsidP="00D94703">
      <w:pPr>
        <w:spacing w:line="480" w:lineRule="auto"/>
        <w:rPr>
          <w:color w:val="000000" w:themeColor="text1"/>
        </w:rPr>
      </w:pPr>
      <w:r w:rsidRPr="006125E8">
        <w:rPr>
          <w:color w:val="000000" w:themeColor="text1"/>
        </w:rPr>
        <w:t xml:space="preserve">As Fisher (2016, p.19) points out, schools can be viewed as one site of “oppression”. The UK’s </w:t>
      </w:r>
      <w:r w:rsidR="002D0F84" w:rsidRPr="006125E8">
        <w:rPr>
          <w:color w:val="000000" w:themeColor="text1"/>
        </w:rPr>
        <w:t xml:space="preserve">education system </w:t>
      </w:r>
      <w:r w:rsidRPr="006125E8">
        <w:rPr>
          <w:color w:val="000000" w:themeColor="text1"/>
        </w:rPr>
        <w:t xml:space="preserve">indoctrinates pupils into believing </w:t>
      </w:r>
      <w:r w:rsidR="006A5DB6" w:rsidRPr="006125E8">
        <w:rPr>
          <w:color w:val="000000" w:themeColor="text1"/>
        </w:rPr>
        <w:t>“</w:t>
      </w:r>
      <w:r w:rsidRPr="006125E8">
        <w:rPr>
          <w:color w:val="000000" w:themeColor="text1"/>
        </w:rPr>
        <w:t xml:space="preserve">that success is (and should be) measured by individual academic gain since this will increase one’s career options and earning potential” (Fisher, 2016, p.19). A culture of academic testing and comparison within schools, has also led to many young people fearing failure, in the knowledge that if they do not achieve in their exams, they will be judged, criticised and excluded for their performance (Fisher, 2016). </w:t>
      </w:r>
    </w:p>
    <w:p w14:paraId="0DF555F5" w14:textId="77777777" w:rsidR="00D94703" w:rsidRPr="006125E8" w:rsidRDefault="00D94703" w:rsidP="00D94703">
      <w:pPr>
        <w:spacing w:line="480" w:lineRule="auto"/>
        <w:rPr>
          <w:color w:val="000000" w:themeColor="text1"/>
        </w:rPr>
      </w:pPr>
    </w:p>
    <w:p w14:paraId="17EF5586" w14:textId="2E713885" w:rsidR="00D94703" w:rsidRPr="006125E8" w:rsidRDefault="00062FDD" w:rsidP="00D94703">
      <w:pPr>
        <w:spacing w:line="480" w:lineRule="auto"/>
        <w:rPr>
          <w:color w:val="000000" w:themeColor="text1"/>
        </w:rPr>
      </w:pPr>
      <w:r w:rsidRPr="006125E8">
        <w:rPr>
          <w:color w:val="000000" w:themeColor="text1"/>
        </w:rPr>
        <w:t xml:space="preserve">Within my research, </w:t>
      </w:r>
      <w:r w:rsidR="00D94703" w:rsidRPr="006125E8">
        <w:rPr>
          <w:color w:val="000000" w:themeColor="text1"/>
        </w:rPr>
        <w:t xml:space="preserve">Emily and Anastasia both commented on the pre-occupation and pressure within their schools to excel academically. Emily talked about </w:t>
      </w:r>
      <w:r w:rsidRPr="006125E8">
        <w:rPr>
          <w:color w:val="000000" w:themeColor="text1"/>
        </w:rPr>
        <w:t xml:space="preserve">the very high expectations </w:t>
      </w:r>
      <w:r w:rsidR="00D94703" w:rsidRPr="006125E8">
        <w:rPr>
          <w:color w:val="000000" w:themeColor="text1"/>
        </w:rPr>
        <w:t>her teachers had for pupil achievement, reporting the need to sit 2</w:t>
      </w:r>
      <w:r w:rsidR="003667DA" w:rsidRPr="006125E8">
        <w:rPr>
          <w:color w:val="000000" w:themeColor="text1"/>
        </w:rPr>
        <w:t>6 exams during her GCSE’s. She also</w:t>
      </w:r>
      <w:r w:rsidR="00D94703" w:rsidRPr="006125E8">
        <w:rPr>
          <w:color w:val="000000" w:themeColor="text1"/>
        </w:rPr>
        <w:t xml:space="preserve"> indicated that all pupils within her school felt “</w:t>
      </w:r>
      <w:r w:rsidR="00D94703" w:rsidRPr="006125E8">
        <w:rPr>
          <w:i/>
          <w:color w:val="000000" w:themeColor="text1"/>
        </w:rPr>
        <w:t>stressed</w:t>
      </w:r>
      <w:r w:rsidR="00D94703" w:rsidRPr="006125E8">
        <w:rPr>
          <w:color w:val="000000" w:themeColor="text1"/>
        </w:rPr>
        <w:t xml:space="preserve">” and attributed the high-pressure environment to be responsible for many of her peers developing mental health difficulties. As </w:t>
      </w:r>
      <w:proofErr w:type="spellStart"/>
      <w:r w:rsidR="00D94703" w:rsidRPr="006125E8">
        <w:rPr>
          <w:color w:val="000000" w:themeColor="text1"/>
        </w:rPr>
        <w:t>Butin</w:t>
      </w:r>
      <w:proofErr w:type="spellEnd"/>
      <w:r w:rsidR="00D94703" w:rsidRPr="006125E8">
        <w:rPr>
          <w:color w:val="000000" w:themeColor="text1"/>
        </w:rPr>
        <w:t xml:space="preserve"> (2002) argues:</w:t>
      </w:r>
    </w:p>
    <w:p w14:paraId="53B0AE06" w14:textId="77777777" w:rsidR="00D94703" w:rsidRPr="006125E8" w:rsidRDefault="00D94703" w:rsidP="00D94703">
      <w:pPr>
        <w:spacing w:line="480" w:lineRule="auto"/>
        <w:rPr>
          <w:color w:val="000000" w:themeColor="text1"/>
        </w:rPr>
      </w:pPr>
    </w:p>
    <w:p w14:paraId="3C110CCC" w14:textId="4FA3D8DB" w:rsidR="00D94703" w:rsidRPr="006125E8" w:rsidRDefault="00D94703" w:rsidP="00D94703">
      <w:pPr>
        <w:spacing w:line="480" w:lineRule="auto"/>
        <w:ind w:left="720"/>
        <w:rPr>
          <w:color w:val="000000" w:themeColor="text1"/>
        </w:rPr>
      </w:pPr>
      <w:r w:rsidRPr="006125E8">
        <w:rPr>
          <w:color w:val="000000" w:themeColor="text1"/>
        </w:rPr>
        <w:t>Norm-referenced assessment is a clear example of an oppressive classroom practice. It presumes that individuals can be ranked across a single continuum and that attributes are internal and stable. By its very nature it constructs “normalcy” and “deviance”</w:t>
      </w:r>
      <w:r w:rsidR="00066B20" w:rsidRPr="006125E8">
        <w:rPr>
          <w:color w:val="000000" w:themeColor="text1"/>
        </w:rPr>
        <w:t>,</w:t>
      </w:r>
      <w:r w:rsidRPr="006125E8">
        <w:rPr>
          <w:color w:val="000000" w:themeColor="text1"/>
        </w:rPr>
        <w:t xml:space="preserve"> and in its application, it consigns half the population to being “below average” and unsuccessful. (p.15)</w:t>
      </w:r>
    </w:p>
    <w:p w14:paraId="7524C82C" w14:textId="77777777" w:rsidR="00D94703" w:rsidRPr="006125E8" w:rsidRDefault="00D94703" w:rsidP="00D94703">
      <w:pPr>
        <w:spacing w:line="480" w:lineRule="auto"/>
        <w:rPr>
          <w:color w:val="000000" w:themeColor="text1"/>
        </w:rPr>
      </w:pPr>
    </w:p>
    <w:p w14:paraId="1F202690" w14:textId="30DDDE32" w:rsidR="00D94703" w:rsidRPr="006125E8" w:rsidRDefault="003667DA" w:rsidP="00D94703">
      <w:pPr>
        <w:spacing w:line="480" w:lineRule="auto"/>
        <w:rPr>
          <w:color w:val="000000" w:themeColor="text1"/>
        </w:rPr>
      </w:pPr>
      <w:r w:rsidRPr="006125E8">
        <w:rPr>
          <w:color w:val="000000" w:themeColor="text1"/>
        </w:rPr>
        <w:t>Within her narrative, Anastasia</w:t>
      </w:r>
      <w:r w:rsidR="00D94703" w:rsidRPr="006125E8">
        <w:rPr>
          <w:color w:val="000000" w:themeColor="text1"/>
        </w:rPr>
        <w:t xml:space="preserve"> spoke about her school’s focus on OFSTED, and the implications of this for pupils, i.e. rigidity regarding uniform and a focus on achieving high grades. As Wrigley (2014) explains, political ‘ideological power’ has informed educational reform, which in turn has influenced the values and ideologies of teachers and how children and young people are subsequently supported within schools. As</w:t>
      </w:r>
      <w:r w:rsidR="00154CA9" w:rsidRPr="006125E8">
        <w:rPr>
          <w:color w:val="000000" w:themeColor="text1"/>
        </w:rPr>
        <w:t xml:space="preserve"> the NAHT (2018, p.4) highlight</w:t>
      </w:r>
      <w:r w:rsidR="00D94703" w:rsidRPr="006125E8">
        <w:rPr>
          <w:color w:val="000000" w:themeColor="text1"/>
        </w:rPr>
        <w:t>, accountability systems such as OFSTED inspections and school performance indicators have created a “culture of fear” within schools, placing a significant amount of pressure on teachers to ensure that all pupils get the best possible results.</w:t>
      </w:r>
    </w:p>
    <w:p w14:paraId="51D74115" w14:textId="77777777" w:rsidR="00D94703" w:rsidRPr="006125E8" w:rsidRDefault="00D94703" w:rsidP="00D94703">
      <w:pPr>
        <w:spacing w:line="480" w:lineRule="auto"/>
        <w:rPr>
          <w:color w:val="000000" w:themeColor="text1"/>
        </w:rPr>
      </w:pPr>
    </w:p>
    <w:p w14:paraId="49E89DE4" w14:textId="04FCF340" w:rsidR="00D94703" w:rsidRPr="006125E8" w:rsidRDefault="00D94703" w:rsidP="00D94703">
      <w:pPr>
        <w:spacing w:line="480" w:lineRule="auto"/>
        <w:rPr>
          <w:color w:val="000000" w:themeColor="text1"/>
        </w:rPr>
      </w:pPr>
      <w:r w:rsidRPr="006125E8">
        <w:rPr>
          <w:color w:val="000000" w:themeColor="text1"/>
        </w:rPr>
        <w:t>Within her narrative, Megan indicat</w:t>
      </w:r>
      <w:r w:rsidR="004B13D0" w:rsidRPr="006125E8">
        <w:rPr>
          <w:color w:val="000000" w:themeColor="text1"/>
        </w:rPr>
        <w:t xml:space="preserve">ed </w:t>
      </w:r>
      <w:r w:rsidR="002D0F84" w:rsidRPr="006125E8">
        <w:rPr>
          <w:color w:val="000000" w:themeColor="text1"/>
        </w:rPr>
        <w:t>being</w:t>
      </w:r>
      <w:r w:rsidR="004B13D0" w:rsidRPr="006125E8">
        <w:rPr>
          <w:color w:val="000000" w:themeColor="text1"/>
        </w:rPr>
        <w:t xml:space="preserve"> placed into </w:t>
      </w:r>
      <w:r w:rsidRPr="006125E8">
        <w:rPr>
          <w:color w:val="000000" w:themeColor="text1"/>
        </w:rPr>
        <w:t>bottom set ability groupings for all lessons, resulting in her real academic abilities and potential being overlooked and underestimated. Megan spoke about her lack of control over this situation and her feelings of embarrassment</w:t>
      </w:r>
      <w:r w:rsidR="002D0F84" w:rsidRPr="006125E8">
        <w:rPr>
          <w:color w:val="000000" w:themeColor="text1"/>
        </w:rPr>
        <w:t>,</w:t>
      </w:r>
      <w:r w:rsidRPr="006125E8">
        <w:rPr>
          <w:color w:val="000000" w:themeColor="text1"/>
        </w:rPr>
        <w:t xml:space="preserve"> as a result of</w:t>
      </w:r>
      <w:r w:rsidR="002D0F84" w:rsidRPr="006125E8">
        <w:rPr>
          <w:color w:val="000000" w:themeColor="text1"/>
        </w:rPr>
        <w:t xml:space="preserve"> being placed into this group</w:t>
      </w:r>
      <w:r w:rsidRPr="006125E8">
        <w:rPr>
          <w:color w:val="000000" w:themeColor="text1"/>
        </w:rPr>
        <w:t xml:space="preserve">. </w:t>
      </w:r>
      <w:r w:rsidR="009F25D5" w:rsidRPr="006125E8">
        <w:rPr>
          <w:color w:val="000000" w:themeColor="text1"/>
        </w:rPr>
        <w:t xml:space="preserve">Consistent with the principles underpinning Festinger’s Cognitive Dissonance Theory (as cited in </w:t>
      </w:r>
      <w:r w:rsidR="009F25D5" w:rsidRPr="006125E8">
        <w:rPr>
          <w:color w:val="000000" w:themeColor="text1"/>
          <w:shd w:val="clear" w:color="auto" w:fill="FFFFFF"/>
        </w:rPr>
        <w:t xml:space="preserve">Harmon-Jones &amp; Mills, 2019), </w:t>
      </w:r>
      <w:r w:rsidR="009F25D5" w:rsidRPr="006125E8">
        <w:rPr>
          <w:color w:val="000000" w:themeColor="text1"/>
        </w:rPr>
        <w:t>m</w:t>
      </w:r>
      <w:r w:rsidRPr="006125E8">
        <w:rPr>
          <w:color w:val="000000" w:themeColor="text1"/>
        </w:rPr>
        <w:t xml:space="preserve">otivated by the </w:t>
      </w:r>
      <w:r w:rsidR="00235486" w:rsidRPr="006125E8">
        <w:rPr>
          <w:color w:val="000000" w:themeColor="text1"/>
        </w:rPr>
        <w:t xml:space="preserve">difference </w:t>
      </w:r>
      <w:r w:rsidRPr="006125E8">
        <w:rPr>
          <w:color w:val="000000" w:themeColor="text1"/>
        </w:rPr>
        <w:t xml:space="preserve">between her own perceptions and those of her teachers, Megan began working extremely hard in an effort to improve her performance and achieve academic success. </w:t>
      </w:r>
    </w:p>
    <w:p w14:paraId="7BFE16CE" w14:textId="77777777" w:rsidR="00D94703" w:rsidRPr="006125E8" w:rsidRDefault="00D94703" w:rsidP="00D94703">
      <w:pPr>
        <w:spacing w:line="480" w:lineRule="auto"/>
        <w:rPr>
          <w:color w:val="000000" w:themeColor="text1"/>
        </w:rPr>
      </w:pPr>
    </w:p>
    <w:p w14:paraId="5DBDDB04" w14:textId="794A7BB0" w:rsidR="00D94703" w:rsidRPr="006125E8" w:rsidRDefault="00D94703" w:rsidP="00D94703">
      <w:pPr>
        <w:spacing w:line="480" w:lineRule="auto"/>
        <w:rPr>
          <w:color w:val="000000" w:themeColor="text1"/>
          <w:shd w:val="clear" w:color="auto" w:fill="FFFFFF"/>
        </w:rPr>
      </w:pPr>
      <w:r w:rsidRPr="006125E8">
        <w:rPr>
          <w:color w:val="000000" w:themeColor="text1"/>
        </w:rPr>
        <w:lastRenderedPageBreak/>
        <w:t>Research exploring the impact of teachers exerting excessive control over young people within schools, has also found that it can “undermine the sense of relatedness between teachers and students” (</w:t>
      </w:r>
      <w:proofErr w:type="spellStart"/>
      <w:r w:rsidRPr="006125E8">
        <w:rPr>
          <w:color w:val="000000" w:themeColor="text1"/>
        </w:rPr>
        <w:t>Niemiec</w:t>
      </w:r>
      <w:proofErr w:type="spellEnd"/>
      <w:r w:rsidRPr="006125E8">
        <w:rPr>
          <w:color w:val="000000" w:themeColor="text1"/>
        </w:rPr>
        <w:t xml:space="preserve"> &amp; Ryan, 2009, p.133). Interestingly, all three participants in my study stated that they did not establish close relationships with any staff members during high school. As a result, none of </w:t>
      </w:r>
      <w:r w:rsidR="001215E8" w:rsidRPr="006125E8">
        <w:rPr>
          <w:color w:val="000000" w:themeColor="text1"/>
        </w:rPr>
        <w:t>the</w:t>
      </w:r>
      <w:r w:rsidRPr="006125E8">
        <w:rPr>
          <w:color w:val="000000" w:themeColor="text1"/>
        </w:rPr>
        <w:t xml:space="preserve"> participants felt able to share with, or talk to their teachers about their difficulties. </w:t>
      </w:r>
      <w:r w:rsidR="001C56B2" w:rsidRPr="006125E8">
        <w:rPr>
          <w:color w:val="000000" w:themeColor="text1"/>
        </w:rPr>
        <w:t>The</w:t>
      </w:r>
      <w:r w:rsidR="00154CA9" w:rsidRPr="006125E8">
        <w:rPr>
          <w:color w:val="000000" w:themeColor="text1"/>
        </w:rPr>
        <w:t xml:space="preserve"> participants</w:t>
      </w:r>
      <w:r w:rsidR="002C5AF6" w:rsidRPr="006125E8">
        <w:rPr>
          <w:color w:val="000000" w:themeColor="text1"/>
        </w:rPr>
        <w:t>’</w:t>
      </w:r>
      <w:r w:rsidR="00154CA9" w:rsidRPr="006125E8">
        <w:rPr>
          <w:color w:val="000000" w:themeColor="text1"/>
        </w:rPr>
        <w:t xml:space="preserve"> experiences therefore</w:t>
      </w:r>
      <w:r w:rsidRPr="006125E8">
        <w:rPr>
          <w:color w:val="000000" w:themeColor="text1"/>
        </w:rPr>
        <w:t xml:space="preserve"> offer </w:t>
      </w:r>
      <w:r w:rsidR="00BD28A2" w:rsidRPr="006125E8">
        <w:rPr>
          <w:color w:val="000000" w:themeColor="text1"/>
        </w:rPr>
        <w:t xml:space="preserve">some </w:t>
      </w:r>
      <w:r w:rsidRPr="006125E8">
        <w:rPr>
          <w:color w:val="000000" w:themeColor="text1"/>
        </w:rPr>
        <w:t>support to previous research</w:t>
      </w:r>
      <w:r w:rsidR="00A92EBA" w:rsidRPr="006125E8">
        <w:rPr>
          <w:color w:val="000000" w:themeColor="text1"/>
        </w:rPr>
        <w:t>,</w:t>
      </w:r>
      <w:r w:rsidRPr="006125E8">
        <w:rPr>
          <w:color w:val="000000" w:themeColor="text1"/>
        </w:rPr>
        <w:t xml:space="preserve"> which found </w:t>
      </w:r>
      <w:r w:rsidR="00A92EBA" w:rsidRPr="006125E8">
        <w:rPr>
          <w:color w:val="000000" w:themeColor="text1"/>
        </w:rPr>
        <w:t xml:space="preserve">girls </w:t>
      </w:r>
      <w:r w:rsidR="002C5AF6" w:rsidRPr="006125E8">
        <w:rPr>
          <w:color w:val="000000" w:themeColor="text1"/>
        </w:rPr>
        <w:t xml:space="preserve">diagnosed </w:t>
      </w:r>
      <w:r w:rsidR="00A92EBA" w:rsidRPr="006125E8">
        <w:rPr>
          <w:color w:val="000000" w:themeColor="text1"/>
        </w:rPr>
        <w:t xml:space="preserve">with EDs </w:t>
      </w:r>
      <w:r w:rsidRPr="006125E8">
        <w:rPr>
          <w:color w:val="000000" w:themeColor="text1"/>
        </w:rPr>
        <w:t>report a lack of recognition an</w:t>
      </w:r>
      <w:r w:rsidR="009B4A10" w:rsidRPr="006125E8">
        <w:rPr>
          <w:color w:val="000000" w:themeColor="text1"/>
        </w:rPr>
        <w:t>d warmth from teachers within</w:t>
      </w:r>
      <w:r w:rsidRPr="006125E8">
        <w:rPr>
          <w:color w:val="000000" w:themeColor="text1"/>
        </w:rPr>
        <w:t xml:space="preserve"> school</w:t>
      </w:r>
      <w:r w:rsidR="00F37904" w:rsidRPr="006125E8">
        <w:rPr>
          <w:color w:val="000000" w:themeColor="text1"/>
        </w:rPr>
        <w:t>s</w:t>
      </w:r>
      <w:r w:rsidRPr="006125E8">
        <w:rPr>
          <w:color w:val="000000" w:themeColor="text1"/>
        </w:rPr>
        <w:t xml:space="preserve"> (Evans et al., 2004).</w:t>
      </w:r>
    </w:p>
    <w:p w14:paraId="5787FDCC" w14:textId="77777777" w:rsidR="00D94703" w:rsidRPr="006125E8" w:rsidRDefault="00D94703" w:rsidP="00D94703">
      <w:pPr>
        <w:spacing w:line="480" w:lineRule="auto"/>
        <w:rPr>
          <w:color w:val="000000" w:themeColor="text1"/>
        </w:rPr>
      </w:pPr>
    </w:p>
    <w:p w14:paraId="172050AE" w14:textId="47E79B05" w:rsidR="00D94703" w:rsidRPr="006125E8" w:rsidRDefault="00D94703" w:rsidP="00D94703">
      <w:pPr>
        <w:spacing w:line="480" w:lineRule="auto"/>
        <w:rPr>
          <w:color w:val="000000" w:themeColor="text1"/>
        </w:rPr>
      </w:pPr>
      <w:r w:rsidRPr="006125E8">
        <w:rPr>
          <w:color w:val="000000" w:themeColor="text1"/>
        </w:rPr>
        <w:t xml:space="preserve">Consistent with the women in </w:t>
      </w:r>
      <w:proofErr w:type="spellStart"/>
      <w:r w:rsidRPr="006125E8">
        <w:rPr>
          <w:color w:val="000000" w:themeColor="text1"/>
        </w:rPr>
        <w:t>Krafchek</w:t>
      </w:r>
      <w:proofErr w:type="spellEnd"/>
      <w:r w:rsidRPr="006125E8">
        <w:rPr>
          <w:color w:val="000000" w:themeColor="text1"/>
        </w:rPr>
        <w:t xml:space="preserve"> and </w:t>
      </w:r>
      <w:proofErr w:type="spellStart"/>
      <w:r w:rsidRPr="006125E8">
        <w:rPr>
          <w:color w:val="000000" w:themeColor="text1"/>
        </w:rPr>
        <w:t>Kronborg’s</w:t>
      </w:r>
      <w:proofErr w:type="spellEnd"/>
      <w:r w:rsidR="009712FE" w:rsidRPr="006125E8">
        <w:rPr>
          <w:color w:val="000000" w:themeColor="text1"/>
        </w:rPr>
        <w:t xml:space="preserve"> (2018) study, </w:t>
      </w:r>
      <w:r w:rsidR="001215E8" w:rsidRPr="006125E8">
        <w:rPr>
          <w:color w:val="000000" w:themeColor="text1"/>
        </w:rPr>
        <w:t>the</w:t>
      </w:r>
      <w:r w:rsidR="009712FE" w:rsidRPr="006125E8">
        <w:rPr>
          <w:color w:val="000000" w:themeColor="text1"/>
        </w:rPr>
        <w:t xml:space="preserve"> participants</w:t>
      </w:r>
      <w:r w:rsidR="005879EF" w:rsidRPr="006125E8">
        <w:rPr>
          <w:color w:val="000000" w:themeColor="text1"/>
        </w:rPr>
        <w:t xml:space="preserve"> in my research also</w:t>
      </w:r>
      <w:r w:rsidR="00154CA9" w:rsidRPr="006125E8">
        <w:rPr>
          <w:color w:val="000000" w:themeColor="text1"/>
        </w:rPr>
        <w:t xml:space="preserve"> </w:t>
      </w:r>
      <w:r w:rsidR="0094187C" w:rsidRPr="006125E8">
        <w:rPr>
          <w:color w:val="000000" w:themeColor="text1"/>
        </w:rPr>
        <w:t>spoke</w:t>
      </w:r>
      <w:r w:rsidR="0009565B" w:rsidRPr="006125E8">
        <w:rPr>
          <w:color w:val="000000" w:themeColor="text1"/>
        </w:rPr>
        <w:t xml:space="preserve"> about a range of issues they experienced prior to the onset of their difficulties with food. This included the pressure to do well academically, feelings of potential failure and having poor relationships with teachers. As </w:t>
      </w:r>
      <w:r w:rsidRPr="006125E8">
        <w:rPr>
          <w:color w:val="000000" w:themeColor="text1"/>
        </w:rPr>
        <w:t>Emily attended an all-girl grammar school, I believe her narrative also supports the finding that girls are “more likely to develop” EDs, if they attend “a school with a high proportion of girls or of children of highly educated parents” (</w:t>
      </w:r>
      <w:proofErr w:type="spellStart"/>
      <w:r w:rsidRPr="006125E8">
        <w:rPr>
          <w:color w:val="000000" w:themeColor="text1"/>
        </w:rPr>
        <w:t>Bould</w:t>
      </w:r>
      <w:proofErr w:type="spellEnd"/>
      <w:r w:rsidRPr="006125E8">
        <w:rPr>
          <w:color w:val="000000" w:themeColor="text1"/>
        </w:rPr>
        <w:t xml:space="preserve"> et al., 2016, p.486).</w:t>
      </w:r>
    </w:p>
    <w:p w14:paraId="4DC3E752" w14:textId="77777777" w:rsidR="00D94703" w:rsidRPr="006125E8" w:rsidRDefault="00D94703" w:rsidP="00D94703">
      <w:pPr>
        <w:spacing w:line="480" w:lineRule="auto"/>
        <w:rPr>
          <w:color w:val="000000" w:themeColor="text1"/>
        </w:rPr>
      </w:pPr>
    </w:p>
    <w:p w14:paraId="4C79A89D" w14:textId="6F3446B9" w:rsidR="00B144A3" w:rsidRPr="006125E8" w:rsidRDefault="00BE28FD" w:rsidP="00D94703">
      <w:pPr>
        <w:spacing w:line="480" w:lineRule="auto"/>
        <w:rPr>
          <w:color w:val="000000" w:themeColor="text1"/>
        </w:rPr>
      </w:pPr>
      <w:r w:rsidRPr="006125E8">
        <w:rPr>
          <w:color w:val="000000" w:themeColor="text1"/>
        </w:rPr>
        <w:t>Another source of oppressive practice</w:t>
      </w:r>
      <w:r w:rsidR="00257C24" w:rsidRPr="006125E8">
        <w:rPr>
          <w:color w:val="000000" w:themeColor="text1"/>
        </w:rPr>
        <w:t xml:space="preserve"> within schools is bullying. Within my study, both Megan and Anastasia spoke about </w:t>
      </w:r>
      <w:r w:rsidR="00B144A3" w:rsidRPr="006125E8">
        <w:rPr>
          <w:color w:val="000000" w:themeColor="text1"/>
        </w:rPr>
        <w:t xml:space="preserve">the </w:t>
      </w:r>
      <w:r w:rsidR="00257C24" w:rsidRPr="006125E8">
        <w:rPr>
          <w:color w:val="000000" w:themeColor="text1"/>
        </w:rPr>
        <w:t xml:space="preserve">critical comments </w:t>
      </w:r>
      <w:r w:rsidR="00B144A3" w:rsidRPr="006125E8">
        <w:rPr>
          <w:color w:val="000000" w:themeColor="text1"/>
        </w:rPr>
        <w:t xml:space="preserve">directed towards them by other pupils. </w:t>
      </w:r>
      <w:r w:rsidR="009B4A10" w:rsidRPr="006125E8">
        <w:rPr>
          <w:color w:val="000000" w:themeColor="text1"/>
        </w:rPr>
        <w:t>Anastasia</w:t>
      </w:r>
      <w:r w:rsidRPr="006125E8">
        <w:rPr>
          <w:color w:val="000000" w:themeColor="text1"/>
        </w:rPr>
        <w:t xml:space="preserve"> explained that she was seen as a “</w:t>
      </w:r>
      <w:r w:rsidRPr="006125E8">
        <w:rPr>
          <w:i/>
          <w:color w:val="000000" w:themeColor="text1"/>
        </w:rPr>
        <w:t>slut</w:t>
      </w:r>
      <w:r w:rsidRPr="006125E8">
        <w:rPr>
          <w:color w:val="000000" w:themeColor="text1"/>
        </w:rPr>
        <w:t>” and j</w:t>
      </w:r>
      <w:r w:rsidR="009B4A10" w:rsidRPr="006125E8">
        <w:rPr>
          <w:color w:val="000000" w:themeColor="text1"/>
        </w:rPr>
        <w:t xml:space="preserve">udged for having sex at 14, whilst </w:t>
      </w:r>
      <w:r w:rsidR="00B144A3" w:rsidRPr="006125E8">
        <w:rPr>
          <w:color w:val="000000" w:themeColor="text1"/>
        </w:rPr>
        <w:t xml:space="preserve">Megan </w:t>
      </w:r>
      <w:r w:rsidRPr="006125E8">
        <w:rPr>
          <w:color w:val="000000" w:themeColor="text1"/>
        </w:rPr>
        <w:t>shared her experience</w:t>
      </w:r>
      <w:r w:rsidR="009B4A10" w:rsidRPr="006125E8">
        <w:rPr>
          <w:color w:val="000000" w:themeColor="text1"/>
        </w:rPr>
        <w:t>s</w:t>
      </w:r>
      <w:r w:rsidRPr="006125E8">
        <w:rPr>
          <w:color w:val="000000" w:themeColor="text1"/>
        </w:rPr>
        <w:t xml:space="preserve"> of other pupils making derogative comments about her weight. </w:t>
      </w:r>
      <w:r w:rsidR="00154CA9" w:rsidRPr="006125E8">
        <w:rPr>
          <w:color w:val="000000" w:themeColor="text1"/>
        </w:rPr>
        <w:t xml:space="preserve">As Ryan and Deci (2000, p.73) point out, everyone has a need for belonging and to feel a sense of “connectedness with others”, and if this need is not met, it can have significant consequences for a person’s </w:t>
      </w:r>
      <w:r w:rsidR="00A92EBA" w:rsidRPr="006125E8">
        <w:rPr>
          <w:color w:val="000000" w:themeColor="text1"/>
        </w:rPr>
        <w:t xml:space="preserve">emotional </w:t>
      </w:r>
      <w:r w:rsidR="00154CA9" w:rsidRPr="006125E8">
        <w:rPr>
          <w:color w:val="000000" w:themeColor="text1"/>
        </w:rPr>
        <w:t>well-being.</w:t>
      </w:r>
    </w:p>
    <w:p w14:paraId="0E61E0F7" w14:textId="77777777" w:rsidR="00257C24" w:rsidRPr="006125E8" w:rsidRDefault="00257C24" w:rsidP="00D94703">
      <w:pPr>
        <w:spacing w:line="480" w:lineRule="auto"/>
        <w:rPr>
          <w:color w:val="000000" w:themeColor="text1"/>
        </w:rPr>
      </w:pPr>
    </w:p>
    <w:p w14:paraId="6F8E12E5" w14:textId="2E508209" w:rsidR="00D94703" w:rsidRPr="006125E8" w:rsidRDefault="00D94703" w:rsidP="00D94703">
      <w:pPr>
        <w:spacing w:line="480" w:lineRule="auto"/>
        <w:rPr>
          <w:color w:val="FF0000"/>
        </w:rPr>
      </w:pPr>
      <w:r w:rsidRPr="006125E8">
        <w:rPr>
          <w:color w:val="000000" w:themeColor="text1"/>
        </w:rPr>
        <w:lastRenderedPageBreak/>
        <w:t xml:space="preserve">Parents can be viewed as another source of oppression for many young people today. It seems many parents may be unknowingly harming their children by seeking to cultivate socially and culturally desirable characteristics, that they </w:t>
      </w:r>
      <w:r w:rsidR="009B4A10" w:rsidRPr="006125E8">
        <w:rPr>
          <w:color w:val="000000" w:themeColor="text1"/>
        </w:rPr>
        <w:t xml:space="preserve">themselves </w:t>
      </w:r>
      <w:r w:rsidRPr="006125E8">
        <w:rPr>
          <w:color w:val="000000" w:themeColor="text1"/>
        </w:rPr>
        <w:t>have been indoctrinated into believing will result in their child’s success and happiness. To achieve this, they may engage in oppressive practices, i.e. monitoring their child’s behaviour and intervening to promote and encourage normative standards, i.e. academic success</w:t>
      </w:r>
      <w:r w:rsidR="002E7319" w:rsidRPr="006125E8">
        <w:rPr>
          <w:color w:val="000000" w:themeColor="text1"/>
        </w:rPr>
        <w:t xml:space="preserve"> and participation in competitive sports.</w:t>
      </w:r>
    </w:p>
    <w:p w14:paraId="3877E0CA" w14:textId="77777777" w:rsidR="00D94703" w:rsidRPr="006125E8" w:rsidRDefault="00D94703" w:rsidP="00D94703">
      <w:pPr>
        <w:spacing w:line="480" w:lineRule="auto"/>
        <w:rPr>
          <w:color w:val="000000" w:themeColor="text1"/>
        </w:rPr>
      </w:pPr>
    </w:p>
    <w:p w14:paraId="62A4C57D" w14:textId="17718D0E" w:rsidR="00154CA9" w:rsidRPr="006125E8" w:rsidRDefault="00D94703" w:rsidP="00D94703">
      <w:pPr>
        <w:spacing w:line="480" w:lineRule="auto"/>
        <w:rPr>
          <w:color w:val="000000" w:themeColor="text1"/>
        </w:rPr>
      </w:pPr>
      <w:r w:rsidRPr="006125E8">
        <w:rPr>
          <w:color w:val="000000" w:themeColor="text1"/>
        </w:rPr>
        <w:t xml:space="preserve">As </w:t>
      </w:r>
      <w:proofErr w:type="spellStart"/>
      <w:r w:rsidRPr="006125E8">
        <w:rPr>
          <w:color w:val="000000" w:themeColor="text1"/>
        </w:rPr>
        <w:t>Wuyts</w:t>
      </w:r>
      <w:proofErr w:type="spellEnd"/>
      <w:r w:rsidRPr="006125E8">
        <w:rPr>
          <w:color w:val="000000" w:themeColor="text1"/>
        </w:rPr>
        <w:t xml:space="preserve">, </w:t>
      </w:r>
      <w:proofErr w:type="spellStart"/>
      <w:r w:rsidRPr="006125E8">
        <w:rPr>
          <w:color w:val="000000" w:themeColor="text1"/>
        </w:rPr>
        <w:t>Vansteenkiste</w:t>
      </w:r>
      <w:proofErr w:type="spellEnd"/>
      <w:r w:rsidRPr="006125E8">
        <w:rPr>
          <w:color w:val="000000" w:themeColor="text1"/>
        </w:rPr>
        <w:t xml:space="preserve">, </w:t>
      </w:r>
      <w:proofErr w:type="spellStart"/>
      <w:r w:rsidRPr="006125E8">
        <w:rPr>
          <w:color w:val="000000" w:themeColor="text1"/>
        </w:rPr>
        <w:t>Spenens</w:t>
      </w:r>
      <w:proofErr w:type="spellEnd"/>
      <w:r w:rsidRPr="006125E8">
        <w:rPr>
          <w:color w:val="000000" w:themeColor="text1"/>
        </w:rPr>
        <w:t xml:space="preserve"> and </w:t>
      </w:r>
      <w:proofErr w:type="spellStart"/>
      <w:r w:rsidRPr="006125E8">
        <w:rPr>
          <w:color w:val="000000" w:themeColor="text1"/>
        </w:rPr>
        <w:t>Assor</w:t>
      </w:r>
      <w:proofErr w:type="spellEnd"/>
      <w:r w:rsidRPr="006125E8">
        <w:rPr>
          <w:color w:val="000000" w:themeColor="text1"/>
        </w:rPr>
        <w:t xml:space="preserve"> (2015, p.55) highlight, the inability to perform well academically “may not only be painful for children, but may also undermine their parent’s self-esteem”. Given the emphasis that society places</w:t>
      </w:r>
      <w:r w:rsidR="00416DFC" w:rsidRPr="006125E8">
        <w:rPr>
          <w:color w:val="000000" w:themeColor="text1"/>
        </w:rPr>
        <w:t xml:space="preserve"> on academic achievement, many </w:t>
      </w:r>
      <w:r w:rsidRPr="006125E8">
        <w:rPr>
          <w:color w:val="000000" w:themeColor="text1"/>
        </w:rPr>
        <w:t xml:space="preserve">parents may feel </w:t>
      </w:r>
      <w:r w:rsidR="00062FDD" w:rsidRPr="006125E8">
        <w:rPr>
          <w:color w:val="000000" w:themeColor="text1"/>
        </w:rPr>
        <w:t>responsible for their child’s accomplishments and failures</w:t>
      </w:r>
      <w:r w:rsidRPr="006125E8">
        <w:rPr>
          <w:color w:val="000000" w:themeColor="text1"/>
        </w:rPr>
        <w:t xml:space="preserve"> (</w:t>
      </w:r>
      <w:proofErr w:type="spellStart"/>
      <w:r w:rsidRPr="006125E8">
        <w:rPr>
          <w:color w:val="000000" w:themeColor="text1"/>
        </w:rPr>
        <w:t>Grolnick</w:t>
      </w:r>
      <w:proofErr w:type="spellEnd"/>
      <w:r w:rsidRPr="006125E8">
        <w:rPr>
          <w:color w:val="000000" w:themeColor="text1"/>
        </w:rPr>
        <w:t xml:space="preserve"> &amp; Seal as c</w:t>
      </w:r>
      <w:r w:rsidR="00062FDD" w:rsidRPr="006125E8">
        <w:rPr>
          <w:color w:val="000000" w:themeColor="text1"/>
        </w:rPr>
        <w:t xml:space="preserve">ited in </w:t>
      </w:r>
      <w:proofErr w:type="spellStart"/>
      <w:r w:rsidR="00062FDD" w:rsidRPr="006125E8">
        <w:rPr>
          <w:color w:val="000000" w:themeColor="text1"/>
        </w:rPr>
        <w:t>Wuyts</w:t>
      </w:r>
      <w:proofErr w:type="spellEnd"/>
      <w:r w:rsidR="00062FDD" w:rsidRPr="006125E8">
        <w:rPr>
          <w:color w:val="000000" w:themeColor="text1"/>
        </w:rPr>
        <w:t xml:space="preserve"> et al., 2015</w:t>
      </w:r>
      <w:r w:rsidRPr="006125E8">
        <w:rPr>
          <w:color w:val="000000" w:themeColor="text1"/>
        </w:rPr>
        <w:t>). It seems parents are under an increasing amount of cultural pressure to raise academically high attaining children, and may therefore engage in oppressive or controlling parenting practices to “achieve their desired goal” (</w:t>
      </w:r>
      <w:proofErr w:type="spellStart"/>
      <w:r w:rsidRPr="006125E8">
        <w:rPr>
          <w:color w:val="000000" w:themeColor="text1"/>
        </w:rPr>
        <w:t>Wuyts</w:t>
      </w:r>
      <w:proofErr w:type="spellEnd"/>
      <w:r w:rsidRPr="006125E8">
        <w:rPr>
          <w:color w:val="000000" w:themeColor="text1"/>
        </w:rPr>
        <w:t xml:space="preserve"> et al., 2015, p.71). </w:t>
      </w:r>
    </w:p>
    <w:p w14:paraId="3EE3D8B7" w14:textId="77777777" w:rsidR="00154CA9" w:rsidRPr="006125E8" w:rsidRDefault="00154CA9" w:rsidP="00D94703">
      <w:pPr>
        <w:spacing w:line="480" w:lineRule="auto"/>
        <w:rPr>
          <w:color w:val="000000" w:themeColor="text1"/>
        </w:rPr>
      </w:pPr>
    </w:p>
    <w:p w14:paraId="69F77A20" w14:textId="29F8A289" w:rsidR="00D94703" w:rsidRPr="006125E8" w:rsidRDefault="00154CA9" w:rsidP="00D94703">
      <w:pPr>
        <w:spacing w:line="480" w:lineRule="auto"/>
        <w:rPr>
          <w:color w:val="000000" w:themeColor="text1"/>
        </w:rPr>
      </w:pPr>
      <w:r w:rsidRPr="006125E8">
        <w:rPr>
          <w:color w:val="000000" w:themeColor="text1"/>
        </w:rPr>
        <w:t>W</w:t>
      </w:r>
      <w:r w:rsidR="00D94703" w:rsidRPr="006125E8">
        <w:rPr>
          <w:color w:val="000000" w:themeColor="text1"/>
        </w:rPr>
        <w:t xml:space="preserve">ithin my research, Emily recalled feeling </w:t>
      </w:r>
      <w:r w:rsidR="00D94703" w:rsidRPr="006125E8">
        <w:rPr>
          <w:iCs/>
          <w:color w:val="000000" w:themeColor="text1"/>
        </w:rPr>
        <w:t>“</w:t>
      </w:r>
      <w:r w:rsidR="00D94703" w:rsidRPr="006125E8">
        <w:rPr>
          <w:i/>
          <w:color w:val="000000" w:themeColor="text1"/>
        </w:rPr>
        <w:t>quite a lot of pressure</w:t>
      </w:r>
      <w:r w:rsidR="00D94703" w:rsidRPr="006125E8">
        <w:rPr>
          <w:iCs/>
          <w:color w:val="000000" w:themeColor="text1"/>
        </w:rPr>
        <w:t>”</w:t>
      </w:r>
      <w:r w:rsidR="00D94703" w:rsidRPr="006125E8">
        <w:rPr>
          <w:color w:val="000000" w:themeColor="text1"/>
        </w:rPr>
        <w:t xml:space="preserve"> from her dad to do well academically</w:t>
      </w:r>
      <w:r w:rsidR="00BD28A2" w:rsidRPr="006125E8">
        <w:rPr>
          <w:color w:val="000000" w:themeColor="text1"/>
        </w:rPr>
        <w:t xml:space="preserve"> and </w:t>
      </w:r>
      <w:r w:rsidR="009712FE" w:rsidRPr="006125E8">
        <w:rPr>
          <w:color w:val="000000" w:themeColor="text1"/>
        </w:rPr>
        <w:t xml:space="preserve">Megan spoke about the pressure she felt from her parents to attend university, despite being advised </w:t>
      </w:r>
      <w:r w:rsidR="00BD28A2" w:rsidRPr="006125E8">
        <w:rPr>
          <w:color w:val="000000" w:themeColor="text1"/>
        </w:rPr>
        <w:t xml:space="preserve">not to go </w:t>
      </w:r>
      <w:r w:rsidR="009712FE" w:rsidRPr="006125E8">
        <w:rPr>
          <w:color w:val="000000" w:themeColor="text1"/>
        </w:rPr>
        <w:t>by the profession</w:t>
      </w:r>
      <w:r w:rsidR="00062FDD" w:rsidRPr="006125E8">
        <w:rPr>
          <w:color w:val="000000" w:themeColor="text1"/>
        </w:rPr>
        <w:t>als supporting her</w:t>
      </w:r>
      <w:r w:rsidR="00BD28A2" w:rsidRPr="006125E8">
        <w:rPr>
          <w:color w:val="000000" w:themeColor="text1"/>
        </w:rPr>
        <w:t>.</w:t>
      </w:r>
    </w:p>
    <w:p w14:paraId="5615082C" w14:textId="77777777" w:rsidR="00D94703" w:rsidRPr="006125E8" w:rsidRDefault="00D94703" w:rsidP="00D94703">
      <w:pPr>
        <w:spacing w:line="480" w:lineRule="auto"/>
        <w:rPr>
          <w:color w:val="000000" w:themeColor="text1"/>
        </w:rPr>
      </w:pPr>
    </w:p>
    <w:p w14:paraId="6B1CF1EC" w14:textId="35CF6ADD" w:rsidR="00D94703" w:rsidRPr="006125E8" w:rsidRDefault="00D94703" w:rsidP="00D94703">
      <w:pPr>
        <w:spacing w:line="480" w:lineRule="auto"/>
        <w:rPr>
          <w:color w:val="000000" w:themeColor="text1"/>
        </w:rPr>
      </w:pPr>
      <w:r w:rsidRPr="006125E8">
        <w:rPr>
          <w:color w:val="000000" w:themeColor="text1"/>
        </w:rPr>
        <w:t xml:space="preserve">In addition to academic success, many parents also </w:t>
      </w:r>
      <w:r w:rsidR="00BD28A2" w:rsidRPr="006125E8">
        <w:rPr>
          <w:color w:val="000000" w:themeColor="text1"/>
        </w:rPr>
        <w:t xml:space="preserve">communicate </w:t>
      </w:r>
      <w:r w:rsidRPr="006125E8">
        <w:rPr>
          <w:color w:val="000000" w:themeColor="text1"/>
        </w:rPr>
        <w:t>“to their children the importance of goals suc</w:t>
      </w:r>
      <w:r w:rsidR="00F14F81" w:rsidRPr="006125E8">
        <w:rPr>
          <w:color w:val="000000" w:themeColor="text1"/>
        </w:rPr>
        <w:t>h as…</w:t>
      </w:r>
      <w:r w:rsidR="00257C24" w:rsidRPr="006125E8">
        <w:rPr>
          <w:color w:val="000000" w:themeColor="text1"/>
        </w:rPr>
        <w:t xml:space="preserve"> being popular </w:t>
      </w:r>
      <w:r w:rsidRPr="006125E8">
        <w:rPr>
          <w:color w:val="000000" w:themeColor="text1"/>
        </w:rPr>
        <w:t>and being good-looking” (</w:t>
      </w:r>
      <w:proofErr w:type="spellStart"/>
      <w:r w:rsidRPr="006125E8">
        <w:rPr>
          <w:color w:val="000000" w:themeColor="text1"/>
        </w:rPr>
        <w:t>Soenens</w:t>
      </w:r>
      <w:proofErr w:type="spellEnd"/>
      <w:r w:rsidRPr="006125E8">
        <w:rPr>
          <w:color w:val="000000" w:themeColor="text1"/>
        </w:rPr>
        <w:t xml:space="preserve">, </w:t>
      </w:r>
      <w:proofErr w:type="spellStart"/>
      <w:r w:rsidRPr="006125E8">
        <w:rPr>
          <w:color w:val="000000" w:themeColor="text1"/>
        </w:rPr>
        <w:t>Wuyts</w:t>
      </w:r>
      <w:proofErr w:type="spellEnd"/>
      <w:r w:rsidRPr="006125E8">
        <w:rPr>
          <w:color w:val="000000" w:themeColor="text1"/>
        </w:rPr>
        <w:t xml:space="preserve">, </w:t>
      </w:r>
      <w:proofErr w:type="spellStart"/>
      <w:r w:rsidRPr="006125E8">
        <w:rPr>
          <w:color w:val="000000" w:themeColor="text1"/>
        </w:rPr>
        <w:t>Vansteenkiste</w:t>
      </w:r>
      <w:proofErr w:type="spellEnd"/>
      <w:r w:rsidRPr="006125E8">
        <w:rPr>
          <w:color w:val="000000" w:themeColor="text1"/>
        </w:rPr>
        <w:t xml:space="preserve">, </w:t>
      </w:r>
      <w:proofErr w:type="spellStart"/>
      <w:r w:rsidRPr="006125E8">
        <w:rPr>
          <w:color w:val="000000" w:themeColor="text1"/>
        </w:rPr>
        <w:t>Mageau</w:t>
      </w:r>
      <w:proofErr w:type="spellEnd"/>
      <w:r w:rsidRPr="006125E8">
        <w:rPr>
          <w:color w:val="000000" w:themeColor="text1"/>
        </w:rPr>
        <w:t xml:space="preserve"> &amp; </w:t>
      </w:r>
      <w:proofErr w:type="spellStart"/>
      <w:r w:rsidRPr="006125E8">
        <w:rPr>
          <w:color w:val="000000" w:themeColor="text1"/>
        </w:rPr>
        <w:t>Brenning</w:t>
      </w:r>
      <w:proofErr w:type="spellEnd"/>
      <w:r w:rsidRPr="006125E8">
        <w:rPr>
          <w:color w:val="000000" w:themeColor="text1"/>
        </w:rPr>
        <w:t>, 2015, p.40).</w:t>
      </w:r>
      <w:r w:rsidR="00062FDD" w:rsidRPr="006125E8">
        <w:rPr>
          <w:color w:val="000000" w:themeColor="text1"/>
        </w:rPr>
        <w:t xml:space="preserve"> </w:t>
      </w:r>
      <w:r w:rsidR="00BD28A2" w:rsidRPr="006125E8">
        <w:rPr>
          <w:color w:val="000000" w:themeColor="text1"/>
        </w:rPr>
        <w:t>For example, i</w:t>
      </w:r>
      <w:r w:rsidRPr="006125E8">
        <w:rPr>
          <w:color w:val="000000" w:themeColor="text1"/>
        </w:rPr>
        <w:t>n my study</w:t>
      </w:r>
      <w:r w:rsidR="00062FDD" w:rsidRPr="006125E8">
        <w:rPr>
          <w:color w:val="000000" w:themeColor="text1"/>
        </w:rPr>
        <w:t xml:space="preserve"> </w:t>
      </w:r>
      <w:r w:rsidRPr="006125E8">
        <w:rPr>
          <w:color w:val="000000" w:themeColor="text1"/>
        </w:rPr>
        <w:t xml:space="preserve">Megan spoke </w:t>
      </w:r>
      <w:r w:rsidRPr="006125E8">
        <w:rPr>
          <w:color w:val="000000" w:themeColor="text1"/>
        </w:rPr>
        <w:lastRenderedPageBreak/>
        <w:t xml:space="preserve">about the negative comments made by her parents regarding </w:t>
      </w:r>
      <w:r w:rsidR="00BD28A2" w:rsidRPr="006125E8">
        <w:rPr>
          <w:color w:val="000000" w:themeColor="text1"/>
        </w:rPr>
        <w:t xml:space="preserve">both </w:t>
      </w:r>
      <w:r w:rsidRPr="006125E8">
        <w:rPr>
          <w:color w:val="000000" w:themeColor="text1"/>
        </w:rPr>
        <w:t xml:space="preserve">her </w:t>
      </w:r>
      <w:r w:rsidR="00A9427D" w:rsidRPr="006125E8">
        <w:rPr>
          <w:color w:val="000000" w:themeColor="text1"/>
        </w:rPr>
        <w:t>‘</w:t>
      </w:r>
      <w:r w:rsidRPr="006125E8">
        <w:rPr>
          <w:color w:val="000000" w:themeColor="text1"/>
        </w:rPr>
        <w:t>shyness</w:t>
      </w:r>
      <w:r w:rsidR="00A9427D" w:rsidRPr="006125E8">
        <w:rPr>
          <w:color w:val="000000" w:themeColor="text1"/>
        </w:rPr>
        <w:t>’</w:t>
      </w:r>
      <w:r w:rsidR="00BD28A2" w:rsidRPr="006125E8">
        <w:rPr>
          <w:color w:val="000000" w:themeColor="text1"/>
        </w:rPr>
        <w:t xml:space="preserve"> and weight</w:t>
      </w:r>
      <w:r w:rsidRPr="006125E8">
        <w:rPr>
          <w:color w:val="000000" w:themeColor="text1"/>
        </w:rPr>
        <w:t xml:space="preserve">. As </w:t>
      </w:r>
      <w:proofErr w:type="spellStart"/>
      <w:r w:rsidRPr="006125E8">
        <w:rPr>
          <w:color w:val="000000" w:themeColor="text1"/>
        </w:rPr>
        <w:t>Soenens</w:t>
      </w:r>
      <w:proofErr w:type="spellEnd"/>
      <w:r w:rsidRPr="006125E8">
        <w:rPr>
          <w:color w:val="000000" w:themeColor="text1"/>
        </w:rPr>
        <w:t xml:space="preserve"> et al. (2015) argue:</w:t>
      </w:r>
    </w:p>
    <w:p w14:paraId="522CA963" w14:textId="77777777" w:rsidR="00BD28A2" w:rsidRPr="006125E8" w:rsidRDefault="00BD28A2" w:rsidP="00D94703">
      <w:pPr>
        <w:spacing w:line="480" w:lineRule="auto"/>
        <w:rPr>
          <w:color w:val="000000" w:themeColor="text1"/>
        </w:rPr>
      </w:pPr>
    </w:p>
    <w:p w14:paraId="7558D512" w14:textId="297CEA5C" w:rsidR="00D94703" w:rsidRDefault="00D94703" w:rsidP="00C471BD">
      <w:pPr>
        <w:spacing w:line="480" w:lineRule="auto"/>
        <w:ind w:left="720"/>
        <w:rPr>
          <w:color w:val="000000" w:themeColor="text1"/>
        </w:rPr>
      </w:pPr>
      <w:r w:rsidRPr="006125E8">
        <w:rPr>
          <w:color w:val="000000" w:themeColor="text1"/>
        </w:rPr>
        <w:t>Mothers who strive to obtain self-worth through their children's accomplishments may highlight the importance of extrinsic goals to their children because those goals are perceived to bring about social recognition, success, and happiness and, as such, seem ideal to boost their ego as a parent. (p.46)</w:t>
      </w:r>
    </w:p>
    <w:p w14:paraId="3837A723" w14:textId="237445A6" w:rsidR="00C471BD" w:rsidRDefault="00A70E44" w:rsidP="00C471BD">
      <w:pPr>
        <w:spacing w:line="480" w:lineRule="auto"/>
        <w:ind w:left="720"/>
        <w:rPr>
          <w:color w:val="000000" w:themeColor="text1"/>
        </w:rPr>
      </w:pPr>
      <w:r w:rsidRPr="006B4D83">
        <w:rPr>
          <w:noProof/>
          <w:color w:val="000000" w:themeColor="text1"/>
        </w:rPr>
        <mc:AlternateContent>
          <mc:Choice Requires="wps">
            <w:drawing>
              <wp:anchor distT="0" distB="0" distL="114300" distR="114300" simplePos="0" relativeHeight="251929600" behindDoc="0" locked="0" layoutInCell="1" hidden="0" allowOverlap="1" wp14:anchorId="77E755D2" wp14:editId="3EA0A8C1">
                <wp:simplePos x="0" y="0"/>
                <wp:positionH relativeFrom="column">
                  <wp:align>left</wp:align>
                </wp:positionH>
                <wp:positionV relativeFrom="paragraph">
                  <wp:posOffset>254827</wp:posOffset>
                </wp:positionV>
                <wp:extent cx="5270400" cy="2480400"/>
                <wp:effectExtent l="0" t="0" r="13335" b="8890"/>
                <wp:wrapNone/>
                <wp:docPr id="81" name="Rectangle 81"/>
                <wp:cNvGraphicFramePr/>
                <a:graphic xmlns:a="http://schemas.openxmlformats.org/drawingml/2006/main">
                  <a:graphicData uri="http://schemas.microsoft.com/office/word/2010/wordprocessingShape">
                    <wps:wsp>
                      <wps:cNvSpPr/>
                      <wps:spPr>
                        <a:xfrm>
                          <a:off x="0" y="0"/>
                          <a:ext cx="5270400" cy="2480400"/>
                        </a:xfrm>
                        <a:prstGeom prst="rect">
                          <a:avLst/>
                        </a:prstGeom>
                        <a:gradFill>
                          <a:gsLst>
                            <a:gs pos="0">
                              <a:srgbClr val="A6B6DE"/>
                            </a:gs>
                            <a:gs pos="50000">
                              <a:srgbClr val="98AAD9"/>
                            </a:gs>
                            <a:gs pos="100000">
                              <a:srgbClr val="859CD7"/>
                            </a:gs>
                          </a:gsLst>
                          <a:lin ang="5400000" scaled="0"/>
                        </a:gradFill>
                        <a:ln w="9525" cap="flat" cmpd="sng">
                          <a:solidFill>
                            <a:schemeClr val="accent1"/>
                          </a:solidFill>
                          <a:prstDash val="solid"/>
                          <a:miter lim="800000"/>
                          <a:headEnd type="none" w="sm" len="sm"/>
                          <a:tailEnd type="none" w="sm" len="sm"/>
                        </a:ln>
                      </wps:spPr>
                      <wps:txbx>
                        <w:txbxContent>
                          <w:p w14:paraId="4C2BF27A" w14:textId="0F60F064" w:rsidR="00C471BD" w:rsidRPr="00A453A3" w:rsidRDefault="00C471BD" w:rsidP="00C471BD">
                            <w:pPr>
                              <w:spacing w:line="360" w:lineRule="auto"/>
                              <w:textDirection w:val="btLr"/>
                              <w:rPr>
                                <w:color w:val="000000"/>
                              </w:rPr>
                            </w:pPr>
                            <w:r w:rsidRPr="00A453A3">
                              <w:rPr>
                                <w:b/>
                                <w:color w:val="000000"/>
                              </w:rPr>
                              <w:t>R</w:t>
                            </w:r>
                            <w:r>
                              <w:rPr>
                                <w:b/>
                                <w:color w:val="000000"/>
                              </w:rPr>
                              <w:t>eflection</w:t>
                            </w:r>
                            <w:r w:rsidRPr="00A453A3">
                              <w:rPr>
                                <w:b/>
                                <w:color w:val="000000"/>
                              </w:rPr>
                              <w:t xml:space="preserve">: </w:t>
                            </w:r>
                            <w:r>
                              <w:rPr>
                                <w:color w:val="000000"/>
                              </w:rPr>
                              <w:t xml:space="preserve">Although </w:t>
                            </w:r>
                            <w:r w:rsidRPr="00A453A3">
                              <w:rPr>
                                <w:color w:val="000000"/>
                              </w:rPr>
                              <w:t>I</w:t>
                            </w:r>
                            <w:r>
                              <w:rPr>
                                <w:color w:val="000000"/>
                              </w:rPr>
                              <w:t xml:space="preserve"> strongly</w:t>
                            </w:r>
                            <w:r w:rsidRPr="00A453A3">
                              <w:rPr>
                                <w:color w:val="000000"/>
                              </w:rPr>
                              <w:t xml:space="preserve"> believe</w:t>
                            </w:r>
                            <w:r>
                              <w:rPr>
                                <w:color w:val="000000"/>
                              </w:rPr>
                              <w:t xml:space="preserve"> that</w:t>
                            </w:r>
                            <w:r w:rsidRPr="00A453A3">
                              <w:rPr>
                                <w:color w:val="000000"/>
                              </w:rPr>
                              <w:t xml:space="preserve"> exams and tests offer a narrow understanding of a young person’s ability and potential, </w:t>
                            </w:r>
                            <w:r>
                              <w:rPr>
                                <w:color w:val="000000"/>
                              </w:rPr>
                              <w:t xml:space="preserve">as a teacher </w:t>
                            </w:r>
                            <w:r w:rsidRPr="00A453A3">
                              <w:rPr>
                                <w:color w:val="000000"/>
                              </w:rPr>
                              <w:t xml:space="preserve">I spent a lot of time preparing my pupils </w:t>
                            </w:r>
                            <w:r>
                              <w:rPr>
                                <w:color w:val="000000"/>
                              </w:rPr>
                              <w:t>for the year one phonics screening test</w:t>
                            </w:r>
                            <w:r w:rsidRPr="00A453A3">
                              <w:rPr>
                                <w:color w:val="000000"/>
                              </w:rPr>
                              <w:t>. Why? What led me to unknowingly ignore my own values, prioritising those of my school and government? Was it pressure</w:t>
                            </w:r>
                            <w:r>
                              <w:rPr>
                                <w:color w:val="000000"/>
                              </w:rPr>
                              <w:t xml:space="preserve"> or stress</w:t>
                            </w:r>
                            <w:r w:rsidRPr="00A453A3">
                              <w:rPr>
                                <w:color w:val="000000"/>
                              </w:rPr>
                              <w:t xml:space="preserve">? Or was it because my performance as a teacher was being measured by </w:t>
                            </w:r>
                            <w:r>
                              <w:rPr>
                                <w:color w:val="000000"/>
                              </w:rPr>
                              <w:t>the performance of my pupils</w:t>
                            </w:r>
                            <w:r w:rsidRPr="00A453A3">
                              <w:rPr>
                                <w:color w:val="000000"/>
                              </w:rPr>
                              <w:t xml:space="preserve">? I wonder how many other teachers are practicing in ways that do not align to their values, </w:t>
                            </w:r>
                            <w:r>
                              <w:rPr>
                                <w:color w:val="000000"/>
                              </w:rPr>
                              <w:t xml:space="preserve">if they are aware of this and whether this may explain why so </w:t>
                            </w:r>
                            <w:r w:rsidRPr="00A453A3">
                              <w:rPr>
                                <w:color w:val="000000"/>
                              </w:rPr>
                              <w:t xml:space="preserve">many teachers </w:t>
                            </w:r>
                            <w:r>
                              <w:rPr>
                                <w:color w:val="000000"/>
                              </w:rPr>
                              <w:t>are leaving the profession</w:t>
                            </w:r>
                            <w:r w:rsidRPr="00A453A3">
                              <w:rPr>
                                <w:color w:val="000000"/>
                              </w:rPr>
                              <w:t>.</w:t>
                            </w:r>
                          </w:p>
                          <w:p w14:paraId="4D021ED1" w14:textId="77777777" w:rsidR="00C471BD" w:rsidRDefault="00C471BD" w:rsidP="00C471BD">
                            <w:pPr>
                              <w:spacing w:line="480" w:lineRule="auto"/>
                              <w:textDirection w:val="btLr"/>
                              <w:rPr>
                                <w:color w:val="000000"/>
                              </w:rPr>
                            </w:pPr>
                          </w:p>
                          <w:p w14:paraId="6565125D" w14:textId="77777777" w:rsidR="00C471BD" w:rsidRDefault="00C471BD" w:rsidP="00C471BD">
                            <w:pPr>
                              <w:spacing w:line="480" w:lineRule="auto"/>
                              <w:textDirection w:val="btLr"/>
                              <w:rPr>
                                <w:color w:val="000000"/>
                              </w:rPr>
                            </w:pPr>
                          </w:p>
                          <w:p w14:paraId="717E5CD6" w14:textId="77777777" w:rsidR="00C471BD" w:rsidRDefault="00C471BD" w:rsidP="00C471BD">
                            <w:pPr>
                              <w:spacing w:line="480" w:lineRule="auto"/>
                              <w:textDirection w:val="btLr"/>
                              <w:rPr>
                                <w:color w:val="000000"/>
                              </w:rPr>
                            </w:pPr>
                          </w:p>
                          <w:p w14:paraId="17BC82E4" w14:textId="77777777" w:rsidR="00C471BD" w:rsidRDefault="00C471BD" w:rsidP="00C471BD">
                            <w:pPr>
                              <w:spacing w:line="360" w:lineRule="auto"/>
                              <w:textDirection w:val="btLr"/>
                            </w:pPr>
                          </w:p>
                          <w:p w14:paraId="35F63620" w14:textId="77777777" w:rsidR="00C471BD" w:rsidRDefault="00C471BD" w:rsidP="00C471BD">
                            <w:pPr>
                              <w:jc w:val="cente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77E755D2" id="Rectangle 81" o:spid="_x0000_s1050" style="position:absolute;left:0;text-align:left;margin-left:0;margin-top:20.05pt;width:415pt;height:195.3pt;z-index:25192960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fE4ewIAACEFAAAOAAAAZHJzL2Uyb0RvYy54bWysVNtqGzEQfS/0H4Tem10bO7FN1sGNk1II&#13;&#10;bWjaDxhrtbsCraRKii9/3yOt65gmUCj1w3pGc9GZMzO6vtn3mm2lD8qaio8uSs6kEbZWpq34j+/3&#13;&#10;H2achUimJm2NrPhBBn6zfP/ueucWcmw7q2vpGZKYsNi5incxukVRBNHJnsKFddLA2FjfU4Tq26L2&#13;&#10;tEP2XhfjsrwsdtbXzlshQ8DpejDyZc7fNFLEr00TZGS64sAW89fn7yZ9i+U1LVpPrlPiCIP+AUVP&#13;&#10;yuDSU6o1RWLPXr1K1SvhbbBNvBC2L2zTKCFzDahmVP5RzVNHTuZaQE5wJ5rC/0srvmwfPVN1xWcj&#13;&#10;zgz16NE3sEam1ZLhDATtXFjA78k9+qMWIKZq943v0z/qYPtM6uFEqtxHJnA4HV+VkxLcC9jGk1lW&#13;&#10;kKd4CXc+xE/S9iwJFfe4P5NJ24cQB9ffLkeO63uldZYDXAaBOQtiyhwZfLu51Z5tCX1fXX68XN+l&#13;&#10;SnBnG869pyV+ryPms9VqPX8zYpQi3giZTee366uzkHzXEZxWhoFRkAEmUjgLgrQE63kCk6unU03a&#13;&#10;sF3F59PxFKQRlqLRFCH2DgHBtANeq9UpIq+LPBVMQkgTc++QOpx7Jh7XFLqBmWxKmGnRq4hF1KrH&#13;&#10;JAwY83Enqb4zNYsHh8kw2GGewIWeMy2x8RCyXySl/+4HNNqgDWmihhlKUtxv9nkEx5OULB1tbH3A&#13;&#10;XAYn7hUQP1CIj+SxmRjSHbYVF/98Jg8w+rNB1+ejSWIrZmUyvUoU+3PL5txCRnQWj4CInqMvSbmN&#13;&#10;+VFITBi7eo62UXnyXsAcYWMPhzka3oy06Od69np52Za/AAAA//8DAFBLAwQUAAYACAAAACEAO1cN&#13;&#10;R+IAAAAMAQAADwAAAGRycy9kb3ducmV2LnhtbEyPQU/DMAyF70j8h8hIXNCWlCGYuqbTBIILQoIy&#13;&#10;IY5pY9pC45Qk2wq/HnOCiyW/Jz+/r1hPbhB7DLH3pCGbKxBIjbc9tRq2z7ezJYiYDFkzeEINXxhh&#13;&#10;XR4fFSa3/kBPuK9SKziEYm40dCmNuZSx6dCZOPcjEntvPjiTeA2ttMEcONwN8lypS+lMT/yhMyNe&#13;&#10;d9h8VDun4SVSvbn7/L4/ew/qMb4+VFWWeq1PT6abFY/NCkTCKf1dwC8D94eSi9V+RzaKQQPTJA0X&#13;&#10;KgPB7nKhWKhZWKgrkGUh/0OUPwAAAP//AwBQSwECLQAUAAYACAAAACEAtoM4kv4AAADhAQAAEwAA&#13;&#10;AAAAAAAAAAAAAAAAAAAAW0NvbnRlbnRfVHlwZXNdLnhtbFBLAQItABQABgAIAAAAIQA4/SH/1gAA&#13;&#10;AJQBAAALAAAAAAAAAAAAAAAAAC8BAABfcmVscy8ucmVsc1BLAQItABQABgAIAAAAIQCBcfE4ewIA&#13;&#10;ACEFAAAOAAAAAAAAAAAAAAAAAC4CAABkcnMvZTJvRG9jLnhtbFBLAQItABQABgAIAAAAIQA7Vw1H&#13;&#10;4gAAAAwBAAAPAAAAAAAAAAAAAAAAANUEAABkcnMvZG93bnJldi54bWxQSwUGAAAAAAQABADzAAAA&#13;&#10;5AUAAAAA&#13;&#10;" fillcolor="#a6b6de" strokecolor="#4472c4 [3204]">
                <v:fill color2="#859cd7" colors="0 #a6b6de;.5 #98aad9;1 #859cd7" focus="100%" type="gradient">
                  <o:fill v:ext="view" type="gradientUnscaled"/>
                </v:fill>
                <v:stroke startarrowwidth="narrow" startarrowlength="short" endarrowwidth="narrow" endarrowlength="short"/>
                <v:textbox inset="2.53958mm,1.2694mm,2.53958mm,1.2694mm">
                  <w:txbxContent>
                    <w:p w14:paraId="4C2BF27A" w14:textId="0F60F064" w:rsidR="00C471BD" w:rsidRPr="00A453A3" w:rsidRDefault="00C471BD" w:rsidP="00C471BD">
                      <w:pPr>
                        <w:spacing w:line="360" w:lineRule="auto"/>
                        <w:textDirection w:val="btLr"/>
                        <w:rPr>
                          <w:color w:val="000000"/>
                        </w:rPr>
                      </w:pPr>
                      <w:r w:rsidRPr="00A453A3">
                        <w:rPr>
                          <w:b/>
                          <w:color w:val="000000"/>
                        </w:rPr>
                        <w:t>R</w:t>
                      </w:r>
                      <w:r>
                        <w:rPr>
                          <w:b/>
                          <w:color w:val="000000"/>
                        </w:rPr>
                        <w:t>eflection</w:t>
                      </w:r>
                      <w:r w:rsidRPr="00A453A3">
                        <w:rPr>
                          <w:b/>
                          <w:color w:val="000000"/>
                        </w:rPr>
                        <w:t xml:space="preserve">: </w:t>
                      </w:r>
                      <w:r>
                        <w:rPr>
                          <w:color w:val="000000"/>
                        </w:rPr>
                        <w:t xml:space="preserve">Although </w:t>
                      </w:r>
                      <w:r w:rsidRPr="00A453A3">
                        <w:rPr>
                          <w:color w:val="000000"/>
                        </w:rPr>
                        <w:t>I</w:t>
                      </w:r>
                      <w:r>
                        <w:rPr>
                          <w:color w:val="000000"/>
                        </w:rPr>
                        <w:t xml:space="preserve"> strongly</w:t>
                      </w:r>
                      <w:r w:rsidRPr="00A453A3">
                        <w:rPr>
                          <w:color w:val="000000"/>
                        </w:rPr>
                        <w:t xml:space="preserve"> believe</w:t>
                      </w:r>
                      <w:r>
                        <w:rPr>
                          <w:color w:val="000000"/>
                        </w:rPr>
                        <w:t xml:space="preserve"> that</w:t>
                      </w:r>
                      <w:r w:rsidRPr="00A453A3">
                        <w:rPr>
                          <w:color w:val="000000"/>
                        </w:rPr>
                        <w:t xml:space="preserve"> exams and tests offer a narrow understanding of a young person’s ability and potential, </w:t>
                      </w:r>
                      <w:r>
                        <w:rPr>
                          <w:color w:val="000000"/>
                        </w:rPr>
                        <w:t xml:space="preserve">as a teacher </w:t>
                      </w:r>
                      <w:r w:rsidRPr="00A453A3">
                        <w:rPr>
                          <w:color w:val="000000"/>
                        </w:rPr>
                        <w:t xml:space="preserve">I spent a lot of time preparing my pupils </w:t>
                      </w:r>
                      <w:r>
                        <w:rPr>
                          <w:color w:val="000000"/>
                        </w:rPr>
                        <w:t>for the year one phonics screening test</w:t>
                      </w:r>
                      <w:r w:rsidRPr="00A453A3">
                        <w:rPr>
                          <w:color w:val="000000"/>
                        </w:rPr>
                        <w:t>. Why? What led me to unknowingly ignore my own values, prioritising those of my school and government? Was it pressure</w:t>
                      </w:r>
                      <w:r>
                        <w:rPr>
                          <w:color w:val="000000"/>
                        </w:rPr>
                        <w:t xml:space="preserve"> or stress</w:t>
                      </w:r>
                      <w:r w:rsidRPr="00A453A3">
                        <w:rPr>
                          <w:color w:val="000000"/>
                        </w:rPr>
                        <w:t xml:space="preserve">? Or was it because my performance as a teacher was being measured by </w:t>
                      </w:r>
                      <w:r>
                        <w:rPr>
                          <w:color w:val="000000"/>
                        </w:rPr>
                        <w:t>the performance of my pupils</w:t>
                      </w:r>
                      <w:r w:rsidRPr="00A453A3">
                        <w:rPr>
                          <w:color w:val="000000"/>
                        </w:rPr>
                        <w:t xml:space="preserve">? I wonder how many other teachers are practicing in ways that do not align to their values, </w:t>
                      </w:r>
                      <w:r>
                        <w:rPr>
                          <w:color w:val="000000"/>
                        </w:rPr>
                        <w:t xml:space="preserve">if they are aware of this and whether this may explain why so </w:t>
                      </w:r>
                      <w:r w:rsidRPr="00A453A3">
                        <w:rPr>
                          <w:color w:val="000000"/>
                        </w:rPr>
                        <w:t xml:space="preserve">many teachers </w:t>
                      </w:r>
                      <w:r>
                        <w:rPr>
                          <w:color w:val="000000"/>
                        </w:rPr>
                        <w:t>are leaving the profession</w:t>
                      </w:r>
                      <w:r w:rsidRPr="00A453A3">
                        <w:rPr>
                          <w:color w:val="000000"/>
                        </w:rPr>
                        <w:t>.</w:t>
                      </w:r>
                    </w:p>
                    <w:p w14:paraId="4D021ED1" w14:textId="77777777" w:rsidR="00C471BD" w:rsidRDefault="00C471BD" w:rsidP="00C471BD">
                      <w:pPr>
                        <w:spacing w:line="480" w:lineRule="auto"/>
                        <w:textDirection w:val="btLr"/>
                        <w:rPr>
                          <w:color w:val="000000"/>
                        </w:rPr>
                      </w:pPr>
                    </w:p>
                    <w:p w14:paraId="6565125D" w14:textId="77777777" w:rsidR="00C471BD" w:rsidRDefault="00C471BD" w:rsidP="00C471BD">
                      <w:pPr>
                        <w:spacing w:line="480" w:lineRule="auto"/>
                        <w:textDirection w:val="btLr"/>
                        <w:rPr>
                          <w:color w:val="000000"/>
                        </w:rPr>
                      </w:pPr>
                    </w:p>
                    <w:p w14:paraId="717E5CD6" w14:textId="77777777" w:rsidR="00C471BD" w:rsidRDefault="00C471BD" w:rsidP="00C471BD">
                      <w:pPr>
                        <w:spacing w:line="480" w:lineRule="auto"/>
                        <w:textDirection w:val="btLr"/>
                        <w:rPr>
                          <w:color w:val="000000"/>
                        </w:rPr>
                      </w:pPr>
                    </w:p>
                    <w:p w14:paraId="17BC82E4" w14:textId="77777777" w:rsidR="00C471BD" w:rsidRDefault="00C471BD" w:rsidP="00C471BD">
                      <w:pPr>
                        <w:spacing w:line="360" w:lineRule="auto"/>
                        <w:textDirection w:val="btLr"/>
                      </w:pPr>
                    </w:p>
                    <w:p w14:paraId="35F63620" w14:textId="77777777" w:rsidR="00C471BD" w:rsidRDefault="00C471BD" w:rsidP="00C471BD">
                      <w:pPr>
                        <w:jc w:val="center"/>
                        <w:textDirection w:val="btLr"/>
                      </w:pPr>
                    </w:p>
                  </w:txbxContent>
                </v:textbox>
              </v:rect>
            </w:pict>
          </mc:Fallback>
        </mc:AlternateContent>
      </w:r>
    </w:p>
    <w:p w14:paraId="0E7E7385" w14:textId="1DA37961" w:rsidR="00C471BD" w:rsidRDefault="00C471BD" w:rsidP="00D94703">
      <w:pPr>
        <w:spacing w:line="480" w:lineRule="auto"/>
        <w:rPr>
          <w:color w:val="000000" w:themeColor="text1"/>
        </w:rPr>
      </w:pPr>
    </w:p>
    <w:p w14:paraId="55C214F0" w14:textId="11AA1062" w:rsidR="00C471BD" w:rsidRDefault="00C471BD" w:rsidP="00D94703">
      <w:pPr>
        <w:spacing w:line="480" w:lineRule="auto"/>
        <w:rPr>
          <w:color w:val="000000" w:themeColor="text1"/>
        </w:rPr>
      </w:pPr>
    </w:p>
    <w:p w14:paraId="4443473C" w14:textId="64109526" w:rsidR="00C471BD" w:rsidRDefault="00C471BD" w:rsidP="00D94703">
      <w:pPr>
        <w:spacing w:line="480" w:lineRule="auto"/>
        <w:rPr>
          <w:color w:val="000000" w:themeColor="text1"/>
        </w:rPr>
      </w:pPr>
    </w:p>
    <w:p w14:paraId="6B36B02A" w14:textId="2C112189" w:rsidR="00C471BD" w:rsidRDefault="00C471BD" w:rsidP="00D94703">
      <w:pPr>
        <w:spacing w:line="480" w:lineRule="auto"/>
        <w:rPr>
          <w:color w:val="000000" w:themeColor="text1"/>
        </w:rPr>
      </w:pPr>
    </w:p>
    <w:p w14:paraId="28405C5D" w14:textId="48241C39" w:rsidR="00C471BD" w:rsidRDefault="00C471BD" w:rsidP="00D94703">
      <w:pPr>
        <w:spacing w:line="480" w:lineRule="auto"/>
        <w:rPr>
          <w:color w:val="000000" w:themeColor="text1"/>
        </w:rPr>
      </w:pPr>
    </w:p>
    <w:p w14:paraId="2C5B98A4" w14:textId="50FB8E90" w:rsidR="00C471BD" w:rsidRDefault="00C471BD" w:rsidP="00D94703">
      <w:pPr>
        <w:spacing w:line="480" w:lineRule="auto"/>
        <w:rPr>
          <w:color w:val="000000" w:themeColor="text1"/>
        </w:rPr>
      </w:pPr>
    </w:p>
    <w:p w14:paraId="5D9912FC" w14:textId="547A443B" w:rsidR="00C471BD" w:rsidRDefault="00C471BD" w:rsidP="00D94703">
      <w:pPr>
        <w:spacing w:line="480" w:lineRule="auto"/>
        <w:rPr>
          <w:color w:val="000000" w:themeColor="text1"/>
        </w:rPr>
      </w:pPr>
    </w:p>
    <w:p w14:paraId="6F651CBE" w14:textId="77777777" w:rsidR="00C471BD" w:rsidRPr="006125E8" w:rsidRDefault="00C471BD" w:rsidP="00D94703">
      <w:pPr>
        <w:spacing w:line="480" w:lineRule="auto"/>
        <w:rPr>
          <w:i/>
        </w:rPr>
      </w:pPr>
    </w:p>
    <w:p w14:paraId="6BF3135D" w14:textId="77777777" w:rsidR="00D94703" w:rsidRPr="006125E8" w:rsidRDefault="00D94703" w:rsidP="00D94703">
      <w:pPr>
        <w:spacing w:line="480" w:lineRule="auto"/>
        <w:ind w:left="720"/>
        <w:rPr>
          <w:b/>
          <w:color w:val="000000" w:themeColor="text1"/>
        </w:rPr>
      </w:pPr>
      <w:r w:rsidRPr="006125E8">
        <w:rPr>
          <w:b/>
          <w:color w:val="000000" w:themeColor="text1"/>
        </w:rPr>
        <w:t>6.2.3 Contingent self-worth</w:t>
      </w:r>
    </w:p>
    <w:p w14:paraId="673AD27D" w14:textId="27990A0E" w:rsidR="00D94703" w:rsidRPr="006125E8" w:rsidRDefault="00D94703" w:rsidP="00D94703">
      <w:pPr>
        <w:spacing w:line="480" w:lineRule="auto"/>
        <w:rPr>
          <w:color w:val="000000" w:themeColor="text1"/>
        </w:rPr>
      </w:pPr>
      <w:r w:rsidRPr="006125E8">
        <w:rPr>
          <w:color w:val="000000" w:themeColor="text1"/>
        </w:rPr>
        <w:t>Contingencies of self-worth refer to the areas “in which people believe they must achieve or succeed to be worthwhile” (Crocker, 2002, p.598). For example, a person may only perceive themselves as</w:t>
      </w:r>
      <w:r w:rsidR="000E3397" w:rsidRPr="006125E8">
        <w:rPr>
          <w:color w:val="000000" w:themeColor="text1"/>
        </w:rPr>
        <w:t xml:space="preserve"> a good person</w:t>
      </w:r>
      <w:r w:rsidRPr="006125E8">
        <w:rPr>
          <w:color w:val="000000" w:themeColor="text1"/>
        </w:rPr>
        <w:t xml:space="preserve"> if they receive approval and recognition from others, or if they can</w:t>
      </w:r>
      <w:r w:rsidR="00BF7DFF" w:rsidRPr="006125E8">
        <w:rPr>
          <w:color w:val="000000" w:themeColor="text1"/>
        </w:rPr>
        <w:t xml:space="preserve"> achieve some socially acceptable standard of beauty </w:t>
      </w:r>
      <w:r w:rsidRPr="006125E8">
        <w:rPr>
          <w:color w:val="000000" w:themeColor="text1"/>
        </w:rPr>
        <w:t xml:space="preserve">(Crocker, 2002). After reviewing relevant theories and research, Crocker, </w:t>
      </w:r>
      <w:proofErr w:type="spellStart"/>
      <w:r w:rsidRPr="006125E8">
        <w:rPr>
          <w:color w:val="000000" w:themeColor="text1"/>
        </w:rPr>
        <w:t>Luhtanen</w:t>
      </w:r>
      <w:proofErr w:type="spellEnd"/>
      <w:r w:rsidRPr="006125E8">
        <w:rPr>
          <w:color w:val="000000" w:themeColor="text1"/>
        </w:rPr>
        <w:t xml:space="preserve">, Cooper and </w:t>
      </w:r>
      <w:proofErr w:type="spellStart"/>
      <w:r w:rsidRPr="006125E8">
        <w:rPr>
          <w:color w:val="000000" w:themeColor="text1"/>
        </w:rPr>
        <w:t>Bouvrette</w:t>
      </w:r>
      <w:proofErr w:type="spellEnd"/>
      <w:r w:rsidRPr="006125E8">
        <w:rPr>
          <w:color w:val="000000" w:themeColor="text1"/>
        </w:rPr>
        <w:t xml:space="preserve"> (2003, p.895) proposed seven domains of contingent self-worth (CSW); “</w:t>
      </w:r>
      <w:r w:rsidR="000E2B37" w:rsidRPr="006125E8">
        <w:rPr>
          <w:color w:val="000000" w:themeColor="text1"/>
        </w:rPr>
        <w:t>o</w:t>
      </w:r>
      <w:r w:rsidRPr="006125E8">
        <w:rPr>
          <w:color w:val="000000" w:themeColor="text1"/>
        </w:rPr>
        <w:t xml:space="preserve">thers’ approval, appearance, defeating others in competition, academic competence, family love and support, being a </w:t>
      </w:r>
      <w:r w:rsidRPr="006125E8">
        <w:rPr>
          <w:color w:val="000000" w:themeColor="text1"/>
        </w:rPr>
        <w:lastRenderedPageBreak/>
        <w:t xml:space="preserve">virtuous or moral person, and God’s love”. However, as Crocker (2002, p.600) explains, “some contingencies of self-worth are more fragile” than others. </w:t>
      </w:r>
    </w:p>
    <w:p w14:paraId="56AA016A" w14:textId="77777777" w:rsidR="00D94703" w:rsidRPr="006125E8" w:rsidRDefault="00D94703" w:rsidP="00D94703">
      <w:pPr>
        <w:spacing w:line="480" w:lineRule="auto"/>
        <w:rPr>
          <w:color w:val="000000" w:themeColor="text1"/>
        </w:rPr>
      </w:pPr>
    </w:p>
    <w:p w14:paraId="530530F3" w14:textId="0B874189" w:rsidR="00D94703" w:rsidRPr="006125E8" w:rsidRDefault="00D94703" w:rsidP="00D94703">
      <w:pPr>
        <w:spacing w:line="480" w:lineRule="auto"/>
        <w:ind w:left="720"/>
        <w:rPr>
          <w:color w:val="000000" w:themeColor="text1"/>
        </w:rPr>
      </w:pPr>
      <w:r w:rsidRPr="006125E8">
        <w:rPr>
          <w:color w:val="000000" w:themeColor="text1"/>
        </w:rPr>
        <w:t>Contingencies of self-worth that are external rather than internal, or dependent on others rather than our own behaviour, are much more vulnerable to threat on a day-to-day basis, and consistently require earning the approval of yet another person, winning yet another award, or outdoing yet another competitor. (Crocker, 2002, p.600)</w:t>
      </w:r>
    </w:p>
    <w:p w14:paraId="0933B445" w14:textId="77777777" w:rsidR="00D94703" w:rsidRPr="006125E8" w:rsidRDefault="00D94703" w:rsidP="00D94703">
      <w:pPr>
        <w:spacing w:line="480" w:lineRule="auto"/>
        <w:rPr>
          <w:color w:val="000000" w:themeColor="text1"/>
        </w:rPr>
      </w:pPr>
    </w:p>
    <w:p w14:paraId="41A2BA77" w14:textId="1C3C99C4" w:rsidR="00CF350E" w:rsidRPr="006125E8" w:rsidRDefault="00D94703" w:rsidP="00CF350E">
      <w:pPr>
        <w:spacing w:line="480" w:lineRule="auto"/>
        <w:rPr>
          <w:color w:val="000000" w:themeColor="text1"/>
        </w:rPr>
      </w:pPr>
      <w:r w:rsidRPr="006125E8">
        <w:rPr>
          <w:color w:val="000000" w:themeColor="text1"/>
        </w:rPr>
        <w:t>As Crocker (2002, p.601) states, “appearance, competition, and others’ approval are the most external and unreliable contingencies of self-worth”</w:t>
      </w:r>
      <w:r w:rsidR="00BF7DFF" w:rsidRPr="006125E8">
        <w:rPr>
          <w:color w:val="000000" w:themeColor="text1"/>
        </w:rPr>
        <w:t xml:space="preserve">. </w:t>
      </w:r>
      <w:r w:rsidRPr="006125E8">
        <w:rPr>
          <w:color w:val="000000" w:themeColor="text1"/>
        </w:rPr>
        <w:t xml:space="preserve">They are highly reliant on the validation of others, which can result in “stress, vulnerability and perhaps, maladaptive coping” (Crocker, 2002, p.604).  </w:t>
      </w:r>
    </w:p>
    <w:p w14:paraId="734B37F8" w14:textId="77777777" w:rsidR="00CF350E" w:rsidRPr="006125E8" w:rsidRDefault="00CF350E" w:rsidP="00CF350E">
      <w:pPr>
        <w:spacing w:line="480" w:lineRule="auto"/>
        <w:rPr>
          <w:color w:val="000000" w:themeColor="text1"/>
        </w:rPr>
      </w:pPr>
    </w:p>
    <w:p w14:paraId="049B6D58" w14:textId="3085AB0A" w:rsidR="00CF350E" w:rsidRPr="006125E8" w:rsidRDefault="00D94703" w:rsidP="00CF350E">
      <w:pPr>
        <w:spacing w:line="480" w:lineRule="auto"/>
        <w:rPr>
          <w:color w:val="000000" w:themeColor="text1"/>
          <w:shd w:val="clear" w:color="auto" w:fill="FFFFFF"/>
        </w:rPr>
      </w:pPr>
      <w:r w:rsidRPr="006125E8">
        <w:rPr>
          <w:color w:val="000000" w:themeColor="text1"/>
        </w:rPr>
        <w:t xml:space="preserve">In support of this, research exploring external contingencies of self-worth, has found that </w:t>
      </w:r>
      <w:r w:rsidR="00BF7DFF" w:rsidRPr="006125E8">
        <w:rPr>
          <w:color w:val="000000" w:themeColor="text1"/>
        </w:rPr>
        <w:t>students are more likely to experience disordered eating symptom</w:t>
      </w:r>
      <w:r w:rsidR="00277D47" w:rsidRPr="006125E8">
        <w:rPr>
          <w:color w:val="000000" w:themeColor="text1"/>
        </w:rPr>
        <w:t>at</w:t>
      </w:r>
      <w:r w:rsidR="00BF7DFF" w:rsidRPr="006125E8">
        <w:rPr>
          <w:color w:val="000000" w:themeColor="text1"/>
        </w:rPr>
        <w:t>ology, if their self-esteem is contingent upon their appearance</w:t>
      </w:r>
      <w:r w:rsidRPr="006125E8">
        <w:rPr>
          <w:color w:val="000000" w:themeColor="text1"/>
        </w:rPr>
        <w:t xml:space="preserve"> (Crocker, 2002). </w:t>
      </w:r>
      <w:r w:rsidR="00AD0E21" w:rsidRPr="006125E8">
        <w:rPr>
          <w:color w:val="000000" w:themeColor="text1"/>
        </w:rPr>
        <w:t xml:space="preserve">In a similar manner, </w:t>
      </w:r>
      <w:proofErr w:type="spellStart"/>
      <w:r w:rsidR="00AD0E21" w:rsidRPr="006125E8">
        <w:rPr>
          <w:color w:val="000000" w:themeColor="text1"/>
        </w:rPr>
        <w:t>Bardone</w:t>
      </w:r>
      <w:proofErr w:type="spellEnd"/>
      <w:r w:rsidR="00AD0E21" w:rsidRPr="006125E8">
        <w:rPr>
          <w:color w:val="000000" w:themeColor="text1"/>
        </w:rPr>
        <w:t>-Cone, Lin and Butler (2017) found that individuals who ma</w:t>
      </w:r>
      <w:r w:rsidR="000E3397" w:rsidRPr="006125E8">
        <w:rPr>
          <w:color w:val="000000" w:themeColor="text1"/>
        </w:rPr>
        <w:t>ke</w:t>
      </w:r>
      <w:r w:rsidR="00AD0E21" w:rsidRPr="006125E8">
        <w:rPr>
          <w:color w:val="000000" w:themeColor="text1"/>
        </w:rPr>
        <w:t xml:space="preserve"> judgements about their self-worth as a result of their appearance or relationships status,</w:t>
      </w:r>
      <w:r w:rsidR="000E3397" w:rsidRPr="006125E8">
        <w:rPr>
          <w:color w:val="000000" w:themeColor="text1"/>
        </w:rPr>
        <w:t xml:space="preserve"> are</w:t>
      </w:r>
      <w:r w:rsidR="00AD0E21" w:rsidRPr="006125E8">
        <w:rPr>
          <w:color w:val="000000" w:themeColor="text1"/>
        </w:rPr>
        <w:t xml:space="preserve"> more likely to experience difficulties with eating and food. </w:t>
      </w:r>
      <w:r w:rsidRPr="006125E8">
        <w:rPr>
          <w:color w:val="000000" w:themeColor="text1"/>
        </w:rPr>
        <w:t xml:space="preserve">Further research in this area also </w:t>
      </w:r>
      <w:r w:rsidR="00784D96" w:rsidRPr="006125E8">
        <w:rPr>
          <w:color w:val="000000" w:themeColor="text1"/>
        </w:rPr>
        <w:t>found</w:t>
      </w:r>
      <w:r w:rsidRPr="006125E8">
        <w:rPr>
          <w:color w:val="000000" w:themeColor="text1"/>
        </w:rPr>
        <w:t xml:space="preserve"> that </w:t>
      </w:r>
      <w:r w:rsidRPr="006125E8">
        <w:rPr>
          <w:color w:val="000000" w:themeColor="text1"/>
          <w:shd w:val="clear" w:color="auto" w:fill="FFFFFF"/>
        </w:rPr>
        <w:t>women</w:t>
      </w:r>
      <w:r w:rsidR="00B1428D" w:rsidRPr="006125E8">
        <w:rPr>
          <w:color w:val="000000" w:themeColor="text1"/>
          <w:shd w:val="clear" w:color="auto" w:fill="FFFFFF"/>
        </w:rPr>
        <w:t xml:space="preserve"> in the UK</w:t>
      </w:r>
      <w:r w:rsidRPr="006125E8">
        <w:rPr>
          <w:color w:val="000000" w:themeColor="text1"/>
          <w:shd w:val="clear" w:color="auto" w:fill="FFFFFF"/>
        </w:rPr>
        <w:t>, who base their self-worth on the</w:t>
      </w:r>
      <w:r w:rsidR="00062FDD" w:rsidRPr="006125E8">
        <w:rPr>
          <w:color w:val="000000" w:themeColor="text1"/>
          <w:shd w:val="clear" w:color="auto" w:fill="FFFFFF"/>
        </w:rPr>
        <w:t>ir appearance and</w:t>
      </w:r>
      <w:r w:rsidRPr="006125E8">
        <w:rPr>
          <w:color w:val="000000" w:themeColor="text1"/>
          <w:shd w:val="clear" w:color="auto" w:fill="FFFFFF"/>
        </w:rPr>
        <w:t xml:space="preserve"> approval </w:t>
      </w:r>
      <w:r w:rsidR="00BD28A2" w:rsidRPr="006125E8">
        <w:rPr>
          <w:color w:val="000000" w:themeColor="text1"/>
          <w:shd w:val="clear" w:color="auto" w:fill="FFFFFF"/>
        </w:rPr>
        <w:t xml:space="preserve">from </w:t>
      </w:r>
      <w:r w:rsidRPr="006125E8">
        <w:rPr>
          <w:color w:val="000000" w:themeColor="text1"/>
          <w:shd w:val="clear" w:color="auto" w:fill="FFFFFF"/>
        </w:rPr>
        <w:t xml:space="preserve">others, </w:t>
      </w:r>
      <w:r w:rsidR="00784D96" w:rsidRPr="006125E8">
        <w:rPr>
          <w:color w:val="000000" w:themeColor="text1"/>
          <w:shd w:val="clear" w:color="auto" w:fill="FFFFFF"/>
        </w:rPr>
        <w:t>were</w:t>
      </w:r>
      <w:r w:rsidRPr="006125E8">
        <w:rPr>
          <w:color w:val="000000" w:themeColor="text1"/>
          <w:shd w:val="clear" w:color="auto" w:fill="FFFFFF"/>
        </w:rPr>
        <w:t xml:space="preserve"> more likely to have a negative body image, whereas </w:t>
      </w:r>
      <w:r w:rsidR="00AD0E21" w:rsidRPr="006125E8">
        <w:rPr>
          <w:color w:val="000000" w:themeColor="text1"/>
          <w:shd w:val="clear" w:color="auto" w:fill="FFFFFF"/>
        </w:rPr>
        <w:t xml:space="preserve">the body image of </w:t>
      </w:r>
      <w:r w:rsidRPr="006125E8">
        <w:rPr>
          <w:color w:val="000000" w:themeColor="text1"/>
          <w:shd w:val="clear" w:color="auto" w:fill="FFFFFF"/>
        </w:rPr>
        <w:t>women who experience</w:t>
      </w:r>
      <w:r w:rsidR="00784D96" w:rsidRPr="006125E8">
        <w:rPr>
          <w:color w:val="000000" w:themeColor="text1"/>
          <w:shd w:val="clear" w:color="auto" w:fill="FFFFFF"/>
        </w:rPr>
        <w:t>d</w:t>
      </w:r>
      <w:r w:rsidRPr="006125E8">
        <w:rPr>
          <w:color w:val="000000" w:themeColor="text1"/>
          <w:shd w:val="clear" w:color="auto" w:fill="FFFFFF"/>
        </w:rPr>
        <w:t xml:space="preserve"> close and caring relationships, </w:t>
      </w:r>
      <w:r w:rsidR="00784D96" w:rsidRPr="006125E8">
        <w:rPr>
          <w:color w:val="000000" w:themeColor="text1"/>
          <w:shd w:val="clear" w:color="auto" w:fill="FFFFFF"/>
        </w:rPr>
        <w:t>was found</w:t>
      </w:r>
      <w:r w:rsidRPr="006125E8">
        <w:rPr>
          <w:color w:val="000000" w:themeColor="text1"/>
          <w:shd w:val="clear" w:color="auto" w:fill="FFFFFF"/>
        </w:rPr>
        <w:t xml:space="preserve"> to </w:t>
      </w:r>
      <w:r w:rsidR="00AD0E21" w:rsidRPr="006125E8">
        <w:rPr>
          <w:color w:val="000000" w:themeColor="text1"/>
          <w:shd w:val="clear" w:color="auto" w:fill="FFFFFF"/>
        </w:rPr>
        <w:t>be much more positive</w:t>
      </w:r>
      <w:r w:rsidRPr="006125E8">
        <w:rPr>
          <w:color w:val="000000" w:themeColor="text1"/>
          <w:shd w:val="clear" w:color="auto" w:fill="FFFFFF"/>
        </w:rPr>
        <w:t xml:space="preserve"> </w:t>
      </w:r>
      <w:r w:rsidRPr="006125E8">
        <w:rPr>
          <w:color w:val="000000" w:themeColor="text1"/>
        </w:rPr>
        <w:t>(</w:t>
      </w:r>
      <w:r w:rsidRPr="006125E8">
        <w:rPr>
          <w:color w:val="000000" w:themeColor="text1"/>
          <w:shd w:val="clear" w:color="auto" w:fill="FFFFFF"/>
        </w:rPr>
        <w:t>Menon &amp; Pant, 2015).</w:t>
      </w:r>
      <w:r w:rsidRPr="006125E8">
        <w:rPr>
          <w:color w:val="000000" w:themeColor="text1"/>
        </w:rPr>
        <w:t xml:space="preserve"> </w:t>
      </w:r>
    </w:p>
    <w:p w14:paraId="0B323806" w14:textId="77777777" w:rsidR="00CF350E" w:rsidRPr="006125E8" w:rsidRDefault="00CF350E" w:rsidP="00CF350E">
      <w:pPr>
        <w:spacing w:line="480" w:lineRule="auto"/>
        <w:rPr>
          <w:color w:val="000000" w:themeColor="text1"/>
        </w:rPr>
      </w:pPr>
    </w:p>
    <w:p w14:paraId="0441328F" w14:textId="77777777" w:rsidR="00062FDD" w:rsidRPr="006125E8" w:rsidRDefault="00D94703" w:rsidP="00CF350E">
      <w:pPr>
        <w:spacing w:line="480" w:lineRule="auto"/>
        <w:rPr>
          <w:color w:val="000000" w:themeColor="text1"/>
        </w:rPr>
      </w:pPr>
      <w:r w:rsidRPr="006125E8">
        <w:rPr>
          <w:color w:val="000000" w:themeColor="text1"/>
        </w:rPr>
        <w:lastRenderedPageBreak/>
        <w:t>Consistent with the above research, all three women in my thesis appeared to rely on external contingencies to determine their self-worth. Emily relied upon the approval of others</w:t>
      </w:r>
      <w:r w:rsidR="003F4F1D" w:rsidRPr="006125E8">
        <w:rPr>
          <w:color w:val="000000" w:themeColor="text1"/>
        </w:rPr>
        <w:t>, sporting accomplishments,</w:t>
      </w:r>
      <w:r w:rsidRPr="006125E8">
        <w:rPr>
          <w:color w:val="000000" w:themeColor="text1"/>
        </w:rPr>
        <w:t xml:space="preserve"> and her level of academic achievement to determine her self-worth. For Anastasia, fitting into a certain clothes size and receiving approval from others, particularly men, was paramount. Whereas for Megan, her s</w:t>
      </w:r>
      <w:r w:rsidR="00BB21B2" w:rsidRPr="006125E8">
        <w:rPr>
          <w:color w:val="000000" w:themeColor="text1"/>
        </w:rPr>
        <w:t xml:space="preserve">elf-worth was determined by her </w:t>
      </w:r>
      <w:r w:rsidRPr="006125E8">
        <w:rPr>
          <w:color w:val="000000" w:themeColor="text1"/>
        </w:rPr>
        <w:t>ability to</w:t>
      </w:r>
      <w:r w:rsidR="00BB21B2" w:rsidRPr="006125E8">
        <w:rPr>
          <w:color w:val="000000" w:themeColor="text1"/>
        </w:rPr>
        <w:t xml:space="preserve"> do well in swimming competitions and </w:t>
      </w:r>
      <w:r w:rsidRPr="006125E8">
        <w:rPr>
          <w:color w:val="000000" w:themeColor="text1"/>
        </w:rPr>
        <w:t>“</w:t>
      </w:r>
      <w:r w:rsidRPr="006125E8">
        <w:rPr>
          <w:i/>
          <w:color w:val="000000" w:themeColor="text1"/>
        </w:rPr>
        <w:t>fit in</w:t>
      </w:r>
      <w:r w:rsidR="00DE04F0" w:rsidRPr="006125E8">
        <w:rPr>
          <w:color w:val="000000" w:themeColor="text1"/>
        </w:rPr>
        <w:t>” or</w:t>
      </w:r>
      <w:r w:rsidRPr="006125E8">
        <w:rPr>
          <w:color w:val="000000" w:themeColor="text1"/>
        </w:rPr>
        <w:t xml:space="preserve"> “</w:t>
      </w:r>
      <w:r w:rsidRPr="006125E8">
        <w:rPr>
          <w:i/>
          <w:color w:val="000000" w:themeColor="text1"/>
        </w:rPr>
        <w:t>feel as good</w:t>
      </w:r>
      <w:r w:rsidRPr="006125E8">
        <w:rPr>
          <w:color w:val="000000" w:themeColor="text1"/>
        </w:rPr>
        <w:t xml:space="preserve">” as the other girls </w:t>
      </w:r>
    </w:p>
    <w:p w14:paraId="4C39D097" w14:textId="543D56AA" w:rsidR="00D94703" w:rsidRPr="006125E8" w:rsidRDefault="00D94703" w:rsidP="00CF350E">
      <w:pPr>
        <w:spacing w:line="480" w:lineRule="auto"/>
        <w:rPr>
          <w:color w:val="000000" w:themeColor="text1"/>
        </w:rPr>
      </w:pPr>
      <w:r w:rsidRPr="006125E8">
        <w:rPr>
          <w:color w:val="000000" w:themeColor="text1"/>
        </w:rPr>
        <w:t>around her, which resulted in her also placing a high emphasis on her physical appearance.</w:t>
      </w:r>
    </w:p>
    <w:p w14:paraId="503292DF" w14:textId="77777777" w:rsidR="00062FDD" w:rsidRPr="006125E8" w:rsidRDefault="00062FDD" w:rsidP="00920B98">
      <w:pPr>
        <w:spacing w:line="480" w:lineRule="auto"/>
        <w:rPr>
          <w:shd w:val="clear" w:color="auto" w:fill="FFFFFF"/>
        </w:rPr>
      </w:pPr>
    </w:p>
    <w:p w14:paraId="61041BED" w14:textId="638739EC" w:rsidR="00D94703" w:rsidRPr="006125E8" w:rsidRDefault="00D94703" w:rsidP="00920B98">
      <w:pPr>
        <w:spacing w:line="480" w:lineRule="auto"/>
      </w:pPr>
      <w:r w:rsidRPr="006125E8">
        <w:rPr>
          <w:shd w:val="clear" w:color="auto" w:fill="FFFFFF"/>
        </w:rPr>
        <w:t xml:space="preserve">Park, Crocker and Kiefer (2007, p.86) propose that areas of CSW </w:t>
      </w:r>
      <w:r w:rsidR="000E3397" w:rsidRPr="006125E8">
        <w:rPr>
          <w:shd w:val="clear" w:color="auto" w:fill="FFFFFF"/>
        </w:rPr>
        <w:t>are often the result of life experiences.</w:t>
      </w:r>
    </w:p>
    <w:p w14:paraId="5374F9A6" w14:textId="77777777" w:rsidR="00920B98" w:rsidRPr="006125E8" w:rsidRDefault="00920B98" w:rsidP="00920B98">
      <w:pPr>
        <w:spacing w:line="480" w:lineRule="auto"/>
      </w:pPr>
    </w:p>
    <w:p w14:paraId="75B04297" w14:textId="142F83B4" w:rsidR="00D94703" w:rsidRPr="006125E8" w:rsidRDefault="00D94703" w:rsidP="00A92EBA">
      <w:pPr>
        <w:spacing w:line="480" w:lineRule="auto"/>
        <w:ind w:left="720"/>
      </w:pPr>
      <w:r w:rsidRPr="006125E8">
        <w:t>In childhood, people experience events, such as being</w:t>
      </w:r>
      <w:r w:rsidR="00DE04F0" w:rsidRPr="006125E8">
        <w:t xml:space="preserve"> abandoned, rejected or criticis</w:t>
      </w:r>
      <w:r w:rsidRPr="006125E8">
        <w:t>ed, that threaten their sense of safety and security. In response, children draw conclusions about how others will respond to them (e.g. they won’t be there for me, they will reject me, they will humiliate me), and what they must be or do to avoid these negative responses in the future. These conclusions take the form of specific beliefs, or CSWs, regarding what one must be or do to be a person of worth. Consequently, people are motivated to prove to themselves and to others that they have worth and value (i.e. that they satisfy their con</w:t>
      </w:r>
      <w:r w:rsidR="00454220" w:rsidRPr="006125E8">
        <w:t>tingencies). (</w:t>
      </w:r>
      <w:r w:rsidR="000E3397" w:rsidRPr="006125E8">
        <w:t xml:space="preserve">Park et al., 2007, </w:t>
      </w:r>
      <w:r w:rsidRPr="006125E8">
        <w:t>p.85-86)</w:t>
      </w:r>
    </w:p>
    <w:p w14:paraId="10FD39E8" w14:textId="77777777" w:rsidR="00A92EBA" w:rsidRPr="006125E8" w:rsidRDefault="00A92EBA" w:rsidP="00920B98">
      <w:pPr>
        <w:spacing w:line="480" w:lineRule="auto"/>
      </w:pPr>
    </w:p>
    <w:p w14:paraId="4CD446F7" w14:textId="69572E8B" w:rsidR="00CF350E" w:rsidRPr="006125E8" w:rsidRDefault="00B1428D" w:rsidP="00920B98">
      <w:pPr>
        <w:spacing w:line="480" w:lineRule="auto"/>
        <w:rPr>
          <w:color w:val="000000" w:themeColor="text1"/>
        </w:rPr>
      </w:pPr>
      <w:r w:rsidRPr="006125E8">
        <w:rPr>
          <w:color w:val="000000" w:themeColor="text1"/>
        </w:rPr>
        <w:t xml:space="preserve">Significant moments in </w:t>
      </w:r>
      <w:r w:rsidR="001C56B2" w:rsidRPr="006125E8">
        <w:rPr>
          <w:color w:val="000000" w:themeColor="text1"/>
        </w:rPr>
        <w:t>the</w:t>
      </w:r>
      <w:r w:rsidRPr="006125E8">
        <w:rPr>
          <w:color w:val="000000" w:themeColor="text1"/>
        </w:rPr>
        <w:t xml:space="preserve"> participants</w:t>
      </w:r>
      <w:r w:rsidR="001C56B2" w:rsidRPr="006125E8">
        <w:rPr>
          <w:color w:val="000000" w:themeColor="text1"/>
        </w:rPr>
        <w:t>’</w:t>
      </w:r>
      <w:r w:rsidRPr="006125E8">
        <w:rPr>
          <w:color w:val="000000" w:themeColor="text1"/>
        </w:rPr>
        <w:t xml:space="preserve"> stories involved</w:t>
      </w:r>
      <w:r w:rsidR="00DE04F0" w:rsidRPr="006125E8">
        <w:rPr>
          <w:color w:val="000000" w:themeColor="text1"/>
        </w:rPr>
        <w:t xml:space="preserve"> </w:t>
      </w:r>
      <w:r w:rsidR="00D94703" w:rsidRPr="006125E8">
        <w:rPr>
          <w:color w:val="000000" w:themeColor="text1"/>
        </w:rPr>
        <w:t>Anastasia fe</w:t>
      </w:r>
      <w:r w:rsidRPr="006125E8">
        <w:rPr>
          <w:color w:val="000000" w:themeColor="text1"/>
        </w:rPr>
        <w:t>eling</w:t>
      </w:r>
      <w:r w:rsidR="00D94703" w:rsidRPr="006125E8">
        <w:rPr>
          <w:color w:val="000000" w:themeColor="text1"/>
        </w:rPr>
        <w:t xml:space="preserve"> abandoned by her dad and criticised by her sister</w:t>
      </w:r>
      <w:r w:rsidRPr="006125E8">
        <w:rPr>
          <w:color w:val="000000" w:themeColor="text1"/>
        </w:rPr>
        <w:t xml:space="preserve">, </w:t>
      </w:r>
      <w:r w:rsidR="00D94703" w:rsidRPr="006125E8">
        <w:rPr>
          <w:color w:val="000000" w:themeColor="text1"/>
        </w:rPr>
        <w:t>Megan fe</w:t>
      </w:r>
      <w:r w:rsidRPr="006125E8">
        <w:rPr>
          <w:color w:val="000000" w:themeColor="text1"/>
        </w:rPr>
        <w:t>eling</w:t>
      </w:r>
      <w:r w:rsidR="00D94703" w:rsidRPr="006125E8">
        <w:rPr>
          <w:color w:val="000000" w:themeColor="text1"/>
        </w:rPr>
        <w:t xml:space="preserve"> rejected by her peers and criticised by her parents, and Emily learn</w:t>
      </w:r>
      <w:r w:rsidRPr="006125E8">
        <w:rPr>
          <w:color w:val="000000" w:themeColor="text1"/>
        </w:rPr>
        <w:t>ing</w:t>
      </w:r>
      <w:r w:rsidR="00D94703" w:rsidRPr="006125E8">
        <w:rPr>
          <w:color w:val="000000" w:themeColor="text1"/>
        </w:rPr>
        <w:t xml:space="preserve"> that her dad would respond more positively to her, if she did well </w:t>
      </w:r>
      <w:r w:rsidR="00D94703" w:rsidRPr="006125E8">
        <w:rPr>
          <w:color w:val="000000" w:themeColor="text1"/>
        </w:rPr>
        <w:lastRenderedPageBreak/>
        <w:t xml:space="preserve">academically. As Strahan et al. (2008, p.299) state, context “is a significant determinant of self-worth contingencies”. </w:t>
      </w:r>
    </w:p>
    <w:p w14:paraId="0A435087" w14:textId="77777777" w:rsidR="00920B98" w:rsidRPr="006125E8" w:rsidRDefault="00920B98" w:rsidP="00920B98">
      <w:pPr>
        <w:spacing w:line="480" w:lineRule="auto"/>
      </w:pPr>
    </w:p>
    <w:p w14:paraId="02E28FCB" w14:textId="2510DBD0" w:rsidR="00D94703" w:rsidRPr="006125E8" w:rsidRDefault="00D94703" w:rsidP="00920B98">
      <w:pPr>
        <w:spacing w:line="480" w:lineRule="auto"/>
      </w:pPr>
      <w:r w:rsidRPr="006125E8">
        <w:t>Research in this area</w:t>
      </w:r>
      <w:r w:rsidR="00DE04F0" w:rsidRPr="006125E8">
        <w:t xml:space="preserve"> </w:t>
      </w:r>
      <w:r w:rsidR="005B2911" w:rsidRPr="006125E8">
        <w:t xml:space="preserve">has </w:t>
      </w:r>
      <w:r w:rsidRPr="006125E8">
        <w:t xml:space="preserve">found that women with fragile and externally determined self-worth, </w:t>
      </w:r>
      <w:r w:rsidR="005B2911" w:rsidRPr="006125E8">
        <w:t>believe it</w:t>
      </w:r>
      <w:r w:rsidR="00784D96" w:rsidRPr="006125E8">
        <w:t xml:space="preserve"> is</w:t>
      </w:r>
      <w:r w:rsidR="005B2911" w:rsidRPr="006125E8">
        <w:t xml:space="preserve"> important to g</w:t>
      </w:r>
      <w:r w:rsidRPr="006125E8">
        <w:t xml:space="preserve">ain approval </w:t>
      </w:r>
      <w:r w:rsidR="005B2911" w:rsidRPr="006125E8">
        <w:t>from</w:t>
      </w:r>
      <w:r w:rsidRPr="006125E8">
        <w:t xml:space="preserve"> others </w:t>
      </w:r>
      <w:r w:rsidR="005B2911" w:rsidRPr="006125E8">
        <w:t>by</w:t>
      </w:r>
      <w:r w:rsidRPr="006125E8">
        <w:t xml:space="preserve"> adhering to soci</w:t>
      </w:r>
      <w:r w:rsidR="00277D47" w:rsidRPr="006125E8">
        <w:t>ety’s</w:t>
      </w:r>
      <w:r w:rsidRPr="006125E8">
        <w:t xml:space="preserve"> gendered ideals regarding weight and </w:t>
      </w:r>
      <w:r w:rsidRPr="006125E8">
        <w:rPr>
          <w:color w:val="000000" w:themeColor="text1"/>
        </w:rPr>
        <w:t>appearance (Sanchez &amp; Crocker, 2005).</w:t>
      </w:r>
      <w:r w:rsidR="00CE75C9" w:rsidRPr="006125E8">
        <w:rPr>
          <w:color w:val="000000" w:themeColor="text1"/>
        </w:rPr>
        <w:t xml:space="preserve"> Research </w:t>
      </w:r>
      <w:r w:rsidR="00CE75C9" w:rsidRPr="006125E8">
        <w:t xml:space="preserve">has also </w:t>
      </w:r>
      <w:r w:rsidRPr="006125E8">
        <w:t xml:space="preserve">found that “exposure to images conveying sociocultural norms”, </w:t>
      </w:r>
      <w:r w:rsidR="00CE75C9" w:rsidRPr="006125E8">
        <w:t xml:space="preserve">can </w:t>
      </w:r>
      <w:r w:rsidRPr="006125E8">
        <w:t>result in “increased appearance-contingent self-worth” for many women (St</w:t>
      </w:r>
      <w:r w:rsidR="009A0731" w:rsidRPr="006125E8">
        <w:t>r</w:t>
      </w:r>
      <w:r w:rsidRPr="006125E8">
        <w:t>ahan et al.</w:t>
      </w:r>
      <w:r w:rsidR="00DE30F4" w:rsidRPr="006125E8">
        <w:t xml:space="preserve">, </w:t>
      </w:r>
      <w:r w:rsidRPr="006125E8">
        <w:t xml:space="preserve">2008, p.299). This is a particularly important finding given that society today consistently affirms and exposes </w:t>
      </w:r>
      <w:r w:rsidR="000A08A3" w:rsidRPr="006125E8">
        <w:t>adolescent girls</w:t>
      </w:r>
      <w:r w:rsidR="00174474" w:rsidRPr="006125E8">
        <w:t xml:space="preserve"> </w:t>
      </w:r>
      <w:r w:rsidRPr="006125E8">
        <w:t xml:space="preserve">to a certain image of the ideal woman. </w:t>
      </w:r>
    </w:p>
    <w:p w14:paraId="48B306C2" w14:textId="77777777" w:rsidR="00D94703" w:rsidRPr="006125E8" w:rsidRDefault="00D94703" w:rsidP="00D94703">
      <w:pPr>
        <w:spacing w:line="480" w:lineRule="auto"/>
        <w:rPr>
          <w:color w:val="000000" w:themeColor="text1"/>
        </w:rPr>
      </w:pPr>
    </w:p>
    <w:p w14:paraId="17171A2C" w14:textId="7517928F" w:rsidR="00D94703" w:rsidRPr="006125E8" w:rsidRDefault="00D94703" w:rsidP="00D94703">
      <w:pPr>
        <w:spacing w:line="480" w:lineRule="auto"/>
        <w:ind w:left="720"/>
        <w:rPr>
          <w:b/>
          <w:color w:val="000000" w:themeColor="text1"/>
        </w:rPr>
      </w:pPr>
      <w:r w:rsidRPr="006125E8">
        <w:rPr>
          <w:b/>
          <w:color w:val="000000" w:themeColor="text1"/>
        </w:rPr>
        <w:t>6.2.4 Social empowerment and disempowerment</w:t>
      </w:r>
    </w:p>
    <w:p w14:paraId="6C53BE5B" w14:textId="563C4F22" w:rsidR="00D94703" w:rsidRPr="006125E8" w:rsidRDefault="00A92EBA" w:rsidP="00D94703">
      <w:pPr>
        <w:spacing w:line="480" w:lineRule="auto"/>
        <w:rPr>
          <w:color w:val="000000" w:themeColor="text1"/>
        </w:rPr>
      </w:pPr>
      <w:r w:rsidRPr="006125E8">
        <w:rPr>
          <w:color w:val="000000" w:themeColor="text1"/>
        </w:rPr>
        <w:t>Within society today</w:t>
      </w:r>
      <w:r w:rsidR="00703BB7" w:rsidRPr="006125E8">
        <w:rPr>
          <w:color w:val="000000" w:themeColor="text1"/>
        </w:rPr>
        <w:t xml:space="preserve">, </w:t>
      </w:r>
      <w:r w:rsidR="00D94703" w:rsidRPr="006125E8">
        <w:rPr>
          <w:color w:val="000000" w:themeColor="text1"/>
        </w:rPr>
        <w:t>having a bigger body is generally considered an “individual characterological flaw” (</w:t>
      </w:r>
      <w:proofErr w:type="spellStart"/>
      <w:r w:rsidR="00D94703" w:rsidRPr="006125E8">
        <w:rPr>
          <w:color w:val="000000" w:themeColor="text1"/>
        </w:rPr>
        <w:t>Piran</w:t>
      </w:r>
      <w:proofErr w:type="spellEnd"/>
      <w:r w:rsidR="00D94703" w:rsidRPr="006125E8">
        <w:rPr>
          <w:color w:val="000000" w:themeColor="text1"/>
        </w:rPr>
        <w:t xml:space="preserve">, 2015, p.208). As </w:t>
      </w:r>
      <w:proofErr w:type="spellStart"/>
      <w:r w:rsidR="00D94703" w:rsidRPr="006125E8">
        <w:rPr>
          <w:color w:val="000000" w:themeColor="text1"/>
        </w:rPr>
        <w:t>Eladawi</w:t>
      </w:r>
      <w:proofErr w:type="spellEnd"/>
      <w:r w:rsidR="00D94703" w:rsidRPr="006125E8">
        <w:rPr>
          <w:color w:val="000000" w:themeColor="text1"/>
        </w:rPr>
        <w:t xml:space="preserve">, </w:t>
      </w:r>
      <w:proofErr w:type="spellStart"/>
      <w:r w:rsidR="00D94703" w:rsidRPr="006125E8">
        <w:rPr>
          <w:color w:val="000000" w:themeColor="text1"/>
        </w:rPr>
        <w:t>Helal</w:t>
      </w:r>
      <w:proofErr w:type="spellEnd"/>
      <w:r w:rsidR="00D94703" w:rsidRPr="006125E8">
        <w:rPr>
          <w:color w:val="000000" w:themeColor="text1"/>
        </w:rPr>
        <w:t xml:space="preserve">, </w:t>
      </w:r>
      <w:proofErr w:type="spellStart"/>
      <w:r w:rsidR="00D94703" w:rsidRPr="006125E8">
        <w:rPr>
          <w:color w:val="000000" w:themeColor="text1"/>
        </w:rPr>
        <w:t>Niazy</w:t>
      </w:r>
      <w:proofErr w:type="spellEnd"/>
      <w:r w:rsidR="00D94703" w:rsidRPr="006125E8">
        <w:rPr>
          <w:color w:val="000000" w:themeColor="text1"/>
        </w:rPr>
        <w:t xml:space="preserve"> and </w:t>
      </w:r>
      <w:proofErr w:type="spellStart"/>
      <w:r w:rsidR="00D94703" w:rsidRPr="006125E8">
        <w:rPr>
          <w:color w:val="000000" w:themeColor="text1"/>
        </w:rPr>
        <w:t>Abdelsalam</w:t>
      </w:r>
      <w:proofErr w:type="spellEnd"/>
      <w:r w:rsidR="00D94703" w:rsidRPr="006125E8">
        <w:rPr>
          <w:color w:val="000000" w:themeColor="text1"/>
        </w:rPr>
        <w:t xml:space="preserve"> (2018, p.54) state, women are constantly told that being “thin is attractive, healthy, and self</w:t>
      </w:r>
      <w:r w:rsidR="00D94703" w:rsidRPr="006125E8">
        <w:rPr>
          <w:rFonts w:ascii="Calibri" w:eastAsia="Calibri" w:hAnsi="Calibri" w:cs="Calibri"/>
          <w:color w:val="000000" w:themeColor="text1"/>
        </w:rPr>
        <w:t>‐</w:t>
      </w:r>
      <w:r w:rsidR="00D94703" w:rsidRPr="006125E8">
        <w:rPr>
          <w:color w:val="000000" w:themeColor="text1"/>
        </w:rPr>
        <w:t xml:space="preserve">disciplined”, and being overweight is “unattractive, lazy, and probably incompetent”. These cultural ideologies about weight can then lead to stigma, prejudice and harassment. As </w:t>
      </w:r>
      <w:proofErr w:type="spellStart"/>
      <w:r w:rsidR="00D94703" w:rsidRPr="006125E8">
        <w:rPr>
          <w:color w:val="000000" w:themeColor="text1"/>
        </w:rPr>
        <w:t>Piran</w:t>
      </w:r>
      <w:proofErr w:type="spellEnd"/>
      <w:r w:rsidR="00D94703" w:rsidRPr="006125E8">
        <w:rPr>
          <w:color w:val="000000" w:themeColor="text1"/>
        </w:rPr>
        <w:t xml:space="preserve"> (2017) explains, a lack of compliance to societ</w:t>
      </w:r>
      <w:r w:rsidR="00277D47" w:rsidRPr="006125E8">
        <w:rPr>
          <w:color w:val="000000" w:themeColor="text1"/>
        </w:rPr>
        <w:t>y’s</w:t>
      </w:r>
      <w:r w:rsidR="00D94703" w:rsidRPr="006125E8">
        <w:rPr>
          <w:color w:val="000000" w:themeColor="text1"/>
        </w:rPr>
        <w:t xml:space="preserve"> idealised standards of beauty, can lead to social disempowerment and an inferior social status, with weight related harassment being significantly related to the development of disordered eating patterns (</w:t>
      </w:r>
      <w:proofErr w:type="spellStart"/>
      <w:r w:rsidR="00D94703" w:rsidRPr="006125E8">
        <w:rPr>
          <w:color w:val="000000" w:themeColor="text1"/>
        </w:rPr>
        <w:t>Piran</w:t>
      </w:r>
      <w:proofErr w:type="spellEnd"/>
      <w:r w:rsidR="00D94703" w:rsidRPr="006125E8">
        <w:rPr>
          <w:color w:val="000000" w:themeColor="text1"/>
        </w:rPr>
        <w:t xml:space="preserve"> &amp; Thompson, 2008). </w:t>
      </w:r>
    </w:p>
    <w:p w14:paraId="63BAA7FC" w14:textId="77777777" w:rsidR="00D94703" w:rsidRPr="006125E8" w:rsidRDefault="00D94703" w:rsidP="00D94703">
      <w:pPr>
        <w:spacing w:line="480" w:lineRule="auto"/>
        <w:rPr>
          <w:color w:val="000000" w:themeColor="text1"/>
        </w:rPr>
      </w:pPr>
    </w:p>
    <w:p w14:paraId="37AFA115" w14:textId="222D7138" w:rsidR="00D94703" w:rsidRPr="006125E8" w:rsidRDefault="00D94703" w:rsidP="00D94703">
      <w:pPr>
        <w:spacing w:line="480" w:lineRule="auto"/>
        <w:rPr>
          <w:color w:val="000000" w:themeColor="text1"/>
        </w:rPr>
      </w:pPr>
      <w:r w:rsidRPr="006125E8">
        <w:rPr>
          <w:color w:val="000000" w:themeColor="text1"/>
        </w:rPr>
        <w:t>In my study, both Anastasia and Megan recalled family members and peers making negative comments about thei</w:t>
      </w:r>
      <w:r w:rsidR="00F3168D" w:rsidRPr="006125E8">
        <w:rPr>
          <w:color w:val="000000" w:themeColor="text1"/>
        </w:rPr>
        <w:t xml:space="preserve">r weight. As </w:t>
      </w:r>
      <w:proofErr w:type="spellStart"/>
      <w:r w:rsidR="00F3168D" w:rsidRPr="006125E8">
        <w:rPr>
          <w:color w:val="000000" w:themeColor="text1"/>
        </w:rPr>
        <w:t>Halse</w:t>
      </w:r>
      <w:proofErr w:type="spellEnd"/>
      <w:r w:rsidR="00F3168D" w:rsidRPr="006125E8">
        <w:rPr>
          <w:color w:val="000000" w:themeColor="text1"/>
        </w:rPr>
        <w:t xml:space="preserve"> et al. (2007)</w:t>
      </w:r>
      <w:r w:rsidRPr="006125E8">
        <w:rPr>
          <w:color w:val="000000" w:themeColor="text1"/>
        </w:rPr>
        <w:t xml:space="preserve"> highlight, for many young people, non-</w:t>
      </w:r>
      <w:r w:rsidRPr="006125E8">
        <w:rPr>
          <w:color w:val="000000" w:themeColor="text1"/>
        </w:rPr>
        <w:lastRenderedPageBreak/>
        <w:t>compliance to societ</w:t>
      </w:r>
      <w:r w:rsidR="00D45D08" w:rsidRPr="006125E8">
        <w:rPr>
          <w:color w:val="000000" w:themeColor="text1"/>
        </w:rPr>
        <w:t>y’s</w:t>
      </w:r>
      <w:r w:rsidRPr="006125E8">
        <w:rPr>
          <w:color w:val="000000" w:themeColor="text1"/>
        </w:rPr>
        <w:t xml:space="preserve"> </w:t>
      </w:r>
      <w:r w:rsidR="000E3397" w:rsidRPr="006125E8">
        <w:rPr>
          <w:color w:val="000000" w:themeColor="text1"/>
        </w:rPr>
        <w:t xml:space="preserve">unrealistic and biased standards of </w:t>
      </w:r>
      <w:r w:rsidR="00F460CE" w:rsidRPr="006125E8">
        <w:rPr>
          <w:color w:val="000000" w:themeColor="text1"/>
        </w:rPr>
        <w:t>femini</w:t>
      </w:r>
      <w:r w:rsidR="00D3699E" w:rsidRPr="006125E8">
        <w:rPr>
          <w:color w:val="000000" w:themeColor="text1"/>
        </w:rPr>
        <w:t>ni</w:t>
      </w:r>
      <w:r w:rsidR="00F460CE" w:rsidRPr="006125E8">
        <w:rPr>
          <w:color w:val="000000" w:themeColor="text1"/>
        </w:rPr>
        <w:t>ty</w:t>
      </w:r>
      <w:r w:rsidR="000E3397" w:rsidRPr="006125E8">
        <w:rPr>
          <w:color w:val="000000" w:themeColor="text1"/>
        </w:rPr>
        <w:t>, can result in rejection, disapproval and bullying from others</w:t>
      </w:r>
      <w:r w:rsidR="00D3699E" w:rsidRPr="006125E8">
        <w:rPr>
          <w:color w:val="000000" w:themeColor="text1"/>
        </w:rPr>
        <w:t>.</w:t>
      </w:r>
    </w:p>
    <w:p w14:paraId="54D775C9" w14:textId="77777777" w:rsidR="000E3397" w:rsidRPr="006125E8" w:rsidRDefault="000E3397" w:rsidP="00D94703">
      <w:pPr>
        <w:spacing w:line="480" w:lineRule="auto"/>
        <w:rPr>
          <w:color w:val="000000" w:themeColor="text1"/>
        </w:rPr>
      </w:pPr>
    </w:p>
    <w:p w14:paraId="1279195D" w14:textId="6D4086E0" w:rsidR="00D94703" w:rsidRPr="006125E8" w:rsidRDefault="00D94703" w:rsidP="00D94703">
      <w:pPr>
        <w:spacing w:line="480" w:lineRule="auto"/>
        <w:rPr>
          <w:color w:val="000000" w:themeColor="text1"/>
        </w:rPr>
      </w:pPr>
      <w:r w:rsidRPr="006125E8">
        <w:rPr>
          <w:color w:val="000000" w:themeColor="text1"/>
        </w:rPr>
        <w:t>Given the cultural importance placed on societ</w:t>
      </w:r>
      <w:r w:rsidR="00235486" w:rsidRPr="006125E8">
        <w:rPr>
          <w:color w:val="000000" w:themeColor="text1"/>
        </w:rPr>
        <w:t>y’s</w:t>
      </w:r>
      <w:r w:rsidRPr="006125E8">
        <w:rPr>
          <w:color w:val="000000" w:themeColor="text1"/>
        </w:rPr>
        <w:t xml:space="preserve"> idealised standards of beauty, and the social ramifications of not adhering to these, unfortunately “girls sometimes find that their only way to access power i</w:t>
      </w:r>
      <w:r w:rsidR="00DE04F0" w:rsidRPr="006125E8">
        <w:rPr>
          <w:color w:val="000000" w:themeColor="text1"/>
        </w:rPr>
        <w:t>s to try and approximate idealis</w:t>
      </w:r>
      <w:r w:rsidRPr="006125E8">
        <w:rPr>
          <w:color w:val="000000" w:themeColor="text1"/>
        </w:rPr>
        <w:t>ed appearance characteristics” (</w:t>
      </w:r>
      <w:proofErr w:type="spellStart"/>
      <w:r w:rsidRPr="006125E8">
        <w:rPr>
          <w:color w:val="000000" w:themeColor="text1"/>
        </w:rPr>
        <w:t>Piran</w:t>
      </w:r>
      <w:proofErr w:type="spellEnd"/>
      <w:r w:rsidRPr="006125E8">
        <w:rPr>
          <w:color w:val="000000" w:themeColor="text1"/>
        </w:rPr>
        <w:t>, 2017, p.198). Consistent with Emily’s experience, many girls begin to perceive their weight as a determinant of social power or popularity,</w:t>
      </w:r>
      <w:r w:rsidR="001723AD" w:rsidRPr="006125E8">
        <w:rPr>
          <w:color w:val="000000" w:themeColor="text1"/>
        </w:rPr>
        <w:t xml:space="preserve"> </w:t>
      </w:r>
      <w:r w:rsidRPr="006125E8">
        <w:rPr>
          <w:color w:val="000000" w:themeColor="text1"/>
        </w:rPr>
        <w:t>adopt</w:t>
      </w:r>
      <w:r w:rsidR="001723AD" w:rsidRPr="006125E8">
        <w:rPr>
          <w:color w:val="000000" w:themeColor="text1"/>
        </w:rPr>
        <w:t>ing</w:t>
      </w:r>
      <w:r w:rsidRPr="006125E8">
        <w:rPr>
          <w:color w:val="000000" w:themeColor="text1"/>
        </w:rPr>
        <w:t xml:space="preserve"> certain behaviours in </w:t>
      </w:r>
      <w:r w:rsidR="00D45D08" w:rsidRPr="006125E8">
        <w:rPr>
          <w:color w:val="000000" w:themeColor="text1"/>
        </w:rPr>
        <w:t xml:space="preserve">an </w:t>
      </w:r>
      <w:r w:rsidRPr="006125E8">
        <w:rPr>
          <w:color w:val="000000" w:themeColor="text1"/>
        </w:rPr>
        <w:t>attempt to achieve this. As Emily articulated within her narrative, “</w:t>
      </w:r>
      <w:r w:rsidRPr="006125E8">
        <w:rPr>
          <w:i/>
          <w:color w:val="000000" w:themeColor="text1"/>
        </w:rPr>
        <w:t>I knew you were supposed to be skinny (.) that’s all I knew</w:t>
      </w:r>
      <w:r w:rsidRPr="006125E8">
        <w:rPr>
          <w:iCs/>
          <w:color w:val="000000" w:themeColor="text1"/>
        </w:rPr>
        <w:t>”, “</w:t>
      </w:r>
      <w:r w:rsidRPr="006125E8">
        <w:rPr>
          <w:i/>
          <w:color w:val="000000" w:themeColor="text1"/>
        </w:rPr>
        <w:t>I just looked at the cool people (1) they were all skinny</w:t>
      </w:r>
      <w:r w:rsidRPr="006125E8">
        <w:rPr>
          <w:iCs/>
          <w:color w:val="000000" w:themeColor="text1"/>
        </w:rPr>
        <w:t>”.</w:t>
      </w:r>
      <w:r w:rsidRPr="006125E8">
        <w:rPr>
          <w:i/>
          <w:color w:val="000000" w:themeColor="text1"/>
        </w:rPr>
        <w:t xml:space="preserve"> </w:t>
      </w:r>
      <w:r w:rsidR="000E3397" w:rsidRPr="006125E8">
        <w:rPr>
          <w:iCs/>
          <w:color w:val="000000" w:themeColor="text1"/>
        </w:rPr>
        <w:t>I believe t</w:t>
      </w:r>
      <w:r w:rsidRPr="006125E8">
        <w:rPr>
          <w:iCs/>
          <w:color w:val="000000" w:themeColor="text1"/>
        </w:rPr>
        <w:t>his</w:t>
      </w:r>
      <w:r w:rsidRPr="006125E8">
        <w:rPr>
          <w:color w:val="000000" w:themeColor="text1"/>
        </w:rPr>
        <w:t xml:space="preserve"> </w:t>
      </w:r>
      <w:r w:rsidR="001723AD" w:rsidRPr="006125E8">
        <w:rPr>
          <w:color w:val="000000" w:themeColor="text1"/>
        </w:rPr>
        <w:t>clearly shows</w:t>
      </w:r>
      <w:r w:rsidR="008A69EF" w:rsidRPr="006125E8">
        <w:rPr>
          <w:color w:val="000000" w:themeColor="text1"/>
        </w:rPr>
        <w:t xml:space="preserve"> how</w:t>
      </w:r>
      <w:r w:rsidRPr="006125E8">
        <w:rPr>
          <w:color w:val="000000" w:themeColor="text1"/>
        </w:rPr>
        <w:t xml:space="preserve"> cultural </w:t>
      </w:r>
      <w:r w:rsidR="001723AD" w:rsidRPr="006125E8">
        <w:rPr>
          <w:color w:val="000000" w:themeColor="text1"/>
        </w:rPr>
        <w:t>narratives</w:t>
      </w:r>
      <w:r w:rsidRPr="006125E8">
        <w:rPr>
          <w:color w:val="000000" w:themeColor="text1"/>
        </w:rPr>
        <w:t xml:space="preserve"> </w:t>
      </w:r>
      <w:r w:rsidR="001723AD" w:rsidRPr="006125E8">
        <w:rPr>
          <w:color w:val="000000" w:themeColor="text1"/>
        </w:rPr>
        <w:t>regarding</w:t>
      </w:r>
      <w:r w:rsidRPr="006125E8">
        <w:rPr>
          <w:color w:val="000000" w:themeColor="text1"/>
        </w:rPr>
        <w:t xml:space="preserve"> weight and appearance are </w:t>
      </w:r>
      <w:r w:rsidR="001723AD" w:rsidRPr="006125E8">
        <w:rPr>
          <w:color w:val="000000" w:themeColor="text1"/>
        </w:rPr>
        <w:t xml:space="preserve">evident </w:t>
      </w:r>
      <w:r w:rsidRPr="006125E8">
        <w:rPr>
          <w:color w:val="000000" w:themeColor="text1"/>
        </w:rPr>
        <w:t xml:space="preserve">within schools </w:t>
      </w:r>
      <w:r w:rsidR="001723AD" w:rsidRPr="006125E8">
        <w:rPr>
          <w:color w:val="000000" w:themeColor="text1"/>
        </w:rPr>
        <w:t xml:space="preserve">today </w:t>
      </w:r>
      <w:r w:rsidRPr="006125E8">
        <w:rPr>
          <w:color w:val="000000" w:themeColor="text1"/>
        </w:rPr>
        <w:t xml:space="preserve">(Evans et al., 2004; Rich &amp; Evans, 2008). </w:t>
      </w:r>
      <w:r w:rsidR="00EF6C28" w:rsidRPr="006125E8">
        <w:rPr>
          <w:color w:val="000000" w:themeColor="text1"/>
        </w:rPr>
        <w:t>Particular</w:t>
      </w:r>
      <w:r w:rsidR="001F2335" w:rsidRPr="006125E8">
        <w:rPr>
          <w:color w:val="000000" w:themeColor="text1"/>
        </w:rPr>
        <w:t xml:space="preserve"> t</w:t>
      </w:r>
      <w:r w:rsidR="00EF6C28" w:rsidRPr="006125E8">
        <w:rPr>
          <w:color w:val="000000" w:themeColor="text1"/>
        </w:rPr>
        <w:t>ypes of body</w:t>
      </w:r>
      <w:r w:rsidR="00EE16D9" w:rsidRPr="006125E8">
        <w:rPr>
          <w:color w:val="000000" w:themeColor="text1"/>
        </w:rPr>
        <w:t xml:space="preserve"> </w:t>
      </w:r>
      <w:r w:rsidR="00AA70B5" w:rsidRPr="006125E8">
        <w:rPr>
          <w:color w:val="000000" w:themeColor="text1"/>
        </w:rPr>
        <w:t xml:space="preserve">are </w:t>
      </w:r>
      <w:r w:rsidR="00FF2A64" w:rsidRPr="006125E8">
        <w:t xml:space="preserve">more highly regarded </w:t>
      </w:r>
      <w:r w:rsidR="00703BB7" w:rsidRPr="006125E8">
        <w:t>in comparison to others</w:t>
      </w:r>
      <w:r w:rsidR="00096AD3" w:rsidRPr="006125E8">
        <w:rPr>
          <w:color w:val="000000" w:themeColor="text1"/>
        </w:rPr>
        <w:t xml:space="preserve"> (Rich &amp; Evans, 2005</w:t>
      </w:r>
      <w:r w:rsidRPr="006125E8">
        <w:rPr>
          <w:color w:val="000000" w:themeColor="text1"/>
        </w:rPr>
        <w:t xml:space="preserve">), </w:t>
      </w:r>
      <w:r w:rsidR="00EE16D9" w:rsidRPr="006125E8">
        <w:rPr>
          <w:color w:val="000000" w:themeColor="text1"/>
        </w:rPr>
        <w:t xml:space="preserve">resulting in </w:t>
      </w:r>
      <w:r w:rsidR="000F479C" w:rsidRPr="006125E8">
        <w:rPr>
          <w:color w:val="000000" w:themeColor="text1"/>
        </w:rPr>
        <w:t>those individuals</w:t>
      </w:r>
      <w:r w:rsidRPr="006125E8">
        <w:rPr>
          <w:color w:val="000000" w:themeColor="text1"/>
        </w:rPr>
        <w:t xml:space="preserve"> </w:t>
      </w:r>
      <w:r w:rsidR="000F479C" w:rsidRPr="006125E8">
        <w:rPr>
          <w:color w:val="000000" w:themeColor="text1"/>
        </w:rPr>
        <w:t xml:space="preserve">labelled as </w:t>
      </w:r>
      <w:r w:rsidRPr="006125E8">
        <w:rPr>
          <w:color w:val="000000" w:themeColor="text1"/>
        </w:rPr>
        <w:t>‘attractive’</w:t>
      </w:r>
      <w:r w:rsidR="000F479C" w:rsidRPr="006125E8">
        <w:rPr>
          <w:color w:val="000000" w:themeColor="text1"/>
        </w:rPr>
        <w:t>, being</w:t>
      </w:r>
      <w:r w:rsidRPr="006125E8">
        <w:rPr>
          <w:color w:val="000000" w:themeColor="text1"/>
        </w:rPr>
        <w:t xml:space="preserve"> more popular and respected by their peers (Evans et al., 2004).</w:t>
      </w:r>
      <w:r w:rsidR="00F118AD" w:rsidRPr="006125E8">
        <w:rPr>
          <w:color w:val="000000" w:themeColor="text1"/>
        </w:rPr>
        <w:t xml:space="preserve"> </w:t>
      </w:r>
      <w:r w:rsidRPr="006125E8">
        <w:rPr>
          <w:color w:val="000000" w:themeColor="text1"/>
        </w:rPr>
        <w:t xml:space="preserve">In support of this, </w:t>
      </w:r>
      <w:proofErr w:type="spellStart"/>
      <w:r w:rsidRPr="006125E8">
        <w:rPr>
          <w:color w:val="000000" w:themeColor="text1"/>
        </w:rPr>
        <w:t>Piran</w:t>
      </w:r>
      <w:proofErr w:type="spellEnd"/>
      <w:r w:rsidRPr="006125E8">
        <w:rPr>
          <w:color w:val="000000" w:themeColor="text1"/>
        </w:rPr>
        <w:t xml:space="preserve"> and </w:t>
      </w:r>
      <w:proofErr w:type="spellStart"/>
      <w:r w:rsidRPr="006125E8">
        <w:rPr>
          <w:color w:val="000000" w:themeColor="text1"/>
        </w:rPr>
        <w:t>Teall</w:t>
      </w:r>
      <w:proofErr w:type="spellEnd"/>
      <w:r w:rsidRPr="006125E8">
        <w:rPr>
          <w:color w:val="000000" w:themeColor="text1"/>
        </w:rPr>
        <w:t xml:space="preserve"> (as cited in Jacobson &amp; Hall, 2018, p.85) found that girls from “more privileged social backgrounds feared losing social power if their appearance changed, whereas girls from more underprivileged communities considered altering their appearance in an attempt to acquire social status and power”.</w:t>
      </w:r>
    </w:p>
    <w:p w14:paraId="4ACEC2FA" w14:textId="77777777" w:rsidR="00D94703" w:rsidRPr="006125E8" w:rsidRDefault="00D94703" w:rsidP="00D94703">
      <w:pPr>
        <w:spacing w:line="480" w:lineRule="auto"/>
        <w:rPr>
          <w:color w:val="000000" w:themeColor="text1"/>
        </w:rPr>
      </w:pPr>
    </w:p>
    <w:p w14:paraId="791AC184" w14:textId="3DE34D75" w:rsidR="00D94703" w:rsidRPr="006125E8" w:rsidRDefault="00D94703" w:rsidP="00D94703">
      <w:pPr>
        <w:spacing w:line="480" w:lineRule="auto"/>
        <w:rPr>
          <w:color w:val="000000" w:themeColor="text1"/>
        </w:rPr>
      </w:pPr>
      <w:r w:rsidRPr="006125E8">
        <w:rPr>
          <w:color w:val="000000" w:themeColor="text1"/>
        </w:rPr>
        <w:t>Further evidence for</w:t>
      </w:r>
      <w:r w:rsidR="00F460CE" w:rsidRPr="006125E8">
        <w:rPr>
          <w:color w:val="000000" w:themeColor="text1"/>
        </w:rPr>
        <w:t xml:space="preserve"> a</w:t>
      </w:r>
      <w:r w:rsidRPr="006125E8">
        <w:rPr>
          <w:color w:val="000000" w:themeColor="text1"/>
        </w:rPr>
        <w:t xml:space="preserve"> link between weight and social empowerment can be found within the narratives of Emily and Anastasia. As Anastasia and Emily began losing weight, they both appeared to experience a sense of social empowerment. Specifically, Emily received recognition and admiration from her peers for being “</w:t>
      </w:r>
      <w:r w:rsidRPr="006125E8">
        <w:rPr>
          <w:i/>
          <w:color w:val="000000" w:themeColor="text1"/>
        </w:rPr>
        <w:t>healthy</w:t>
      </w:r>
      <w:r w:rsidRPr="006125E8">
        <w:rPr>
          <w:color w:val="000000" w:themeColor="text1"/>
        </w:rPr>
        <w:t>”, whilst Anastasia was able to access certain privileges that others could not, i.e.  fitting into a size ‘zero’ (</w:t>
      </w:r>
      <w:proofErr w:type="spellStart"/>
      <w:r w:rsidRPr="006125E8">
        <w:rPr>
          <w:color w:val="000000" w:themeColor="text1"/>
        </w:rPr>
        <w:t>Piran</w:t>
      </w:r>
      <w:proofErr w:type="spellEnd"/>
      <w:r w:rsidRPr="006125E8">
        <w:rPr>
          <w:color w:val="000000" w:themeColor="text1"/>
        </w:rPr>
        <w:t xml:space="preserve"> &amp; </w:t>
      </w:r>
      <w:proofErr w:type="spellStart"/>
      <w:r w:rsidRPr="006125E8">
        <w:rPr>
          <w:color w:val="000000" w:themeColor="text1"/>
        </w:rPr>
        <w:t>Teall</w:t>
      </w:r>
      <w:proofErr w:type="spellEnd"/>
      <w:r w:rsidRPr="006125E8">
        <w:rPr>
          <w:color w:val="000000" w:themeColor="text1"/>
        </w:rPr>
        <w:t xml:space="preserve"> as cited in Jacobson &amp; Hall, 2018).</w:t>
      </w:r>
    </w:p>
    <w:p w14:paraId="127ED6D9" w14:textId="76667FE8" w:rsidR="00D94703" w:rsidRPr="006125E8" w:rsidRDefault="00D94703" w:rsidP="00D94703">
      <w:pPr>
        <w:spacing w:line="480" w:lineRule="auto"/>
        <w:rPr>
          <w:color w:val="000000" w:themeColor="text1"/>
        </w:rPr>
      </w:pPr>
    </w:p>
    <w:p w14:paraId="22CD6498" w14:textId="27FE9338" w:rsidR="00852E94" w:rsidRPr="006125E8" w:rsidRDefault="00852E94" w:rsidP="00A34BC9">
      <w:pPr>
        <w:spacing w:line="480" w:lineRule="auto"/>
        <w:ind w:left="720"/>
        <w:rPr>
          <w:b/>
          <w:color w:val="000000" w:themeColor="text1"/>
        </w:rPr>
      </w:pPr>
      <w:r w:rsidRPr="006125E8">
        <w:rPr>
          <w:b/>
          <w:color w:val="000000" w:themeColor="text1"/>
        </w:rPr>
        <w:t xml:space="preserve">6.2.5 Power and threat </w:t>
      </w:r>
    </w:p>
    <w:p w14:paraId="616364E2" w14:textId="7BF2DDEE" w:rsidR="00A34BC9" w:rsidRPr="006125E8" w:rsidRDefault="00B70F2C" w:rsidP="009B4A10">
      <w:pPr>
        <w:spacing w:line="480" w:lineRule="auto"/>
        <w:rPr>
          <w:color w:val="000000" w:themeColor="text1"/>
        </w:rPr>
      </w:pPr>
      <w:r w:rsidRPr="006125E8">
        <w:rPr>
          <w:color w:val="000000" w:themeColor="text1"/>
        </w:rPr>
        <w:t xml:space="preserve">Weaving in and out of each of </w:t>
      </w:r>
      <w:r w:rsidR="005F7342" w:rsidRPr="006125E8">
        <w:rPr>
          <w:color w:val="000000" w:themeColor="text1"/>
        </w:rPr>
        <w:t xml:space="preserve">the </w:t>
      </w:r>
      <w:r w:rsidRPr="006125E8">
        <w:rPr>
          <w:color w:val="000000" w:themeColor="text1"/>
        </w:rPr>
        <w:t xml:space="preserve">themes discussed above, are </w:t>
      </w:r>
      <w:r w:rsidR="00372199" w:rsidRPr="006125E8">
        <w:rPr>
          <w:color w:val="000000" w:themeColor="text1"/>
        </w:rPr>
        <w:t xml:space="preserve">the </w:t>
      </w:r>
      <w:r w:rsidRPr="006125E8">
        <w:rPr>
          <w:color w:val="000000" w:themeColor="text1"/>
        </w:rPr>
        <w:t>notions of ‘power’ and ‘threat’.</w:t>
      </w:r>
      <w:r w:rsidR="00A8590B" w:rsidRPr="006125E8">
        <w:rPr>
          <w:color w:val="000000" w:themeColor="text1"/>
        </w:rPr>
        <w:t xml:space="preserve"> </w:t>
      </w:r>
      <w:r w:rsidRPr="006125E8">
        <w:rPr>
          <w:color w:val="000000" w:themeColor="text1"/>
        </w:rPr>
        <w:t xml:space="preserve"> </w:t>
      </w:r>
      <w:r w:rsidR="00920B98" w:rsidRPr="006125E8">
        <w:rPr>
          <w:color w:val="000000" w:themeColor="text1"/>
        </w:rPr>
        <w:t xml:space="preserve">Specifically, </w:t>
      </w:r>
      <w:r w:rsidR="00722891" w:rsidRPr="006125E8">
        <w:rPr>
          <w:color w:val="000000" w:themeColor="text1"/>
        </w:rPr>
        <w:t xml:space="preserve">the subliminal operation of power through </w:t>
      </w:r>
      <w:r w:rsidR="00650B0E" w:rsidRPr="006125E8">
        <w:rPr>
          <w:color w:val="000000" w:themeColor="text1"/>
          <w:shd w:val="clear" w:color="auto" w:fill="FFFFFF"/>
        </w:rPr>
        <w:t>s</w:t>
      </w:r>
      <w:r w:rsidR="00372199" w:rsidRPr="006125E8">
        <w:rPr>
          <w:color w:val="000000" w:themeColor="text1"/>
          <w:shd w:val="clear" w:color="auto" w:fill="FFFFFF"/>
        </w:rPr>
        <w:t xml:space="preserve">ocietal discourses of </w:t>
      </w:r>
      <w:r w:rsidR="0097309B" w:rsidRPr="006125E8">
        <w:rPr>
          <w:color w:val="000000" w:themeColor="text1"/>
          <w:shd w:val="clear" w:color="auto" w:fill="FFFFFF"/>
        </w:rPr>
        <w:t>‘</w:t>
      </w:r>
      <w:r w:rsidR="00372199" w:rsidRPr="006125E8">
        <w:rPr>
          <w:color w:val="000000" w:themeColor="text1"/>
          <w:shd w:val="clear" w:color="auto" w:fill="FFFFFF"/>
        </w:rPr>
        <w:t>normality</w:t>
      </w:r>
      <w:r w:rsidR="0097309B" w:rsidRPr="006125E8">
        <w:rPr>
          <w:color w:val="000000" w:themeColor="text1"/>
          <w:shd w:val="clear" w:color="auto" w:fill="FFFFFF"/>
        </w:rPr>
        <w:t>’</w:t>
      </w:r>
      <w:r w:rsidR="00372199" w:rsidRPr="006125E8">
        <w:rPr>
          <w:color w:val="000000" w:themeColor="text1"/>
          <w:shd w:val="clear" w:color="auto" w:fill="FFFFFF"/>
        </w:rPr>
        <w:t xml:space="preserve"> that privilege and value certain physical attributes, behavioural characteristics and abilities </w:t>
      </w:r>
      <w:r w:rsidR="00650B0E" w:rsidRPr="006125E8">
        <w:rPr>
          <w:color w:val="000000" w:themeColor="text1"/>
          <w:shd w:val="clear" w:color="auto" w:fill="FFFFFF"/>
        </w:rPr>
        <w:t xml:space="preserve">or skills over all others, </w:t>
      </w:r>
      <w:r w:rsidR="00E076DC" w:rsidRPr="006125E8">
        <w:rPr>
          <w:color w:val="000000" w:themeColor="text1"/>
          <w:shd w:val="clear" w:color="auto" w:fill="FFFFFF"/>
        </w:rPr>
        <w:t>seem to</w:t>
      </w:r>
      <w:r w:rsidR="0097309B" w:rsidRPr="006125E8">
        <w:rPr>
          <w:color w:val="000000" w:themeColor="text1"/>
          <w:shd w:val="clear" w:color="auto" w:fill="FFFFFF"/>
        </w:rPr>
        <w:t xml:space="preserve"> have </w:t>
      </w:r>
      <w:r w:rsidR="00E06094" w:rsidRPr="006125E8">
        <w:rPr>
          <w:color w:val="000000" w:themeColor="text1"/>
          <w:shd w:val="clear" w:color="auto" w:fill="FFFFFF"/>
        </w:rPr>
        <w:t xml:space="preserve">been reinforced </w:t>
      </w:r>
      <w:r w:rsidR="00372199" w:rsidRPr="006125E8">
        <w:rPr>
          <w:color w:val="000000" w:themeColor="text1"/>
          <w:shd w:val="clear" w:color="auto" w:fill="FFFFFF"/>
        </w:rPr>
        <w:t xml:space="preserve">through </w:t>
      </w:r>
      <w:r w:rsidR="001215E8" w:rsidRPr="006125E8">
        <w:rPr>
          <w:color w:val="000000" w:themeColor="text1"/>
          <w:shd w:val="clear" w:color="auto" w:fill="FFFFFF"/>
        </w:rPr>
        <w:t>the</w:t>
      </w:r>
      <w:r w:rsidR="00E06094" w:rsidRPr="006125E8">
        <w:rPr>
          <w:color w:val="000000" w:themeColor="text1"/>
          <w:shd w:val="clear" w:color="auto" w:fill="FFFFFF"/>
        </w:rPr>
        <w:t xml:space="preserve"> participants</w:t>
      </w:r>
      <w:r w:rsidR="001C56B2" w:rsidRPr="006125E8">
        <w:rPr>
          <w:color w:val="000000" w:themeColor="text1"/>
          <w:shd w:val="clear" w:color="auto" w:fill="FFFFFF"/>
        </w:rPr>
        <w:t>’</w:t>
      </w:r>
      <w:r w:rsidR="00E06094" w:rsidRPr="006125E8">
        <w:rPr>
          <w:color w:val="000000" w:themeColor="text1"/>
          <w:shd w:val="clear" w:color="auto" w:fill="FFFFFF"/>
        </w:rPr>
        <w:t xml:space="preserve"> </w:t>
      </w:r>
      <w:r w:rsidR="00650B0E" w:rsidRPr="006125E8">
        <w:rPr>
          <w:color w:val="000000" w:themeColor="text1"/>
          <w:shd w:val="clear" w:color="auto" w:fill="FFFFFF"/>
        </w:rPr>
        <w:t xml:space="preserve">interpersonal </w:t>
      </w:r>
      <w:r w:rsidR="00372199" w:rsidRPr="006125E8">
        <w:rPr>
          <w:color w:val="000000" w:themeColor="text1"/>
          <w:shd w:val="clear" w:color="auto" w:fill="FFFFFF"/>
        </w:rPr>
        <w:t>relationships and the environme</w:t>
      </w:r>
      <w:r w:rsidR="0097309B" w:rsidRPr="006125E8">
        <w:rPr>
          <w:color w:val="000000" w:themeColor="text1"/>
          <w:shd w:val="clear" w:color="auto" w:fill="FFFFFF"/>
        </w:rPr>
        <w:t>nts in which they were</w:t>
      </w:r>
      <w:r w:rsidR="00E076DC" w:rsidRPr="006125E8">
        <w:rPr>
          <w:color w:val="000000" w:themeColor="text1"/>
          <w:shd w:val="clear" w:color="auto" w:fill="FFFFFF"/>
        </w:rPr>
        <w:t xml:space="preserve"> situated. </w:t>
      </w:r>
    </w:p>
    <w:p w14:paraId="2CC697C8" w14:textId="77777777" w:rsidR="00A34D63" w:rsidRPr="006125E8" w:rsidRDefault="00A34D63" w:rsidP="009B4A10">
      <w:pPr>
        <w:spacing w:line="480" w:lineRule="auto"/>
        <w:rPr>
          <w:color w:val="000000" w:themeColor="text1"/>
        </w:rPr>
      </w:pPr>
    </w:p>
    <w:p w14:paraId="390AC16F" w14:textId="38ABDE20" w:rsidR="00E8589C" w:rsidRPr="006125E8" w:rsidRDefault="00A34D63" w:rsidP="00D94703">
      <w:pPr>
        <w:spacing w:line="480" w:lineRule="auto"/>
        <w:rPr>
          <w:color w:val="000000" w:themeColor="text1"/>
        </w:rPr>
      </w:pPr>
      <w:r w:rsidRPr="006125E8">
        <w:rPr>
          <w:color w:val="000000" w:themeColor="text1"/>
        </w:rPr>
        <w:t>T</w:t>
      </w:r>
      <w:r w:rsidR="00A34BC9" w:rsidRPr="006125E8">
        <w:rPr>
          <w:color w:val="000000" w:themeColor="text1"/>
        </w:rPr>
        <w:t>he operation of power</w:t>
      </w:r>
      <w:r w:rsidR="002A7649" w:rsidRPr="006125E8">
        <w:rPr>
          <w:color w:val="000000" w:themeColor="text1"/>
        </w:rPr>
        <w:t>,</w:t>
      </w:r>
      <w:r w:rsidR="00E076DC" w:rsidRPr="006125E8">
        <w:rPr>
          <w:color w:val="000000" w:themeColor="text1"/>
        </w:rPr>
        <w:t xml:space="preserve"> </w:t>
      </w:r>
      <w:r w:rsidRPr="006125E8">
        <w:rPr>
          <w:color w:val="000000" w:themeColor="text1"/>
        </w:rPr>
        <w:t xml:space="preserve">and the threat this can </w:t>
      </w:r>
      <w:r w:rsidR="00A34BC9" w:rsidRPr="006125E8">
        <w:rPr>
          <w:color w:val="000000" w:themeColor="text1"/>
        </w:rPr>
        <w:t xml:space="preserve">pose </w:t>
      </w:r>
      <w:r w:rsidRPr="006125E8">
        <w:rPr>
          <w:color w:val="000000" w:themeColor="text1"/>
        </w:rPr>
        <w:t>to an individual’</w:t>
      </w:r>
      <w:r w:rsidR="00441B70" w:rsidRPr="006125E8">
        <w:rPr>
          <w:color w:val="000000" w:themeColor="text1"/>
        </w:rPr>
        <w:t>s</w:t>
      </w:r>
      <w:r w:rsidRPr="006125E8">
        <w:rPr>
          <w:color w:val="000000" w:themeColor="text1"/>
        </w:rPr>
        <w:t xml:space="preserve"> life, </w:t>
      </w:r>
      <w:r w:rsidR="00D7728B" w:rsidRPr="006125E8">
        <w:rPr>
          <w:color w:val="000000" w:themeColor="text1"/>
        </w:rPr>
        <w:t>has</w:t>
      </w:r>
      <w:r w:rsidRPr="006125E8">
        <w:rPr>
          <w:color w:val="000000" w:themeColor="text1"/>
        </w:rPr>
        <w:t xml:space="preserve"> </w:t>
      </w:r>
      <w:r w:rsidR="00DF4D44" w:rsidRPr="006125E8">
        <w:rPr>
          <w:color w:val="000000" w:themeColor="text1"/>
        </w:rPr>
        <w:t>also been</w:t>
      </w:r>
      <w:r w:rsidRPr="006125E8">
        <w:rPr>
          <w:color w:val="000000" w:themeColor="text1"/>
        </w:rPr>
        <w:t xml:space="preserve"> </w:t>
      </w:r>
      <w:r w:rsidR="00DF4D44" w:rsidRPr="006125E8">
        <w:rPr>
          <w:color w:val="000000" w:themeColor="text1"/>
        </w:rPr>
        <w:t>acknowledged</w:t>
      </w:r>
      <w:r w:rsidRPr="006125E8">
        <w:rPr>
          <w:color w:val="000000" w:themeColor="text1"/>
        </w:rPr>
        <w:t xml:space="preserve"> within the P</w:t>
      </w:r>
      <w:r w:rsidR="00EB494C" w:rsidRPr="006125E8">
        <w:rPr>
          <w:color w:val="000000" w:themeColor="text1"/>
        </w:rPr>
        <w:t xml:space="preserve">ower </w:t>
      </w:r>
      <w:r w:rsidRPr="006125E8">
        <w:rPr>
          <w:color w:val="000000" w:themeColor="text1"/>
        </w:rPr>
        <w:t>T</w:t>
      </w:r>
      <w:r w:rsidR="00EB494C" w:rsidRPr="006125E8">
        <w:rPr>
          <w:color w:val="000000" w:themeColor="text1"/>
        </w:rPr>
        <w:t xml:space="preserve">hreat </w:t>
      </w:r>
      <w:r w:rsidRPr="006125E8">
        <w:rPr>
          <w:color w:val="000000" w:themeColor="text1"/>
        </w:rPr>
        <w:t>M</w:t>
      </w:r>
      <w:r w:rsidR="00EB494C" w:rsidRPr="006125E8">
        <w:rPr>
          <w:color w:val="000000" w:themeColor="text1"/>
        </w:rPr>
        <w:t xml:space="preserve">eaning </w:t>
      </w:r>
      <w:r w:rsidRPr="006125E8">
        <w:rPr>
          <w:color w:val="000000" w:themeColor="text1"/>
        </w:rPr>
        <w:t>F</w:t>
      </w:r>
      <w:r w:rsidR="00EB494C" w:rsidRPr="006125E8">
        <w:rPr>
          <w:color w:val="000000" w:themeColor="text1"/>
        </w:rPr>
        <w:t>ramework</w:t>
      </w:r>
      <w:r w:rsidRPr="006125E8">
        <w:rPr>
          <w:color w:val="000000" w:themeColor="text1"/>
        </w:rPr>
        <w:t xml:space="preserve"> (</w:t>
      </w:r>
      <w:r w:rsidR="00722891" w:rsidRPr="006125E8">
        <w:rPr>
          <w:color w:val="000000" w:themeColor="text1"/>
        </w:rPr>
        <w:t xml:space="preserve">[PTMF] </w:t>
      </w:r>
      <w:r w:rsidRPr="006125E8">
        <w:rPr>
          <w:color w:val="000000" w:themeColor="text1"/>
        </w:rPr>
        <w:t xml:space="preserve">Johnstone et al., 2018a; Johnstone et al., 2018b). </w:t>
      </w:r>
      <w:r w:rsidR="00872C5C" w:rsidRPr="006125E8">
        <w:rPr>
          <w:color w:val="000000" w:themeColor="text1"/>
        </w:rPr>
        <w:t>Instead of</w:t>
      </w:r>
      <w:r w:rsidRPr="006125E8">
        <w:rPr>
          <w:color w:val="000000" w:themeColor="text1"/>
        </w:rPr>
        <w:t xml:space="preserve"> </w:t>
      </w:r>
      <w:r w:rsidR="00872C5C" w:rsidRPr="006125E8">
        <w:rPr>
          <w:color w:val="000000" w:themeColor="text1"/>
        </w:rPr>
        <w:t>using</w:t>
      </w:r>
      <w:r w:rsidRPr="006125E8">
        <w:rPr>
          <w:color w:val="000000" w:themeColor="text1"/>
        </w:rPr>
        <w:t xml:space="preserve"> psychiatric labels, </w:t>
      </w:r>
      <w:r w:rsidR="00EB494C" w:rsidRPr="006125E8">
        <w:rPr>
          <w:color w:val="000000" w:themeColor="text1"/>
        </w:rPr>
        <w:t xml:space="preserve">some professionals </w:t>
      </w:r>
      <w:r w:rsidR="00E06094" w:rsidRPr="006125E8">
        <w:rPr>
          <w:color w:val="000000" w:themeColor="text1"/>
        </w:rPr>
        <w:t xml:space="preserve">within </w:t>
      </w:r>
      <w:r w:rsidR="00E8589C" w:rsidRPr="006125E8">
        <w:rPr>
          <w:color w:val="000000" w:themeColor="text1"/>
        </w:rPr>
        <w:t xml:space="preserve">both </w:t>
      </w:r>
      <w:r w:rsidR="00E06094" w:rsidRPr="006125E8">
        <w:rPr>
          <w:color w:val="000000" w:themeColor="text1"/>
        </w:rPr>
        <w:t>clinical and educational psychology</w:t>
      </w:r>
      <w:r w:rsidR="00DF4D44" w:rsidRPr="006125E8">
        <w:rPr>
          <w:color w:val="000000" w:themeColor="text1"/>
        </w:rPr>
        <w:t>,</w:t>
      </w:r>
      <w:r w:rsidR="00872C5C" w:rsidRPr="006125E8">
        <w:rPr>
          <w:color w:val="000000" w:themeColor="text1"/>
        </w:rPr>
        <w:t xml:space="preserve"> are now using the PTMF </w:t>
      </w:r>
      <w:r w:rsidR="00EB494C" w:rsidRPr="006125E8">
        <w:rPr>
          <w:color w:val="000000" w:themeColor="text1"/>
        </w:rPr>
        <w:t xml:space="preserve">as </w:t>
      </w:r>
      <w:r w:rsidRPr="006125E8">
        <w:rPr>
          <w:color w:val="000000" w:themeColor="text1"/>
        </w:rPr>
        <w:t>“an overarching structure for identifying</w:t>
      </w:r>
      <w:r w:rsidR="00D7728B" w:rsidRPr="006125E8">
        <w:rPr>
          <w:color w:val="000000" w:themeColor="text1"/>
        </w:rPr>
        <w:t xml:space="preserve"> patterns in emotional distress</w:t>
      </w:r>
      <w:r w:rsidR="00E8589C" w:rsidRPr="006125E8">
        <w:rPr>
          <w:color w:val="000000" w:themeColor="text1"/>
        </w:rPr>
        <w:t>, unusual experiences and troubling behaviour</w:t>
      </w:r>
      <w:r w:rsidRPr="006125E8">
        <w:rPr>
          <w:color w:val="000000" w:themeColor="text1"/>
        </w:rPr>
        <w:t xml:space="preserve">” (Johnstone et al., </w:t>
      </w:r>
      <w:r w:rsidR="00D7728B" w:rsidRPr="006125E8">
        <w:rPr>
          <w:color w:val="000000" w:themeColor="text1"/>
        </w:rPr>
        <w:t>2018b, p.5)</w:t>
      </w:r>
      <w:r w:rsidR="00722891" w:rsidRPr="006125E8">
        <w:rPr>
          <w:color w:val="000000" w:themeColor="text1"/>
        </w:rPr>
        <w:t xml:space="preserve">. </w:t>
      </w:r>
      <w:r w:rsidR="00E06094" w:rsidRPr="006125E8">
        <w:rPr>
          <w:color w:val="000000" w:themeColor="text1"/>
        </w:rPr>
        <w:t>A key belief underpinning the PTMF is t</w:t>
      </w:r>
      <w:r w:rsidR="00D7728B" w:rsidRPr="006125E8">
        <w:rPr>
          <w:color w:val="000000" w:themeColor="text1"/>
        </w:rPr>
        <w:t xml:space="preserve">hat many of the difficulties people experience are understandable reactions to the threats and difficulties they have experienced within their lives (Johnstone et al., 2018a). </w:t>
      </w:r>
      <w:r w:rsidR="00E8589C" w:rsidRPr="006125E8">
        <w:rPr>
          <w:color w:val="000000" w:themeColor="text1"/>
        </w:rPr>
        <w:t>According to this framework, the challenges people experience do “not exist, and cannot be understood, separately from his/her relationships, community and culture</w:t>
      </w:r>
      <w:r w:rsidR="00441B70" w:rsidRPr="006125E8">
        <w:rPr>
          <w:color w:val="000000" w:themeColor="text1"/>
        </w:rPr>
        <w:t>”</w:t>
      </w:r>
      <w:r w:rsidR="00E8589C" w:rsidRPr="006125E8">
        <w:rPr>
          <w:color w:val="000000" w:themeColor="text1"/>
        </w:rPr>
        <w:t xml:space="preserve"> (Johnstone et al., 2018a, p.21). </w:t>
      </w:r>
      <w:r w:rsidR="00A34BC9" w:rsidRPr="006125E8">
        <w:rPr>
          <w:color w:val="000000" w:themeColor="text1"/>
        </w:rPr>
        <w:t>As Johnsto</w:t>
      </w:r>
      <w:r w:rsidR="00073650" w:rsidRPr="006125E8">
        <w:rPr>
          <w:color w:val="000000" w:themeColor="text1"/>
        </w:rPr>
        <w:t>ne et al. (2018a, p.20) explain</w:t>
      </w:r>
      <w:r w:rsidR="00A34BC9" w:rsidRPr="006125E8">
        <w:rPr>
          <w:color w:val="000000" w:themeColor="text1"/>
        </w:rPr>
        <w:t>, power can “operate through social structures, institutions and organisations</w:t>
      </w:r>
      <w:r w:rsidR="00D3699E" w:rsidRPr="006125E8">
        <w:rPr>
          <w:color w:val="000000" w:themeColor="text1"/>
        </w:rPr>
        <w:t xml:space="preserve">, </w:t>
      </w:r>
      <w:r w:rsidR="00A34BC9" w:rsidRPr="006125E8">
        <w:rPr>
          <w:color w:val="000000" w:themeColor="text1"/>
        </w:rPr>
        <w:t>through our physical environment</w:t>
      </w:r>
      <w:r w:rsidR="00D3699E" w:rsidRPr="006125E8">
        <w:rPr>
          <w:color w:val="000000" w:themeColor="text1"/>
        </w:rPr>
        <w:t>,</w:t>
      </w:r>
      <w:r w:rsidR="00A34BC9" w:rsidRPr="006125E8">
        <w:rPr>
          <w:color w:val="000000" w:themeColor="text1"/>
        </w:rPr>
        <w:t xml:space="preserve"> through the media and education and through social and family relations</w:t>
      </w:r>
      <w:r w:rsidR="00D7728B" w:rsidRPr="006125E8">
        <w:rPr>
          <w:color w:val="000000" w:themeColor="text1"/>
        </w:rPr>
        <w:t>”.</w:t>
      </w:r>
      <w:r w:rsidR="00722891" w:rsidRPr="006125E8">
        <w:rPr>
          <w:color w:val="000000" w:themeColor="text1"/>
        </w:rPr>
        <w:t xml:space="preserve"> </w:t>
      </w:r>
    </w:p>
    <w:p w14:paraId="326BDB97" w14:textId="6ED41109" w:rsidR="00E91A0D" w:rsidRPr="006125E8" w:rsidRDefault="00E91A0D" w:rsidP="00D94703">
      <w:pPr>
        <w:spacing w:line="480" w:lineRule="auto"/>
        <w:rPr>
          <w:color w:val="000000" w:themeColor="text1"/>
        </w:rPr>
      </w:pPr>
    </w:p>
    <w:p w14:paraId="589E76A9" w14:textId="1117861F" w:rsidR="00E91A0D" w:rsidRPr="006125E8" w:rsidRDefault="00E91A0D" w:rsidP="00D94703">
      <w:pPr>
        <w:spacing w:line="480" w:lineRule="auto"/>
        <w:rPr>
          <w:color w:val="000000" w:themeColor="text1"/>
        </w:rPr>
      </w:pPr>
      <w:r w:rsidRPr="006125E8">
        <w:rPr>
          <w:color w:val="000000" w:themeColor="text1"/>
        </w:rPr>
        <w:t xml:space="preserve">Moving forwards, I believe it may be helpful to consider how this framework could be used by professionals, when supporting </w:t>
      </w:r>
      <w:r w:rsidR="00441B70" w:rsidRPr="006125E8">
        <w:rPr>
          <w:color w:val="000000" w:themeColor="text1"/>
        </w:rPr>
        <w:t xml:space="preserve">young </w:t>
      </w:r>
      <w:r w:rsidR="00174474" w:rsidRPr="006125E8">
        <w:rPr>
          <w:color w:val="000000" w:themeColor="text1"/>
        </w:rPr>
        <w:t>women</w:t>
      </w:r>
      <w:r w:rsidRPr="006125E8">
        <w:rPr>
          <w:color w:val="000000" w:themeColor="text1"/>
        </w:rPr>
        <w:t xml:space="preserve"> diagnosed with </w:t>
      </w:r>
      <w:proofErr w:type="spellStart"/>
      <w:r w:rsidRPr="006125E8">
        <w:rPr>
          <w:color w:val="000000" w:themeColor="text1"/>
        </w:rPr>
        <w:t>EDs.</w:t>
      </w:r>
      <w:proofErr w:type="spellEnd"/>
      <w:r w:rsidRPr="006125E8">
        <w:rPr>
          <w:color w:val="000000" w:themeColor="text1"/>
        </w:rPr>
        <w:t xml:space="preserve"> </w:t>
      </w:r>
    </w:p>
    <w:p w14:paraId="4EB6EF76" w14:textId="77777777" w:rsidR="00722891" w:rsidRPr="006125E8" w:rsidRDefault="00722891" w:rsidP="00D94703">
      <w:pPr>
        <w:spacing w:line="480" w:lineRule="auto"/>
        <w:rPr>
          <w:color w:val="000000" w:themeColor="text1"/>
        </w:rPr>
      </w:pPr>
    </w:p>
    <w:p w14:paraId="76CB2F31" w14:textId="4839A8BE" w:rsidR="00D94703" w:rsidRPr="006125E8" w:rsidRDefault="00D7728B" w:rsidP="00D94703">
      <w:pPr>
        <w:spacing w:line="480" w:lineRule="auto"/>
        <w:ind w:left="720"/>
        <w:rPr>
          <w:b/>
          <w:color w:val="000000" w:themeColor="text1"/>
        </w:rPr>
      </w:pPr>
      <w:r w:rsidRPr="006125E8">
        <w:rPr>
          <w:b/>
          <w:color w:val="000000" w:themeColor="text1"/>
        </w:rPr>
        <w:lastRenderedPageBreak/>
        <w:t>6.2.6</w:t>
      </w:r>
      <w:r w:rsidR="00D94703" w:rsidRPr="006125E8">
        <w:rPr>
          <w:b/>
          <w:color w:val="000000" w:themeColor="text1"/>
        </w:rPr>
        <w:t xml:space="preserve"> Implications for </w:t>
      </w:r>
      <w:r w:rsidR="00942C2A" w:rsidRPr="006125E8">
        <w:rPr>
          <w:b/>
          <w:color w:val="000000" w:themeColor="text1"/>
        </w:rPr>
        <w:t xml:space="preserve">educational </w:t>
      </w:r>
      <w:r w:rsidR="00E04FCA" w:rsidRPr="006125E8">
        <w:rPr>
          <w:b/>
          <w:color w:val="000000" w:themeColor="text1"/>
        </w:rPr>
        <w:t>professionals</w:t>
      </w:r>
      <w:r w:rsidR="00721036" w:rsidRPr="006125E8">
        <w:rPr>
          <w:b/>
          <w:color w:val="000000" w:themeColor="text1"/>
        </w:rPr>
        <w:t xml:space="preserve"> </w:t>
      </w:r>
    </w:p>
    <w:p w14:paraId="3712CCDC" w14:textId="200B7276" w:rsidR="00E107E1" w:rsidRPr="006125E8" w:rsidRDefault="00E8589C" w:rsidP="00E8589C">
      <w:pPr>
        <w:spacing w:line="480" w:lineRule="auto"/>
        <w:rPr>
          <w:color w:val="000000" w:themeColor="text1"/>
        </w:rPr>
      </w:pPr>
      <w:r w:rsidRPr="006125E8">
        <w:rPr>
          <w:bCs/>
          <w:iCs/>
          <w:color w:val="000000" w:themeColor="text1"/>
        </w:rPr>
        <w:t xml:space="preserve">The </w:t>
      </w:r>
      <w:r w:rsidRPr="006125E8">
        <w:rPr>
          <w:color w:val="000000" w:themeColor="text1"/>
        </w:rPr>
        <w:t xml:space="preserve">importance of </w:t>
      </w:r>
      <w:r w:rsidR="00872C5C" w:rsidRPr="006125E8">
        <w:rPr>
          <w:color w:val="000000" w:themeColor="text1"/>
        </w:rPr>
        <w:t xml:space="preserve">gathering </w:t>
      </w:r>
      <w:r w:rsidRPr="006125E8">
        <w:rPr>
          <w:color w:val="000000" w:themeColor="text1"/>
        </w:rPr>
        <w:t xml:space="preserve">the views of children and young people within education and acting upon </w:t>
      </w:r>
      <w:r w:rsidR="00872C5C" w:rsidRPr="006125E8">
        <w:rPr>
          <w:color w:val="000000" w:themeColor="text1"/>
        </w:rPr>
        <w:t>any</w:t>
      </w:r>
      <w:r w:rsidRPr="006125E8">
        <w:rPr>
          <w:color w:val="000000" w:themeColor="text1"/>
        </w:rPr>
        <w:t xml:space="preserve"> opinions and preferences</w:t>
      </w:r>
      <w:r w:rsidR="00872C5C" w:rsidRPr="006125E8">
        <w:rPr>
          <w:color w:val="000000" w:themeColor="text1"/>
        </w:rPr>
        <w:t xml:space="preserve"> provided</w:t>
      </w:r>
      <w:r w:rsidRPr="006125E8">
        <w:rPr>
          <w:color w:val="000000" w:themeColor="text1"/>
        </w:rPr>
        <w:t xml:space="preserve"> when making decisions about their lives, is highlighted as key within both the 1989 Education Act and the 2015 Special Educational Needs and Disability Code of Practice. The value of this process is also recognised within the United Nations Convention on the Rights of the Child, where the right for children and young people to voice </w:t>
      </w:r>
      <w:r w:rsidR="00A0494F" w:rsidRPr="006125E8">
        <w:rPr>
          <w:color w:val="000000" w:themeColor="text1"/>
        </w:rPr>
        <w:t xml:space="preserve">any </w:t>
      </w:r>
      <w:r w:rsidRPr="006125E8">
        <w:rPr>
          <w:color w:val="000000" w:themeColor="text1"/>
        </w:rPr>
        <w:t>opinions</w:t>
      </w:r>
      <w:r w:rsidR="00A0494F" w:rsidRPr="006125E8">
        <w:rPr>
          <w:color w:val="000000" w:themeColor="text1"/>
        </w:rPr>
        <w:t xml:space="preserve"> they may have</w:t>
      </w:r>
      <w:r w:rsidRPr="006125E8">
        <w:rPr>
          <w:color w:val="000000" w:themeColor="text1"/>
        </w:rPr>
        <w:t xml:space="preserve">, on all matters that can affect them, is seen as crucial (United Nations, 1989). </w:t>
      </w:r>
    </w:p>
    <w:p w14:paraId="17DD3E6A" w14:textId="77777777" w:rsidR="00E107E1" w:rsidRPr="006125E8" w:rsidRDefault="00E107E1" w:rsidP="00E8589C">
      <w:pPr>
        <w:spacing w:line="480" w:lineRule="auto"/>
        <w:rPr>
          <w:color w:val="000000" w:themeColor="text1"/>
        </w:rPr>
      </w:pPr>
    </w:p>
    <w:p w14:paraId="3A281C44" w14:textId="2916DAE0" w:rsidR="00E8589C" w:rsidRPr="006125E8" w:rsidRDefault="00FC046B" w:rsidP="00E8589C">
      <w:pPr>
        <w:spacing w:line="480" w:lineRule="auto"/>
        <w:rPr>
          <w:color w:val="000000" w:themeColor="text1"/>
        </w:rPr>
      </w:pPr>
      <w:r w:rsidRPr="006125E8">
        <w:rPr>
          <w:color w:val="000000" w:themeColor="text1"/>
        </w:rPr>
        <w:t>I believe t</w:t>
      </w:r>
      <w:r w:rsidR="0061160B" w:rsidRPr="006125E8">
        <w:rPr>
          <w:color w:val="000000" w:themeColor="text1"/>
        </w:rPr>
        <w:t xml:space="preserve">he </w:t>
      </w:r>
      <w:r w:rsidR="009D2307" w:rsidRPr="006125E8">
        <w:rPr>
          <w:color w:val="000000" w:themeColor="text1"/>
        </w:rPr>
        <w:t xml:space="preserve">particularities contained within the </w:t>
      </w:r>
      <w:r w:rsidR="0061160B" w:rsidRPr="006125E8">
        <w:rPr>
          <w:color w:val="000000" w:themeColor="text1"/>
        </w:rPr>
        <w:t>stories shared by</w:t>
      </w:r>
      <w:r w:rsidR="00DF5B06" w:rsidRPr="006125E8">
        <w:rPr>
          <w:color w:val="000000" w:themeColor="text1"/>
        </w:rPr>
        <w:t xml:space="preserve"> </w:t>
      </w:r>
      <w:r w:rsidR="001215E8" w:rsidRPr="006125E8">
        <w:rPr>
          <w:color w:val="000000" w:themeColor="text1"/>
        </w:rPr>
        <w:t>the</w:t>
      </w:r>
      <w:r w:rsidR="00DF5B06" w:rsidRPr="006125E8">
        <w:rPr>
          <w:color w:val="000000" w:themeColor="text1"/>
        </w:rPr>
        <w:t xml:space="preserve"> </w:t>
      </w:r>
      <w:r w:rsidR="0061160B" w:rsidRPr="006125E8">
        <w:rPr>
          <w:color w:val="000000" w:themeColor="text1"/>
        </w:rPr>
        <w:t>participants</w:t>
      </w:r>
      <w:r w:rsidR="00F72658" w:rsidRPr="006125E8">
        <w:rPr>
          <w:color w:val="000000" w:themeColor="text1"/>
        </w:rPr>
        <w:t xml:space="preserve"> in this research</w:t>
      </w:r>
      <w:r w:rsidR="00E107E1" w:rsidRPr="006125E8">
        <w:rPr>
          <w:color w:val="000000" w:themeColor="text1"/>
        </w:rPr>
        <w:t>,</w:t>
      </w:r>
      <w:r w:rsidR="00D60F01" w:rsidRPr="006125E8">
        <w:rPr>
          <w:color w:val="000000" w:themeColor="text1"/>
        </w:rPr>
        <w:t xml:space="preserve"> </w:t>
      </w:r>
      <w:r w:rsidR="00DF5B06" w:rsidRPr="006125E8">
        <w:rPr>
          <w:color w:val="000000" w:themeColor="text1"/>
        </w:rPr>
        <w:t>demonstrate</w:t>
      </w:r>
      <w:r w:rsidR="0061160B" w:rsidRPr="006125E8">
        <w:rPr>
          <w:color w:val="000000" w:themeColor="text1"/>
        </w:rPr>
        <w:t xml:space="preserve"> the </w:t>
      </w:r>
      <w:r w:rsidR="00DF5B06" w:rsidRPr="006125E8">
        <w:rPr>
          <w:color w:val="000000" w:themeColor="text1"/>
        </w:rPr>
        <w:t xml:space="preserve">individuality </w:t>
      </w:r>
      <w:r w:rsidR="0061160B" w:rsidRPr="006125E8">
        <w:rPr>
          <w:color w:val="000000" w:themeColor="text1"/>
        </w:rPr>
        <w:t>of their experiences</w:t>
      </w:r>
      <w:r w:rsidR="009D2307" w:rsidRPr="006125E8">
        <w:rPr>
          <w:color w:val="000000" w:themeColor="text1"/>
        </w:rPr>
        <w:t xml:space="preserve"> and </w:t>
      </w:r>
      <w:r w:rsidR="0061160B" w:rsidRPr="006125E8">
        <w:rPr>
          <w:color w:val="000000" w:themeColor="text1"/>
        </w:rPr>
        <w:t>highlight the importance of personalised approaches to intervention and support</w:t>
      </w:r>
      <w:r w:rsidR="009D2307" w:rsidRPr="006125E8">
        <w:rPr>
          <w:color w:val="000000" w:themeColor="text1"/>
        </w:rPr>
        <w:t xml:space="preserve"> for </w:t>
      </w:r>
      <w:r w:rsidR="00174474" w:rsidRPr="006125E8">
        <w:rPr>
          <w:color w:val="000000" w:themeColor="text1"/>
        </w:rPr>
        <w:t>young women</w:t>
      </w:r>
      <w:r w:rsidR="009D2307" w:rsidRPr="006125E8">
        <w:rPr>
          <w:color w:val="000000" w:themeColor="text1"/>
        </w:rPr>
        <w:t xml:space="preserve"> with </w:t>
      </w:r>
      <w:proofErr w:type="spellStart"/>
      <w:r w:rsidR="009D2307" w:rsidRPr="006125E8">
        <w:rPr>
          <w:color w:val="000000" w:themeColor="text1"/>
        </w:rPr>
        <w:t>EDs</w:t>
      </w:r>
      <w:r w:rsidR="0061160B" w:rsidRPr="006125E8">
        <w:rPr>
          <w:color w:val="000000" w:themeColor="text1"/>
        </w:rPr>
        <w:t>.</w:t>
      </w:r>
      <w:proofErr w:type="spellEnd"/>
      <w:r w:rsidR="0061160B" w:rsidRPr="006125E8">
        <w:rPr>
          <w:color w:val="000000" w:themeColor="text1"/>
        </w:rPr>
        <w:t xml:space="preserve"> </w:t>
      </w:r>
      <w:r w:rsidR="00E8589C" w:rsidRPr="006125E8">
        <w:rPr>
          <w:color w:val="000000" w:themeColor="text1"/>
        </w:rPr>
        <w:t>With this i</w:t>
      </w:r>
      <w:r w:rsidR="00E91A0D" w:rsidRPr="006125E8">
        <w:rPr>
          <w:color w:val="000000" w:themeColor="text1"/>
        </w:rPr>
        <w:t>n</w:t>
      </w:r>
      <w:r w:rsidR="00E8589C" w:rsidRPr="006125E8">
        <w:rPr>
          <w:color w:val="000000" w:themeColor="text1"/>
        </w:rPr>
        <w:t xml:space="preserve"> mind, I believe educational professionals should begin by consulting directly with any pupil who is experiencing a disordered relationship with food, working with them </w:t>
      </w:r>
      <w:r w:rsidR="009D2307" w:rsidRPr="006125E8">
        <w:rPr>
          <w:color w:val="000000" w:themeColor="text1"/>
        </w:rPr>
        <w:t xml:space="preserve">collaboratively </w:t>
      </w:r>
      <w:r w:rsidR="00E8589C" w:rsidRPr="006125E8">
        <w:rPr>
          <w:color w:val="000000" w:themeColor="text1"/>
        </w:rPr>
        <w:t xml:space="preserve">to explore how they as an individual </w:t>
      </w:r>
      <w:r w:rsidR="00072E1F" w:rsidRPr="006125E8">
        <w:rPr>
          <w:color w:val="000000" w:themeColor="text1"/>
        </w:rPr>
        <w:t>can be best supported</w:t>
      </w:r>
      <w:r w:rsidR="00E8589C" w:rsidRPr="006125E8">
        <w:rPr>
          <w:color w:val="000000" w:themeColor="text1"/>
        </w:rPr>
        <w:t xml:space="preserve">. As </w:t>
      </w:r>
      <w:proofErr w:type="spellStart"/>
      <w:r w:rsidR="00E8589C" w:rsidRPr="006125E8">
        <w:rPr>
          <w:color w:val="000000" w:themeColor="text1"/>
        </w:rPr>
        <w:t>Weare</w:t>
      </w:r>
      <w:proofErr w:type="spellEnd"/>
      <w:r w:rsidR="00E8589C" w:rsidRPr="006125E8">
        <w:rPr>
          <w:color w:val="000000" w:themeColor="text1"/>
        </w:rPr>
        <w:t xml:space="preserve"> (2015, p.7) highlights, “it is young people who are struggling or at the margins who particularly need to be involved and have their voices heard”. </w:t>
      </w:r>
    </w:p>
    <w:p w14:paraId="14A05675" w14:textId="66217ED9" w:rsidR="001118CA" w:rsidRPr="006125E8" w:rsidRDefault="001118CA" w:rsidP="00E8589C">
      <w:pPr>
        <w:spacing w:line="480" w:lineRule="auto"/>
        <w:rPr>
          <w:color w:val="000000" w:themeColor="text1"/>
        </w:rPr>
      </w:pPr>
    </w:p>
    <w:p w14:paraId="40635EE9" w14:textId="600507CB" w:rsidR="00AC6E62" w:rsidRPr="006125E8" w:rsidRDefault="001118CA" w:rsidP="00AC6E62">
      <w:pPr>
        <w:spacing w:line="480" w:lineRule="auto"/>
        <w:rPr>
          <w:color w:val="000000" w:themeColor="text1"/>
        </w:rPr>
      </w:pPr>
      <w:r w:rsidRPr="006125E8">
        <w:rPr>
          <w:color w:val="000000" w:themeColor="text1"/>
        </w:rPr>
        <w:t>My research also highlights the importance of staff members developing reciprocal and caring relationships with pupils in school. All three women in my study spoke unfavourably about the amount and quality of support they received from teachers after being diagnosed with an ED</w:t>
      </w:r>
      <w:r w:rsidR="00072E1F" w:rsidRPr="006125E8">
        <w:rPr>
          <w:color w:val="000000" w:themeColor="text1"/>
        </w:rPr>
        <w:t xml:space="preserve">. </w:t>
      </w:r>
      <w:r w:rsidR="00D60F01" w:rsidRPr="006125E8">
        <w:rPr>
          <w:color w:val="000000" w:themeColor="text1"/>
        </w:rPr>
        <w:t>Th</w:t>
      </w:r>
      <w:r w:rsidR="00072E1F" w:rsidRPr="006125E8">
        <w:rPr>
          <w:color w:val="000000" w:themeColor="text1"/>
        </w:rPr>
        <w:t>ey a</w:t>
      </w:r>
      <w:r w:rsidR="00E107E1" w:rsidRPr="006125E8">
        <w:rPr>
          <w:color w:val="000000" w:themeColor="text1"/>
        </w:rPr>
        <w:t>ll</w:t>
      </w:r>
      <w:r w:rsidR="00D60F01" w:rsidRPr="006125E8">
        <w:rPr>
          <w:color w:val="000000" w:themeColor="text1"/>
        </w:rPr>
        <w:t xml:space="preserve"> </w:t>
      </w:r>
      <w:r w:rsidRPr="006125E8">
        <w:rPr>
          <w:color w:val="000000" w:themeColor="text1"/>
        </w:rPr>
        <w:t>felt unable to approach or talk to staff members, highlighting that most teachers tur</w:t>
      </w:r>
      <w:r w:rsidR="00D60F01" w:rsidRPr="006125E8">
        <w:rPr>
          <w:color w:val="000000" w:themeColor="text1"/>
        </w:rPr>
        <w:t>n</w:t>
      </w:r>
      <w:r w:rsidRPr="006125E8">
        <w:rPr>
          <w:color w:val="000000" w:themeColor="text1"/>
        </w:rPr>
        <w:t>ed a blind eye and avoid</w:t>
      </w:r>
      <w:r w:rsidR="00E91A0D" w:rsidRPr="006125E8">
        <w:rPr>
          <w:color w:val="000000" w:themeColor="text1"/>
        </w:rPr>
        <w:t>ed</w:t>
      </w:r>
      <w:r w:rsidRPr="006125E8">
        <w:rPr>
          <w:color w:val="000000" w:themeColor="text1"/>
        </w:rPr>
        <w:t xml:space="preserve"> talking to them about their difficulties</w:t>
      </w:r>
      <w:r w:rsidR="00D60F01" w:rsidRPr="006125E8">
        <w:rPr>
          <w:color w:val="000000" w:themeColor="text1"/>
        </w:rPr>
        <w:t>.</w:t>
      </w:r>
      <w:r w:rsidR="00E107E1" w:rsidRPr="006125E8">
        <w:rPr>
          <w:color w:val="000000" w:themeColor="text1"/>
        </w:rPr>
        <w:t xml:space="preserve"> W</w:t>
      </w:r>
      <w:r w:rsidRPr="006125E8">
        <w:rPr>
          <w:color w:val="000000" w:themeColor="text1"/>
        </w:rPr>
        <w:t xml:space="preserve">hen supporting </w:t>
      </w:r>
      <w:r w:rsidR="00174474" w:rsidRPr="006125E8">
        <w:rPr>
          <w:color w:val="000000" w:themeColor="text1"/>
        </w:rPr>
        <w:t>young women</w:t>
      </w:r>
      <w:r w:rsidRPr="006125E8">
        <w:rPr>
          <w:color w:val="000000" w:themeColor="text1"/>
        </w:rPr>
        <w:t xml:space="preserve"> with EDs, </w:t>
      </w:r>
      <w:r w:rsidR="00E107E1" w:rsidRPr="006125E8">
        <w:rPr>
          <w:color w:val="000000" w:themeColor="text1"/>
        </w:rPr>
        <w:t xml:space="preserve">I believe </w:t>
      </w:r>
      <w:r w:rsidRPr="006125E8">
        <w:rPr>
          <w:color w:val="000000" w:themeColor="text1"/>
        </w:rPr>
        <w:t xml:space="preserve">educational professionals need to display unwavering compassion, empathy and understanding. They should seek to engage these </w:t>
      </w:r>
      <w:r w:rsidRPr="006125E8">
        <w:rPr>
          <w:color w:val="000000" w:themeColor="text1"/>
        </w:rPr>
        <w:lastRenderedPageBreak/>
        <w:t xml:space="preserve">young women in person centred conversations, recognising that they are the experts of their own lives, demonstrating genuine interest in, and openness to anything they wish to share. </w:t>
      </w:r>
      <w:r w:rsidR="00072E1F" w:rsidRPr="006125E8">
        <w:rPr>
          <w:color w:val="000000" w:themeColor="text1"/>
        </w:rPr>
        <w:t xml:space="preserve">They should seek to foster a sense of belonging and social connectedness within school, striving to ensure </w:t>
      </w:r>
      <w:r w:rsidR="00DF5B06" w:rsidRPr="006125E8">
        <w:rPr>
          <w:color w:val="000000" w:themeColor="text1"/>
        </w:rPr>
        <w:t>all pupils</w:t>
      </w:r>
      <w:r w:rsidR="00072E1F" w:rsidRPr="006125E8">
        <w:rPr>
          <w:color w:val="000000" w:themeColor="text1"/>
        </w:rPr>
        <w:t xml:space="preserve"> feel listened to and supported in their beliefs and identities. </w:t>
      </w:r>
      <w:r w:rsidR="00D60F01" w:rsidRPr="006125E8">
        <w:rPr>
          <w:color w:val="000000" w:themeColor="text1"/>
        </w:rPr>
        <w:t>Teachers also need to recognise how they themselves are a potential source of threat</w:t>
      </w:r>
      <w:r w:rsidR="00AC6E62" w:rsidRPr="006125E8">
        <w:rPr>
          <w:color w:val="000000" w:themeColor="text1"/>
        </w:rPr>
        <w:t>,</w:t>
      </w:r>
      <w:r w:rsidR="00D60F01" w:rsidRPr="006125E8">
        <w:rPr>
          <w:color w:val="000000" w:themeColor="text1"/>
        </w:rPr>
        <w:t xml:space="preserve"> and work hard to ensure they do not exacerbate any experience of oppression, by trying to pressurise, scare or force these girls to eat</w:t>
      </w:r>
      <w:r w:rsidR="00C85027" w:rsidRPr="006125E8">
        <w:rPr>
          <w:color w:val="000000" w:themeColor="text1"/>
        </w:rPr>
        <w:t xml:space="preserve">. </w:t>
      </w:r>
      <w:r w:rsidR="00AC6E62" w:rsidRPr="006125E8">
        <w:rPr>
          <w:color w:val="000000" w:themeColor="text1"/>
        </w:rPr>
        <w:t>Rather than using power oppressively to restrict the autonomy and agency of young people, power needs to be used positively within schools, to empower pupils to take control of their own lives</w:t>
      </w:r>
      <w:r w:rsidR="00C85027" w:rsidRPr="006125E8">
        <w:rPr>
          <w:color w:val="000000" w:themeColor="text1"/>
        </w:rPr>
        <w:t>,</w:t>
      </w:r>
      <w:r w:rsidR="00AC6E62" w:rsidRPr="006125E8">
        <w:rPr>
          <w:color w:val="000000" w:themeColor="text1"/>
        </w:rPr>
        <w:t xml:space="preserve"> with increased opportunities to make key decisions about those things that affect them (Foucault as cited in </w:t>
      </w:r>
      <w:proofErr w:type="spellStart"/>
      <w:r w:rsidR="00AC6E62" w:rsidRPr="006125E8">
        <w:rPr>
          <w:color w:val="000000" w:themeColor="text1"/>
        </w:rPr>
        <w:t>Arnkil</w:t>
      </w:r>
      <w:proofErr w:type="spellEnd"/>
      <w:r w:rsidR="00AC6E62" w:rsidRPr="006125E8">
        <w:rPr>
          <w:color w:val="000000" w:themeColor="text1"/>
        </w:rPr>
        <w:t xml:space="preserve">, 2018). </w:t>
      </w:r>
    </w:p>
    <w:p w14:paraId="6B4936C2" w14:textId="77777777" w:rsidR="00D60F01" w:rsidRPr="006125E8" w:rsidRDefault="00D60F01" w:rsidP="00D60F01">
      <w:pPr>
        <w:spacing w:line="480" w:lineRule="auto"/>
        <w:rPr>
          <w:color w:val="000000" w:themeColor="text1"/>
        </w:rPr>
      </w:pPr>
    </w:p>
    <w:p w14:paraId="1AC871E7" w14:textId="1CDAFF1F" w:rsidR="00DF5B06" w:rsidRPr="006125E8" w:rsidRDefault="00CB3D5A" w:rsidP="00CB3D5A">
      <w:pPr>
        <w:spacing w:line="480" w:lineRule="auto"/>
        <w:rPr>
          <w:color w:val="000000" w:themeColor="text1"/>
        </w:rPr>
      </w:pPr>
      <w:r w:rsidRPr="006125E8">
        <w:rPr>
          <w:color w:val="000000" w:themeColor="text1"/>
        </w:rPr>
        <w:t xml:space="preserve">Based on the findings of my research, I would </w:t>
      </w:r>
      <w:r w:rsidR="00E107E1" w:rsidRPr="006125E8">
        <w:rPr>
          <w:color w:val="000000" w:themeColor="text1"/>
        </w:rPr>
        <w:t xml:space="preserve">also </w:t>
      </w:r>
      <w:r w:rsidRPr="006125E8">
        <w:rPr>
          <w:color w:val="000000" w:themeColor="text1"/>
        </w:rPr>
        <w:t>encourage educational professionals to</w:t>
      </w:r>
      <w:r w:rsidR="00D60F01" w:rsidRPr="006125E8">
        <w:rPr>
          <w:color w:val="000000" w:themeColor="text1"/>
        </w:rPr>
        <w:t xml:space="preserve"> </w:t>
      </w:r>
      <w:r w:rsidRPr="006125E8">
        <w:rPr>
          <w:color w:val="000000" w:themeColor="text1"/>
        </w:rPr>
        <w:t>consider how oppressive power may be operating within</w:t>
      </w:r>
      <w:r w:rsidR="00F42CB4" w:rsidRPr="006125E8">
        <w:rPr>
          <w:color w:val="000000" w:themeColor="text1"/>
        </w:rPr>
        <w:t xml:space="preserve"> </w:t>
      </w:r>
      <w:r w:rsidR="00D61910" w:rsidRPr="006125E8">
        <w:rPr>
          <w:color w:val="000000" w:themeColor="text1"/>
        </w:rPr>
        <w:t xml:space="preserve">their </w:t>
      </w:r>
      <w:r w:rsidR="000007BF" w:rsidRPr="006125E8">
        <w:rPr>
          <w:color w:val="000000" w:themeColor="text1"/>
        </w:rPr>
        <w:t>schools</w:t>
      </w:r>
      <w:r w:rsidR="00E107E1" w:rsidRPr="006125E8">
        <w:rPr>
          <w:color w:val="000000" w:themeColor="text1"/>
        </w:rPr>
        <w:t>,</w:t>
      </w:r>
      <w:r w:rsidR="00FE7508" w:rsidRPr="006125E8">
        <w:rPr>
          <w:color w:val="000000" w:themeColor="text1"/>
        </w:rPr>
        <w:t xml:space="preserve"> </w:t>
      </w:r>
      <w:r w:rsidRPr="006125E8">
        <w:rPr>
          <w:color w:val="000000" w:themeColor="text1"/>
        </w:rPr>
        <w:t>i.e. through</w:t>
      </w:r>
      <w:r w:rsidR="00072E1F" w:rsidRPr="006125E8">
        <w:rPr>
          <w:color w:val="000000" w:themeColor="text1"/>
        </w:rPr>
        <w:t xml:space="preserve"> bullying </w:t>
      </w:r>
      <w:r w:rsidR="00E107E1" w:rsidRPr="006125E8">
        <w:rPr>
          <w:color w:val="000000" w:themeColor="text1"/>
        </w:rPr>
        <w:t>or</w:t>
      </w:r>
      <w:r w:rsidRPr="006125E8">
        <w:rPr>
          <w:color w:val="000000" w:themeColor="text1"/>
        </w:rPr>
        <w:t xml:space="preserve"> disciplinary practices that reinforce societal discourses of </w:t>
      </w:r>
      <w:r w:rsidR="00D4707A" w:rsidRPr="006125E8">
        <w:rPr>
          <w:color w:val="000000" w:themeColor="text1"/>
        </w:rPr>
        <w:t>‘</w:t>
      </w:r>
      <w:r w:rsidRPr="006125E8">
        <w:rPr>
          <w:color w:val="000000" w:themeColor="text1"/>
        </w:rPr>
        <w:t>normality</w:t>
      </w:r>
      <w:r w:rsidR="00D4707A" w:rsidRPr="006125E8">
        <w:rPr>
          <w:color w:val="000000" w:themeColor="text1"/>
        </w:rPr>
        <w:t>’</w:t>
      </w:r>
      <w:r w:rsidR="00E076DC" w:rsidRPr="006125E8">
        <w:rPr>
          <w:color w:val="000000" w:themeColor="text1"/>
        </w:rPr>
        <w:t xml:space="preserve">. </w:t>
      </w:r>
      <w:r w:rsidR="00761421" w:rsidRPr="006125E8">
        <w:rPr>
          <w:color w:val="000000" w:themeColor="text1"/>
        </w:rPr>
        <w:t>Young people should be taught to value and appreciate difference and diversity</w:t>
      </w:r>
      <w:r w:rsidR="00FC046B" w:rsidRPr="006125E8">
        <w:rPr>
          <w:color w:val="000000" w:themeColor="text1"/>
        </w:rPr>
        <w:t>,</w:t>
      </w:r>
      <w:r w:rsidR="00761421" w:rsidRPr="006125E8">
        <w:rPr>
          <w:color w:val="000000" w:themeColor="text1"/>
        </w:rPr>
        <w:t xml:space="preserve"> with clear bullying policies in</w:t>
      </w:r>
      <w:r w:rsidR="00E107E1" w:rsidRPr="006125E8">
        <w:rPr>
          <w:color w:val="000000" w:themeColor="text1"/>
        </w:rPr>
        <w:t xml:space="preserve"> place within</w:t>
      </w:r>
      <w:r w:rsidR="00761421" w:rsidRPr="006125E8">
        <w:rPr>
          <w:color w:val="000000" w:themeColor="text1"/>
        </w:rPr>
        <w:t xml:space="preserve"> schools, ensuring all pupils are free from emotional and physical harm. </w:t>
      </w:r>
    </w:p>
    <w:p w14:paraId="56C65055" w14:textId="77777777" w:rsidR="00DF5B06" w:rsidRPr="006125E8" w:rsidRDefault="00DF5B06" w:rsidP="00CB3D5A">
      <w:pPr>
        <w:spacing w:line="480" w:lineRule="auto"/>
        <w:rPr>
          <w:color w:val="000000" w:themeColor="text1"/>
        </w:rPr>
      </w:pPr>
    </w:p>
    <w:p w14:paraId="4A432BEC" w14:textId="456CDA91" w:rsidR="00072E1F" w:rsidRPr="006125E8" w:rsidRDefault="00D60F01" w:rsidP="00CB3D5A">
      <w:pPr>
        <w:spacing w:line="480" w:lineRule="auto"/>
        <w:rPr>
          <w:color w:val="000000" w:themeColor="text1"/>
        </w:rPr>
      </w:pPr>
      <w:r w:rsidRPr="006125E8">
        <w:rPr>
          <w:color w:val="000000" w:themeColor="text1"/>
        </w:rPr>
        <w:t>I also propose that educational professionals reflect on how they themselves may have internalised certain societal discourses of ‘normality’ and as a result, how they may be unknowingly imposing these upon their pupils. Teachers should work hard not to favour or champion any one particular attribute over another, recognising, celebrating and accepting a range of qualities, talents and characteristics demonstrated by pupils</w:t>
      </w:r>
      <w:r w:rsidR="00AC6E62" w:rsidRPr="006125E8">
        <w:rPr>
          <w:color w:val="000000" w:themeColor="text1"/>
        </w:rPr>
        <w:t>. Pupils</w:t>
      </w:r>
      <w:r w:rsidRPr="006125E8">
        <w:rPr>
          <w:color w:val="000000" w:themeColor="text1"/>
        </w:rPr>
        <w:t xml:space="preserve"> should </w:t>
      </w:r>
      <w:r w:rsidR="00AC6E62" w:rsidRPr="006125E8">
        <w:rPr>
          <w:color w:val="000000" w:themeColor="text1"/>
        </w:rPr>
        <w:t xml:space="preserve">also </w:t>
      </w:r>
      <w:r w:rsidRPr="006125E8">
        <w:rPr>
          <w:color w:val="000000" w:themeColor="text1"/>
        </w:rPr>
        <w:t xml:space="preserve">be encouraged </w:t>
      </w:r>
      <w:r w:rsidR="00AC6E62" w:rsidRPr="006125E8">
        <w:rPr>
          <w:color w:val="000000" w:themeColor="text1"/>
        </w:rPr>
        <w:t>to</w:t>
      </w:r>
      <w:r w:rsidRPr="006125E8">
        <w:rPr>
          <w:color w:val="000000" w:themeColor="text1"/>
        </w:rPr>
        <w:t xml:space="preserve"> pursue careers and qualifications that they themselves recognise of value, rather than just those emphasised and celebrated by society.</w:t>
      </w:r>
      <w:r w:rsidR="00AC6E62" w:rsidRPr="006125E8">
        <w:rPr>
          <w:color w:val="000000" w:themeColor="text1"/>
        </w:rPr>
        <w:t xml:space="preserve"> </w:t>
      </w:r>
      <w:r w:rsidR="00E107E1" w:rsidRPr="006125E8">
        <w:rPr>
          <w:color w:val="000000" w:themeColor="text1"/>
        </w:rPr>
        <w:t>In addition, I</w:t>
      </w:r>
      <w:r w:rsidR="00761421" w:rsidRPr="006125E8">
        <w:rPr>
          <w:color w:val="000000" w:themeColor="text1"/>
        </w:rPr>
        <w:t xml:space="preserve"> believe </w:t>
      </w:r>
      <w:r w:rsidR="002B6E43" w:rsidRPr="006125E8">
        <w:rPr>
          <w:color w:val="000000" w:themeColor="text1"/>
        </w:rPr>
        <w:t xml:space="preserve">teachers </w:t>
      </w:r>
      <w:r w:rsidR="002B6E43" w:rsidRPr="006125E8">
        <w:rPr>
          <w:color w:val="000000" w:themeColor="text1"/>
        </w:rPr>
        <w:lastRenderedPageBreak/>
        <w:t>need to</w:t>
      </w:r>
      <w:r w:rsidR="00FC046B" w:rsidRPr="006125E8">
        <w:rPr>
          <w:color w:val="000000" w:themeColor="text1"/>
        </w:rPr>
        <w:t xml:space="preserve"> start</w:t>
      </w:r>
      <w:r w:rsidR="002B6E43" w:rsidRPr="006125E8">
        <w:rPr>
          <w:color w:val="000000" w:themeColor="text1"/>
        </w:rPr>
        <w:t xml:space="preserve"> </w:t>
      </w:r>
      <w:r w:rsidR="00AC6E62" w:rsidRPr="006125E8">
        <w:rPr>
          <w:color w:val="000000" w:themeColor="text1"/>
        </w:rPr>
        <w:t>challeng</w:t>
      </w:r>
      <w:r w:rsidR="00FC046B" w:rsidRPr="006125E8">
        <w:rPr>
          <w:color w:val="000000" w:themeColor="text1"/>
        </w:rPr>
        <w:t>ing</w:t>
      </w:r>
      <w:r w:rsidR="00AC6E62" w:rsidRPr="006125E8">
        <w:rPr>
          <w:color w:val="000000" w:themeColor="text1"/>
        </w:rPr>
        <w:t xml:space="preserve"> accountability systems and the culture of fear </w:t>
      </w:r>
      <w:r w:rsidR="00FC046B" w:rsidRPr="006125E8">
        <w:rPr>
          <w:color w:val="000000" w:themeColor="text1"/>
        </w:rPr>
        <w:t xml:space="preserve">present </w:t>
      </w:r>
      <w:r w:rsidR="00AC6E62" w:rsidRPr="006125E8">
        <w:rPr>
          <w:color w:val="000000" w:themeColor="text1"/>
        </w:rPr>
        <w:t>within schools</w:t>
      </w:r>
      <w:r w:rsidR="009D2307" w:rsidRPr="006125E8">
        <w:rPr>
          <w:color w:val="000000" w:themeColor="text1"/>
        </w:rPr>
        <w:t>, reflecting on the values and principles underpinning their own</w:t>
      </w:r>
      <w:r w:rsidR="00163F31" w:rsidRPr="006125E8">
        <w:rPr>
          <w:color w:val="000000" w:themeColor="text1"/>
        </w:rPr>
        <w:t xml:space="preserve"> teaching</w:t>
      </w:r>
      <w:r w:rsidR="009D2307" w:rsidRPr="006125E8">
        <w:rPr>
          <w:color w:val="000000" w:themeColor="text1"/>
        </w:rPr>
        <w:t xml:space="preserve"> practice. </w:t>
      </w:r>
    </w:p>
    <w:p w14:paraId="3F533A58" w14:textId="77777777" w:rsidR="006A2A17" w:rsidRPr="006125E8" w:rsidRDefault="006A2A17" w:rsidP="00761421">
      <w:pPr>
        <w:spacing w:line="480" w:lineRule="auto"/>
        <w:rPr>
          <w:color w:val="000000" w:themeColor="text1"/>
        </w:rPr>
      </w:pPr>
    </w:p>
    <w:p w14:paraId="7E182DFA" w14:textId="1CB45F95" w:rsidR="00380AF8" w:rsidRPr="006125E8" w:rsidRDefault="00721036" w:rsidP="00721036">
      <w:pPr>
        <w:spacing w:line="480" w:lineRule="auto"/>
        <w:ind w:left="720"/>
        <w:rPr>
          <w:b/>
          <w:bCs/>
          <w:color w:val="000000" w:themeColor="text1"/>
        </w:rPr>
      </w:pPr>
      <w:r w:rsidRPr="006125E8">
        <w:rPr>
          <w:b/>
          <w:bCs/>
          <w:color w:val="000000" w:themeColor="text1"/>
        </w:rPr>
        <w:t>6.2.7 Implications for Educational Psychology Practice</w:t>
      </w:r>
    </w:p>
    <w:p w14:paraId="212EB9F7" w14:textId="3E9F61F0" w:rsidR="00B20E22" w:rsidRPr="006125E8" w:rsidRDefault="00380AF8" w:rsidP="00132218">
      <w:pPr>
        <w:spacing w:line="480" w:lineRule="auto"/>
        <w:rPr>
          <w:color w:val="000000" w:themeColor="text1"/>
        </w:rPr>
      </w:pPr>
      <w:r w:rsidRPr="006125E8">
        <w:rPr>
          <w:color w:val="000000" w:themeColor="text1"/>
        </w:rPr>
        <w:t xml:space="preserve">At a systems level, </w:t>
      </w:r>
      <w:r w:rsidR="00132218" w:rsidRPr="006125E8">
        <w:rPr>
          <w:color w:val="000000" w:themeColor="text1"/>
        </w:rPr>
        <w:t xml:space="preserve">I believe </w:t>
      </w:r>
      <w:r w:rsidRPr="006125E8">
        <w:rPr>
          <w:color w:val="000000" w:themeColor="text1"/>
        </w:rPr>
        <w:t>EPs</w:t>
      </w:r>
      <w:r w:rsidR="00132218" w:rsidRPr="006125E8">
        <w:rPr>
          <w:color w:val="000000" w:themeColor="text1"/>
        </w:rPr>
        <w:t xml:space="preserve"> are</w:t>
      </w:r>
      <w:r w:rsidR="00C72454" w:rsidRPr="006125E8">
        <w:rPr>
          <w:color w:val="000000" w:themeColor="text1"/>
        </w:rPr>
        <w:t xml:space="preserve"> </w:t>
      </w:r>
      <w:r w:rsidR="00226BD0" w:rsidRPr="006125E8">
        <w:rPr>
          <w:color w:val="000000" w:themeColor="text1"/>
        </w:rPr>
        <w:t xml:space="preserve">best positioned </w:t>
      </w:r>
      <w:r w:rsidR="00C72454" w:rsidRPr="006125E8">
        <w:rPr>
          <w:color w:val="000000" w:themeColor="text1"/>
        </w:rPr>
        <w:t>to wo</w:t>
      </w:r>
      <w:r w:rsidR="00AE77B2" w:rsidRPr="006125E8">
        <w:rPr>
          <w:color w:val="000000" w:themeColor="text1"/>
        </w:rPr>
        <w:t>rk</w:t>
      </w:r>
      <w:r w:rsidR="00132218" w:rsidRPr="006125E8">
        <w:rPr>
          <w:color w:val="000000" w:themeColor="text1"/>
        </w:rPr>
        <w:t xml:space="preserve"> </w:t>
      </w:r>
      <w:r w:rsidR="00226BD0" w:rsidRPr="006125E8">
        <w:rPr>
          <w:color w:val="000000" w:themeColor="text1"/>
        </w:rPr>
        <w:t>alongside</w:t>
      </w:r>
      <w:r w:rsidR="00132218" w:rsidRPr="006125E8">
        <w:rPr>
          <w:color w:val="000000" w:themeColor="text1"/>
        </w:rPr>
        <w:t xml:space="preserve"> </w:t>
      </w:r>
      <w:r w:rsidR="007060ED" w:rsidRPr="006125E8">
        <w:rPr>
          <w:color w:val="000000" w:themeColor="text1"/>
        </w:rPr>
        <w:t xml:space="preserve">educational </w:t>
      </w:r>
      <w:r w:rsidR="00BD723E" w:rsidRPr="006125E8">
        <w:rPr>
          <w:color w:val="000000" w:themeColor="text1"/>
        </w:rPr>
        <w:t>professionals</w:t>
      </w:r>
      <w:r w:rsidR="00226BD0" w:rsidRPr="006125E8">
        <w:rPr>
          <w:color w:val="000000" w:themeColor="text1"/>
        </w:rPr>
        <w:t xml:space="preserve"> with</w:t>
      </w:r>
      <w:r w:rsidR="00132218" w:rsidRPr="006125E8">
        <w:rPr>
          <w:color w:val="000000" w:themeColor="text1"/>
        </w:rPr>
        <w:t>in</w:t>
      </w:r>
      <w:r w:rsidR="00AE77B2" w:rsidRPr="006125E8">
        <w:rPr>
          <w:color w:val="000000" w:themeColor="text1"/>
        </w:rPr>
        <w:t xml:space="preserve"> school</w:t>
      </w:r>
      <w:r w:rsidR="00132218" w:rsidRPr="006125E8">
        <w:rPr>
          <w:color w:val="000000" w:themeColor="text1"/>
        </w:rPr>
        <w:t>s,</w:t>
      </w:r>
      <w:r w:rsidR="00C72454" w:rsidRPr="006125E8">
        <w:rPr>
          <w:color w:val="000000" w:themeColor="text1"/>
        </w:rPr>
        <w:t xml:space="preserve"> </w:t>
      </w:r>
      <w:r w:rsidRPr="006125E8">
        <w:rPr>
          <w:color w:val="000000" w:themeColor="text1"/>
        </w:rPr>
        <w:t>exploring potentiall</w:t>
      </w:r>
      <w:r w:rsidR="00AE77B2" w:rsidRPr="006125E8">
        <w:rPr>
          <w:color w:val="000000" w:themeColor="text1"/>
        </w:rPr>
        <w:t xml:space="preserve">y </w:t>
      </w:r>
      <w:r w:rsidR="00E452F5" w:rsidRPr="006125E8">
        <w:rPr>
          <w:color w:val="000000" w:themeColor="text1"/>
        </w:rPr>
        <w:t xml:space="preserve">oppressive practices and </w:t>
      </w:r>
      <w:r w:rsidR="00D9616A" w:rsidRPr="006125E8">
        <w:rPr>
          <w:color w:val="000000" w:themeColor="text1"/>
        </w:rPr>
        <w:t>planning</w:t>
      </w:r>
      <w:r w:rsidR="00E452F5" w:rsidRPr="006125E8">
        <w:rPr>
          <w:color w:val="000000" w:themeColor="text1"/>
        </w:rPr>
        <w:t xml:space="preserve"> </w:t>
      </w:r>
      <w:r w:rsidR="007628C1" w:rsidRPr="006125E8">
        <w:rPr>
          <w:color w:val="000000" w:themeColor="text1"/>
        </w:rPr>
        <w:t xml:space="preserve">together </w:t>
      </w:r>
      <w:r w:rsidR="00132218" w:rsidRPr="006125E8">
        <w:rPr>
          <w:color w:val="000000" w:themeColor="text1"/>
        </w:rPr>
        <w:t xml:space="preserve">how to overcome them. </w:t>
      </w:r>
      <w:r w:rsidR="00881014" w:rsidRPr="006125E8">
        <w:rPr>
          <w:color w:val="000000" w:themeColor="text1"/>
        </w:rPr>
        <w:t>In doing so, I believe the well-being of all pupils, not just those with EDs, could be improved.</w:t>
      </w:r>
    </w:p>
    <w:p w14:paraId="73839D0A" w14:textId="77777777" w:rsidR="00B20E22" w:rsidRPr="006125E8" w:rsidRDefault="00B20E22" w:rsidP="00132218">
      <w:pPr>
        <w:spacing w:line="480" w:lineRule="auto"/>
        <w:rPr>
          <w:color w:val="000000" w:themeColor="text1"/>
        </w:rPr>
      </w:pPr>
    </w:p>
    <w:p w14:paraId="15FD0A48" w14:textId="18B616F5" w:rsidR="00922B1A" w:rsidRPr="006125E8" w:rsidRDefault="00132218" w:rsidP="00132218">
      <w:pPr>
        <w:spacing w:line="480" w:lineRule="auto"/>
        <w:rPr>
          <w:color w:val="000000" w:themeColor="text1"/>
        </w:rPr>
      </w:pPr>
      <w:r w:rsidRPr="006125E8">
        <w:rPr>
          <w:color w:val="000000" w:themeColor="text1"/>
        </w:rPr>
        <w:t xml:space="preserve">Given </w:t>
      </w:r>
      <w:r w:rsidR="00BD723E" w:rsidRPr="006125E8">
        <w:rPr>
          <w:color w:val="000000" w:themeColor="text1"/>
        </w:rPr>
        <w:t xml:space="preserve">that EPs have enhanced skills and </w:t>
      </w:r>
      <w:r w:rsidRPr="006125E8">
        <w:rPr>
          <w:color w:val="000000" w:themeColor="text1"/>
        </w:rPr>
        <w:t xml:space="preserve">experience in </w:t>
      </w:r>
      <w:r w:rsidR="00BD723E" w:rsidRPr="006125E8">
        <w:rPr>
          <w:color w:val="000000" w:themeColor="text1"/>
        </w:rPr>
        <w:t xml:space="preserve">working with parents and </w:t>
      </w:r>
      <w:r w:rsidRPr="006125E8">
        <w:rPr>
          <w:color w:val="000000" w:themeColor="text1"/>
        </w:rPr>
        <w:t xml:space="preserve">managing sensitive </w:t>
      </w:r>
      <w:r w:rsidR="00BD723E" w:rsidRPr="006125E8">
        <w:rPr>
          <w:color w:val="000000" w:themeColor="text1"/>
        </w:rPr>
        <w:t xml:space="preserve">conversations, </w:t>
      </w:r>
      <w:r w:rsidR="007628C1" w:rsidRPr="006125E8">
        <w:rPr>
          <w:color w:val="000000" w:themeColor="text1"/>
        </w:rPr>
        <w:t xml:space="preserve">I believe they </w:t>
      </w:r>
      <w:r w:rsidR="00B77565" w:rsidRPr="006125E8">
        <w:rPr>
          <w:color w:val="000000" w:themeColor="text1"/>
        </w:rPr>
        <w:t xml:space="preserve">are also well placed to support </w:t>
      </w:r>
      <w:r w:rsidR="007628C1" w:rsidRPr="006125E8">
        <w:rPr>
          <w:color w:val="000000" w:themeColor="text1"/>
        </w:rPr>
        <w:t>the paren</w:t>
      </w:r>
      <w:r w:rsidR="00156463" w:rsidRPr="006125E8">
        <w:rPr>
          <w:color w:val="000000" w:themeColor="text1"/>
        </w:rPr>
        <w:t>ts of any child or young person</w:t>
      </w:r>
      <w:r w:rsidR="00BD723E" w:rsidRPr="006125E8">
        <w:rPr>
          <w:color w:val="000000" w:themeColor="text1"/>
        </w:rPr>
        <w:t xml:space="preserve"> in school</w:t>
      </w:r>
      <w:r w:rsidR="00B20E22" w:rsidRPr="006125E8">
        <w:rPr>
          <w:color w:val="000000" w:themeColor="text1"/>
        </w:rPr>
        <w:t xml:space="preserve"> with an ED</w:t>
      </w:r>
      <w:r w:rsidR="00BD723E" w:rsidRPr="006125E8">
        <w:rPr>
          <w:color w:val="000000" w:themeColor="text1"/>
        </w:rPr>
        <w:t xml:space="preserve">. </w:t>
      </w:r>
      <w:r w:rsidR="00B77565" w:rsidRPr="006125E8">
        <w:rPr>
          <w:color w:val="000000" w:themeColor="text1"/>
        </w:rPr>
        <w:t xml:space="preserve">When doing so, I </w:t>
      </w:r>
      <w:r w:rsidR="00922B1A" w:rsidRPr="006125E8">
        <w:rPr>
          <w:color w:val="000000" w:themeColor="text1"/>
        </w:rPr>
        <w:t xml:space="preserve">urge EPs to explore with parents how </w:t>
      </w:r>
      <w:r w:rsidR="00F771DC" w:rsidRPr="006125E8">
        <w:rPr>
          <w:color w:val="000000" w:themeColor="text1"/>
        </w:rPr>
        <w:t>they</w:t>
      </w:r>
      <w:r w:rsidR="00922B1A" w:rsidRPr="006125E8">
        <w:rPr>
          <w:color w:val="000000" w:themeColor="text1"/>
        </w:rPr>
        <w:t xml:space="preserve"> may be unconsciously reinforcing</w:t>
      </w:r>
      <w:r w:rsidR="00A659AC" w:rsidRPr="006125E8">
        <w:rPr>
          <w:color w:val="000000" w:themeColor="text1"/>
        </w:rPr>
        <w:t xml:space="preserve"> societal discourses of </w:t>
      </w:r>
      <w:r w:rsidR="00D4707A" w:rsidRPr="006125E8">
        <w:rPr>
          <w:color w:val="000000" w:themeColor="text1"/>
        </w:rPr>
        <w:t>‘</w:t>
      </w:r>
      <w:r w:rsidR="00A659AC" w:rsidRPr="006125E8">
        <w:rPr>
          <w:color w:val="000000" w:themeColor="text1"/>
        </w:rPr>
        <w:t>normality</w:t>
      </w:r>
      <w:r w:rsidR="00D4707A" w:rsidRPr="006125E8">
        <w:rPr>
          <w:color w:val="000000" w:themeColor="text1"/>
        </w:rPr>
        <w:t>’</w:t>
      </w:r>
      <w:r w:rsidR="00CC5855" w:rsidRPr="006125E8">
        <w:rPr>
          <w:color w:val="000000" w:themeColor="text1"/>
        </w:rPr>
        <w:t>,</w:t>
      </w:r>
      <w:r w:rsidR="006C2641" w:rsidRPr="006125E8">
        <w:rPr>
          <w:color w:val="000000" w:themeColor="text1"/>
        </w:rPr>
        <w:t xml:space="preserve"> </w:t>
      </w:r>
      <w:r w:rsidR="00922B1A" w:rsidRPr="006125E8">
        <w:rPr>
          <w:color w:val="000000" w:themeColor="text1"/>
        </w:rPr>
        <w:t xml:space="preserve">and the effect this may be having </w:t>
      </w:r>
      <w:r w:rsidR="007060ED" w:rsidRPr="006125E8">
        <w:rPr>
          <w:color w:val="000000" w:themeColor="text1"/>
        </w:rPr>
        <w:t>up</w:t>
      </w:r>
      <w:r w:rsidR="00922B1A" w:rsidRPr="006125E8">
        <w:rPr>
          <w:color w:val="000000" w:themeColor="text1"/>
        </w:rPr>
        <w:t>on their child</w:t>
      </w:r>
      <w:r w:rsidR="002A7649" w:rsidRPr="006125E8">
        <w:rPr>
          <w:color w:val="000000" w:themeColor="text1"/>
        </w:rPr>
        <w:t>’s</w:t>
      </w:r>
      <w:r w:rsidR="00922B1A" w:rsidRPr="006125E8">
        <w:rPr>
          <w:color w:val="000000" w:themeColor="text1"/>
        </w:rPr>
        <w:t xml:space="preserve"> </w:t>
      </w:r>
      <w:r w:rsidR="001C56B2" w:rsidRPr="006125E8">
        <w:rPr>
          <w:color w:val="000000" w:themeColor="text1"/>
        </w:rPr>
        <w:t>emotional well-being</w:t>
      </w:r>
      <w:r w:rsidR="00922B1A" w:rsidRPr="006125E8">
        <w:rPr>
          <w:color w:val="000000" w:themeColor="text1"/>
        </w:rPr>
        <w:t>.</w:t>
      </w:r>
    </w:p>
    <w:p w14:paraId="1EFD3D06" w14:textId="77777777" w:rsidR="00163F31" w:rsidRPr="006125E8" w:rsidRDefault="00163F31" w:rsidP="00B20E22">
      <w:pPr>
        <w:spacing w:line="480" w:lineRule="auto"/>
        <w:rPr>
          <w:color w:val="000000" w:themeColor="text1"/>
        </w:rPr>
      </w:pPr>
    </w:p>
    <w:p w14:paraId="2848ED03" w14:textId="2CB20331" w:rsidR="00B20E22" w:rsidRPr="006125E8" w:rsidRDefault="00721036" w:rsidP="00B20E22">
      <w:pPr>
        <w:spacing w:line="480" w:lineRule="auto"/>
        <w:rPr>
          <w:color w:val="000000" w:themeColor="text1"/>
        </w:rPr>
      </w:pPr>
      <w:r w:rsidRPr="006125E8">
        <w:rPr>
          <w:color w:val="000000" w:themeColor="text1"/>
        </w:rPr>
        <w:t xml:space="preserve">As EPs are already skilled in consulting with children and young people, using engaging and creative ways to gain their views, </w:t>
      </w:r>
      <w:r w:rsidR="006A2A17" w:rsidRPr="006125E8">
        <w:rPr>
          <w:color w:val="000000" w:themeColor="text1"/>
        </w:rPr>
        <w:t>I</w:t>
      </w:r>
      <w:r w:rsidR="00E40F9F" w:rsidRPr="006125E8">
        <w:rPr>
          <w:color w:val="000000" w:themeColor="text1"/>
        </w:rPr>
        <w:t xml:space="preserve"> </w:t>
      </w:r>
      <w:r w:rsidR="00881014" w:rsidRPr="006125E8">
        <w:rPr>
          <w:color w:val="000000" w:themeColor="text1"/>
        </w:rPr>
        <w:t xml:space="preserve">also </w:t>
      </w:r>
      <w:r w:rsidR="006A2A17" w:rsidRPr="006125E8">
        <w:rPr>
          <w:color w:val="000000" w:themeColor="text1"/>
        </w:rPr>
        <w:t>believe they</w:t>
      </w:r>
      <w:r w:rsidRPr="006125E8">
        <w:rPr>
          <w:color w:val="000000" w:themeColor="text1"/>
        </w:rPr>
        <w:t xml:space="preserve"> may be best placed to </w:t>
      </w:r>
      <w:r w:rsidR="00F771DC" w:rsidRPr="006125E8">
        <w:rPr>
          <w:color w:val="000000" w:themeColor="text1"/>
        </w:rPr>
        <w:t xml:space="preserve">elicit the </w:t>
      </w:r>
      <w:r w:rsidR="00DF2206" w:rsidRPr="006125E8">
        <w:rPr>
          <w:color w:val="000000" w:themeColor="text1"/>
        </w:rPr>
        <w:t xml:space="preserve">voice of </w:t>
      </w:r>
      <w:r w:rsidR="006A2A17" w:rsidRPr="006125E8">
        <w:rPr>
          <w:color w:val="000000" w:themeColor="text1"/>
        </w:rPr>
        <w:t xml:space="preserve">those </w:t>
      </w:r>
      <w:r w:rsidR="00163F31" w:rsidRPr="006125E8">
        <w:rPr>
          <w:color w:val="000000" w:themeColor="text1"/>
        </w:rPr>
        <w:t>individuals</w:t>
      </w:r>
      <w:r w:rsidR="006A2A17" w:rsidRPr="006125E8">
        <w:rPr>
          <w:color w:val="000000" w:themeColor="text1"/>
        </w:rPr>
        <w:t xml:space="preserve"> </w:t>
      </w:r>
      <w:r w:rsidR="00C85027" w:rsidRPr="006125E8">
        <w:rPr>
          <w:color w:val="000000" w:themeColor="text1"/>
        </w:rPr>
        <w:t>in school</w:t>
      </w:r>
      <w:r w:rsidR="000070F0" w:rsidRPr="006125E8">
        <w:rPr>
          <w:color w:val="000000" w:themeColor="text1"/>
        </w:rPr>
        <w:t>s</w:t>
      </w:r>
      <w:r w:rsidR="00C85027" w:rsidRPr="006125E8">
        <w:rPr>
          <w:color w:val="000000" w:themeColor="text1"/>
        </w:rPr>
        <w:t xml:space="preserve"> </w:t>
      </w:r>
      <w:r w:rsidR="00E40F9F" w:rsidRPr="006125E8">
        <w:rPr>
          <w:color w:val="000000" w:themeColor="text1"/>
        </w:rPr>
        <w:t xml:space="preserve">with </w:t>
      </w:r>
      <w:proofErr w:type="spellStart"/>
      <w:r w:rsidR="00E40F9F" w:rsidRPr="006125E8">
        <w:rPr>
          <w:color w:val="000000" w:themeColor="text1"/>
        </w:rPr>
        <w:t>EDs.</w:t>
      </w:r>
      <w:proofErr w:type="spellEnd"/>
      <w:r w:rsidRPr="006125E8">
        <w:rPr>
          <w:color w:val="000000" w:themeColor="text1"/>
        </w:rPr>
        <w:t xml:space="preserve"> Through collecting their views</w:t>
      </w:r>
      <w:r w:rsidR="00A10AAA" w:rsidRPr="006125E8">
        <w:rPr>
          <w:color w:val="000000" w:themeColor="text1"/>
        </w:rPr>
        <w:t xml:space="preserve"> and</w:t>
      </w:r>
      <w:r w:rsidR="00881014" w:rsidRPr="006125E8">
        <w:rPr>
          <w:color w:val="000000" w:themeColor="text1"/>
        </w:rPr>
        <w:t xml:space="preserve"> </w:t>
      </w:r>
      <w:r w:rsidR="00A10AAA" w:rsidRPr="006125E8">
        <w:rPr>
          <w:color w:val="000000" w:themeColor="text1"/>
        </w:rPr>
        <w:t>considering</w:t>
      </w:r>
      <w:r w:rsidR="00B20E22" w:rsidRPr="006125E8">
        <w:rPr>
          <w:color w:val="000000" w:themeColor="text1"/>
        </w:rPr>
        <w:t xml:space="preserve"> </w:t>
      </w:r>
      <w:r w:rsidR="00A10AAA" w:rsidRPr="006125E8">
        <w:rPr>
          <w:color w:val="000000" w:themeColor="text1"/>
        </w:rPr>
        <w:t xml:space="preserve">the different threats present within their lives, </w:t>
      </w:r>
      <w:r w:rsidR="001579C1" w:rsidRPr="006125E8">
        <w:rPr>
          <w:color w:val="000000" w:themeColor="text1"/>
        </w:rPr>
        <w:t xml:space="preserve">EPs could then advise teachers </w:t>
      </w:r>
      <w:r w:rsidR="00B20E22" w:rsidRPr="006125E8">
        <w:rPr>
          <w:color w:val="000000" w:themeColor="text1"/>
        </w:rPr>
        <w:t xml:space="preserve">about how best to intervene in order to meet their </w:t>
      </w:r>
      <w:r w:rsidR="00D13BC0" w:rsidRPr="006125E8">
        <w:rPr>
          <w:color w:val="000000" w:themeColor="text1"/>
        </w:rPr>
        <w:t xml:space="preserve">unique </w:t>
      </w:r>
      <w:r w:rsidR="00B20E22" w:rsidRPr="006125E8">
        <w:rPr>
          <w:color w:val="000000" w:themeColor="text1"/>
        </w:rPr>
        <w:t>social, emotional and educational needs.</w:t>
      </w:r>
      <w:r w:rsidR="00E91A0D" w:rsidRPr="006125E8">
        <w:rPr>
          <w:color w:val="000000" w:themeColor="text1"/>
        </w:rPr>
        <w:t xml:space="preserve"> As mentioned earlier, the PTMF may be a helpful tool for EPs to use, </w:t>
      </w:r>
      <w:r w:rsidR="001C56B2" w:rsidRPr="006125E8">
        <w:rPr>
          <w:color w:val="000000" w:themeColor="text1"/>
        </w:rPr>
        <w:t>to achieve</w:t>
      </w:r>
      <w:r w:rsidR="00E91A0D" w:rsidRPr="006125E8">
        <w:rPr>
          <w:color w:val="000000" w:themeColor="text1"/>
        </w:rPr>
        <w:t xml:space="preserve"> this.</w:t>
      </w:r>
    </w:p>
    <w:p w14:paraId="4CAA0DDE" w14:textId="77777777" w:rsidR="008447F1" w:rsidRPr="006125E8" w:rsidRDefault="00B20E22" w:rsidP="003E346F">
      <w:pPr>
        <w:spacing w:line="480" w:lineRule="auto"/>
        <w:rPr>
          <w:color w:val="000000" w:themeColor="text1"/>
        </w:rPr>
      </w:pPr>
      <w:r w:rsidRPr="006125E8">
        <w:rPr>
          <w:color w:val="000000" w:themeColor="text1"/>
        </w:rPr>
        <w:t xml:space="preserve"> </w:t>
      </w:r>
    </w:p>
    <w:p w14:paraId="6C9A67EE" w14:textId="62C0B76B" w:rsidR="003E346F" w:rsidRPr="006125E8" w:rsidRDefault="00E034F4" w:rsidP="003E346F">
      <w:pPr>
        <w:spacing w:line="480" w:lineRule="auto"/>
        <w:rPr>
          <w:color w:val="000000" w:themeColor="text1"/>
        </w:rPr>
      </w:pPr>
      <w:r w:rsidRPr="006125E8">
        <w:rPr>
          <w:color w:val="000000" w:themeColor="text1"/>
        </w:rPr>
        <w:t>This re</w:t>
      </w:r>
      <w:r w:rsidR="009112D9" w:rsidRPr="006125E8">
        <w:rPr>
          <w:color w:val="000000" w:themeColor="text1"/>
        </w:rPr>
        <w:t>search also highlights how effective the</w:t>
      </w:r>
      <w:r w:rsidR="006C2641" w:rsidRPr="006125E8">
        <w:rPr>
          <w:color w:val="000000" w:themeColor="text1"/>
        </w:rPr>
        <w:t xml:space="preserve"> </w:t>
      </w:r>
      <w:proofErr w:type="spellStart"/>
      <w:r w:rsidR="006C2641" w:rsidRPr="006125E8">
        <w:rPr>
          <w:color w:val="000000" w:themeColor="text1"/>
        </w:rPr>
        <w:t>ToL</w:t>
      </w:r>
      <w:proofErr w:type="spellEnd"/>
      <w:r w:rsidR="009112D9" w:rsidRPr="006125E8">
        <w:rPr>
          <w:color w:val="000000" w:themeColor="text1"/>
        </w:rPr>
        <w:t xml:space="preserve"> is as a</w:t>
      </w:r>
      <w:r w:rsidRPr="006125E8">
        <w:rPr>
          <w:color w:val="000000" w:themeColor="text1"/>
        </w:rPr>
        <w:t xml:space="preserve"> narrative tool for eliciting </w:t>
      </w:r>
      <w:r w:rsidR="00F624C4" w:rsidRPr="006125E8">
        <w:rPr>
          <w:color w:val="000000" w:themeColor="text1"/>
        </w:rPr>
        <w:t xml:space="preserve">stories. </w:t>
      </w:r>
      <w:r w:rsidR="009112D9" w:rsidRPr="006125E8">
        <w:rPr>
          <w:color w:val="000000" w:themeColor="text1"/>
        </w:rPr>
        <w:t>All three women involved in my research spoke positively about the value of t</w:t>
      </w:r>
      <w:r w:rsidR="007E3405" w:rsidRPr="006125E8">
        <w:rPr>
          <w:color w:val="000000" w:themeColor="text1"/>
        </w:rPr>
        <w:t xml:space="preserve">his approach, indicating to have </w:t>
      </w:r>
      <w:r w:rsidR="00896C29" w:rsidRPr="006125E8">
        <w:rPr>
          <w:color w:val="000000" w:themeColor="text1"/>
        </w:rPr>
        <w:t xml:space="preserve">enjoyed the process and to have </w:t>
      </w:r>
      <w:r w:rsidR="009112D9" w:rsidRPr="006125E8">
        <w:rPr>
          <w:color w:val="000000" w:themeColor="text1"/>
        </w:rPr>
        <w:t xml:space="preserve">appreciated being able </w:t>
      </w:r>
      <w:r w:rsidR="00D45D08" w:rsidRPr="006125E8">
        <w:rPr>
          <w:color w:val="000000" w:themeColor="text1"/>
        </w:rPr>
        <w:t xml:space="preserve">to </w:t>
      </w:r>
      <w:r w:rsidR="009112D9" w:rsidRPr="006125E8">
        <w:rPr>
          <w:color w:val="000000" w:themeColor="text1"/>
        </w:rPr>
        <w:t xml:space="preserve">reflect on all of </w:t>
      </w:r>
      <w:r w:rsidR="009112D9" w:rsidRPr="006125E8">
        <w:rPr>
          <w:color w:val="000000" w:themeColor="text1"/>
        </w:rPr>
        <w:lastRenderedPageBreak/>
        <w:t xml:space="preserve">the positive things within their lives. </w:t>
      </w:r>
      <w:r w:rsidR="00896C29" w:rsidRPr="006125E8">
        <w:rPr>
          <w:color w:val="000000" w:themeColor="text1"/>
        </w:rPr>
        <w:t xml:space="preserve">With this in mind, I </w:t>
      </w:r>
      <w:r w:rsidR="001672DC" w:rsidRPr="006125E8">
        <w:rPr>
          <w:color w:val="000000" w:themeColor="text1"/>
        </w:rPr>
        <w:t xml:space="preserve">believe </w:t>
      </w:r>
      <w:r w:rsidR="00896C29" w:rsidRPr="006125E8">
        <w:rPr>
          <w:color w:val="000000" w:themeColor="text1"/>
        </w:rPr>
        <w:t xml:space="preserve">this creative and strengths-based </w:t>
      </w:r>
      <w:r w:rsidR="00CC5855" w:rsidRPr="006125E8">
        <w:rPr>
          <w:color w:val="000000" w:themeColor="text1"/>
        </w:rPr>
        <w:t xml:space="preserve">narrative </w:t>
      </w:r>
      <w:r w:rsidR="00896C29" w:rsidRPr="006125E8">
        <w:rPr>
          <w:color w:val="000000" w:themeColor="text1"/>
        </w:rPr>
        <w:t>approach could be used by EPs</w:t>
      </w:r>
      <w:r w:rsidR="00DF2206" w:rsidRPr="006125E8">
        <w:rPr>
          <w:color w:val="000000" w:themeColor="text1"/>
        </w:rPr>
        <w:t xml:space="preserve"> in the future,</w:t>
      </w:r>
      <w:r w:rsidR="00DA76FD" w:rsidRPr="006125E8">
        <w:rPr>
          <w:color w:val="000000" w:themeColor="text1"/>
        </w:rPr>
        <w:t xml:space="preserve"> </w:t>
      </w:r>
      <w:r w:rsidR="002A7649" w:rsidRPr="006125E8">
        <w:rPr>
          <w:color w:val="000000" w:themeColor="text1"/>
        </w:rPr>
        <w:t>to support</w:t>
      </w:r>
      <w:r w:rsidR="00B25707" w:rsidRPr="006125E8">
        <w:rPr>
          <w:color w:val="000000" w:themeColor="text1"/>
        </w:rPr>
        <w:t xml:space="preserve"> young people </w:t>
      </w:r>
      <w:r w:rsidR="009E6172" w:rsidRPr="006125E8">
        <w:rPr>
          <w:color w:val="000000" w:themeColor="text1"/>
        </w:rPr>
        <w:t>in</w:t>
      </w:r>
      <w:r w:rsidR="003E346F" w:rsidRPr="006125E8">
        <w:rPr>
          <w:color w:val="000000" w:themeColor="text1"/>
        </w:rPr>
        <w:t xml:space="preserve"> </w:t>
      </w:r>
      <w:r w:rsidR="00AF138E" w:rsidRPr="006125E8">
        <w:rPr>
          <w:color w:val="000000" w:themeColor="text1"/>
        </w:rPr>
        <w:t xml:space="preserve">sharing </w:t>
      </w:r>
      <w:r w:rsidR="00DA76FD" w:rsidRPr="006125E8">
        <w:rPr>
          <w:color w:val="000000" w:themeColor="text1"/>
        </w:rPr>
        <w:t>rich and in-depth stories</w:t>
      </w:r>
      <w:r w:rsidR="002A7649" w:rsidRPr="006125E8">
        <w:rPr>
          <w:color w:val="000000" w:themeColor="text1"/>
        </w:rPr>
        <w:t xml:space="preserve"> about their lives</w:t>
      </w:r>
      <w:r w:rsidR="003E346F" w:rsidRPr="006125E8">
        <w:rPr>
          <w:color w:val="000000" w:themeColor="text1"/>
        </w:rPr>
        <w:t>,</w:t>
      </w:r>
      <w:r w:rsidR="00610971" w:rsidRPr="006125E8">
        <w:rPr>
          <w:color w:val="000000" w:themeColor="text1"/>
        </w:rPr>
        <w:t xml:space="preserve"> </w:t>
      </w:r>
      <w:r w:rsidR="003E346F" w:rsidRPr="006125E8">
        <w:rPr>
          <w:color w:val="000000" w:themeColor="text1"/>
        </w:rPr>
        <w:t xml:space="preserve">which may then result in greater understanding and empathy from those adults </w:t>
      </w:r>
      <w:r w:rsidR="00881014" w:rsidRPr="006125E8">
        <w:rPr>
          <w:color w:val="000000" w:themeColor="text1"/>
        </w:rPr>
        <w:t xml:space="preserve">around </w:t>
      </w:r>
      <w:r w:rsidR="003E346F" w:rsidRPr="006125E8">
        <w:rPr>
          <w:color w:val="000000" w:themeColor="text1"/>
        </w:rPr>
        <w:t xml:space="preserve">them. Through the process of completing their </w:t>
      </w:r>
      <w:proofErr w:type="spellStart"/>
      <w:r w:rsidR="003E346F" w:rsidRPr="006125E8">
        <w:rPr>
          <w:color w:val="000000" w:themeColor="text1"/>
        </w:rPr>
        <w:t>ToL</w:t>
      </w:r>
      <w:proofErr w:type="spellEnd"/>
      <w:r w:rsidR="003E346F" w:rsidRPr="006125E8">
        <w:rPr>
          <w:color w:val="000000" w:themeColor="text1"/>
        </w:rPr>
        <w:t xml:space="preserve">, I also believe some young people may start to let go of any problem-saturated narratives they themselves hold about their difficulties, thereby supporting the development of their emotional well-being and mental health. </w:t>
      </w:r>
    </w:p>
    <w:p w14:paraId="2BC0AFAB" w14:textId="77777777" w:rsidR="003E346F" w:rsidRPr="006125E8" w:rsidRDefault="003E346F" w:rsidP="001A6932">
      <w:pPr>
        <w:spacing w:line="480" w:lineRule="auto"/>
        <w:rPr>
          <w:color w:val="000000" w:themeColor="text1"/>
        </w:rPr>
      </w:pPr>
    </w:p>
    <w:p w14:paraId="3EB65F4D" w14:textId="2A59CBDF" w:rsidR="00D95502" w:rsidRPr="006125E8" w:rsidRDefault="00BB46C2" w:rsidP="001A6932">
      <w:pPr>
        <w:spacing w:line="480" w:lineRule="auto"/>
        <w:rPr>
          <w:color w:val="000000" w:themeColor="text1"/>
        </w:rPr>
      </w:pPr>
      <w:r w:rsidRPr="006125E8">
        <w:rPr>
          <w:color w:val="000000" w:themeColor="text1"/>
        </w:rPr>
        <w:t>Given that EPs adopt a</w:t>
      </w:r>
      <w:r w:rsidR="00CB5DD7" w:rsidRPr="006125E8">
        <w:rPr>
          <w:color w:val="000000" w:themeColor="text1"/>
        </w:rPr>
        <w:t xml:space="preserve"> holistic approach</w:t>
      </w:r>
      <w:r w:rsidRPr="006125E8">
        <w:rPr>
          <w:color w:val="000000" w:themeColor="text1"/>
        </w:rPr>
        <w:t xml:space="preserve"> within their work, rather than focusing on ‘within child’ explanations and labels for a young person’s difficulties, I b</w:t>
      </w:r>
      <w:r w:rsidR="00CB5DD7" w:rsidRPr="006125E8">
        <w:rPr>
          <w:color w:val="000000" w:themeColor="text1"/>
        </w:rPr>
        <w:t>elieve they a</w:t>
      </w:r>
      <w:r w:rsidR="00962E0B" w:rsidRPr="006125E8">
        <w:rPr>
          <w:color w:val="000000" w:themeColor="text1"/>
        </w:rPr>
        <w:t xml:space="preserve">re </w:t>
      </w:r>
      <w:r w:rsidR="00CB4B82" w:rsidRPr="006125E8">
        <w:rPr>
          <w:color w:val="000000" w:themeColor="text1"/>
        </w:rPr>
        <w:t>in a unique position</w:t>
      </w:r>
      <w:r w:rsidR="00962E0B" w:rsidRPr="006125E8">
        <w:rPr>
          <w:color w:val="000000" w:themeColor="text1"/>
        </w:rPr>
        <w:t xml:space="preserve"> to support teachers, parents and young people</w:t>
      </w:r>
      <w:r w:rsidR="00D95502" w:rsidRPr="006125E8">
        <w:rPr>
          <w:color w:val="000000" w:themeColor="text1"/>
        </w:rPr>
        <w:t xml:space="preserve"> in adopting an interactionist understanding of emotional distress</w:t>
      </w:r>
      <w:r w:rsidR="00E713D6" w:rsidRPr="006125E8">
        <w:rPr>
          <w:color w:val="000000" w:themeColor="text1"/>
        </w:rPr>
        <w:t>,</w:t>
      </w:r>
      <w:r w:rsidR="00003172" w:rsidRPr="006125E8">
        <w:rPr>
          <w:color w:val="000000" w:themeColor="text1"/>
        </w:rPr>
        <w:t xml:space="preserve"> </w:t>
      </w:r>
      <w:r w:rsidR="00D95502" w:rsidRPr="006125E8">
        <w:rPr>
          <w:color w:val="000000" w:themeColor="text1"/>
        </w:rPr>
        <w:t>recognising the role that experience and early childhood adversity plays in the development of any difficulties with food</w:t>
      </w:r>
      <w:r w:rsidR="00603E17" w:rsidRPr="006125E8">
        <w:rPr>
          <w:color w:val="000000" w:themeColor="text1"/>
        </w:rPr>
        <w:t>, as well as a range of other mental health conditions</w:t>
      </w:r>
      <w:r w:rsidR="00E713D6" w:rsidRPr="006125E8">
        <w:rPr>
          <w:color w:val="000000" w:themeColor="text1"/>
        </w:rPr>
        <w:t xml:space="preserve">. </w:t>
      </w:r>
      <w:r w:rsidRPr="006125E8">
        <w:rPr>
          <w:color w:val="000000" w:themeColor="text1"/>
        </w:rPr>
        <w:t>This could be achieved through individual person-centred consultations</w:t>
      </w:r>
      <w:r w:rsidR="0015364B" w:rsidRPr="006125E8">
        <w:rPr>
          <w:color w:val="000000" w:themeColor="text1"/>
        </w:rPr>
        <w:t>, working with</w:t>
      </w:r>
      <w:r w:rsidR="00603E17" w:rsidRPr="006125E8">
        <w:rPr>
          <w:color w:val="000000" w:themeColor="text1"/>
        </w:rPr>
        <w:t xml:space="preserve"> young </w:t>
      </w:r>
      <w:r w:rsidR="0015364B" w:rsidRPr="006125E8">
        <w:rPr>
          <w:color w:val="000000" w:themeColor="text1"/>
        </w:rPr>
        <w:t xml:space="preserve">people directly </w:t>
      </w:r>
      <w:r w:rsidRPr="006125E8">
        <w:rPr>
          <w:color w:val="000000" w:themeColor="text1"/>
        </w:rPr>
        <w:t>or through the design and delivery of whole school training packages</w:t>
      </w:r>
      <w:r w:rsidR="001A6932" w:rsidRPr="006125E8">
        <w:rPr>
          <w:color w:val="000000" w:themeColor="text1"/>
        </w:rPr>
        <w:t xml:space="preserve"> and policies</w:t>
      </w:r>
      <w:r w:rsidRPr="006125E8">
        <w:rPr>
          <w:color w:val="000000" w:themeColor="text1"/>
        </w:rPr>
        <w:t xml:space="preserve">. </w:t>
      </w:r>
      <w:r w:rsidR="00423C2E" w:rsidRPr="006125E8">
        <w:rPr>
          <w:color w:val="000000" w:themeColor="text1"/>
        </w:rPr>
        <w:t>Within schools today, there is a lot of focus on encouraging young people to maintain a growth mind-set, develop resiliency and persist when faced with challenge (O’Toole, 2019). However, as O’Toole (2019 p.15) highlights, over time this can result in “an atmosphere of toxic positivity, particularly for those whose life experiences don’t easily lend themselves to feelings of cheery enthusiasm”. School-based mental health education programs seem to firmly locate mental health difficulties “within the individual child, rather than within structures and networks of power and privilege” (O’Toole, 2019, p.16). By emphasising the importance of persistence and maintaining a positive disposition in order to succeed academically, schools are</w:t>
      </w:r>
      <w:r w:rsidR="001A6932" w:rsidRPr="006125E8">
        <w:rPr>
          <w:color w:val="000000" w:themeColor="text1"/>
        </w:rPr>
        <w:t xml:space="preserve"> actually</w:t>
      </w:r>
      <w:r w:rsidR="00423C2E" w:rsidRPr="006125E8">
        <w:rPr>
          <w:color w:val="000000" w:themeColor="text1"/>
        </w:rPr>
        <w:t xml:space="preserve"> supporting </w:t>
      </w:r>
      <w:r w:rsidR="001A6932" w:rsidRPr="006125E8">
        <w:rPr>
          <w:color w:val="000000" w:themeColor="text1"/>
        </w:rPr>
        <w:t xml:space="preserve">a </w:t>
      </w:r>
      <w:r w:rsidR="00423C2E" w:rsidRPr="006125E8">
        <w:rPr>
          <w:color w:val="000000" w:themeColor="text1"/>
        </w:rPr>
        <w:t xml:space="preserve">“neoliberal agenda in education, aimed primarily at maintaining academic standards and </w:t>
      </w:r>
      <w:r w:rsidR="00423C2E" w:rsidRPr="006125E8">
        <w:rPr>
          <w:color w:val="000000" w:themeColor="text1"/>
        </w:rPr>
        <w:lastRenderedPageBreak/>
        <w:t xml:space="preserve">ensuring future labour market participation” (O’Toole, 2019, p.16). </w:t>
      </w:r>
      <w:r w:rsidR="001A6932" w:rsidRPr="006125E8">
        <w:rPr>
          <w:color w:val="000000" w:themeColor="text1"/>
        </w:rPr>
        <w:t>As O’Toole (2019, p.18) argues, maybe it is time to engage pupils “</w:t>
      </w:r>
      <w:r w:rsidR="00423C2E" w:rsidRPr="006125E8">
        <w:rPr>
          <w:color w:val="000000" w:themeColor="text1"/>
        </w:rPr>
        <w:t>in ethical discussions about the real causes of mental distress</w:t>
      </w:r>
      <w:r w:rsidR="001A6932" w:rsidRPr="006125E8">
        <w:rPr>
          <w:color w:val="000000" w:themeColor="text1"/>
        </w:rPr>
        <w:t xml:space="preserve">”, encouraging “them </w:t>
      </w:r>
      <w:r w:rsidR="00423C2E" w:rsidRPr="006125E8">
        <w:rPr>
          <w:color w:val="000000" w:themeColor="text1"/>
        </w:rPr>
        <w:t>to take individual or collective actions that support their own well</w:t>
      </w:r>
      <w:r w:rsidR="00915552" w:rsidRPr="006125E8">
        <w:rPr>
          <w:color w:val="000000" w:themeColor="text1"/>
        </w:rPr>
        <w:t>-</w:t>
      </w:r>
      <w:r w:rsidR="00423C2E" w:rsidRPr="006125E8">
        <w:rPr>
          <w:color w:val="000000" w:themeColor="text1"/>
        </w:rPr>
        <w:t>being and that of others</w:t>
      </w:r>
      <w:r w:rsidR="001A6932" w:rsidRPr="006125E8">
        <w:rPr>
          <w:color w:val="000000" w:themeColor="text1"/>
        </w:rPr>
        <w:t>”.</w:t>
      </w:r>
      <w:r w:rsidR="00471AAF" w:rsidRPr="006125E8">
        <w:rPr>
          <w:color w:val="000000" w:themeColor="text1"/>
        </w:rPr>
        <w:t xml:space="preserve"> </w:t>
      </w:r>
      <w:r w:rsidR="0061160B" w:rsidRPr="006125E8">
        <w:rPr>
          <w:color w:val="000000" w:themeColor="text1"/>
        </w:rPr>
        <w:t xml:space="preserve">Based on the findings of my research, I believe we need to empower young people </w:t>
      </w:r>
      <w:r w:rsidR="00226BD0" w:rsidRPr="006125E8">
        <w:rPr>
          <w:color w:val="000000" w:themeColor="text1"/>
        </w:rPr>
        <w:t>with</w:t>
      </w:r>
      <w:r w:rsidR="0061160B" w:rsidRPr="006125E8">
        <w:rPr>
          <w:color w:val="000000" w:themeColor="text1"/>
        </w:rPr>
        <w:t>in schools by educating them about societ</w:t>
      </w:r>
      <w:r w:rsidR="00226BD0" w:rsidRPr="006125E8">
        <w:rPr>
          <w:color w:val="000000" w:themeColor="text1"/>
        </w:rPr>
        <w:t>y’s</w:t>
      </w:r>
      <w:r w:rsidR="0061160B" w:rsidRPr="006125E8">
        <w:rPr>
          <w:color w:val="000000" w:themeColor="text1"/>
        </w:rPr>
        <w:t xml:space="preserve"> idealised standards of weight and beauty</w:t>
      </w:r>
      <w:r w:rsidR="000F7906" w:rsidRPr="006125E8">
        <w:rPr>
          <w:color w:val="000000" w:themeColor="text1"/>
        </w:rPr>
        <w:t>,</w:t>
      </w:r>
      <w:r w:rsidR="004B12A7" w:rsidRPr="006125E8">
        <w:rPr>
          <w:color w:val="000000" w:themeColor="text1"/>
        </w:rPr>
        <w:t xml:space="preserve"> and</w:t>
      </w:r>
      <w:r w:rsidR="0061160B" w:rsidRPr="006125E8">
        <w:rPr>
          <w:color w:val="000000" w:themeColor="text1"/>
        </w:rPr>
        <w:t xml:space="preserve"> challenging the stigma associated with being a heavier weight or bigger size. </w:t>
      </w:r>
    </w:p>
    <w:p w14:paraId="4C0E8034" w14:textId="77777777" w:rsidR="00003172" w:rsidRPr="006125E8" w:rsidRDefault="00003172" w:rsidP="00D94703">
      <w:pPr>
        <w:spacing w:line="480" w:lineRule="auto"/>
        <w:rPr>
          <w:color w:val="000000" w:themeColor="text1"/>
        </w:rPr>
      </w:pPr>
    </w:p>
    <w:p w14:paraId="3CF3CAD9" w14:textId="19AA4DE9" w:rsidR="00FE25FD" w:rsidRPr="006125E8" w:rsidRDefault="00FE25FD" w:rsidP="00D94703">
      <w:pPr>
        <w:spacing w:line="480" w:lineRule="auto"/>
        <w:rPr>
          <w:color w:val="000000" w:themeColor="text1"/>
        </w:rPr>
      </w:pPr>
      <w:r w:rsidRPr="006125E8">
        <w:rPr>
          <w:color w:val="000000" w:themeColor="text1"/>
        </w:rPr>
        <w:t xml:space="preserve">Moving forwards, I </w:t>
      </w:r>
      <w:r w:rsidR="00FC1C91" w:rsidRPr="006125E8">
        <w:rPr>
          <w:color w:val="000000" w:themeColor="text1"/>
        </w:rPr>
        <w:t xml:space="preserve">also </w:t>
      </w:r>
      <w:r w:rsidRPr="006125E8">
        <w:rPr>
          <w:color w:val="000000" w:themeColor="text1"/>
        </w:rPr>
        <w:t xml:space="preserve">advocate for more collaborative working between EPs and health </w:t>
      </w:r>
      <w:r w:rsidR="000A3A73" w:rsidRPr="006125E8">
        <w:rPr>
          <w:color w:val="000000" w:themeColor="text1"/>
        </w:rPr>
        <w:t xml:space="preserve">care </w:t>
      </w:r>
      <w:r w:rsidRPr="006125E8">
        <w:rPr>
          <w:color w:val="000000" w:themeColor="text1"/>
        </w:rPr>
        <w:t xml:space="preserve">professionals when supporting </w:t>
      </w:r>
      <w:r w:rsidR="00174474" w:rsidRPr="006125E8">
        <w:rPr>
          <w:color w:val="000000" w:themeColor="text1"/>
        </w:rPr>
        <w:t>adolescent girls</w:t>
      </w:r>
      <w:r w:rsidRPr="006125E8">
        <w:rPr>
          <w:color w:val="000000" w:themeColor="text1"/>
        </w:rPr>
        <w:t xml:space="preserve"> with </w:t>
      </w:r>
      <w:proofErr w:type="spellStart"/>
      <w:r w:rsidRPr="006125E8">
        <w:rPr>
          <w:color w:val="000000" w:themeColor="text1"/>
        </w:rPr>
        <w:t>EDs</w:t>
      </w:r>
      <w:r w:rsidR="00B62985" w:rsidRPr="006125E8">
        <w:rPr>
          <w:color w:val="000000" w:themeColor="text1"/>
        </w:rPr>
        <w:t>.</w:t>
      </w:r>
      <w:proofErr w:type="spellEnd"/>
      <w:r w:rsidR="00B62985" w:rsidRPr="006125E8">
        <w:rPr>
          <w:color w:val="000000" w:themeColor="text1"/>
        </w:rPr>
        <w:t xml:space="preserve"> In my opinion, this would allow for a more joined up understanding of the multi-faceted nature of these conditions</w:t>
      </w:r>
      <w:r w:rsidR="00603E17" w:rsidRPr="006125E8">
        <w:rPr>
          <w:color w:val="000000" w:themeColor="text1"/>
        </w:rPr>
        <w:t xml:space="preserve">, </w:t>
      </w:r>
      <w:r w:rsidR="002D367C" w:rsidRPr="006125E8">
        <w:rPr>
          <w:color w:val="000000" w:themeColor="text1"/>
        </w:rPr>
        <w:t xml:space="preserve">ultimately </w:t>
      </w:r>
      <w:r w:rsidR="00B62985" w:rsidRPr="006125E8">
        <w:rPr>
          <w:color w:val="000000" w:themeColor="text1"/>
        </w:rPr>
        <w:t>result</w:t>
      </w:r>
      <w:r w:rsidR="002D367C" w:rsidRPr="006125E8">
        <w:rPr>
          <w:color w:val="000000" w:themeColor="text1"/>
        </w:rPr>
        <w:t>ing</w:t>
      </w:r>
      <w:r w:rsidR="00B62985" w:rsidRPr="006125E8">
        <w:rPr>
          <w:color w:val="000000" w:themeColor="text1"/>
        </w:rPr>
        <w:t xml:space="preserve"> in enhanced </w:t>
      </w:r>
      <w:r w:rsidR="002D367C" w:rsidRPr="006125E8">
        <w:rPr>
          <w:color w:val="000000" w:themeColor="text1"/>
        </w:rPr>
        <w:t>support and intervention for any</w:t>
      </w:r>
      <w:r w:rsidR="003E2A4A" w:rsidRPr="006125E8">
        <w:rPr>
          <w:color w:val="000000" w:themeColor="text1"/>
        </w:rPr>
        <w:t xml:space="preserve"> young person experiencing difficulties</w:t>
      </w:r>
      <w:r w:rsidR="00163F31" w:rsidRPr="006125E8">
        <w:rPr>
          <w:color w:val="000000" w:themeColor="text1"/>
        </w:rPr>
        <w:t xml:space="preserve"> with food.</w:t>
      </w:r>
    </w:p>
    <w:p w14:paraId="2EFCCB15" w14:textId="77777777" w:rsidR="003E2A4A" w:rsidRPr="006125E8" w:rsidRDefault="003E2A4A" w:rsidP="00D94703">
      <w:pPr>
        <w:spacing w:line="480" w:lineRule="auto"/>
        <w:rPr>
          <w:color w:val="000000" w:themeColor="text1"/>
        </w:rPr>
      </w:pPr>
    </w:p>
    <w:p w14:paraId="1871C5CC" w14:textId="77777777" w:rsidR="00D94703" w:rsidRPr="006125E8" w:rsidRDefault="00D94703" w:rsidP="00D94703">
      <w:pPr>
        <w:pStyle w:val="ListParagraph"/>
        <w:numPr>
          <w:ilvl w:val="1"/>
          <w:numId w:val="2"/>
        </w:numPr>
        <w:spacing w:line="480" w:lineRule="auto"/>
        <w:rPr>
          <w:rFonts w:ascii="Times New Roman" w:hAnsi="Times New Roman" w:cs="Times New Roman"/>
          <w:b/>
          <w:color w:val="000000" w:themeColor="text1"/>
        </w:rPr>
      </w:pPr>
      <w:r w:rsidRPr="006125E8">
        <w:rPr>
          <w:rFonts w:ascii="Times New Roman" w:hAnsi="Times New Roman" w:cs="Times New Roman"/>
          <w:b/>
          <w:color w:val="000000" w:themeColor="text1"/>
        </w:rPr>
        <w:t xml:space="preserve">Recommendations for educational practice </w:t>
      </w:r>
    </w:p>
    <w:p w14:paraId="3A3C0B30" w14:textId="04A06334" w:rsidR="00374609" w:rsidRPr="006125E8" w:rsidRDefault="00374609" w:rsidP="00374609">
      <w:pPr>
        <w:spacing w:line="480" w:lineRule="auto"/>
        <w:rPr>
          <w:color w:val="000000" w:themeColor="text1"/>
        </w:rPr>
      </w:pPr>
      <w:r w:rsidRPr="006125E8">
        <w:rPr>
          <w:color w:val="000000" w:themeColor="text1"/>
        </w:rPr>
        <w:t xml:space="preserve">For intervention and prevention efforts to be most effective in school settings, I believe we need to draw upon the views and experiences of young people who have been directly affected by these conditions. However, unfortunately “to date, the voices of young people appear to have been almost completely overlooked in the development of school-based mental health practices” (Atkinson et al., 2019, p.3). </w:t>
      </w:r>
    </w:p>
    <w:p w14:paraId="180A7E83" w14:textId="77777777" w:rsidR="00374609" w:rsidRPr="006125E8" w:rsidRDefault="00374609" w:rsidP="00374609">
      <w:pPr>
        <w:spacing w:line="480" w:lineRule="auto"/>
        <w:rPr>
          <w:color w:val="000000" w:themeColor="text1"/>
        </w:rPr>
      </w:pPr>
    </w:p>
    <w:p w14:paraId="5707611A" w14:textId="378C5F8E" w:rsidR="0049157C" w:rsidRPr="006125E8" w:rsidRDefault="00374609" w:rsidP="0049157C">
      <w:pPr>
        <w:spacing w:line="480" w:lineRule="auto"/>
        <w:rPr>
          <w:color w:val="000000" w:themeColor="text1"/>
        </w:rPr>
      </w:pPr>
      <w:r w:rsidRPr="006125E8">
        <w:rPr>
          <w:color w:val="000000" w:themeColor="text1"/>
        </w:rPr>
        <w:t xml:space="preserve">When </w:t>
      </w:r>
      <w:r w:rsidR="00A313AE" w:rsidRPr="006125E8">
        <w:rPr>
          <w:color w:val="000000" w:themeColor="text1"/>
        </w:rPr>
        <w:t xml:space="preserve">planning my </w:t>
      </w:r>
      <w:r w:rsidR="00D10456" w:rsidRPr="006125E8">
        <w:rPr>
          <w:color w:val="000000" w:themeColor="text1"/>
        </w:rPr>
        <w:t>thesis</w:t>
      </w:r>
      <w:r w:rsidR="00A313AE" w:rsidRPr="006125E8">
        <w:rPr>
          <w:color w:val="000000" w:themeColor="text1"/>
        </w:rPr>
        <w:t xml:space="preserve">, </w:t>
      </w:r>
      <w:r w:rsidR="009C366E" w:rsidRPr="006125E8">
        <w:rPr>
          <w:color w:val="000000" w:themeColor="text1"/>
        </w:rPr>
        <w:t xml:space="preserve">a key aim was to </w:t>
      </w:r>
      <w:r w:rsidR="00FC43E1" w:rsidRPr="006125E8">
        <w:rPr>
          <w:color w:val="000000" w:themeColor="text1"/>
        </w:rPr>
        <w:t>give</w:t>
      </w:r>
      <w:r w:rsidR="009C366E" w:rsidRPr="006125E8">
        <w:rPr>
          <w:color w:val="000000" w:themeColor="text1"/>
        </w:rPr>
        <w:t xml:space="preserve"> voice </w:t>
      </w:r>
      <w:r w:rsidR="00FC43E1" w:rsidRPr="006125E8">
        <w:rPr>
          <w:color w:val="000000" w:themeColor="text1"/>
        </w:rPr>
        <w:t>to</w:t>
      </w:r>
      <w:r w:rsidR="009C366E" w:rsidRPr="006125E8">
        <w:rPr>
          <w:color w:val="000000" w:themeColor="text1"/>
        </w:rPr>
        <w:t xml:space="preserve"> </w:t>
      </w:r>
      <w:r w:rsidR="001215E8" w:rsidRPr="006125E8">
        <w:rPr>
          <w:color w:val="000000" w:themeColor="text1"/>
        </w:rPr>
        <w:t>the</w:t>
      </w:r>
      <w:r w:rsidR="009C366E" w:rsidRPr="006125E8">
        <w:rPr>
          <w:color w:val="000000" w:themeColor="text1"/>
        </w:rPr>
        <w:t xml:space="preserve"> participants.</w:t>
      </w:r>
      <w:r w:rsidR="00B90C60" w:rsidRPr="006125E8">
        <w:rPr>
          <w:color w:val="000000" w:themeColor="text1"/>
        </w:rPr>
        <w:t xml:space="preserve"> </w:t>
      </w:r>
      <w:r w:rsidR="006A59AB" w:rsidRPr="006125E8">
        <w:rPr>
          <w:color w:val="000000" w:themeColor="text1"/>
        </w:rPr>
        <w:t>B</w:t>
      </w:r>
      <w:r w:rsidR="002C78E5" w:rsidRPr="006125E8">
        <w:rPr>
          <w:color w:val="000000" w:themeColor="text1"/>
        </w:rPr>
        <w:t>y sharing their stories,</w:t>
      </w:r>
      <w:r w:rsidR="00FC43E1" w:rsidRPr="006125E8">
        <w:rPr>
          <w:color w:val="000000" w:themeColor="text1"/>
        </w:rPr>
        <w:t xml:space="preserve"> I hoped </w:t>
      </w:r>
      <w:r w:rsidR="002C78E5" w:rsidRPr="006125E8">
        <w:rPr>
          <w:color w:val="000000" w:themeColor="text1"/>
        </w:rPr>
        <w:t>the</w:t>
      </w:r>
      <w:r w:rsidR="00D10456" w:rsidRPr="006125E8">
        <w:rPr>
          <w:color w:val="000000" w:themeColor="text1"/>
        </w:rPr>
        <w:t xml:space="preserve"> women in my research</w:t>
      </w:r>
      <w:r w:rsidR="002C78E5" w:rsidRPr="006125E8">
        <w:rPr>
          <w:color w:val="000000" w:themeColor="text1"/>
        </w:rPr>
        <w:t xml:space="preserve"> would feel emp</w:t>
      </w:r>
      <w:r w:rsidR="00B90C60" w:rsidRPr="006125E8">
        <w:rPr>
          <w:color w:val="000000" w:themeColor="text1"/>
        </w:rPr>
        <w:t xml:space="preserve">owered, valued and </w:t>
      </w:r>
      <w:r w:rsidR="00861941" w:rsidRPr="006125E8">
        <w:rPr>
          <w:color w:val="000000" w:themeColor="text1"/>
        </w:rPr>
        <w:t>heard</w:t>
      </w:r>
      <w:r w:rsidR="00B90C60" w:rsidRPr="006125E8">
        <w:rPr>
          <w:color w:val="000000" w:themeColor="text1"/>
        </w:rPr>
        <w:t xml:space="preserve">. </w:t>
      </w:r>
      <w:r w:rsidR="006427A9" w:rsidRPr="006125E8">
        <w:rPr>
          <w:color w:val="000000" w:themeColor="text1"/>
        </w:rPr>
        <w:t>As I continued with my thesis</w:t>
      </w:r>
      <w:r w:rsidR="0049157C" w:rsidRPr="006125E8">
        <w:rPr>
          <w:color w:val="000000" w:themeColor="text1"/>
        </w:rPr>
        <w:t>,</w:t>
      </w:r>
      <w:r w:rsidR="006427A9" w:rsidRPr="006125E8">
        <w:rPr>
          <w:color w:val="000000" w:themeColor="text1"/>
        </w:rPr>
        <w:t xml:space="preserve"> and w</w:t>
      </w:r>
      <w:r w:rsidR="00612EFE" w:rsidRPr="006125E8">
        <w:rPr>
          <w:color w:val="000000" w:themeColor="text1"/>
        </w:rPr>
        <w:t>ith the intent</w:t>
      </w:r>
      <w:r w:rsidR="0049157C" w:rsidRPr="006125E8">
        <w:rPr>
          <w:color w:val="000000" w:themeColor="text1"/>
        </w:rPr>
        <w:t>ion</w:t>
      </w:r>
      <w:r w:rsidR="006427A9" w:rsidRPr="006125E8">
        <w:rPr>
          <w:color w:val="000000" w:themeColor="text1"/>
        </w:rPr>
        <w:t xml:space="preserve"> of further prioritising their voice</w:t>
      </w:r>
      <w:r w:rsidR="00462240" w:rsidRPr="006125E8">
        <w:rPr>
          <w:color w:val="000000" w:themeColor="text1"/>
        </w:rPr>
        <w:t>s</w:t>
      </w:r>
      <w:r w:rsidR="006427A9" w:rsidRPr="006125E8">
        <w:rPr>
          <w:color w:val="000000" w:themeColor="text1"/>
        </w:rPr>
        <w:t>,</w:t>
      </w:r>
      <w:r w:rsidR="003676BF" w:rsidRPr="006125E8">
        <w:rPr>
          <w:color w:val="000000" w:themeColor="text1"/>
        </w:rPr>
        <w:t xml:space="preserve"> I</w:t>
      </w:r>
      <w:r w:rsidR="006560B4" w:rsidRPr="006125E8">
        <w:rPr>
          <w:color w:val="000000" w:themeColor="text1"/>
        </w:rPr>
        <w:t xml:space="preserve"> also</w:t>
      </w:r>
      <w:r w:rsidR="003676BF" w:rsidRPr="006125E8">
        <w:rPr>
          <w:color w:val="000000" w:themeColor="text1"/>
        </w:rPr>
        <w:t xml:space="preserve"> </w:t>
      </w:r>
      <w:r w:rsidR="006427A9" w:rsidRPr="006125E8">
        <w:rPr>
          <w:color w:val="000000" w:themeColor="text1"/>
        </w:rPr>
        <w:t xml:space="preserve">decided to </w:t>
      </w:r>
      <w:r w:rsidR="00A373CA" w:rsidRPr="006125E8">
        <w:rPr>
          <w:color w:val="000000" w:themeColor="text1"/>
        </w:rPr>
        <w:t xml:space="preserve">ask </w:t>
      </w:r>
      <w:r w:rsidR="001215E8" w:rsidRPr="006125E8">
        <w:rPr>
          <w:color w:val="000000" w:themeColor="text1"/>
        </w:rPr>
        <w:t>the</w:t>
      </w:r>
      <w:r w:rsidR="00DF0486" w:rsidRPr="006125E8">
        <w:rPr>
          <w:color w:val="000000" w:themeColor="text1"/>
        </w:rPr>
        <w:t xml:space="preserve"> participants</w:t>
      </w:r>
      <w:r w:rsidR="006427A9" w:rsidRPr="006125E8">
        <w:rPr>
          <w:color w:val="000000" w:themeColor="text1"/>
        </w:rPr>
        <w:t xml:space="preserve"> how they thought educational professionals could</w:t>
      </w:r>
      <w:r w:rsidR="0049157C" w:rsidRPr="006125E8">
        <w:rPr>
          <w:color w:val="000000" w:themeColor="text1"/>
        </w:rPr>
        <w:t>:</w:t>
      </w:r>
    </w:p>
    <w:p w14:paraId="32FCD766" w14:textId="77777777" w:rsidR="00DF0486" w:rsidRPr="006125E8" w:rsidRDefault="00DF0486" w:rsidP="0049157C">
      <w:pPr>
        <w:spacing w:line="480" w:lineRule="auto"/>
        <w:rPr>
          <w:color w:val="000000" w:themeColor="text1"/>
        </w:rPr>
      </w:pPr>
    </w:p>
    <w:p w14:paraId="76001B96" w14:textId="6D2D1FA9" w:rsidR="006427A9" w:rsidRPr="006125E8" w:rsidRDefault="00861941" w:rsidP="0049157C">
      <w:pPr>
        <w:pStyle w:val="ListParagraph"/>
        <w:numPr>
          <w:ilvl w:val="0"/>
          <w:numId w:val="19"/>
        </w:numPr>
        <w:spacing w:line="480" w:lineRule="auto"/>
        <w:rPr>
          <w:rFonts w:ascii="Times New Roman" w:hAnsi="Times New Roman" w:cs="Times New Roman"/>
          <w:color w:val="000000" w:themeColor="text1"/>
        </w:rPr>
      </w:pPr>
      <w:r w:rsidRPr="006125E8">
        <w:rPr>
          <w:rFonts w:ascii="Times New Roman" w:hAnsi="Times New Roman" w:cs="Times New Roman"/>
          <w:color w:val="000000" w:themeColor="text1"/>
        </w:rPr>
        <w:t>B</w:t>
      </w:r>
      <w:r w:rsidR="006427A9" w:rsidRPr="006125E8">
        <w:rPr>
          <w:rFonts w:ascii="Times New Roman" w:hAnsi="Times New Roman" w:cs="Times New Roman"/>
          <w:color w:val="000000" w:themeColor="text1"/>
        </w:rPr>
        <w:t>etter support the emotional well-being</w:t>
      </w:r>
      <w:r w:rsidR="00BF4496" w:rsidRPr="006125E8">
        <w:rPr>
          <w:rFonts w:ascii="Times New Roman" w:hAnsi="Times New Roman" w:cs="Times New Roman"/>
          <w:color w:val="000000" w:themeColor="text1"/>
        </w:rPr>
        <w:t xml:space="preserve"> </w:t>
      </w:r>
      <w:r w:rsidR="006427A9" w:rsidRPr="006125E8">
        <w:rPr>
          <w:rFonts w:ascii="Times New Roman" w:hAnsi="Times New Roman" w:cs="Times New Roman"/>
          <w:color w:val="000000" w:themeColor="text1"/>
        </w:rPr>
        <w:t xml:space="preserve">and educational experience of </w:t>
      </w:r>
      <w:r w:rsidR="002C5AF6" w:rsidRPr="006125E8">
        <w:rPr>
          <w:rFonts w:ascii="Times New Roman" w:hAnsi="Times New Roman" w:cs="Times New Roman"/>
          <w:color w:val="000000" w:themeColor="text1"/>
        </w:rPr>
        <w:t xml:space="preserve">adolescent </w:t>
      </w:r>
      <w:r w:rsidR="006427A9" w:rsidRPr="006125E8">
        <w:rPr>
          <w:rFonts w:ascii="Times New Roman" w:hAnsi="Times New Roman" w:cs="Times New Roman"/>
          <w:color w:val="000000" w:themeColor="text1"/>
        </w:rPr>
        <w:t>girls with EDs</w:t>
      </w:r>
    </w:p>
    <w:p w14:paraId="7D2F30AA" w14:textId="23A8FD58" w:rsidR="006427A9" w:rsidRPr="006125E8" w:rsidRDefault="006427A9" w:rsidP="006427A9">
      <w:pPr>
        <w:pStyle w:val="ListParagraph"/>
        <w:numPr>
          <w:ilvl w:val="0"/>
          <w:numId w:val="19"/>
        </w:numPr>
        <w:spacing w:line="480" w:lineRule="auto"/>
        <w:rPr>
          <w:rFonts w:ascii="Times New Roman" w:hAnsi="Times New Roman" w:cs="Times New Roman"/>
          <w:color w:val="000000" w:themeColor="text1"/>
        </w:rPr>
      </w:pPr>
      <w:r w:rsidRPr="006125E8">
        <w:rPr>
          <w:rFonts w:ascii="Times New Roman" w:hAnsi="Times New Roman" w:cs="Times New Roman"/>
          <w:color w:val="000000" w:themeColor="text1"/>
        </w:rPr>
        <w:t xml:space="preserve">Contribute towards the future prevention of </w:t>
      </w:r>
      <w:r w:rsidR="0049157C" w:rsidRPr="006125E8">
        <w:rPr>
          <w:rFonts w:ascii="Times New Roman" w:hAnsi="Times New Roman" w:cs="Times New Roman"/>
          <w:color w:val="000000" w:themeColor="text1"/>
        </w:rPr>
        <w:t>these conditions</w:t>
      </w:r>
    </w:p>
    <w:p w14:paraId="4B494A9A" w14:textId="77777777" w:rsidR="00704221" w:rsidRPr="006125E8" w:rsidRDefault="00704221" w:rsidP="0049157C">
      <w:pPr>
        <w:spacing w:line="480" w:lineRule="auto"/>
        <w:rPr>
          <w:color w:val="000000" w:themeColor="text1"/>
        </w:rPr>
      </w:pPr>
    </w:p>
    <w:p w14:paraId="22F0349E" w14:textId="2A2973B8" w:rsidR="00D13BC0" w:rsidRPr="006125E8" w:rsidRDefault="009D448F" w:rsidP="0049157C">
      <w:pPr>
        <w:spacing w:line="480" w:lineRule="auto"/>
        <w:rPr>
          <w:color w:val="000000" w:themeColor="text1"/>
        </w:rPr>
      </w:pPr>
      <w:r w:rsidRPr="006125E8">
        <w:rPr>
          <w:color w:val="000000" w:themeColor="text1"/>
        </w:rPr>
        <w:t>I believe t</w:t>
      </w:r>
      <w:r w:rsidR="00704221" w:rsidRPr="006125E8">
        <w:rPr>
          <w:color w:val="000000" w:themeColor="text1"/>
        </w:rPr>
        <w:t>he responses provided by participants</w:t>
      </w:r>
      <w:r w:rsidR="00462240" w:rsidRPr="006125E8">
        <w:rPr>
          <w:color w:val="000000" w:themeColor="text1"/>
        </w:rPr>
        <w:t>,</w:t>
      </w:r>
      <w:r w:rsidR="00704221" w:rsidRPr="006125E8">
        <w:rPr>
          <w:color w:val="000000" w:themeColor="text1"/>
        </w:rPr>
        <w:t xml:space="preserve"> reiterate and exemplify the research findings, offering further support to my previous discussions and recommendations. </w:t>
      </w:r>
      <w:r w:rsidR="00DF0E80" w:rsidRPr="006125E8">
        <w:rPr>
          <w:color w:val="000000" w:themeColor="text1"/>
        </w:rPr>
        <w:t>I</w:t>
      </w:r>
      <w:r w:rsidR="00704221" w:rsidRPr="006125E8">
        <w:rPr>
          <w:color w:val="000000" w:themeColor="text1"/>
        </w:rPr>
        <w:t xml:space="preserve"> also</w:t>
      </w:r>
      <w:r w:rsidR="00DF0E80" w:rsidRPr="006125E8">
        <w:rPr>
          <w:color w:val="000000" w:themeColor="text1"/>
        </w:rPr>
        <w:t xml:space="preserve"> </w:t>
      </w:r>
      <w:r w:rsidR="00462240" w:rsidRPr="006125E8">
        <w:rPr>
          <w:color w:val="000000" w:themeColor="text1"/>
        </w:rPr>
        <w:t>believe</w:t>
      </w:r>
      <w:r w:rsidR="00DF0E80" w:rsidRPr="006125E8">
        <w:rPr>
          <w:color w:val="000000" w:themeColor="text1"/>
        </w:rPr>
        <w:t xml:space="preserve"> </w:t>
      </w:r>
      <w:r w:rsidRPr="006125E8">
        <w:rPr>
          <w:color w:val="000000" w:themeColor="text1"/>
        </w:rPr>
        <w:t xml:space="preserve">that </w:t>
      </w:r>
      <w:r w:rsidR="001215E8" w:rsidRPr="006125E8">
        <w:rPr>
          <w:color w:val="000000" w:themeColor="text1"/>
        </w:rPr>
        <w:t>the</w:t>
      </w:r>
      <w:r w:rsidR="00DF0E80" w:rsidRPr="006125E8">
        <w:rPr>
          <w:color w:val="000000" w:themeColor="text1"/>
        </w:rPr>
        <w:t xml:space="preserve"> participants</w:t>
      </w:r>
      <w:r w:rsidR="00D45D08" w:rsidRPr="006125E8">
        <w:rPr>
          <w:color w:val="000000" w:themeColor="text1"/>
        </w:rPr>
        <w:t>’</w:t>
      </w:r>
      <w:r w:rsidR="00DF0E80" w:rsidRPr="006125E8">
        <w:rPr>
          <w:color w:val="000000" w:themeColor="text1"/>
        </w:rPr>
        <w:t xml:space="preserve"> responses were influenced by their </w:t>
      </w:r>
      <w:r w:rsidR="00AA0930" w:rsidRPr="006125E8">
        <w:rPr>
          <w:color w:val="000000" w:themeColor="text1"/>
        </w:rPr>
        <w:t xml:space="preserve">own </w:t>
      </w:r>
      <w:r w:rsidR="00DF0E80" w:rsidRPr="006125E8">
        <w:rPr>
          <w:color w:val="000000" w:themeColor="text1"/>
        </w:rPr>
        <w:t xml:space="preserve">unique and personal situations. Although there were some common threads across the responses given, there were also many particularities relating to their individual experiences. </w:t>
      </w:r>
      <w:r w:rsidRPr="006125E8">
        <w:rPr>
          <w:color w:val="000000" w:themeColor="text1"/>
        </w:rPr>
        <w:t>Again, t</w:t>
      </w:r>
      <w:r w:rsidR="00DF0E80" w:rsidRPr="006125E8">
        <w:rPr>
          <w:color w:val="000000" w:themeColor="text1"/>
        </w:rPr>
        <w:t>his supports my previous recommendation</w:t>
      </w:r>
      <w:r w:rsidR="00BF4496" w:rsidRPr="006125E8">
        <w:rPr>
          <w:color w:val="000000" w:themeColor="text1"/>
        </w:rPr>
        <w:t>,</w:t>
      </w:r>
      <w:r w:rsidR="00DF0E80" w:rsidRPr="006125E8">
        <w:rPr>
          <w:color w:val="000000" w:themeColor="text1"/>
        </w:rPr>
        <w:t xml:space="preserve"> that educational professionals need to adopt a</w:t>
      </w:r>
      <w:r w:rsidR="009E28FE" w:rsidRPr="006125E8">
        <w:rPr>
          <w:color w:val="000000" w:themeColor="text1"/>
        </w:rPr>
        <w:t xml:space="preserve"> </w:t>
      </w:r>
      <w:r w:rsidR="00DF0E80" w:rsidRPr="006125E8">
        <w:rPr>
          <w:color w:val="000000" w:themeColor="text1"/>
        </w:rPr>
        <w:t xml:space="preserve">personalised approach to support and intervention for any </w:t>
      </w:r>
      <w:r w:rsidR="00704221" w:rsidRPr="006125E8">
        <w:rPr>
          <w:color w:val="000000" w:themeColor="text1"/>
        </w:rPr>
        <w:t>adolescent</w:t>
      </w:r>
      <w:r w:rsidR="00DF0E80" w:rsidRPr="006125E8">
        <w:rPr>
          <w:color w:val="000000" w:themeColor="text1"/>
        </w:rPr>
        <w:t xml:space="preserve"> girl in school with an ED. </w:t>
      </w:r>
    </w:p>
    <w:p w14:paraId="7336E247" w14:textId="77777777" w:rsidR="00D13BC0" w:rsidRPr="006125E8" w:rsidRDefault="00D13BC0" w:rsidP="0049157C">
      <w:pPr>
        <w:spacing w:line="480" w:lineRule="auto"/>
        <w:rPr>
          <w:color w:val="FF0000"/>
        </w:rPr>
      </w:pPr>
    </w:p>
    <w:p w14:paraId="531EC77E" w14:textId="27466504" w:rsidR="004C2633" w:rsidRPr="006125E8" w:rsidRDefault="00630F2E" w:rsidP="0049157C">
      <w:pPr>
        <w:spacing w:line="480" w:lineRule="auto"/>
        <w:rPr>
          <w:color w:val="000000" w:themeColor="text1"/>
        </w:rPr>
      </w:pPr>
      <w:r w:rsidRPr="006125E8">
        <w:rPr>
          <w:color w:val="000000" w:themeColor="text1"/>
        </w:rPr>
        <w:t xml:space="preserve">Drawing upon the </w:t>
      </w:r>
      <w:r w:rsidR="00CD44E8" w:rsidRPr="006125E8">
        <w:rPr>
          <w:color w:val="000000" w:themeColor="text1"/>
        </w:rPr>
        <w:t xml:space="preserve">participants’ </w:t>
      </w:r>
      <w:r w:rsidRPr="006125E8">
        <w:rPr>
          <w:color w:val="000000" w:themeColor="text1"/>
        </w:rPr>
        <w:t xml:space="preserve">narratives and views, in the next section of this thesis I have provided a number of recommendations </w:t>
      </w:r>
      <w:r w:rsidR="004131E5" w:rsidRPr="006125E8">
        <w:rPr>
          <w:color w:val="000000" w:themeColor="text1"/>
        </w:rPr>
        <w:t>that can be used to directly inform educational practice.</w:t>
      </w:r>
      <w:r w:rsidRPr="006125E8">
        <w:rPr>
          <w:color w:val="000000" w:themeColor="text1"/>
        </w:rPr>
        <w:t xml:space="preserve"> </w:t>
      </w:r>
      <w:r w:rsidR="00B96051" w:rsidRPr="006125E8">
        <w:rPr>
          <w:color w:val="000000" w:themeColor="text1"/>
        </w:rPr>
        <w:t>T</w:t>
      </w:r>
      <w:r w:rsidR="00A373CA" w:rsidRPr="006125E8">
        <w:rPr>
          <w:color w:val="000000" w:themeColor="text1"/>
        </w:rPr>
        <w:t xml:space="preserve">o </w:t>
      </w:r>
      <w:r w:rsidR="004C2633" w:rsidRPr="006125E8">
        <w:rPr>
          <w:color w:val="000000" w:themeColor="text1"/>
        </w:rPr>
        <w:t xml:space="preserve">help the </w:t>
      </w:r>
      <w:r w:rsidR="001D67EB" w:rsidRPr="006125E8">
        <w:rPr>
          <w:color w:val="000000" w:themeColor="text1"/>
        </w:rPr>
        <w:t>r</w:t>
      </w:r>
      <w:r w:rsidR="00A373CA" w:rsidRPr="006125E8">
        <w:rPr>
          <w:color w:val="000000" w:themeColor="text1"/>
        </w:rPr>
        <w:t>eaders remain focused on the voice</w:t>
      </w:r>
      <w:r w:rsidR="00741F98" w:rsidRPr="006125E8">
        <w:rPr>
          <w:color w:val="000000" w:themeColor="text1"/>
        </w:rPr>
        <w:t>s</w:t>
      </w:r>
      <w:r w:rsidR="009C3F15" w:rsidRPr="006125E8">
        <w:rPr>
          <w:color w:val="000000" w:themeColor="text1"/>
        </w:rPr>
        <w:t xml:space="preserve"> </w:t>
      </w:r>
      <w:r w:rsidR="00A373CA" w:rsidRPr="006125E8">
        <w:rPr>
          <w:color w:val="000000" w:themeColor="text1"/>
        </w:rPr>
        <w:t xml:space="preserve">of </w:t>
      </w:r>
      <w:r w:rsidR="001215E8" w:rsidRPr="006125E8">
        <w:rPr>
          <w:color w:val="000000" w:themeColor="text1"/>
        </w:rPr>
        <w:t>the</w:t>
      </w:r>
      <w:r w:rsidR="00A373CA" w:rsidRPr="006125E8">
        <w:rPr>
          <w:color w:val="000000" w:themeColor="text1"/>
        </w:rPr>
        <w:t xml:space="preserve"> participants, I</w:t>
      </w:r>
      <w:r w:rsidR="004C2633" w:rsidRPr="006125E8">
        <w:rPr>
          <w:color w:val="000000" w:themeColor="text1"/>
        </w:rPr>
        <w:t xml:space="preserve"> decided to remove any reference to myself</w:t>
      </w:r>
      <w:r w:rsidR="008447F1" w:rsidRPr="006125E8">
        <w:rPr>
          <w:color w:val="000000" w:themeColor="text1"/>
        </w:rPr>
        <w:t xml:space="preserve">, </w:t>
      </w:r>
      <w:r w:rsidR="004C2633" w:rsidRPr="006125E8">
        <w:rPr>
          <w:color w:val="000000" w:themeColor="text1"/>
        </w:rPr>
        <w:t>as well as any transcript symbols and repeated words</w:t>
      </w:r>
      <w:r w:rsidR="004131E5" w:rsidRPr="006125E8">
        <w:rPr>
          <w:color w:val="000000" w:themeColor="text1"/>
        </w:rPr>
        <w:t>.</w:t>
      </w:r>
    </w:p>
    <w:p w14:paraId="6278DB67" w14:textId="77777777" w:rsidR="0049157C" w:rsidRPr="006125E8" w:rsidRDefault="0049157C" w:rsidP="0049157C">
      <w:pPr>
        <w:spacing w:line="480" w:lineRule="auto"/>
        <w:rPr>
          <w:color w:val="FF0000"/>
        </w:rPr>
      </w:pPr>
    </w:p>
    <w:p w14:paraId="35C7596E" w14:textId="393F8E56" w:rsidR="00D94703" w:rsidRPr="006125E8" w:rsidRDefault="00A42F68" w:rsidP="00D94703">
      <w:pPr>
        <w:pStyle w:val="ListParagraph"/>
        <w:spacing w:line="480" w:lineRule="auto"/>
        <w:ind w:left="360"/>
        <w:rPr>
          <w:rFonts w:ascii="Times New Roman" w:hAnsi="Times New Roman" w:cs="Times New Roman"/>
          <w:b/>
          <w:color w:val="000000" w:themeColor="text1"/>
        </w:rPr>
      </w:pPr>
      <w:r w:rsidRPr="006125E8">
        <w:rPr>
          <w:rFonts w:ascii="Times New Roman" w:hAnsi="Times New Roman" w:cs="Times New Roman"/>
          <w:b/>
          <w:color w:val="000000" w:themeColor="text1"/>
        </w:rPr>
        <w:t>6.3.1 R</w:t>
      </w:r>
      <w:r w:rsidR="00431A29" w:rsidRPr="006125E8">
        <w:rPr>
          <w:rFonts w:ascii="Times New Roman" w:hAnsi="Times New Roman" w:cs="Times New Roman"/>
          <w:b/>
          <w:color w:val="000000" w:themeColor="text1"/>
        </w:rPr>
        <w:t xml:space="preserve">esearch </w:t>
      </w:r>
      <w:r w:rsidRPr="006125E8">
        <w:rPr>
          <w:rFonts w:ascii="Times New Roman" w:hAnsi="Times New Roman" w:cs="Times New Roman"/>
          <w:b/>
          <w:color w:val="000000" w:themeColor="text1"/>
        </w:rPr>
        <w:t>Q</w:t>
      </w:r>
      <w:r w:rsidR="00431A29" w:rsidRPr="006125E8">
        <w:rPr>
          <w:rFonts w:ascii="Times New Roman" w:hAnsi="Times New Roman" w:cs="Times New Roman"/>
          <w:b/>
          <w:color w:val="000000" w:themeColor="text1"/>
        </w:rPr>
        <w:t xml:space="preserve">uestion </w:t>
      </w:r>
      <w:r w:rsidR="00D94703" w:rsidRPr="006125E8">
        <w:rPr>
          <w:rFonts w:ascii="Times New Roman" w:hAnsi="Times New Roman" w:cs="Times New Roman"/>
          <w:b/>
          <w:color w:val="000000" w:themeColor="text1"/>
        </w:rPr>
        <w:t>2</w:t>
      </w:r>
    </w:p>
    <w:p w14:paraId="20FB3E86" w14:textId="0A8940E3" w:rsidR="00F1219F" w:rsidRPr="006125E8" w:rsidRDefault="00D94703" w:rsidP="006560CE">
      <w:pPr>
        <w:spacing w:line="480" w:lineRule="auto"/>
        <w:rPr>
          <w:b/>
          <w:color w:val="000000" w:themeColor="text1"/>
        </w:rPr>
      </w:pPr>
      <w:r w:rsidRPr="006125E8">
        <w:rPr>
          <w:b/>
          <w:color w:val="000000" w:themeColor="text1"/>
        </w:rPr>
        <w:t>What do female undergraduate students, who developed diagnosable EDs during high school, think educational professionals can do to better support, and enhance the educational experience and</w:t>
      </w:r>
      <w:r w:rsidR="00431A29" w:rsidRPr="006125E8">
        <w:rPr>
          <w:b/>
          <w:color w:val="000000" w:themeColor="text1"/>
        </w:rPr>
        <w:t xml:space="preserve"> emotional well</w:t>
      </w:r>
      <w:r w:rsidR="00915552" w:rsidRPr="006125E8">
        <w:rPr>
          <w:b/>
          <w:color w:val="000000" w:themeColor="text1"/>
        </w:rPr>
        <w:t>-</w:t>
      </w:r>
      <w:r w:rsidR="00431A29" w:rsidRPr="006125E8">
        <w:rPr>
          <w:b/>
          <w:color w:val="000000" w:themeColor="text1"/>
        </w:rPr>
        <w:t xml:space="preserve">being of </w:t>
      </w:r>
      <w:r w:rsidR="00CE7984" w:rsidRPr="006125E8">
        <w:rPr>
          <w:b/>
          <w:color w:val="000000" w:themeColor="text1"/>
        </w:rPr>
        <w:t>adolescent</w:t>
      </w:r>
      <w:r w:rsidRPr="006125E8">
        <w:rPr>
          <w:b/>
          <w:color w:val="000000" w:themeColor="text1"/>
        </w:rPr>
        <w:t xml:space="preserve"> girls with EDs? </w:t>
      </w:r>
    </w:p>
    <w:p w14:paraId="665A73AF" w14:textId="3476B77A" w:rsidR="00630F2E" w:rsidRDefault="00630F2E" w:rsidP="006560CE">
      <w:pPr>
        <w:spacing w:line="480" w:lineRule="auto"/>
        <w:rPr>
          <w:color w:val="000000" w:themeColor="text1"/>
        </w:rPr>
      </w:pPr>
    </w:p>
    <w:p w14:paraId="4969821C" w14:textId="469967F7" w:rsidR="00A70E44" w:rsidRDefault="00A70E44" w:rsidP="006560CE">
      <w:pPr>
        <w:spacing w:line="480" w:lineRule="auto"/>
        <w:rPr>
          <w:color w:val="000000" w:themeColor="text1"/>
        </w:rPr>
      </w:pPr>
    </w:p>
    <w:p w14:paraId="06364465" w14:textId="77777777" w:rsidR="00A70E44" w:rsidRPr="006125E8" w:rsidRDefault="00A70E44" w:rsidP="006560CE">
      <w:pPr>
        <w:spacing w:line="480" w:lineRule="auto"/>
        <w:rPr>
          <w:color w:val="000000" w:themeColor="text1"/>
        </w:rPr>
      </w:pPr>
    </w:p>
    <w:p w14:paraId="6B65B2F5" w14:textId="7213380E" w:rsidR="00D94703" w:rsidRPr="006125E8" w:rsidRDefault="00861941" w:rsidP="006560CE">
      <w:pPr>
        <w:spacing w:line="480" w:lineRule="auto"/>
        <w:rPr>
          <w:bCs/>
          <w:color w:val="000000" w:themeColor="text1"/>
        </w:rPr>
      </w:pPr>
      <w:r w:rsidRPr="006125E8">
        <w:rPr>
          <w:bCs/>
          <w:color w:val="000000" w:themeColor="text1"/>
          <w:u w:val="single"/>
        </w:rPr>
        <w:lastRenderedPageBreak/>
        <w:t>T</w:t>
      </w:r>
      <w:r w:rsidR="003E346F" w:rsidRPr="006125E8">
        <w:rPr>
          <w:bCs/>
          <w:color w:val="000000" w:themeColor="text1"/>
          <w:u w:val="single"/>
        </w:rPr>
        <w:t>raining</w:t>
      </w:r>
      <w:r w:rsidRPr="006125E8">
        <w:rPr>
          <w:bCs/>
          <w:color w:val="000000" w:themeColor="text1"/>
          <w:u w:val="single"/>
        </w:rPr>
        <w:t xml:space="preserve"> for teachers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305"/>
      </w:tblGrid>
      <w:tr w:rsidR="005A42C2" w:rsidRPr="006125E8" w14:paraId="49F06BE8" w14:textId="77777777" w:rsidTr="005A42C2">
        <w:tc>
          <w:tcPr>
            <w:tcW w:w="1705" w:type="dxa"/>
          </w:tcPr>
          <w:p w14:paraId="55A5111D" w14:textId="77777777" w:rsidR="005A42C2" w:rsidRPr="006125E8" w:rsidRDefault="005A42C2" w:rsidP="00DE38E5">
            <w:pPr>
              <w:pStyle w:val="NoSpacing"/>
              <w:spacing w:line="276" w:lineRule="auto"/>
              <w:rPr>
                <w:rFonts w:ascii="Times New Roman" w:hAnsi="Times New Roman" w:cs="Times New Roman"/>
                <w:bCs/>
              </w:rPr>
            </w:pPr>
            <w:r w:rsidRPr="006125E8">
              <w:rPr>
                <w:rFonts w:ascii="Times New Roman" w:hAnsi="Times New Roman" w:cs="Times New Roman"/>
                <w:bCs/>
              </w:rPr>
              <w:t>Participant</w:t>
            </w:r>
          </w:p>
        </w:tc>
        <w:tc>
          <w:tcPr>
            <w:tcW w:w="7305" w:type="dxa"/>
          </w:tcPr>
          <w:p w14:paraId="388E661E" w14:textId="77777777" w:rsidR="005A42C2" w:rsidRPr="006125E8" w:rsidRDefault="005A42C2" w:rsidP="00DE38E5">
            <w:pPr>
              <w:pStyle w:val="NoSpacing"/>
              <w:spacing w:line="276" w:lineRule="auto"/>
              <w:rPr>
                <w:rFonts w:ascii="Times New Roman" w:hAnsi="Times New Roman" w:cs="Times New Roman"/>
                <w:bCs/>
              </w:rPr>
            </w:pPr>
            <w:r w:rsidRPr="006125E8">
              <w:rPr>
                <w:rFonts w:ascii="Times New Roman" w:hAnsi="Times New Roman" w:cs="Times New Roman"/>
                <w:bCs/>
              </w:rPr>
              <w:t xml:space="preserve">Quote(s) </w:t>
            </w:r>
          </w:p>
        </w:tc>
      </w:tr>
      <w:tr w:rsidR="005A42C2" w:rsidRPr="006125E8" w14:paraId="057B8349" w14:textId="77777777" w:rsidTr="005A42C2">
        <w:tc>
          <w:tcPr>
            <w:tcW w:w="1705" w:type="dxa"/>
          </w:tcPr>
          <w:p w14:paraId="27688969" w14:textId="77777777" w:rsidR="005A42C2" w:rsidRPr="006125E8" w:rsidRDefault="005A42C2" w:rsidP="00DE38E5">
            <w:pPr>
              <w:pStyle w:val="NoSpacing"/>
              <w:spacing w:line="276" w:lineRule="auto"/>
              <w:rPr>
                <w:rFonts w:ascii="Times New Roman" w:hAnsi="Times New Roman" w:cs="Times New Roman"/>
              </w:rPr>
            </w:pPr>
            <w:r w:rsidRPr="006125E8">
              <w:rPr>
                <w:rFonts w:ascii="Times New Roman" w:hAnsi="Times New Roman" w:cs="Times New Roman"/>
              </w:rPr>
              <w:t>Emily</w:t>
            </w:r>
          </w:p>
        </w:tc>
        <w:tc>
          <w:tcPr>
            <w:tcW w:w="7305" w:type="dxa"/>
          </w:tcPr>
          <w:p w14:paraId="706C4AB9" w14:textId="1E000509" w:rsidR="005A42C2" w:rsidRPr="006125E8" w:rsidRDefault="005A42C2" w:rsidP="00DE38E5">
            <w:pPr>
              <w:pStyle w:val="NoSpacing"/>
              <w:spacing w:line="276" w:lineRule="auto"/>
              <w:rPr>
                <w:rFonts w:ascii="Times New Roman" w:hAnsi="Times New Roman" w:cs="Times New Roman"/>
                <w:iCs/>
              </w:rPr>
            </w:pPr>
            <w:r w:rsidRPr="006125E8">
              <w:rPr>
                <w:rFonts w:ascii="Times New Roman" w:hAnsi="Times New Roman" w:cs="Times New Roman"/>
                <w:iCs/>
              </w:rPr>
              <w:t>“</w:t>
            </w:r>
            <w:r w:rsidRPr="006125E8">
              <w:rPr>
                <w:rFonts w:ascii="Times New Roman" w:hAnsi="Times New Roman" w:cs="Times New Roman"/>
                <w:i/>
              </w:rPr>
              <w:t xml:space="preserve">I think teachers need more like </w:t>
            </w:r>
            <w:r w:rsidR="00814617" w:rsidRPr="006125E8">
              <w:rPr>
                <w:rFonts w:ascii="Times New Roman" w:hAnsi="Times New Roman" w:cs="Times New Roman"/>
                <w:i/>
              </w:rPr>
              <w:t>guidance</w:t>
            </w:r>
            <w:r w:rsidR="00C74879" w:rsidRPr="006125E8">
              <w:rPr>
                <w:rFonts w:ascii="Times New Roman" w:hAnsi="Times New Roman" w:cs="Times New Roman"/>
                <w:i/>
              </w:rPr>
              <w:t xml:space="preserve">… </w:t>
            </w:r>
            <w:r w:rsidR="00814617" w:rsidRPr="006125E8">
              <w:rPr>
                <w:rFonts w:ascii="Times New Roman" w:hAnsi="Times New Roman" w:cs="Times New Roman"/>
                <w:i/>
              </w:rPr>
              <w:t>my</w:t>
            </w:r>
            <w:r w:rsidRPr="006125E8">
              <w:rPr>
                <w:rFonts w:ascii="Times New Roman" w:hAnsi="Times New Roman" w:cs="Times New Roman"/>
                <w:i/>
              </w:rPr>
              <w:t xml:space="preserve"> direct teachers you know they’re just normal people and I think they’re just very they were just a bit like</w:t>
            </w:r>
            <w:r w:rsidR="00814617" w:rsidRPr="006125E8">
              <w:rPr>
                <w:rFonts w:ascii="Times New Roman" w:hAnsi="Times New Roman" w:cs="Times New Roman"/>
                <w:i/>
              </w:rPr>
              <w:t xml:space="preserve"> </w:t>
            </w:r>
            <w:r w:rsidR="00C74879" w:rsidRPr="006125E8">
              <w:rPr>
                <w:rFonts w:ascii="Times New Roman" w:hAnsi="Times New Roman" w:cs="Times New Roman"/>
                <w:i/>
              </w:rPr>
              <w:t xml:space="preserve">naïve… </w:t>
            </w:r>
            <w:r w:rsidR="00814617" w:rsidRPr="006125E8">
              <w:rPr>
                <w:rFonts w:ascii="Times New Roman" w:hAnsi="Times New Roman" w:cs="Times New Roman"/>
                <w:i/>
              </w:rPr>
              <w:t>t</w:t>
            </w:r>
            <w:r w:rsidRPr="006125E8">
              <w:rPr>
                <w:rFonts w:ascii="Times New Roman" w:hAnsi="Times New Roman" w:cs="Times New Roman"/>
                <w:i/>
              </w:rPr>
              <w:t>hey just didn’t know</w:t>
            </w:r>
            <w:r w:rsidR="00C74879" w:rsidRPr="006125E8">
              <w:rPr>
                <w:rFonts w:ascii="Times New Roman" w:hAnsi="Times New Roman" w:cs="Times New Roman"/>
                <w:i/>
              </w:rPr>
              <w:t xml:space="preserve">… </w:t>
            </w:r>
            <w:r w:rsidRPr="006125E8">
              <w:rPr>
                <w:rFonts w:ascii="Times New Roman" w:hAnsi="Times New Roman" w:cs="Times New Roman"/>
                <w:i/>
              </w:rPr>
              <w:t>how to help I think</w:t>
            </w:r>
            <w:r w:rsidRPr="006125E8">
              <w:rPr>
                <w:rFonts w:ascii="Times New Roman" w:hAnsi="Times New Roman" w:cs="Times New Roman"/>
                <w:iCs/>
              </w:rPr>
              <w:t>”</w:t>
            </w:r>
          </w:p>
        </w:tc>
      </w:tr>
      <w:tr w:rsidR="005A42C2" w:rsidRPr="006125E8" w14:paraId="4ED5D540" w14:textId="77777777" w:rsidTr="005A42C2">
        <w:tc>
          <w:tcPr>
            <w:tcW w:w="1705" w:type="dxa"/>
          </w:tcPr>
          <w:p w14:paraId="6E684688" w14:textId="77777777" w:rsidR="005A42C2" w:rsidRPr="006125E8" w:rsidRDefault="005A42C2" w:rsidP="00DE38E5">
            <w:pPr>
              <w:spacing w:line="276" w:lineRule="auto"/>
              <w:rPr>
                <w:color w:val="000000" w:themeColor="text1"/>
              </w:rPr>
            </w:pPr>
            <w:r w:rsidRPr="006125E8">
              <w:rPr>
                <w:color w:val="000000" w:themeColor="text1"/>
              </w:rPr>
              <w:t>Anastasia</w:t>
            </w:r>
          </w:p>
        </w:tc>
        <w:tc>
          <w:tcPr>
            <w:tcW w:w="7305" w:type="dxa"/>
          </w:tcPr>
          <w:p w14:paraId="3166C665" w14:textId="29E9B201" w:rsidR="005A42C2" w:rsidRPr="006125E8" w:rsidRDefault="005A42C2" w:rsidP="00DE38E5">
            <w:pPr>
              <w:spacing w:line="276" w:lineRule="auto"/>
              <w:rPr>
                <w:color w:val="000000" w:themeColor="text1"/>
              </w:rPr>
            </w:pPr>
            <w:r w:rsidRPr="006125E8">
              <w:rPr>
                <w:iCs/>
                <w:color w:val="000000" w:themeColor="text1"/>
              </w:rPr>
              <w:t>“</w:t>
            </w:r>
            <w:r w:rsidRPr="006125E8">
              <w:rPr>
                <w:i/>
                <w:color w:val="000000" w:themeColor="text1"/>
              </w:rPr>
              <w:t>I just think all teachers should be more trained maybe or just aware</w:t>
            </w:r>
            <w:r w:rsidR="00C74879" w:rsidRPr="006125E8">
              <w:rPr>
                <w:i/>
                <w:color w:val="000000" w:themeColor="text1"/>
              </w:rPr>
              <w:t xml:space="preserve">… </w:t>
            </w:r>
            <w:r w:rsidRPr="006125E8">
              <w:rPr>
                <w:i/>
                <w:color w:val="000000" w:themeColor="text1"/>
              </w:rPr>
              <w:t>have to take like some sort of like MUC or something that’s just about</w:t>
            </w:r>
            <w:r w:rsidR="00814617" w:rsidRPr="006125E8">
              <w:rPr>
                <w:i/>
                <w:color w:val="000000" w:themeColor="text1"/>
              </w:rPr>
              <w:t xml:space="preserve"> </w:t>
            </w:r>
            <w:r w:rsidRPr="006125E8">
              <w:rPr>
                <w:i/>
                <w:color w:val="000000" w:themeColor="text1"/>
              </w:rPr>
              <w:t>well specifically like eating disorders</w:t>
            </w:r>
            <w:r w:rsidR="00C74879" w:rsidRPr="006125E8">
              <w:rPr>
                <w:i/>
                <w:color w:val="000000" w:themeColor="text1"/>
              </w:rPr>
              <w:t xml:space="preserve">… </w:t>
            </w:r>
            <w:r w:rsidRPr="006125E8">
              <w:rPr>
                <w:i/>
                <w:color w:val="000000" w:themeColor="text1"/>
              </w:rPr>
              <w:t>I think maybe to be more educated on the signs and then like they can then act on it</w:t>
            </w:r>
            <w:r w:rsidRPr="006125E8">
              <w:rPr>
                <w:iCs/>
                <w:color w:val="000000" w:themeColor="text1"/>
              </w:rPr>
              <w:t>”</w:t>
            </w:r>
          </w:p>
        </w:tc>
      </w:tr>
    </w:tbl>
    <w:p w14:paraId="745AACD3" w14:textId="77777777" w:rsidR="005A42C2" w:rsidRPr="006125E8" w:rsidRDefault="005A42C2" w:rsidP="002515EB">
      <w:pPr>
        <w:pStyle w:val="NoSpacing"/>
        <w:spacing w:line="480" w:lineRule="auto"/>
        <w:rPr>
          <w:rFonts w:ascii="Times New Roman" w:hAnsi="Times New Roman" w:cs="Times New Roman"/>
        </w:rPr>
      </w:pPr>
    </w:p>
    <w:p w14:paraId="069F6D2E" w14:textId="77777777" w:rsidR="00AA0930" w:rsidRPr="006125E8" w:rsidRDefault="00F63C95" w:rsidP="00430B18">
      <w:pPr>
        <w:spacing w:line="480" w:lineRule="auto"/>
      </w:pPr>
      <w:r w:rsidRPr="006125E8">
        <w:t xml:space="preserve">Consistent with the findings of previous research, </w:t>
      </w:r>
      <w:r w:rsidR="00D94703" w:rsidRPr="006125E8">
        <w:t xml:space="preserve">Emily and Anastasia both highlighted the need for teachers to </w:t>
      </w:r>
      <w:r w:rsidR="007325F1" w:rsidRPr="006125E8">
        <w:t>receive</w:t>
      </w:r>
      <w:r w:rsidR="00D94703" w:rsidRPr="006125E8">
        <w:t xml:space="preserve"> further training on how to approach and support girls with EDs</w:t>
      </w:r>
      <w:r w:rsidRPr="006125E8">
        <w:t xml:space="preserve"> </w:t>
      </w:r>
      <w:r w:rsidR="00D94703" w:rsidRPr="006125E8">
        <w:t>(</w:t>
      </w:r>
      <w:proofErr w:type="spellStart"/>
      <w:r w:rsidR="00D94703" w:rsidRPr="006125E8">
        <w:t>Bowtell</w:t>
      </w:r>
      <w:proofErr w:type="spellEnd"/>
      <w:r w:rsidR="00D94703" w:rsidRPr="006125E8">
        <w:t xml:space="preserve"> et al., 2018; </w:t>
      </w:r>
      <w:proofErr w:type="spellStart"/>
      <w:r w:rsidR="00D94703" w:rsidRPr="006125E8">
        <w:t>Knightsmith</w:t>
      </w:r>
      <w:proofErr w:type="spellEnd"/>
      <w:r w:rsidR="00D94703" w:rsidRPr="006125E8">
        <w:t xml:space="preserve"> et al., 2014</w:t>
      </w:r>
      <w:r w:rsidR="00376BEB" w:rsidRPr="006125E8">
        <w:t>)</w:t>
      </w:r>
      <w:r w:rsidR="00D94703" w:rsidRPr="006125E8">
        <w:t>.</w:t>
      </w:r>
    </w:p>
    <w:p w14:paraId="41A5674A" w14:textId="77777777" w:rsidR="00D031B9" w:rsidRPr="006125E8" w:rsidRDefault="00D031B9" w:rsidP="00430B18">
      <w:pPr>
        <w:spacing w:line="480" w:lineRule="auto"/>
        <w:rPr>
          <w:bCs/>
          <w:color w:val="000000" w:themeColor="text1"/>
          <w:u w:val="single"/>
        </w:rPr>
      </w:pPr>
    </w:p>
    <w:p w14:paraId="0FAABC2D" w14:textId="033C76C7" w:rsidR="00D94703" w:rsidRPr="006125E8" w:rsidRDefault="00D94703" w:rsidP="00430B18">
      <w:pPr>
        <w:spacing w:line="480" w:lineRule="auto"/>
      </w:pPr>
      <w:r w:rsidRPr="006125E8">
        <w:rPr>
          <w:bCs/>
          <w:color w:val="000000" w:themeColor="text1"/>
          <w:u w:val="single"/>
        </w:rPr>
        <w:t xml:space="preserve">Flexible and continued support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305"/>
      </w:tblGrid>
      <w:tr w:rsidR="005A42C2" w:rsidRPr="006125E8" w14:paraId="4A6EC231" w14:textId="77777777" w:rsidTr="005A42C2">
        <w:tc>
          <w:tcPr>
            <w:tcW w:w="1705" w:type="dxa"/>
          </w:tcPr>
          <w:p w14:paraId="41FBE289" w14:textId="77777777" w:rsidR="005A42C2" w:rsidRPr="006125E8" w:rsidRDefault="005A42C2" w:rsidP="00DE38E5">
            <w:pPr>
              <w:spacing w:line="276" w:lineRule="auto"/>
              <w:rPr>
                <w:bCs/>
                <w:color w:val="000000" w:themeColor="text1"/>
              </w:rPr>
            </w:pPr>
            <w:r w:rsidRPr="006125E8">
              <w:rPr>
                <w:bCs/>
                <w:color w:val="000000" w:themeColor="text1"/>
              </w:rPr>
              <w:t>Participant</w:t>
            </w:r>
          </w:p>
        </w:tc>
        <w:tc>
          <w:tcPr>
            <w:tcW w:w="7305" w:type="dxa"/>
          </w:tcPr>
          <w:p w14:paraId="772E6893" w14:textId="77777777" w:rsidR="005A42C2" w:rsidRPr="006125E8" w:rsidRDefault="005A42C2" w:rsidP="00DE38E5">
            <w:pPr>
              <w:spacing w:line="276" w:lineRule="auto"/>
              <w:rPr>
                <w:bCs/>
                <w:color w:val="000000" w:themeColor="text1"/>
              </w:rPr>
            </w:pPr>
            <w:r w:rsidRPr="006125E8">
              <w:rPr>
                <w:bCs/>
                <w:color w:val="000000" w:themeColor="text1"/>
              </w:rPr>
              <w:t xml:space="preserve">Quote(s) </w:t>
            </w:r>
          </w:p>
        </w:tc>
      </w:tr>
      <w:tr w:rsidR="005A42C2" w:rsidRPr="006125E8" w14:paraId="6EED4D54" w14:textId="77777777" w:rsidTr="005A42C2">
        <w:tc>
          <w:tcPr>
            <w:tcW w:w="1705" w:type="dxa"/>
          </w:tcPr>
          <w:p w14:paraId="161CB622" w14:textId="77777777" w:rsidR="005A42C2" w:rsidRPr="006125E8" w:rsidRDefault="005A42C2" w:rsidP="00DE38E5">
            <w:pPr>
              <w:spacing w:line="276" w:lineRule="auto"/>
              <w:rPr>
                <w:color w:val="000000" w:themeColor="text1"/>
              </w:rPr>
            </w:pPr>
            <w:r w:rsidRPr="006125E8">
              <w:rPr>
                <w:color w:val="000000" w:themeColor="text1"/>
              </w:rPr>
              <w:t>Emily</w:t>
            </w:r>
          </w:p>
        </w:tc>
        <w:tc>
          <w:tcPr>
            <w:tcW w:w="7305" w:type="dxa"/>
          </w:tcPr>
          <w:p w14:paraId="6683F224" w14:textId="103DDCEB" w:rsidR="005A42C2" w:rsidRPr="006125E8" w:rsidRDefault="005A42C2" w:rsidP="00DE38E5">
            <w:pPr>
              <w:spacing w:line="276" w:lineRule="auto"/>
              <w:rPr>
                <w:i/>
                <w:color w:val="000000" w:themeColor="text1"/>
              </w:rPr>
            </w:pPr>
            <w:r w:rsidRPr="006125E8">
              <w:rPr>
                <w:iCs/>
                <w:color w:val="000000" w:themeColor="text1"/>
              </w:rPr>
              <w:t>“</w:t>
            </w:r>
            <w:r w:rsidRPr="006125E8">
              <w:rPr>
                <w:i/>
                <w:color w:val="000000" w:themeColor="text1"/>
              </w:rPr>
              <w:t>They like just never mentioned her again</w:t>
            </w:r>
            <w:r w:rsidR="00814617" w:rsidRPr="006125E8">
              <w:rPr>
                <w:i/>
                <w:color w:val="000000" w:themeColor="text1"/>
              </w:rPr>
              <w:t xml:space="preserve"> </w:t>
            </w:r>
            <w:r w:rsidRPr="006125E8">
              <w:rPr>
                <w:i/>
                <w:color w:val="000000" w:themeColor="text1"/>
              </w:rPr>
              <w:t>she just left</w:t>
            </w:r>
            <w:r w:rsidR="00C74879" w:rsidRPr="006125E8">
              <w:rPr>
                <w:i/>
                <w:color w:val="000000" w:themeColor="text1"/>
              </w:rPr>
              <w:t xml:space="preserve">… </w:t>
            </w:r>
            <w:r w:rsidRPr="006125E8">
              <w:rPr>
                <w:i/>
                <w:color w:val="000000" w:themeColor="text1"/>
              </w:rPr>
              <w:t>there’s just no support there</w:t>
            </w:r>
            <w:r w:rsidRPr="006125E8">
              <w:rPr>
                <w:iCs/>
                <w:color w:val="000000" w:themeColor="text1"/>
              </w:rPr>
              <w:t>”</w:t>
            </w:r>
          </w:p>
        </w:tc>
      </w:tr>
    </w:tbl>
    <w:p w14:paraId="33E3F1E9" w14:textId="77777777" w:rsidR="00DE38E5" w:rsidRPr="006125E8" w:rsidRDefault="00DE38E5" w:rsidP="00D94703">
      <w:pPr>
        <w:spacing w:line="480" w:lineRule="auto"/>
        <w:rPr>
          <w:color w:val="000000" w:themeColor="text1"/>
        </w:rPr>
      </w:pPr>
    </w:p>
    <w:p w14:paraId="1924FAB8" w14:textId="2784FCD3" w:rsidR="00843176" w:rsidRPr="006125E8" w:rsidRDefault="00D94703" w:rsidP="00D94703">
      <w:pPr>
        <w:spacing w:line="480" w:lineRule="auto"/>
        <w:rPr>
          <w:color w:val="000000" w:themeColor="text1"/>
        </w:rPr>
      </w:pPr>
      <w:r w:rsidRPr="006125E8">
        <w:rPr>
          <w:color w:val="000000" w:themeColor="text1"/>
        </w:rPr>
        <w:t>Emily recalled a lack of support for another pupil who was unable to attend school due to her ED. She felt more should have been done to support this young girl</w:t>
      </w:r>
      <w:r w:rsidR="002515EB" w:rsidRPr="006125E8">
        <w:rPr>
          <w:color w:val="000000" w:themeColor="text1"/>
        </w:rPr>
        <w:t xml:space="preserve">, such as </w:t>
      </w:r>
      <w:r w:rsidRPr="006125E8">
        <w:rPr>
          <w:color w:val="000000" w:themeColor="text1"/>
        </w:rPr>
        <w:t xml:space="preserve">maintaining contact through visiting her in hospital and providing </w:t>
      </w:r>
      <w:r w:rsidR="0052072D" w:rsidRPr="006125E8">
        <w:rPr>
          <w:color w:val="000000" w:themeColor="text1"/>
        </w:rPr>
        <w:t xml:space="preserve">an </w:t>
      </w:r>
      <w:r w:rsidRPr="006125E8">
        <w:rPr>
          <w:color w:val="000000" w:themeColor="text1"/>
        </w:rPr>
        <w:t xml:space="preserve">education outside of school. As outlined </w:t>
      </w:r>
      <w:r w:rsidR="00376BEB" w:rsidRPr="006125E8">
        <w:rPr>
          <w:color w:val="000000" w:themeColor="text1"/>
        </w:rPr>
        <w:t>by the Department for Education (2015, p.7)</w:t>
      </w:r>
      <w:r w:rsidR="00D93B0B" w:rsidRPr="006125E8">
        <w:rPr>
          <w:color w:val="000000" w:themeColor="text1"/>
        </w:rPr>
        <w:t>,</w:t>
      </w:r>
      <w:r w:rsidRPr="006125E8">
        <w:rPr>
          <w:color w:val="000000" w:themeColor="text1"/>
        </w:rPr>
        <w:t xml:space="preserve"> support</w:t>
      </w:r>
      <w:r w:rsidR="0052072D" w:rsidRPr="006125E8">
        <w:rPr>
          <w:color w:val="000000" w:themeColor="text1"/>
        </w:rPr>
        <w:t xml:space="preserve"> for</w:t>
      </w:r>
      <w:r w:rsidRPr="006125E8">
        <w:rPr>
          <w:color w:val="000000" w:themeColor="text1"/>
        </w:rPr>
        <w:t xml:space="preserve"> pupils </w:t>
      </w:r>
      <w:r w:rsidR="002D367C" w:rsidRPr="006125E8">
        <w:rPr>
          <w:color w:val="000000" w:themeColor="text1"/>
        </w:rPr>
        <w:t xml:space="preserve">with medical conditions </w:t>
      </w:r>
      <w:r w:rsidR="0052072D" w:rsidRPr="006125E8">
        <w:rPr>
          <w:color w:val="000000" w:themeColor="text1"/>
        </w:rPr>
        <w:t xml:space="preserve">requires </w:t>
      </w:r>
      <w:r w:rsidRPr="006125E8">
        <w:rPr>
          <w:color w:val="000000" w:themeColor="text1"/>
        </w:rPr>
        <w:t>flexibility</w:t>
      </w:r>
      <w:r w:rsidR="0052072D" w:rsidRPr="006125E8">
        <w:rPr>
          <w:color w:val="000000" w:themeColor="text1"/>
        </w:rPr>
        <w:t xml:space="preserve">, </w:t>
      </w:r>
      <w:r w:rsidR="00D93B0B" w:rsidRPr="006125E8">
        <w:rPr>
          <w:color w:val="000000" w:themeColor="text1"/>
        </w:rPr>
        <w:t>possibly</w:t>
      </w:r>
      <w:r w:rsidR="0052072D" w:rsidRPr="006125E8">
        <w:rPr>
          <w:color w:val="000000" w:themeColor="text1"/>
        </w:rPr>
        <w:t xml:space="preserve"> involv</w:t>
      </w:r>
      <w:r w:rsidR="00D93B0B" w:rsidRPr="006125E8">
        <w:rPr>
          <w:color w:val="000000" w:themeColor="text1"/>
        </w:rPr>
        <w:t>ing</w:t>
      </w:r>
      <w:r w:rsidRPr="006125E8">
        <w:rPr>
          <w:color w:val="000000" w:themeColor="text1"/>
        </w:rPr>
        <w:t xml:space="preserve"> </w:t>
      </w:r>
      <w:r w:rsidR="0052072D" w:rsidRPr="006125E8">
        <w:rPr>
          <w:color w:val="000000" w:themeColor="text1"/>
        </w:rPr>
        <w:t>“</w:t>
      </w:r>
      <w:r w:rsidRPr="006125E8">
        <w:rPr>
          <w:color w:val="000000" w:themeColor="text1"/>
        </w:rPr>
        <w:t>programmes of study that rely on part-time attendance at school in combination with alternative provision a</w:t>
      </w:r>
      <w:r w:rsidR="002D367C" w:rsidRPr="006125E8">
        <w:rPr>
          <w:color w:val="000000" w:themeColor="text1"/>
        </w:rPr>
        <w:t xml:space="preserve">rranged by </w:t>
      </w:r>
      <w:r w:rsidR="00376BEB" w:rsidRPr="006125E8">
        <w:rPr>
          <w:color w:val="000000" w:themeColor="text1"/>
        </w:rPr>
        <w:t>the local authority”.</w:t>
      </w:r>
    </w:p>
    <w:p w14:paraId="0340DB6B" w14:textId="6AEA99E6" w:rsidR="00D031B9" w:rsidRDefault="00D031B9" w:rsidP="00D94703">
      <w:pPr>
        <w:spacing w:line="480" w:lineRule="auto"/>
        <w:rPr>
          <w:color w:val="000000" w:themeColor="text1"/>
        </w:rPr>
      </w:pPr>
    </w:p>
    <w:p w14:paraId="451F0A22" w14:textId="52D4A4AD" w:rsidR="00A70E44" w:rsidRDefault="00A70E44" w:rsidP="00D94703">
      <w:pPr>
        <w:spacing w:line="480" w:lineRule="auto"/>
        <w:rPr>
          <w:color w:val="000000" w:themeColor="text1"/>
        </w:rPr>
      </w:pPr>
    </w:p>
    <w:p w14:paraId="42BE5105" w14:textId="1A37144C" w:rsidR="00A70E44" w:rsidRDefault="00A70E44" w:rsidP="00D94703">
      <w:pPr>
        <w:spacing w:line="480" w:lineRule="auto"/>
        <w:rPr>
          <w:color w:val="000000" w:themeColor="text1"/>
        </w:rPr>
      </w:pPr>
    </w:p>
    <w:p w14:paraId="4E12552A" w14:textId="77777777" w:rsidR="00A70E44" w:rsidRPr="006125E8" w:rsidRDefault="00A70E44" w:rsidP="00D94703">
      <w:pPr>
        <w:spacing w:line="480" w:lineRule="auto"/>
        <w:rPr>
          <w:color w:val="000000" w:themeColor="text1"/>
        </w:rPr>
      </w:pPr>
    </w:p>
    <w:p w14:paraId="5E71AE9B" w14:textId="0178682B" w:rsidR="00D94703" w:rsidRPr="006125E8" w:rsidRDefault="00D94703" w:rsidP="00D94703">
      <w:pPr>
        <w:spacing w:line="480" w:lineRule="auto"/>
        <w:rPr>
          <w:bCs/>
          <w:color w:val="000000" w:themeColor="text1"/>
          <w:u w:val="single"/>
        </w:rPr>
      </w:pPr>
      <w:r w:rsidRPr="006125E8">
        <w:rPr>
          <w:bCs/>
          <w:color w:val="000000" w:themeColor="text1"/>
          <w:u w:val="single"/>
        </w:rPr>
        <w:lastRenderedPageBreak/>
        <w:t xml:space="preserve">Someone to talk to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305"/>
      </w:tblGrid>
      <w:tr w:rsidR="005A42C2" w:rsidRPr="006125E8" w14:paraId="4A4C7F54" w14:textId="77777777" w:rsidTr="005A42C2">
        <w:tc>
          <w:tcPr>
            <w:tcW w:w="1705" w:type="dxa"/>
          </w:tcPr>
          <w:p w14:paraId="2A8A2820" w14:textId="77777777" w:rsidR="005A42C2" w:rsidRPr="006125E8" w:rsidRDefault="005A42C2" w:rsidP="00DE38E5">
            <w:pPr>
              <w:spacing w:line="276" w:lineRule="auto"/>
              <w:rPr>
                <w:bCs/>
                <w:color w:val="000000" w:themeColor="text1"/>
              </w:rPr>
            </w:pPr>
            <w:r w:rsidRPr="006125E8">
              <w:rPr>
                <w:bCs/>
                <w:color w:val="000000" w:themeColor="text1"/>
              </w:rPr>
              <w:t>Participant</w:t>
            </w:r>
          </w:p>
        </w:tc>
        <w:tc>
          <w:tcPr>
            <w:tcW w:w="7305" w:type="dxa"/>
          </w:tcPr>
          <w:p w14:paraId="11321B42" w14:textId="77777777" w:rsidR="005A42C2" w:rsidRPr="006125E8" w:rsidRDefault="005A42C2" w:rsidP="00DE38E5">
            <w:pPr>
              <w:spacing w:line="276" w:lineRule="auto"/>
              <w:rPr>
                <w:bCs/>
                <w:color w:val="000000" w:themeColor="text1"/>
              </w:rPr>
            </w:pPr>
            <w:r w:rsidRPr="006125E8">
              <w:rPr>
                <w:bCs/>
                <w:color w:val="000000" w:themeColor="text1"/>
              </w:rPr>
              <w:t xml:space="preserve">Quote(s) </w:t>
            </w:r>
          </w:p>
        </w:tc>
      </w:tr>
      <w:tr w:rsidR="005A42C2" w:rsidRPr="006125E8" w14:paraId="2249DF43" w14:textId="77777777" w:rsidTr="005A42C2">
        <w:tc>
          <w:tcPr>
            <w:tcW w:w="1705" w:type="dxa"/>
          </w:tcPr>
          <w:p w14:paraId="73BD96E0" w14:textId="77777777" w:rsidR="005A42C2" w:rsidRPr="006125E8" w:rsidRDefault="005A42C2" w:rsidP="00DE38E5">
            <w:pPr>
              <w:spacing w:line="276" w:lineRule="auto"/>
              <w:rPr>
                <w:color w:val="000000" w:themeColor="text1"/>
              </w:rPr>
            </w:pPr>
            <w:r w:rsidRPr="006125E8">
              <w:rPr>
                <w:color w:val="000000" w:themeColor="text1"/>
              </w:rPr>
              <w:t>Anastasia</w:t>
            </w:r>
          </w:p>
        </w:tc>
        <w:tc>
          <w:tcPr>
            <w:tcW w:w="7305" w:type="dxa"/>
          </w:tcPr>
          <w:p w14:paraId="4B51F5A7" w14:textId="33333EB2" w:rsidR="005A42C2" w:rsidRPr="006125E8" w:rsidRDefault="005A42C2" w:rsidP="00DE38E5">
            <w:pPr>
              <w:spacing w:line="276" w:lineRule="auto"/>
              <w:rPr>
                <w:i/>
                <w:color w:val="000000" w:themeColor="text1"/>
              </w:rPr>
            </w:pPr>
            <w:r w:rsidRPr="006125E8">
              <w:rPr>
                <w:iCs/>
                <w:color w:val="000000" w:themeColor="text1"/>
              </w:rPr>
              <w:t>“</w:t>
            </w:r>
            <w:r w:rsidR="00192BD0" w:rsidRPr="006125E8">
              <w:rPr>
                <w:i/>
                <w:color w:val="000000" w:themeColor="text1"/>
              </w:rPr>
              <w:t>E</w:t>
            </w:r>
            <w:r w:rsidRPr="006125E8">
              <w:rPr>
                <w:i/>
                <w:color w:val="000000" w:themeColor="text1"/>
              </w:rPr>
              <w:t>very school needs to have at least some coun</w:t>
            </w:r>
            <w:r w:rsidR="008E12A9" w:rsidRPr="006125E8">
              <w:rPr>
                <w:i/>
                <w:color w:val="000000" w:themeColor="text1"/>
              </w:rPr>
              <w:t>se</w:t>
            </w:r>
            <w:r w:rsidRPr="006125E8">
              <w:rPr>
                <w:i/>
                <w:color w:val="000000" w:themeColor="text1"/>
              </w:rPr>
              <w:t>llor</w:t>
            </w:r>
            <w:r w:rsidR="00C74879" w:rsidRPr="006125E8">
              <w:rPr>
                <w:i/>
                <w:color w:val="000000" w:themeColor="text1"/>
              </w:rPr>
              <w:t xml:space="preserve">… </w:t>
            </w:r>
            <w:r w:rsidRPr="006125E8">
              <w:rPr>
                <w:i/>
                <w:color w:val="000000" w:themeColor="text1"/>
              </w:rPr>
              <w:t>form tutors</w:t>
            </w:r>
            <w:r w:rsidR="00814617" w:rsidRPr="006125E8">
              <w:rPr>
                <w:i/>
                <w:color w:val="000000" w:themeColor="text1"/>
              </w:rPr>
              <w:t xml:space="preserve"> </w:t>
            </w:r>
            <w:r w:rsidRPr="006125E8">
              <w:rPr>
                <w:i/>
                <w:color w:val="000000" w:themeColor="text1"/>
              </w:rPr>
              <w:t>definitely shouldn’t be a first point of call because they are teachers</w:t>
            </w:r>
            <w:r w:rsidR="00C74879" w:rsidRPr="006125E8">
              <w:rPr>
                <w:i/>
                <w:color w:val="000000" w:themeColor="text1"/>
              </w:rPr>
              <w:t xml:space="preserve">… </w:t>
            </w:r>
            <w:r w:rsidRPr="006125E8">
              <w:rPr>
                <w:i/>
                <w:color w:val="000000" w:themeColor="text1"/>
              </w:rPr>
              <w:t>I mean yeah they’re not specialised</w:t>
            </w:r>
            <w:r w:rsidRPr="006125E8">
              <w:rPr>
                <w:iCs/>
                <w:color w:val="000000" w:themeColor="text1"/>
              </w:rPr>
              <w:t>”</w:t>
            </w:r>
          </w:p>
        </w:tc>
      </w:tr>
      <w:tr w:rsidR="005A42C2" w:rsidRPr="006125E8" w14:paraId="4D00CD0E" w14:textId="77777777" w:rsidTr="005A42C2">
        <w:tc>
          <w:tcPr>
            <w:tcW w:w="1705" w:type="dxa"/>
          </w:tcPr>
          <w:p w14:paraId="0706CDC8" w14:textId="77777777" w:rsidR="005A42C2" w:rsidRPr="006125E8" w:rsidRDefault="005A42C2" w:rsidP="00DE38E5">
            <w:pPr>
              <w:spacing w:line="276" w:lineRule="auto"/>
              <w:rPr>
                <w:color w:val="000000" w:themeColor="text1"/>
              </w:rPr>
            </w:pPr>
            <w:r w:rsidRPr="006125E8">
              <w:rPr>
                <w:color w:val="000000" w:themeColor="text1"/>
              </w:rPr>
              <w:t>Megan</w:t>
            </w:r>
          </w:p>
        </w:tc>
        <w:tc>
          <w:tcPr>
            <w:tcW w:w="7305" w:type="dxa"/>
          </w:tcPr>
          <w:p w14:paraId="2B112D3A" w14:textId="2A14916F" w:rsidR="005A42C2" w:rsidRPr="006125E8" w:rsidRDefault="005A42C2" w:rsidP="00DE38E5">
            <w:pPr>
              <w:spacing w:line="276" w:lineRule="auto"/>
              <w:rPr>
                <w:color w:val="000000" w:themeColor="text1"/>
              </w:rPr>
            </w:pPr>
            <w:r w:rsidRPr="006125E8">
              <w:rPr>
                <w:color w:val="000000" w:themeColor="text1"/>
              </w:rPr>
              <w:t>“</w:t>
            </w:r>
            <w:r w:rsidRPr="006125E8">
              <w:rPr>
                <w:i/>
                <w:color w:val="000000" w:themeColor="text1"/>
              </w:rPr>
              <w:t>I think there needs to be more access to just someone to talk to</w:t>
            </w:r>
            <w:r w:rsidR="00C74879" w:rsidRPr="006125E8">
              <w:rPr>
                <w:i/>
                <w:color w:val="000000" w:themeColor="text1"/>
              </w:rPr>
              <w:t xml:space="preserve">… </w:t>
            </w:r>
            <w:r w:rsidRPr="006125E8">
              <w:rPr>
                <w:i/>
                <w:color w:val="000000" w:themeColor="text1"/>
              </w:rPr>
              <w:t>I mean maybe not in school hours</w:t>
            </w:r>
            <w:r w:rsidR="00C74879" w:rsidRPr="006125E8">
              <w:rPr>
                <w:i/>
                <w:color w:val="000000" w:themeColor="text1"/>
              </w:rPr>
              <w:t xml:space="preserve">… </w:t>
            </w:r>
            <w:r w:rsidRPr="006125E8">
              <w:rPr>
                <w:i/>
                <w:color w:val="000000" w:themeColor="text1"/>
              </w:rPr>
              <w:t>but say if you could go somewhere where it’s not labelled as counselling or something like that but just maybe something like a</w:t>
            </w:r>
            <w:r w:rsidR="00C74879" w:rsidRPr="006125E8">
              <w:rPr>
                <w:i/>
                <w:color w:val="000000" w:themeColor="text1"/>
              </w:rPr>
              <w:t xml:space="preserve">… </w:t>
            </w:r>
            <w:r w:rsidRPr="006125E8">
              <w:rPr>
                <w:i/>
                <w:color w:val="000000" w:themeColor="text1"/>
              </w:rPr>
              <w:t>mentor or something where you can just be open and talk</w:t>
            </w:r>
            <w:r w:rsidR="00C74879" w:rsidRPr="006125E8">
              <w:rPr>
                <w:i/>
                <w:color w:val="000000" w:themeColor="text1"/>
              </w:rPr>
              <w:t xml:space="preserve">… </w:t>
            </w:r>
            <w:r w:rsidRPr="006125E8">
              <w:rPr>
                <w:i/>
                <w:color w:val="000000" w:themeColor="text1"/>
              </w:rPr>
              <w:t>the opportunity to open up about their emotions and then they’re not having to build like store them away and then have to deal with them in negative ways</w:t>
            </w:r>
            <w:r w:rsidR="00C74879" w:rsidRPr="006125E8">
              <w:rPr>
                <w:i/>
                <w:color w:val="000000" w:themeColor="text1"/>
              </w:rPr>
              <w:t xml:space="preserve">… </w:t>
            </w:r>
            <w:r w:rsidRPr="006125E8">
              <w:rPr>
                <w:i/>
                <w:color w:val="000000" w:themeColor="text1"/>
              </w:rPr>
              <w:t>it should be normalised</w:t>
            </w:r>
            <w:r w:rsidR="00C74879" w:rsidRPr="006125E8">
              <w:rPr>
                <w:i/>
                <w:color w:val="000000" w:themeColor="text1"/>
              </w:rPr>
              <w:t xml:space="preserve">… </w:t>
            </w:r>
            <w:r w:rsidRPr="006125E8">
              <w:rPr>
                <w:i/>
                <w:color w:val="000000" w:themeColor="text1"/>
              </w:rPr>
              <w:t>like talking should be normalised</w:t>
            </w:r>
            <w:r w:rsidRPr="006125E8">
              <w:rPr>
                <w:iCs/>
                <w:color w:val="000000" w:themeColor="text1"/>
              </w:rPr>
              <w:t>”</w:t>
            </w:r>
          </w:p>
        </w:tc>
      </w:tr>
    </w:tbl>
    <w:p w14:paraId="10B5D3C7" w14:textId="77777777" w:rsidR="005A42C2" w:rsidRPr="006125E8" w:rsidRDefault="005A42C2" w:rsidP="002515EB">
      <w:pPr>
        <w:spacing w:line="480" w:lineRule="auto"/>
        <w:rPr>
          <w:color w:val="000000" w:themeColor="text1"/>
        </w:rPr>
      </w:pPr>
    </w:p>
    <w:p w14:paraId="2EA79A6B" w14:textId="77777777" w:rsidR="00D031B9" w:rsidRPr="006125E8" w:rsidRDefault="00D94703" w:rsidP="005A42C2">
      <w:pPr>
        <w:spacing w:line="480" w:lineRule="auto"/>
        <w:rPr>
          <w:b/>
          <w:color w:val="000000" w:themeColor="text1"/>
        </w:rPr>
      </w:pPr>
      <w:r w:rsidRPr="006125E8">
        <w:rPr>
          <w:color w:val="000000" w:themeColor="text1"/>
        </w:rPr>
        <w:t xml:space="preserve">Both Anastasia and Megan spoke about the importance of having someone to talk to in school. To ensure </w:t>
      </w:r>
      <w:r w:rsidR="00187B8B" w:rsidRPr="006125E8">
        <w:rPr>
          <w:color w:val="000000" w:themeColor="text1"/>
        </w:rPr>
        <w:t xml:space="preserve">there is </w:t>
      </w:r>
      <w:r w:rsidRPr="006125E8">
        <w:rPr>
          <w:color w:val="000000" w:themeColor="text1"/>
        </w:rPr>
        <w:t>no conflict of interest between being a teacher and confidant, Anastasia felt this person should have specialist expertise and training. Megan also indicated the importance of this person not being labelled a coun</w:t>
      </w:r>
      <w:r w:rsidR="008E12A9" w:rsidRPr="006125E8">
        <w:rPr>
          <w:color w:val="000000" w:themeColor="text1"/>
        </w:rPr>
        <w:t>se</w:t>
      </w:r>
      <w:r w:rsidRPr="006125E8">
        <w:rPr>
          <w:color w:val="000000" w:themeColor="text1"/>
        </w:rPr>
        <w:t xml:space="preserve">llor, as she felt this could deter people from accessing this support. </w:t>
      </w:r>
    </w:p>
    <w:p w14:paraId="034272DF" w14:textId="77777777" w:rsidR="00D031B9" w:rsidRPr="006125E8" w:rsidRDefault="00D031B9" w:rsidP="005A42C2">
      <w:pPr>
        <w:spacing w:line="480" w:lineRule="auto"/>
        <w:rPr>
          <w:bCs/>
          <w:color w:val="000000" w:themeColor="text1"/>
          <w:u w:val="single"/>
        </w:rPr>
      </w:pPr>
    </w:p>
    <w:p w14:paraId="633D3464" w14:textId="6EDBD9E1" w:rsidR="00D94703" w:rsidRPr="006125E8" w:rsidRDefault="00D94703" w:rsidP="005A42C2">
      <w:pPr>
        <w:spacing w:line="480" w:lineRule="auto"/>
        <w:rPr>
          <w:b/>
          <w:color w:val="000000" w:themeColor="text1"/>
        </w:rPr>
      </w:pPr>
      <w:r w:rsidRPr="006125E8">
        <w:rPr>
          <w:bCs/>
          <w:color w:val="000000" w:themeColor="text1"/>
          <w:u w:val="single"/>
        </w:rPr>
        <w:t xml:space="preserve">Signposting to available support services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305"/>
      </w:tblGrid>
      <w:tr w:rsidR="005A42C2" w:rsidRPr="006125E8" w14:paraId="6BE05251" w14:textId="77777777" w:rsidTr="005A42C2">
        <w:tc>
          <w:tcPr>
            <w:tcW w:w="1705" w:type="dxa"/>
          </w:tcPr>
          <w:p w14:paraId="78B9987F" w14:textId="77777777" w:rsidR="005A42C2" w:rsidRPr="006125E8" w:rsidRDefault="005A42C2" w:rsidP="00DE38E5">
            <w:pPr>
              <w:spacing w:line="276" w:lineRule="auto"/>
              <w:rPr>
                <w:bCs/>
                <w:color w:val="000000" w:themeColor="text1"/>
              </w:rPr>
            </w:pPr>
            <w:r w:rsidRPr="006125E8">
              <w:rPr>
                <w:bCs/>
                <w:color w:val="000000" w:themeColor="text1"/>
              </w:rPr>
              <w:t>Participant</w:t>
            </w:r>
          </w:p>
        </w:tc>
        <w:tc>
          <w:tcPr>
            <w:tcW w:w="7305" w:type="dxa"/>
          </w:tcPr>
          <w:p w14:paraId="031C3315" w14:textId="77777777" w:rsidR="005A42C2" w:rsidRPr="006125E8" w:rsidRDefault="005A42C2" w:rsidP="00DE38E5">
            <w:pPr>
              <w:spacing w:line="276" w:lineRule="auto"/>
              <w:rPr>
                <w:bCs/>
                <w:color w:val="000000" w:themeColor="text1"/>
              </w:rPr>
            </w:pPr>
            <w:r w:rsidRPr="006125E8">
              <w:rPr>
                <w:bCs/>
                <w:color w:val="000000" w:themeColor="text1"/>
              </w:rPr>
              <w:t xml:space="preserve">Quote(s) </w:t>
            </w:r>
          </w:p>
        </w:tc>
      </w:tr>
      <w:tr w:rsidR="005A42C2" w:rsidRPr="006125E8" w14:paraId="5B80E6FC" w14:textId="77777777" w:rsidTr="005A42C2">
        <w:tc>
          <w:tcPr>
            <w:tcW w:w="1705" w:type="dxa"/>
          </w:tcPr>
          <w:p w14:paraId="17C2D548" w14:textId="77777777" w:rsidR="005A42C2" w:rsidRPr="006125E8" w:rsidRDefault="005A42C2" w:rsidP="00DE38E5">
            <w:pPr>
              <w:spacing w:line="276" w:lineRule="auto"/>
              <w:rPr>
                <w:color w:val="000000" w:themeColor="text1"/>
              </w:rPr>
            </w:pPr>
            <w:r w:rsidRPr="006125E8">
              <w:rPr>
                <w:color w:val="000000" w:themeColor="text1"/>
              </w:rPr>
              <w:t>Anastasia</w:t>
            </w:r>
          </w:p>
        </w:tc>
        <w:tc>
          <w:tcPr>
            <w:tcW w:w="7305" w:type="dxa"/>
          </w:tcPr>
          <w:p w14:paraId="287CEC45" w14:textId="4E8AF731" w:rsidR="005A42C2" w:rsidRPr="006125E8" w:rsidRDefault="005A42C2" w:rsidP="00DE38E5">
            <w:pPr>
              <w:spacing w:line="276" w:lineRule="auto"/>
              <w:rPr>
                <w:i/>
                <w:color w:val="000000" w:themeColor="text1"/>
              </w:rPr>
            </w:pPr>
            <w:r w:rsidRPr="006125E8">
              <w:rPr>
                <w:iCs/>
                <w:color w:val="000000" w:themeColor="text1"/>
              </w:rPr>
              <w:t>“</w:t>
            </w:r>
            <w:r w:rsidRPr="006125E8">
              <w:rPr>
                <w:i/>
                <w:color w:val="000000" w:themeColor="text1"/>
              </w:rPr>
              <w:t>Like a hub for like well</w:t>
            </w:r>
            <w:r w:rsidR="00915552" w:rsidRPr="006125E8">
              <w:rPr>
                <w:i/>
                <w:color w:val="000000" w:themeColor="text1"/>
              </w:rPr>
              <w:t>-</w:t>
            </w:r>
            <w:r w:rsidRPr="006125E8">
              <w:rPr>
                <w:i/>
                <w:color w:val="000000" w:themeColor="text1"/>
              </w:rPr>
              <w:t>being so like even if there was just a place for leaflets and like numbers</w:t>
            </w:r>
            <w:r w:rsidR="00C74879" w:rsidRPr="006125E8">
              <w:rPr>
                <w:i/>
                <w:color w:val="000000" w:themeColor="text1"/>
              </w:rPr>
              <w:t xml:space="preserve">… </w:t>
            </w:r>
            <w:r w:rsidRPr="006125E8">
              <w:rPr>
                <w:i/>
                <w:color w:val="000000" w:themeColor="text1"/>
              </w:rPr>
              <w:t>even in primary school</w:t>
            </w:r>
            <w:r w:rsidRPr="006125E8">
              <w:rPr>
                <w:iCs/>
                <w:color w:val="000000" w:themeColor="text1"/>
              </w:rPr>
              <w:t>”</w:t>
            </w:r>
          </w:p>
        </w:tc>
      </w:tr>
    </w:tbl>
    <w:p w14:paraId="7B2A3C2B" w14:textId="77777777" w:rsidR="005A42C2" w:rsidRPr="006125E8" w:rsidRDefault="005A42C2" w:rsidP="00D94703">
      <w:pPr>
        <w:spacing w:line="480" w:lineRule="auto"/>
        <w:rPr>
          <w:b/>
          <w:color w:val="000000" w:themeColor="text1"/>
          <w:u w:val="single"/>
        </w:rPr>
      </w:pPr>
    </w:p>
    <w:p w14:paraId="1D04FF84" w14:textId="607A8CE5" w:rsidR="000A15EA" w:rsidRPr="006125E8" w:rsidRDefault="00D94703" w:rsidP="00D94703">
      <w:pPr>
        <w:spacing w:line="480" w:lineRule="auto"/>
        <w:rPr>
          <w:color w:val="000000" w:themeColor="text1"/>
        </w:rPr>
      </w:pPr>
      <w:r w:rsidRPr="006125E8">
        <w:rPr>
          <w:color w:val="000000" w:themeColor="text1"/>
        </w:rPr>
        <w:t xml:space="preserve">The importance of signposting </w:t>
      </w:r>
      <w:r w:rsidR="00153F27" w:rsidRPr="006125E8">
        <w:rPr>
          <w:color w:val="000000" w:themeColor="text1"/>
        </w:rPr>
        <w:t>pupils</w:t>
      </w:r>
      <w:r w:rsidRPr="006125E8">
        <w:rPr>
          <w:color w:val="000000" w:themeColor="text1"/>
        </w:rPr>
        <w:t xml:space="preserve"> t</w:t>
      </w:r>
      <w:r w:rsidR="002D367C" w:rsidRPr="006125E8">
        <w:rPr>
          <w:color w:val="000000" w:themeColor="text1"/>
        </w:rPr>
        <w:t>o appropriate self-help tools</w:t>
      </w:r>
      <w:r w:rsidRPr="006125E8">
        <w:rPr>
          <w:color w:val="000000" w:themeColor="text1"/>
        </w:rPr>
        <w:t xml:space="preserve"> was recently recognised with</w:t>
      </w:r>
      <w:r w:rsidR="00B932D6" w:rsidRPr="006125E8">
        <w:rPr>
          <w:color w:val="000000" w:themeColor="text1"/>
        </w:rPr>
        <w:t>in</w:t>
      </w:r>
      <w:r w:rsidRPr="006125E8">
        <w:rPr>
          <w:color w:val="000000" w:themeColor="text1"/>
        </w:rPr>
        <w:t xml:space="preserve"> the Department for Education and Health’s (2017) Green paper. Whilst the government recognises the crucial role of specialist support services, it also highlights the benefit of providing young people with quality assured, </w:t>
      </w:r>
      <w:r w:rsidR="002473C8" w:rsidRPr="006125E8">
        <w:rPr>
          <w:color w:val="000000" w:themeColor="text1"/>
        </w:rPr>
        <w:t>evidence-based</w:t>
      </w:r>
      <w:r w:rsidRPr="006125E8">
        <w:rPr>
          <w:color w:val="000000" w:themeColor="text1"/>
        </w:rPr>
        <w:t xml:space="preserve"> self-help options, particularly in preventing conditions from deteriorating. </w:t>
      </w:r>
    </w:p>
    <w:p w14:paraId="23EDC677" w14:textId="305A16E2" w:rsidR="00DE77E3" w:rsidRDefault="00DE77E3" w:rsidP="00D94703">
      <w:pPr>
        <w:spacing w:line="480" w:lineRule="auto"/>
        <w:rPr>
          <w:b/>
          <w:color w:val="000000" w:themeColor="text1"/>
        </w:rPr>
      </w:pPr>
    </w:p>
    <w:p w14:paraId="0B2CA1CA" w14:textId="77777777" w:rsidR="00A70E44" w:rsidRPr="006125E8" w:rsidRDefault="00A70E44" w:rsidP="00D94703">
      <w:pPr>
        <w:spacing w:line="480" w:lineRule="auto"/>
        <w:rPr>
          <w:b/>
          <w:color w:val="000000" w:themeColor="text1"/>
        </w:rPr>
      </w:pPr>
    </w:p>
    <w:p w14:paraId="0E643447" w14:textId="08CC1AC5" w:rsidR="00D94703" w:rsidRPr="006125E8" w:rsidRDefault="00A42F68" w:rsidP="007F2CE6">
      <w:pPr>
        <w:spacing w:line="480" w:lineRule="auto"/>
        <w:ind w:left="720"/>
        <w:rPr>
          <w:b/>
          <w:color w:val="000000" w:themeColor="text1"/>
        </w:rPr>
      </w:pPr>
      <w:r w:rsidRPr="006125E8">
        <w:rPr>
          <w:b/>
          <w:color w:val="000000" w:themeColor="text1"/>
        </w:rPr>
        <w:lastRenderedPageBreak/>
        <w:t>6.3.2 R</w:t>
      </w:r>
      <w:r w:rsidR="00431A29" w:rsidRPr="006125E8">
        <w:rPr>
          <w:b/>
          <w:color w:val="000000" w:themeColor="text1"/>
        </w:rPr>
        <w:t xml:space="preserve">esearch </w:t>
      </w:r>
      <w:r w:rsidRPr="006125E8">
        <w:rPr>
          <w:b/>
          <w:color w:val="000000" w:themeColor="text1"/>
        </w:rPr>
        <w:t>Q</w:t>
      </w:r>
      <w:r w:rsidR="00431A29" w:rsidRPr="006125E8">
        <w:rPr>
          <w:b/>
          <w:color w:val="000000" w:themeColor="text1"/>
        </w:rPr>
        <w:t xml:space="preserve">uestion </w:t>
      </w:r>
      <w:r w:rsidR="00D94703" w:rsidRPr="006125E8">
        <w:rPr>
          <w:b/>
          <w:color w:val="000000" w:themeColor="text1"/>
        </w:rPr>
        <w:t>3</w:t>
      </w:r>
    </w:p>
    <w:p w14:paraId="7EB75EC6" w14:textId="0483030E" w:rsidR="00D94703" w:rsidRPr="006125E8" w:rsidRDefault="00D94703" w:rsidP="00D94703">
      <w:pPr>
        <w:spacing w:line="480" w:lineRule="auto"/>
        <w:rPr>
          <w:b/>
          <w:color w:val="000000" w:themeColor="text1"/>
        </w:rPr>
      </w:pPr>
      <w:r w:rsidRPr="006125E8">
        <w:rPr>
          <w:b/>
          <w:color w:val="000000" w:themeColor="text1"/>
        </w:rPr>
        <w:t>What do female undergraduate students, who developed diagnosable EDs during high school, think educational professionals can do to contribute towards the</w:t>
      </w:r>
      <w:r w:rsidR="00A42F68" w:rsidRPr="006125E8">
        <w:rPr>
          <w:b/>
          <w:color w:val="000000" w:themeColor="text1"/>
        </w:rPr>
        <w:t xml:space="preserve"> future prevention of EDs</w:t>
      </w:r>
      <w:r w:rsidRPr="006125E8">
        <w:rPr>
          <w:b/>
          <w:color w:val="000000" w:themeColor="text1"/>
        </w:rPr>
        <w:t>?</w:t>
      </w:r>
    </w:p>
    <w:p w14:paraId="61D994D8" w14:textId="77777777" w:rsidR="003E4578" w:rsidRPr="006125E8" w:rsidRDefault="003E4578" w:rsidP="00192BD0">
      <w:pPr>
        <w:spacing w:line="480" w:lineRule="auto"/>
        <w:rPr>
          <w:b/>
          <w:color w:val="000000" w:themeColor="text1"/>
        </w:rPr>
      </w:pPr>
    </w:p>
    <w:p w14:paraId="3E869DD7" w14:textId="32140F82" w:rsidR="00D031B9" w:rsidRDefault="001F74CE" w:rsidP="00192BD0">
      <w:pPr>
        <w:spacing w:line="480" w:lineRule="auto"/>
        <w:rPr>
          <w:color w:val="000000" w:themeColor="text1"/>
        </w:rPr>
      </w:pPr>
      <w:r w:rsidRPr="006125E8">
        <w:rPr>
          <w:color w:val="000000" w:themeColor="text1"/>
        </w:rPr>
        <w:t>This question resulted in a number of recommendations being generated</w:t>
      </w:r>
      <w:r w:rsidR="003E4578" w:rsidRPr="006125E8">
        <w:rPr>
          <w:color w:val="000000" w:themeColor="text1"/>
        </w:rPr>
        <w:t>, all of</w:t>
      </w:r>
      <w:r w:rsidRPr="006125E8">
        <w:rPr>
          <w:color w:val="000000" w:themeColor="text1"/>
        </w:rPr>
        <w:t xml:space="preserve"> which are outlined below. However, in order to adhere to the word count restrictions of this thesis, I have decided to </w:t>
      </w:r>
      <w:r w:rsidR="003E4578" w:rsidRPr="006125E8">
        <w:rPr>
          <w:color w:val="000000" w:themeColor="text1"/>
        </w:rPr>
        <w:t xml:space="preserve">only </w:t>
      </w:r>
      <w:r w:rsidRPr="006125E8">
        <w:rPr>
          <w:color w:val="000000" w:themeColor="text1"/>
        </w:rPr>
        <w:t xml:space="preserve">expand </w:t>
      </w:r>
      <w:r w:rsidR="00725EF9" w:rsidRPr="006125E8">
        <w:rPr>
          <w:color w:val="000000" w:themeColor="text1"/>
        </w:rPr>
        <w:t>on</w:t>
      </w:r>
      <w:r w:rsidRPr="006125E8">
        <w:rPr>
          <w:color w:val="000000" w:themeColor="text1"/>
        </w:rPr>
        <w:t xml:space="preserve"> t</w:t>
      </w:r>
      <w:r w:rsidR="00AA0930" w:rsidRPr="006125E8">
        <w:rPr>
          <w:color w:val="000000" w:themeColor="text1"/>
        </w:rPr>
        <w:t>hose</w:t>
      </w:r>
      <w:r w:rsidR="003E4578" w:rsidRPr="006125E8">
        <w:rPr>
          <w:color w:val="000000" w:themeColor="text1"/>
        </w:rPr>
        <w:t xml:space="preserve"> </w:t>
      </w:r>
      <w:r w:rsidRPr="006125E8">
        <w:rPr>
          <w:color w:val="000000" w:themeColor="text1"/>
        </w:rPr>
        <w:t xml:space="preserve">recommendations </w:t>
      </w:r>
      <w:r w:rsidR="003E4578" w:rsidRPr="006125E8">
        <w:rPr>
          <w:color w:val="000000" w:themeColor="text1"/>
        </w:rPr>
        <w:t>supported by more than one participant</w:t>
      </w:r>
      <w:r w:rsidR="00DE38E5" w:rsidRPr="006125E8">
        <w:rPr>
          <w:color w:val="000000" w:themeColor="text1"/>
        </w:rPr>
        <w:t>.</w:t>
      </w:r>
    </w:p>
    <w:p w14:paraId="46A3CAC3" w14:textId="77777777" w:rsidR="00A70E44" w:rsidRPr="00A70E44" w:rsidRDefault="00A70E44" w:rsidP="00192BD0">
      <w:pPr>
        <w:spacing w:line="480" w:lineRule="auto"/>
        <w:rPr>
          <w:color w:val="000000" w:themeColor="text1"/>
        </w:rPr>
      </w:pPr>
    </w:p>
    <w:p w14:paraId="065D6034" w14:textId="66BB67B6" w:rsidR="00D94703" w:rsidRPr="006125E8" w:rsidRDefault="00D94703" w:rsidP="00192BD0">
      <w:pPr>
        <w:spacing w:line="480" w:lineRule="auto"/>
        <w:rPr>
          <w:bCs/>
          <w:color w:val="000000" w:themeColor="text1"/>
        </w:rPr>
      </w:pPr>
      <w:r w:rsidRPr="006125E8">
        <w:rPr>
          <w:bCs/>
          <w:color w:val="000000" w:themeColor="text1"/>
          <w:u w:val="single"/>
        </w:rPr>
        <w:t xml:space="preserve">Less pressure </w:t>
      </w:r>
      <w:r w:rsidR="002473C8" w:rsidRPr="006125E8">
        <w:rPr>
          <w:bCs/>
          <w:color w:val="000000" w:themeColor="text1"/>
          <w:u w:val="single"/>
        </w:rPr>
        <w:t>within</w:t>
      </w:r>
      <w:r w:rsidRPr="006125E8">
        <w:rPr>
          <w:bCs/>
          <w:color w:val="000000" w:themeColor="text1"/>
          <w:u w:val="single"/>
        </w:rPr>
        <w:t xml:space="preserve"> schools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305"/>
      </w:tblGrid>
      <w:tr w:rsidR="005A42C2" w:rsidRPr="006125E8" w14:paraId="6C3835C3" w14:textId="77777777" w:rsidTr="005A42C2">
        <w:tc>
          <w:tcPr>
            <w:tcW w:w="1705" w:type="dxa"/>
          </w:tcPr>
          <w:p w14:paraId="6ACB64F3" w14:textId="77777777" w:rsidR="005A42C2" w:rsidRPr="006125E8" w:rsidRDefault="005A42C2" w:rsidP="00DE38E5">
            <w:pPr>
              <w:spacing w:line="276" w:lineRule="auto"/>
              <w:rPr>
                <w:bCs/>
                <w:color w:val="000000" w:themeColor="text1"/>
              </w:rPr>
            </w:pPr>
            <w:r w:rsidRPr="006125E8">
              <w:rPr>
                <w:bCs/>
                <w:color w:val="000000" w:themeColor="text1"/>
              </w:rPr>
              <w:t>Participant</w:t>
            </w:r>
          </w:p>
        </w:tc>
        <w:tc>
          <w:tcPr>
            <w:tcW w:w="7305" w:type="dxa"/>
          </w:tcPr>
          <w:p w14:paraId="17ECA30F" w14:textId="77777777" w:rsidR="005A42C2" w:rsidRPr="006125E8" w:rsidRDefault="005A42C2" w:rsidP="00DE38E5">
            <w:pPr>
              <w:spacing w:line="276" w:lineRule="auto"/>
              <w:rPr>
                <w:bCs/>
                <w:color w:val="000000" w:themeColor="text1"/>
              </w:rPr>
            </w:pPr>
            <w:r w:rsidRPr="006125E8">
              <w:rPr>
                <w:bCs/>
                <w:color w:val="000000" w:themeColor="text1"/>
              </w:rPr>
              <w:t xml:space="preserve">Quote(s) </w:t>
            </w:r>
          </w:p>
        </w:tc>
      </w:tr>
      <w:tr w:rsidR="005A42C2" w:rsidRPr="006125E8" w14:paraId="0777B545" w14:textId="77777777" w:rsidTr="005A42C2">
        <w:trPr>
          <w:trHeight w:val="1070"/>
        </w:trPr>
        <w:tc>
          <w:tcPr>
            <w:tcW w:w="1705" w:type="dxa"/>
          </w:tcPr>
          <w:p w14:paraId="43736656" w14:textId="77777777" w:rsidR="005A42C2" w:rsidRPr="006125E8" w:rsidRDefault="005A42C2" w:rsidP="00DE38E5">
            <w:pPr>
              <w:spacing w:line="276" w:lineRule="auto"/>
              <w:rPr>
                <w:color w:val="000000" w:themeColor="text1"/>
              </w:rPr>
            </w:pPr>
            <w:r w:rsidRPr="006125E8">
              <w:rPr>
                <w:color w:val="000000" w:themeColor="text1"/>
              </w:rPr>
              <w:t>Emily</w:t>
            </w:r>
          </w:p>
        </w:tc>
        <w:tc>
          <w:tcPr>
            <w:tcW w:w="7305" w:type="dxa"/>
          </w:tcPr>
          <w:p w14:paraId="3D29CBAE" w14:textId="6D9233D4" w:rsidR="005A42C2" w:rsidRPr="006125E8" w:rsidRDefault="005A42C2" w:rsidP="00DE38E5">
            <w:pPr>
              <w:spacing w:line="276" w:lineRule="auto"/>
              <w:rPr>
                <w:i/>
                <w:color w:val="000000" w:themeColor="text1"/>
              </w:rPr>
            </w:pPr>
            <w:r w:rsidRPr="006125E8">
              <w:rPr>
                <w:iCs/>
                <w:color w:val="000000" w:themeColor="text1"/>
              </w:rPr>
              <w:t>“</w:t>
            </w:r>
            <w:r w:rsidRPr="006125E8">
              <w:rPr>
                <w:i/>
                <w:color w:val="000000" w:themeColor="text1"/>
              </w:rPr>
              <w:t>I think they should give you other options about</w:t>
            </w:r>
            <w:r w:rsidR="00814617" w:rsidRPr="006125E8">
              <w:rPr>
                <w:i/>
                <w:color w:val="000000" w:themeColor="text1"/>
              </w:rPr>
              <w:t xml:space="preserve"> </w:t>
            </w:r>
            <w:r w:rsidRPr="006125E8">
              <w:rPr>
                <w:i/>
                <w:color w:val="000000" w:themeColor="text1"/>
              </w:rPr>
              <w:t xml:space="preserve">what will happen if you don’t go to </w:t>
            </w:r>
            <w:proofErr w:type="spellStart"/>
            <w:r w:rsidRPr="006125E8">
              <w:rPr>
                <w:i/>
                <w:color w:val="000000" w:themeColor="text1"/>
              </w:rPr>
              <w:t>uni</w:t>
            </w:r>
            <w:proofErr w:type="spellEnd"/>
            <w:r w:rsidR="00C74879" w:rsidRPr="006125E8">
              <w:rPr>
                <w:i/>
                <w:color w:val="000000" w:themeColor="text1"/>
              </w:rPr>
              <w:t xml:space="preserve">… </w:t>
            </w:r>
            <w:r w:rsidRPr="006125E8">
              <w:rPr>
                <w:i/>
                <w:color w:val="000000" w:themeColor="text1"/>
              </w:rPr>
              <w:t>there’s more to life then and there’s more to life now</w:t>
            </w:r>
            <w:r w:rsidR="00C74879" w:rsidRPr="006125E8">
              <w:rPr>
                <w:i/>
                <w:color w:val="000000" w:themeColor="text1"/>
              </w:rPr>
              <w:t xml:space="preserve">… </w:t>
            </w:r>
            <w:r w:rsidRPr="006125E8">
              <w:rPr>
                <w:i/>
                <w:color w:val="000000" w:themeColor="text1"/>
              </w:rPr>
              <w:t>there’s not just one path that fits all</w:t>
            </w:r>
            <w:r w:rsidRPr="006125E8">
              <w:rPr>
                <w:iCs/>
                <w:color w:val="000000" w:themeColor="text1"/>
              </w:rPr>
              <w:t>”</w:t>
            </w:r>
          </w:p>
        </w:tc>
      </w:tr>
      <w:tr w:rsidR="005A42C2" w:rsidRPr="006125E8" w14:paraId="7A4F48CB" w14:textId="77777777" w:rsidTr="00701853">
        <w:trPr>
          <w:trHeight w:val="764"/>
        </w:trPr>
        <w:tc>
          <w:tcPr>
            <w:tcW w:w="1705" w:type="dxa"/>
          </w:tcPr>
          <w:p w14:paraId="1671D07E" w14:textId="77777777" w:rsidR="005A42C2" w:rsidRPr="006125E8" w:rsidRDefault="005A42C2" w:rsidP="00DE38E5">
            <w:pPr>
              <w:spacing w:line="276" w:lineRule="auto"/>
              <w:rPr>
                <w:color w:val="000000" w:themeColor="text1"/>
              </w:rPr>
            </w:pPr>
            <w:r w:rsidRPr="006125E8">
              <w:rPr>
                <w:color w:val="000000" w:themeColor="text1"/>
              </w:rPr>
              <w:t>Megan</w:t>
            </w:r>
          </w:p>
        </w:tc>
        <w:tc>
          <w:tcPr>
            <w:tcW w:w="7305" w:type="dxa"/>
          </w:tcPr>
          <w:p w14:paraId="27581CA2" w14:textId="338230B4" w:rsidR="005A42C2" w:rsidRPr="006125E8" w:rsidRDefault="005A42C2" w:rsidP="00DE38E5">
            <w:pPr>
              <w:spacing w:line="276" w:lineRule="auto"/>
              <w:rPr>
                <w:i/>
                <w:color w:val="000000" w:themeColor="text1"/>
              </w:rPr>
            </w:pPr>
            <w:r w:rsidRPr="006125E8">
              <w:rPr>
                <w:iCs/>
                <w:color w:val="000000" w:themeColor="text1"/>
              </w:rPr>
              <w:t>“</w:t>
            </w:r>
            <w:r w:rsidRPr="006125E8">
              <w:rPr>
                <w:i/>
                <w:color w:val="000000" w:themeColor="text1"/>
              </w:rPr>
              <w:t>I think taking the emphasis off like the pressure off academic life and feeling under pressure to have to achieve I think maybe putting on things that do break you away from the stress of real life</w:t>
            </w:r>
            <w:r w:rsidR="00801ABA" w:rsidRPr="006125E8">
              <w:rPr>
                <w:i/>
                <w:color w:val="000000" w:themeColor="text1"/>
              </w:rPr>
              <w:t xml:space="preserve">… </w:t>
            </w:r>
            <w:r w:rsidRPr="006125E8">
              <w:rPr>
                <w:i/>
                <w:color w:val="000000" w:themeColor="text1"/>
              </w:rPr>
              <w:t>it needs to be put into perspective that there is more to life</w:t>
            </w:r>
            <w:r w:rsidR="00801ABA" w:rsidRPr="006125E8">
              <w:rPr>
                <w:i/>
                <w:color w:val="000000" w:themeColor="text1"/>
              </w:rPr>
              <w:t xml:space="preserve">… </w:t>
            </w:r>
            <w:r w:rsidRPr="006125E8">
              <w:rPr>
                <w:i/>
                <w:color w:val="000000" w:themeColor="text1"/>
              </w:rPr>
              <w:t>I think there is a lot of pressure now on children in primary school and I think it’s just important to emphasise that</w:t>
            </w:r>
            <w:r w:rsidRPr="006125E8">
              <w:rPr>
                <w:iCs/>
                <w:color w:val="000000" w:themeColor="text1"/>
              </w:rPr>
              <w:t>”</w:t>
            </w:r>
            <w:r w:rsidRPr="006125E8">
              <w:rPr>
                <w:i/>
                <w:color w:val="000000" w:themeColor="text1"/>
              </w:rPr>
              <w:t xml:space="preserve"> </w:t>
            </w:r>
          </w:p>
        </w:tc>
      </w:tr>
    </w:tbl>
    <w:p w14:paraId="5431E2EF" w14:textId="77777777" w:rsidR="00E1271A" w:rsidRPr="006125E8" w:rsidRDefault="00E1271A" w:rsidP="00D94703">
      <w:pPr>
        <w:spacing w:line="480" w:lineRule="auto"/>
        <w:rPr>
          <w:color w:val="000000" w:themeColor="text1"/>
        </w:rPr>
      </w:pPr>
    </w:p>
    <w:p w14:paraId="42FD02F7" w14:textId="1E390EB0" w:rsidR="00F60F7B" w:rsidRPr="006125E8" w:rsidRDefault="007807CC" w:rsidP="00D94703">
      <w:pPr>
        <w:spacing w:line="480" w:lineRule="auto"/>
        <w:rPr>
          <w:color w:val="000000" w:themeColor="text1"/>
        </w:rPr>
      </w:pPr>
      <w:r w:rsidRPr="006125E8">
        <w:rPr>
          <w:color w:val="000000" w:themeColor="text1"/>
        </w:rPr>
        <w:t>It is clear that</w:t>
      </w:r>
      <w:r w:rsidR="00D94703" w:rsidRPr="006125E8">
        <w:rPr>
          <w:color w:val="000000" w:themeColor="text1"/>
        </w:rPr>
        <w:t xml:space="preserve"> society today focuses “on academic results as the primary consideration for a young person's success in life” (Cu</w:t>
      </w:r>
      <w:r w:rsidR="009018A4" w:rsidRPr="006125E8">
        <w:rPr>
          <w:color w:val="000000" w:themeColor="text1"/>
        </w:rPr>
        <w:t>l</w:t>
      </w:r>
      <w:r w:rsidR="00D94703" w:rsidRPr="006125E8">
        <w:rPr>
          <w:color w:val="000000" w:themeColor="text1"/>
        </w:rPr>
        <w:t xml:space="preserve">linane &amp; </w:t>
      </w:r>
      <w:proofErr w:type="spellStart"/>
      <w:r w:rsidR="00D94703" w:rsidRPr="006125E8">
        <w:rPr>
          <w:color w:val="000000" w:themeColor="text1"/>
        </w:rPr>
        <w:t>Montacute</w:t>
      </w:r>
      <w:proofErr w:type="spellEnd"/>
      <w:r w:rsidR="00D94703" w:rsidRPr="006125E8">
        <w:rPr>
          <w:color w:val="000000" w:themeColor="text1"/>
        </w:rPr>
        <w:t xml:space="preserve">, 2017, p.2). </w:t>
      </w:r>
      <w:r w:rsidR="00865231" w:rsidRPr="006125E8">
        <w:rPr>
          <w:color w:val="000000" w:themeColor="text1"/>
        </w:rPr>
        <w:t xml:space="preserve">As a result of the </w:t>
      </w:r>
      <w:r w:rsidR="00D94703" w:rsidRPr="006125E8">
        <w:rPr>
          <w:color w:val="000000" w:themeColor="text1"/>
        </w:rPr>
        <w:t>neoliberal agenda, educational professionals have come to believe “that education is all about knowledge accumulation, academic attainment and producing students capable of competing in the global economy” (O’Toole, 2019, p.17). However, as O’Toole (2019, p</w:t>
      </w:r>
      <w:r w:rsidR="009018A4" w:rsidRPr="006125E8">
        <w:rPr>
          <w:color w:val="000000" w:themeColor="text1"/>
        </w:rPr>
        <w:t>.</w:t>
      </w:r>
      <w:r w:rsidR="00D94703" w:rsidRPr="006125E8">
        <w:rPr>
          <w:color w:val="000000" w:themeColor="text1"/>
        </w:rPr>
        <w:t xml:space="preserve">18) </w:t>
      </w:r>
      <w:r w:rsidR="000C5E07" w:rsidRPr="006125E8">
        <w:rPr>
          <w:color w:val="000000" w:themeColor="text1"/>
        </w:rPr>
        <w:t>argues</w:t>
      </w:r>
      <w:r w:rsidR="00D94703" w:rsidRPr="006125E8">
        <w:rPr>
          <w:color w:val="000000" w:themeColor="text1"/>
        </w:rPr>
        <w:t>, education should engage “us in questions of how we want to be in the world, not just what we (or dominant others) want us to know”.</w:t>
      </w:r>
      <w:r w:rsidR="00DE77E3" w:rsidRPr="006125E8">
        <w:rPr>
          <w:color w:val="000000" w:themeColor="text1"/>
        </w:rPr>
        <w:t xml:space="preserve"> </w:t>
      </w:r>
    </w:p>
    <w:p w14:paraId="4529C4AF" w14:textId="77777777" w:rsidR="00D031B9" w:rsidRPr="006125E8" w:rsidRDefault="00D031B9" w:rsidP="004131E5">
      <w:pPr>
        <w:spacing w:line="480" w:lineRule="auto"/>
        <w:rPr>
          <w:b/>
          <w:color w:val="000000" w:themeColor="text1"/>
          <w:u w:val="single"/>
        </w:rPr>
      </w:pPr>
    </w:p>
    <w:p w14:paraId="1C9E30D1" w14:textId="4D620A16" w:rsidR="004131E5" w:rsidRPr="006125E8" w:rsidRDefault="00DE38E5" w:rsidP="004131E5">
      <w:pPr>
        <w:spacing w:line="480" w:lineRule="auto"/>
        <w:rPr>
          <w:bCs/>
          <w:color w:val="000000" w:themeColor="text1"/>
          <w:u w:val="single"/>
        </w:rPr>
      </w:pPr>
      <w:r w:rsidRPr="006125E8">
        <w:rPr>
          <w:bCs/>
          <w:color w:val="000000" w:themeColor="text1"/>
          <w:u w:val="single"/>
        </w:rPr>
        <w:t>H</w:t>
      </w:r>
      <w:r w:rsidR="004131E5" w:rsidRPr="006125E8">
        <w:rPr>
          <w:bCs/>
          <w:color w:val="000000" w:themeColor="text1"/>
          <w:u w:val="single"/>
        </w:rPr>
        <w:t>ealthy identity development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305"/>
      </w:tblGrid>
      <w:tr w:rsidR="004131E5" w:rsidRPr="006125E8" w14:paraId="40D021A9" w14:textId="77777777" w:rsidTr="000F01D3">
        <w:tc>
          <w:tcPr>
            <w:tcW w:w="1705" w:type="dxa"/>
          </w:tcPr>
          <w:p w14:paraId="7BC38F8C" w14:textId="77777777" w:rsidR="004131E5" w:rsidRPr="006125E8" w:rsidRDefault="004131E5" w:rsidP="00DE38E5">
            <w:pPr>
              <w:spacing w:line="276" w:lineRule="auto"/>
              <w:rPr>
                <w:bCs/>
                <w:color w:val="000000" w:themeColor="text1"/>
              </w:rPr>
            </w:pPr>
            <w:r w:rsidRPr="006125E8">
              <w:rPr>
                <w:bCs/>
                <w:color w:val="000000" w:themeColor="text1"/>
              </w:rPr>
              <w:t>Participant</w:t>
            </w:r>
          </w:p>
        </w:tc>
        <w:tc>
          <w:tcPr>
            <w:tcW w:w="7305" w:type="dxa"/>
          </w:tcPr>
          <w:p w14:paraId="1866F4F5" w14:textId="77777777" w:rsidR="004131E5" w:rsidRPr="006125E8" w:rsidRDefault="004131E5" w:rsidP="00DE38E5">
            <w:pPr>
              <w:spacing w:line="276" w:lineRule="auto"/>
              <w:rPr>
                <w:bCs/>
                <w:color w:val="000000" w:themeColor="text1"/>
              </w:rPr>
            </w:pPr>
            <w:r w:rsidRPr="006125E8">
              <w:rPr>
                <w:bCs/>
                <w:color w:val="000000" w:themeColor="text1"/>
              </w:rPr>
              <w:t xml:space="preserve">Quote(s) </w:t>
            </w:r>
          </w:p>
        </w:tc>
      </w:tr>
      <w:tr w:rsidR="004131E5" w:rsidRPr="006125E8" w14:paraId="253ECFEA" w14:textId="77777777" w:rsidTr="000F01D3">
        <w:trPr>
          <w:trHeight w:val="1070"/>
        </w:trPr>
        <w:tc>
          <w:tcPr>
            <w:tcW w:w="1705" w:type="dxa"/>
          </w:tcPr>
          <w:p w14:paraId="0BA83540" w14:textId="77777777" w:rsidR="004131E5" w:rsidRPr="006125E8" w:rsidRDefault="004131E5" w:rsidP="00DE38E5">
            <w:pPr>
              <w:spacing w:line="276" w:lineRule="auto"/>
              <w:rPr>
                <w:color w:val="000000" w:themeColor="text1"/>
              </w:rPr>
            </w:pPr>
            <w:r w:rsidRPr="006125E8">
              <w:rPr>
                <w:color w:val="000000" w:themeColor="text1"/>
              </w:rPr>
              <w:t>Anastasia</w:t>
            </w:r>
          </w:p>
        </w:tc>
        <w:tc>
          <w:tcPr>
            <w:tcW w:w="7305" w:type="dxa"/>
          </w:tcPr>
          <w:p w14:paraId="4F0F9E75" w14:textId="76048C57" w:rsidR="004131E5" w:rsidRPr="006125E8" w:rsidRDefault="004131E5" w:rsidP="00DE38E5">
            <w:pPr>
              <w:spacing w:line="276" w:lineRule="auto"/>
              <w:rPr>
                <w:i/>
                <w:color w:val="000000" w:themeColor="text1"/>
              </w:rPr>
            </w:pPr>
            <w:r w:rsidRPr="006125E8">
              <w:rPr>
                <w:iCs/>
                <w:color w:val="000000" w:themeColor="text1"/>
              </w:rPr>
              <w:t>“</w:t>
            </w:r>
            <w:r w:rsidRPr="006125E8">
              <w:rPr>
                <w:i/>
                <w:color w:val="000000" w:themeColor="text1"/>
              </w:rPr>
              <w:t>I’ve realised just how important it is for a child to feel like they have like an identity</w:t>
            </w:r>
            <w:r w:rsidR="00801ABA" w:rsidRPr="006125E8">
              <w:rPr>
                <w:i/>
                <w:color w:val="000000" w:themeColor="text1"/>
              </w:rPr>
              <w:t xml:space="preserve">… </w:t>
            </w:r>
            <w:r w:rsidRPr="006125E8">
              <w:rPr>
                <w:i/>
                <w:color w:val="000000" w:themeColor="text1"/>
              </w:rPr>
              <w:t>I think like that is something that schools don’t do enough if anything they take their identities away</w:t>
            </w:r>
            <w:r w:rsidR="00801ABA" w:rsidRPr="006125E8">
              <w:rPr>
                <w:i/>
                <w:color w:val="000000" w:themeColor="text1"/>
              </w:rPr>
              <w:t xml:space="preserve">… </w:t>
            </w:r>
            <w:r w:rsidRPr="006125E8">
              <w:rPr>
                <w:i/>
                <w:color w:val="000000" w:themeColor="text1"/>
              </w:rPr>
              <w:t>like I mean uniforms we’re never going to get rid of uniforms but like I just think that shouldn’t be a focus there is definitely more important things</w:t>
            </w:r>
            <w:r w:rsidRPr="006125E8">
              <w:rPr>
                <w:iCs/>
                <w:color w:val="000000" w:themeColor="text1"/>
              </w:rPr>
              <w:t>”</w:t>
            </w:r>
          </w:p>
        </w:tc>
      </w:tr>
      <w:tr w:rsidR="004131E5" w:rsidRPr="006125E8" w14:paraId="2A8F89F3" w14:textId="77777777" w:rsidTr="000F01D3">
        <w:trPr>
          <w:trHeight w:val="1070"/>
        </w:trPr>
        <w:tc>
          <w:tcPr>
            <w:tcW w:w="1705" w:type="dxa"/>
          </w:tcPr>
          <w:p w14:paraId="75BAFC93" w14:textId="77777777" w:rsidR="004131E5" w:rsidRPr="006125E8" w:rsidRDefault="004131E5" w:rsidP="00DE38E5">
            <w:pPr>
              <w:spacing w:line="276" w:lineRule="auto"/>
              <w:rPr>
                <w:color w:val="000000" w:themeColor="text1"/>
              </w:rPr>
            </w:pPr>
            <w:r w:rsidRPr="006125E8">
              <w:rPr>
                <w:color w:val="000000" w:themeColor="text1"/>
              </w:rPr>
              <w:t>Megan</w:t>
            </w:r>
          </w:p>
        </w:tc>
        <w:tc>
          <w:tcPr>
            <w:tcW w:w="7305" w:type="dxa"/>
          </w:tcPr>
          <w:p w14:paraId="217898ED" w14:textId="3175620B" w:rsidR="004131E5" w:rsidRPr="006125E8" w:rsidRDefault="004131E5" w:rsidP="00DE38E5">
            <w:pPr>
              <w:spacing w:line="276" w:lineRule="auto"/>
              <w:rPr>
                <w:i/>
                <w:color w:val="000000" w:themeColor="text1"/>
              </w:rPr>
            </w:pPr>
            <w:r w:rsidRPr="006125E8">
              <w:rPr>
                <w:iCs/>
                <w:color w:val="000000" w:themeColor="text1"/>
              </w:rPr>
              <w:t>“</w:t>
            </w:r>
            <w:r w:rsidRPr="006125E8">
              <w:rPr>
                <w:i/>
                <w:color w:val="000000" w:themeColor="text1"/>
              </w:rPr>
              <w:t>I don’t know awareness of yourself</w:t>
            </w:r>
            <w:r w:rsidR="00801ABA" w:rsidRPr="006125E8">
              <w:rPr>
                <w:i/>
                <w:color w:val="000000" w:themeColor="text1"/>
              </w:rPr>
              <w:t xml:space="preserve">… </w:t>
            </w:r>
            <w:r w:rsidRPr="006125E8">
              <w:rPr>
                <w:i/>
                <w:color w:val="000000" w:themeColor="text1"/>
              </w:rPr>
              <w:t>and how you can be happy with yourself</w:t>
            </w:r>
            <w:r w:rsidR="00801ABA" w:rsidRPr="006125E8">
              <w:rPr>
                <w:i/>
                <w:color w:val="000000" w:themeColor="text1"/>
              </w:rPr>
              <w:t xml:space="preserve">… </w:t>
            </w:r>
            <w:r w:rsidRPr="006125E8">
              <w:rPr>
                <w:i/>
                <w:color w:val="000000" w:themeColor="text1"/>
              </w:rPr>
              <w:t>you are your own person and you can enjoy your own things</w:t>
            </w:r>
            <w:r w:rsidR="00801ABA" w:rsidRPr="006125E8">
              <w:rPr>
                <w:i/>
                <w:color w:val="000000" w:themeColor="text1"/>
              </w:rPr>
              <w:t xml:space="preserve">… </w:t>
            </w:r>
            <w:r w:rsidRPr="006125E8">
              <w:rPr>
                <w:i/>
                <w:color w:val="000000" w:themeColor="text1"/>
              </w:rPr>
              <w:t>it’s important to build confidence from a young age and you know appreciation of who you are and loving yourself from a young age because you carry things through</w:t>
            </w:r>
            <w:r w:rsidRPr="006125E8">
              <w:rPr>
                <w:iCs/>
                <w:color w:val="000000" w:themeColor="text1"/>
              </w:rPr>
              <w:t>”</w:t>
            </w:r>
          </w:p>
        </w:tc>
      </w:tr>
    </w:tbl>
    <w:p w14:paraId="5FABFE8D" w14:textId="77777777" w:rsidR="004131E5" w:rsidRPr="006125E8" w:rsidRDefault="004131E5" w:rsidP="004131E5">
      <w:pPr>
        <w:spacing w:line="480" w:lineRule="auto"/>
        <w:rPr>
          <w:color w:val="000000" w:themeColor="text1"/>
        </w:rPr>
      </w:pPr>
    </w:p>
    <w:p w14:paraId="5130F794" w14:textId="59DBEBAA" w:rsidR="00291EC4" w:rsidRPr="006125E8" w:rsidRDefault="004131E5" w:rsidP="00291EC4">
      <w:pPr>
        <w:spacing w:line="480" w:lineRule="auto"/>
        <w:rPr>
          <w:rFonts w:ascii="AdvOT1ef757c0" w:hAnsi="AdvOT1ef757c0"/>
          <w:color w:val="000000" w:themeColor="text1"/>
          <w:sz w:val="22"/>
          <w:szCs w:val="22"/>
        </w:rPr>
      </w:pPr>
      <w:r w:rsidRPr="006125E8">
        <w:rPr>
          <w:color w:val="000000" w:themeColor="text1"/>
        </w:rPr>
        <w:t xml:space="preserve">Unfortunately, ED “prevention efforts have not made the promotion of healthy identity development a priority” (Corning &amp; </w:t>
      </w:r>
      <w:proofErr w:type="spellStart"/>
      <w:r w:rsidRPr="006125E8">
        <w:rPr>
          <w:color w:val="000000" w:themeColor="text1"/>
        </w:rPr>
        <w:t>Heibel</w:t>
      </w:r>
      <w:proofErr w:type="spellEnd"/>
      <w:r w:rsidRPr="006125E8">
        <w:rPr>
          <w:color w:val="000000" w:themeColor="text1"/>
        </w:rPr>
        <w:t xml:space="preserve">, 2016, p.107). Moving forwards, Corning and </w:t>
      </w:r>
      <w:proofErr w:type="spellStart"/>
      <w:r w:rsidRPr="006125E8">
        <w:rPr>
          <w:color w:val="000000" w:themeColor="text1"/>
        </w:rPr>
        <w:t>Heibel</w:t>
      </w:r>
      <w:proofErr w:type="spellEnd"/>
      <w:r w:rsidRPr="006125E8">
        <w:rPr>
          <w:color w:val="000000" w:themeColor="text1"/>
        </w:rPr>
        <w:t xml:space="preserve"> (2016) recognise this as a primary area of focus. </w:t>
      </w:r>
    </w:p>
    <w:p w14:paraId="258854B5" w14:textId="77777777" w:rsidR="00D031B9" w:rsidRPr="006125E8" w:rsidRDefault="00D031B9" w:rsidP="003C173B">
      <w:pPr>
        <w:spacing w:line="480" w:lineRule="auto"/>
        <w:rPr>
          <w:color w:val="000000" w:themeColor="text1"/>
        </w:rPr>
      </w:pPr>
    </w:p>
    <w:p w14:paraId="456DEBCD" w14:textId="6E6B4D7B" w:rsidR="003C173B" w:rsidRPr="006125E8" w:rsidRDefault="003C173B" w:rsidP="003C173B">
      <w:pPr>
        <w:spacing w:line="480" w:lineRule="auto"/>
        <w:rPr>
          <w:bCs/>
          <w:color w:val="000000" w:themeColor="text1"/>
          <w:u w:val="single"/>
        </w:rPr>
      </w:pPr>
      <w:r w:rsidRPr="006125E8">
        <w:rPr>
          <w:bCs/>
          <w:color w:val="000000" w:themeColor="text1"/>
          <w:u w:val="single"/>
        </w:rPr>
        <w:t>Preparation for adulthood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305"/>
      </w:tblGrid>
      <w:tr w:rsidR="003C173B" w:rsidRPr="006125E8" w14:paraId="34588209" w14:textId="77777777" w:rsidTr="003B56FB">
        <w:tc>
          <w:tcPr>
            <w:tcW w:w="1705" w:type="dxa"/>
          </w:tcPr>
          <w:p w14:paraId="24FBFB5B" w14:textId="77777777" w:rsidR="003C173B" w:rsidRPr="006125E8" w:rsidRDefault="003C173B" w:rsidP="00DE38E5">
            <w:pPr>
              <w:spacing w:line="276" w:lineRule="auto"/>
              <w:rPr>
                <w:bCs/>
                <w:color w:val="000000" w:themeColor="text1"/>
              </w:rPr>
            </w:pPr>
            <w:r w:rsidRPr="006125E8">
              <w:rPr>
                <w:bCs/>
                <w:color w:val="000000" w:themeColor="text1"/>
              </w:rPr>
              <w:t>Participant</w:t>
            </w:r>
          </w:p>
        </w:tc>
        <w:tc>
          <w:tcPr>
            <w:tcW w:w="7305" w:type="dxa"/>
          </w:tcPr>
          <w:p w14:paraId="71E68A67" w14:textId="77777777" w:rsidR="003C173B" w:rsidRPr="006125E8" w:rsidRDefault="003C173B" w:rsidP="00DE38E5">
            <w:pPr>
              <w:spacing w:line="276" w:lineRule="auto"/>
              <w:rPr>
                <w:bCs/>
                <w:color w:val="000000" w:themeColor="text1"/>
              </w:rPr>
            </w:pPr>
            <w:r w:rsidRPr="006125E8">
              <w:rPr>
                <w:bCs/>
                <w:color w:val="000000" w:themeColor="text1"/>
              </w:rPr>
              <w:t xml:space="preserve">Quote(s) </w:t>
            </w:r>
          </w:p>
        </w:tc>
      </w:tr>
      <w:tr w:rsidR="003C173B" w:rsidRPr="006125E8" w14:paraId="47FE8B6C" w14:textId="77777777" w:rsidTr="003B56FB">
        <w:trPr>
          <w:trHeight w:val="1070"/>
        </w:trPr>
        <w:tc>
          <w:tcPr>
            <w:tcW w:w="1705" w:type="dxa"/>
          </w:tcPr>
          <w:p w14:paraId="42816D69" w14:textId="77777777" w:rsidR="003C173B" w:rsidRPr="006125E8" w:rsidRDefault="003C173B" w:rsidP="00DE38E5">
            <w:pPr>
              <w:spacing w:line="276" w:lineRule="auto"/>
              <w:rPr>
                <w:color w:val="000000" w:themeColor="text1"/>
              </w:rPr>
            </w:pPr>
            <w:r w:rsidRPr="006125E8">
              <w:rPr>
                <w:color w:val="000000" w:themeColor="text1"/>
              </w:rPr>
              <w:t>Anastasia</w:t>
            </w:r>
          </w:p>
        </w:tc>
        <w:tc>
          <w:tcPr>
            <w:tcW w:w="7305" w:type="dxa"/>
          </w:tcPr>
          <w:p w14:paraId="7A4F1C53" w14:textId="18F5C78A" w:rsidR="003C173B" w:rsidRPr="006125E8" w:rsidRDefault="003C173B" w:rsidP="00DE38E5">
            <w:pPr>
              <w:spacing w:line="276" w:lineRule="auto"/>
              <w:rPr>
                <w:b/>
                <w:i/>
                <w:color w:val="000000" w:themeColor="text1"/>
              </w:rPr>
            </w:pPr>
            <w:r w:rsidRPr="006125E8">
              <w:rPr>
                <w:iCs/>
                <w:color w:val="000000" w:themeColor="text1"/>
              </w:rPr>
              <w:t>“</w:t>
            </w:r>
            <w:r w:rsidRPr="006125E8">
              <w:rPr>
                <w:i/>
                <w:color w:val="000000" w:themeColor="text1"/>
              </w:rPr>
              <w:t>I feel like there is just so many different things that they should put emphasis on</w:t>
            </w:r>
            <w:r w:rsidR="00801ABA" w:rsidRPr="006125E8">
              <w:rPr>
                <w:i/>
                <w:color w:val="000000" w:themeColor="text1"/>
              </w:rPr>
              <w:t xml:space="preserve">… </w:t>
            </w:r>
            <w:r w:rsidRPr="006125E8">
              <w:rPr>
                <w:i/>
                <w:color w:val="000000" w:themeColor="text1"/>
              </w:rPr>
              <w:t>no one’s prepared to be an adult at all and I think they should put more focus on that</w:t>
            </w:r>
            <w:r w:rsidRPr="006125E8">
              <w:rPr>
                <w:iCs/>
                <w:color w:val="000000" w:themeColor="text1"/>
              </w:rPr>
              <w:t>”</w:t>
            </w:r>
          </w:p>
        </w:tc>
      </w:tr>
      <w:tr w:rsidR="003C173B" w:rsidRPr="006125E8" w14:paraId="5035FD71" w14:textId="77777777" w:rsidTr="003B56FB">
        <w:trPr>
          <w:trHeight w:val="820"/>
        </w:trPr>
        <w:tc>
          <w:tcPr>
            <w:tcW w:w="1705" w:type="dxa"/>
          </w:tcPr>
          <w:p w14:paraId="0B377E09" w14:textId="77777777" w:rsidR="003C173B" w:rsidRPr="006125E8" w:rsidRDefault="003C173B" w:rsidP="00DE38E5">
            <w:pPr>
              <w:spacing w:line="276" w:lineRule="auto"/>
              <w:rPr>
                <w:color w:val="000000" w:themeColor="text1"/>
              </w:rPr>
            </w:pPr>
            <w:r w:rsidRPr="006125E8">
              <w:rPr>
                <w:color w:val="000000" w:themeColor="text1"/>
              </w:rPr>
              <w:t>Megan</w:t>
            </w:r>
          </w:p>
        </w:tc>
        <w:tc>
          <w:tcPr>
            <w:tcW w:w="7305" w:type="dxa"/>
          </w:tcPr>
          <w:p w14:paraId="6AEAE3E7" w14:textId="77777777" w:rsidR="003C173B" w:rsidRPr="006125E8" w:rsidRDefault="003C173B" w:rsidP="00DE38E5">
            <w:pPr>
              <w:spacing w:line="276" w:lineRule="auto"/>
              <w:rPr>
                <w:i/>
                <w:color w:val="000000" w:themeColor="text1"/>
              </w:rPr>
            </w:pPr>
            <w:r w:rsidRPr="006125E8">
              <w:rPr>
                <w:iCs/>
                <w:color w:val="000000" w:themeColor="text1"/>
              </w:rPr>
              <w:t>“</w:t>
            </w:r>
            <w:r w:rsidRPr="006125E8">
              <w:rPr>
                <w:i/>
                <w:color w:val="000000" w:themeColor="text1"/>
              </w:rPr>
              <w:t>I was terrified of growing up I didn’t want to be an adult and sometimes people don’t understand that</w:t>
            </w:r>
            <w:r w:rsidRPr="006125E8">
              <w:rPr>
                <w:iCs/>
                <w:color w:val="000000" w:themeColor="text1"/>
              </w:rPr>
              <w:t>”</w:t>
            </w:r>
          </w:p>
        </w:tc>
      </w:tr>
    </w:tbl>
    <w:p w14:paraId="4248C0E0" w14:textId="77777777" w:rsidR="003C173B" w:rsidRPr="006125E8" w:rsidRDefault="003C173B" w:rsidP="003C173B">
      <w:pPr>
        <w:spacing w:line="480" w:lineRule="auto"/>
        <w:rPr>
          <w:color w:val="000000" w:themeColor="text1"/>
        </w:rPr>
      </w:pPr>
    </w:p>
    <w:p w14:paraId="7C1C2FA2" w14:textId="5E51CEB4" w:rsidR="003C173B" w:rsidRPr="006125E8" w:rsidRDefault="003C173B" w:rsidP="003C173B">
      <w:pPr>
        <w:spacing w:line="480" w:lineRule="auto"/>
        <w:rPr>
          <w:color w:val="000000" w:themeColor="text1"/>
        </w:rPr>
      </w:pPr>
      <w:r w:rsidRPr="006125E8">
        <w:rPr>
          <w:color w:val="000000" w:themeColor="text1"/>
        </w:rPr>
        <w:t xml:space="preserve">By focusing on exams and academic achievements, it can be argued </w:t>
      </w:r>
      <w:r w:rsidR="00FC73A9" w:rsidRPr="006125E8">
        <w:rPr>
          <w:color w:val="000000" w:themeColor="text1"/>
        </w:rPr>
        <w:t>that society is</w:t>
      </w:r>
      <w:r w:rsidRPr="006125E8">
        <w:rPr>
          <w:color w:val="000000" w:themeColor="text1"/>
        </w:rPr>
        <w:t xml:space="preserve"> failing to prepare </w:t>
      </w:r>
      <w:r w:rsidR="00FC73A9" w:rsidRPr="006125E8">
        <w:rPr>
          <w:color w:val="000000" w:themeColor="text1"/>
        </w:rPr>
        <w:t>young people for the</w:t>
      </w:r>
      <w:r w:rsidRPr="006125E8">
        <w:rPr>
          <w:color w:val="000000" w:themeColor="text1"/>
        </w:rPr>
        <w:t xml:space="preserve"> future and in doing so, failing to reduce any anxiety or fear associated with this uncertainty. </w:t>
      </w:r>
      <w:r w:rsidR="00291EC4" w:rsidRPr="006125E8">
        <w:rPr>
          <w:color w:val="000000" w:themeColor="text1"/>
        </w:rPr>
        <w:t>As Cul</w:t>
      </w:r>
      <w:r w:rsidR="00725EF9" w:rsidRPr="006125E8">
        <w:rPr>
          <w:color w:val="000000" w:themeColor="text1"/>
        </w:rPr>
        <w:t>l</w:t>
      </w:r>
      <w:r w:rsidR="00291EC4" w:rsidRPr="006125E8">
        <w:rPr>
          <w:color w:val="000000" w:themeColor="text1"/>
        </w:rPr>
        <w:t xml:space="preserve">inane and </w:t>
      </w:r>
      <w:proofErr w:type="spellStart"/>
      <w:r w:rsidR="00291EC4" w:rsidRPr="006125E8">
        <w:rPr>
          <w:color w:val="000000" w:themeColor="text1"/>
        </w:rPr>
        <w:t>Montacute</w:t>
      </w:r>
      <w:proofErr w:type="spellEnd"/>
      <w:r w:rsidR="00291EC4" w:rsidRPr="006125E8">
        <w:rPr>
          <w:color w:val="000000" w:themeColor="text1"/>
        </w:rPr>
        <w:t xml:space="preserve"> (2017) point out, in order for children and young people to flourish as adults, it is essential we teach them key life skills</w:t>
      </w:r>
      <w:r w:rsidR="00725EF9" w:rsidRPr="006125E8">
        <w:rPr>
          <w:color w:val="000000" w:themeColor="text1"/>
        </w:rPr>
        <w:t>.</w:t>
      </w:r>
    </w:p>
    <w:p w14:paraId="2D96B0F7" w14:textId="14A68132" w:rsidR="00D031B9" w:rsidRDefault="00D031B9" w:rsidP="003C173B">
      <w:pPr>
        <w:spacing w:line="480" w:lineRule="auto"/>
        <w:rPr>
          <w:bCs/>
          <w:color w:val="000000" w:themeColor="text1"/>
          <w:u w:val="single"/>
        </w:rPr>
      </w:pPr>
    </w:p>
    <w:p w14:paraId="52B71349" w14:textId="77777777" w:rsidR="00A70E44" w:rsidRPr="006125E8" w:rsidRDefault="00A70E44" w:rsidP="003C173B">
      <w:pPr>
        <w:spacing w:line="480" w:lineRule="auto"/>
        <w:rPr>
          <w:bCs/>
          <w:color w:val="000000" w:themeColor="text1"/>
          <w:u w:val="single"/>
        </w:rPr>
      </w:pPr>
    </w:p>
    <w:p w14:paraId="15B0B978" w14:textId="7A266251" w:rsidR="003C173B" w:rsidRPr="006125E8" w:rsidRDefault="003C173B" w:rsidP="003C173B">
      <w:pPr>
        <w:spacing w:line="480" w:lineRule="auto"/>
        <w:rPr>
          <w:bCs/>
          <w:color w:val="000000" w:themeColor="text1"/>
          <w:u w:val="single"/>
        </w:rPr>
      </w:pPr>
      <w:r w:rsidRPr="006125E8">
        <w:rPr>
          <w:bCs/>
          <w:color w:val="000000" w:themeColor="text1"/>
          <w:u w:val="single"/>
        </w:rPr>
        <w:lastRenderedPageBreak/>
        <w:t>Open and honest conversations about body image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305"/>
      </w:tblGrid>
      <w:tr w:rsidR="003C173B" w:rsidRPr="006125E8" w14:paraId="4E3C645A" w14:textId="77777777" w:rsidTr="003B56FB">
        <w:tc>
          <w:tcPr>
            <w:tcW w:w="1705" w:type="dxa"/>
          </w:tcPr>
          <w:p w14:paraId="37C7E485" w14:textId="77777777" w:rsidR="003C173B" w:rsidRPr="006125E8" w:rsidRDefault="003C173B" w:rsidP="00DE38E5">
            <w:pPr>
              <w:spacing w:line="276" w:lineRule="auto"/>
              <w:rPr>
                <w:bCs/>
                <w:color w:val="000000" w:themeColor="text1"/>
              </w:rPr>
            </w:pPr>
            <w:r w:rsidRPr="006125E8">
              <w:rPr>
                <w:bCs/>
                <w:color w:val="000000" w:themeColor="text1"/>
              </w:rPr>
              <w:t>Participant</w:t>
            </w:r>
          </w:p>
        </w:tc>
        <w:tc>
          <w:tcPr>
            <w:tcW w:w="7305" w:type="dxa"/>
          </w:tcPr>
          <w:p w14:paraId="0A969770" w14:textId="77777777" w:rsidR="003C173B" w:rsidRPr="006125E8" w:rsidRDefault="003C173B" w:rsidP="00DE38E5">
            <w:pPr>
              <w:spacing w:line="276" w:lineRule="auto"/>
              <w:rPr>
                <w:bCs/>
                <w:color w:val="000000" w:themeColor="text1"/>
              </w:rPr>
            </w:pPr>
            <w:r w:rsidRPr="006125E8">
              <w:rPr>
                <w:bCs/>
                <w:color w:val="000000" w:themeColor="text1"/>
              </w:rPr>
              <w:t xml:space="preserve">Quote(s) </w:t>
            </w:r>
          </w:p>
        </w:tc>
      </w:tr>
      <w:tr w:rsidR="003C173B" w:rsidRPr="006125E8" w14:paraId="1588E32F" w14:textId="77777777" w:rsidTr="003B56FB">
        <w:trPr>
          <w:trHeight w:val="1133"/>
        </w:trPr>
        <w:tc>
          <w:tcPr>
            <w:tcW w:w="1705" w:type="dxa"/>
          </w:tcPr>
          <w:p w14:paraId="7DE2A12A" w14:textId="77777777" w:rsidR="003C173B" w:rsidRPr="006125E8" w:rsidRDefault="003C173B" w:rsidP="00DE38E5">
            <w:pPr>
              <w:spacing w:line="276" w:lineRule="auto"/>
              <w:rPr>
                <w:color w:val="000000" w:themeColor="text1"/>
              </w:rPr>
            </w:pPr>
            <w:r w:rsidRPr="006125E8">
              <w:rPr>
                <w:color w:val="000000" w:themeColor="text1"/>
              </w:rPr>
              <w:t>Emily</w:t>
            </w:r>
          </w:p>
        </w:tc>
        <w:tc>
          <w:tcPr>
            <w:tcW w:w="7305" w:type="dxa"/>
          </w:tcPr>
          <w:p w14:paraId="7A4DCB9B" w14:textId="3D750A38" w:rsidR="003C173B" w:rsidRPr="006125E8" w:rsidRDefault="003C173B" w:rsidP="00DE38E5">
            <w:pPr>
              <w:spacing w:line="276" w:lineRule="auto"/>
              <w:rPr>
                <w:i/>
                <w:color w:val="000000" w:themeColor="text1"/>
              </w:rPr>
            </w:pPr>
            <w:r w:rsidRPr="006125E8">
              <w:rPr>
                <w:iCs/>
                <w:color w:val="000000" w:themeColor="text1"/>
              </w:rPr>
              <w:t>“</w:t>
            </w:r>
            <w:r w:rsidRPr="006125E8">
              <w:rPr>
                <w:i/>
                <w:color w:val="000000" w:themeColor="text1"/>
              </w:rPr>
              <w:t>I think there should be a lot more like body image talk</w:t>
            </w:r>
            <w:r w:rsidR="00801ABA" w:rsidRPr="006125E8">
              <w:rPr>
                <w:i/>
                <w:color w:val="000000" w:themeColor="text1"/>
              </w:rPr>
              <w:t xml:space="preserve">… </w:t>
            </w:r>
            <w:r w:rsidRPr="006125E8">
              <w:rPr>
                <w:i/>
                <w:color w:val="000000" w:themeColor="text1"/>
              </w:rPr>
              <w:t>I’d never even heard of the word body image like the phrase body image</w:t>
            </w:r>
            <w:r w:rsidR="00801ABA" w:rsidRPr="006125E8">
              <w:rPr>
                <w:i/>
                <w:color w:val="000000" w:themeColor="text1"/>
              </w:rPr>
              <w:t xml:space="preserve">… </w:t>
            </w:r>
            <w:r w:rsidRPr="006125E8">
              <w:rPr>
                <w:i/>
                <w:color w:val="000000" w:themeColor="text1"/>
              </w:rPr>
              <w:t>I think there should be a lot of like just people can talk openly about it</w:t>
            </w:r>
            <w:r w:rsidRPr="006125E8">
              <w:rPr>
                <w:iCs/>
                <w:color w:val="000000" w:themeColor="text1"/>
              </w:rPr>
              <w:t>”</w:t>
            </w:r>
          </w:p>
        </w:tc>
      </w:tr>
      <w:tr w:rsidR="003C173B" w:rsidRPr="006125E8" w14:paraId="273280A0" w14:textId="77777777" w:rsidTr="003B56FB">
        <w:trPr>
          <w:trHeight w:val="1070"/>
        </w:trPr>
        <w:tc>
          <w:tcPr>
            <w:tcW w:w="1705" w:type="dxa"/>
          </w:tcPr>
          <w:p w14:paraId="3F804EE0" w14:textId="77777777" w:rsidR="003C173B" w:rsidRPr="006125E8" w:rsidRDefault="003C173B" w:rsidP="00DE38E5">
            <w:pPr>
              <w:spacing w:line="276" w:lineRule="auto"/>
              <w:rPr>
                <w:color w:val="000000" w:themeColor="text1"/>
              </w:rPr>
            </w:pPr>
            <w:r w:rsidRPr="006125E8">
              <w:rPr>
                <w:color w:val="000000" w:themeColor="text1"/>
              </w:rPr>
              <w:t>Anastasia</w:t>
            </w:r>
          </w:p>
        </w:tc>
        <w:tc>
          <w:tcPr>
            <w:tcW w:w="7305" w:type="dxa"/>
          </w:tcPr>
          <w:p w14:paraId="385EC82F" w14:textId="31B42FB0" w:rsidR="003C173B" w:rsidRPr="006125E8" w:rsidRDefault="003C173B" w:rsidP="00DE38E5">
            <w:pPr>
              <w:spacing w:line="276" w:lineRule="auto"/>
              <w:rPr>
                <w:i/>
                <w:color w:val="000000" w:themeColor="text1"/>
              </w:rPr>
            </w:pPr>
            <w:r w:rsidRPr="006125E8">
              <w:rPr>
                <w:iCs/>
                <w:color w:val="000000" w:themeColor="text1"/>
              </w:rPr>
              <w:t>“</w:t>
            </w:r>
            <w:r w:rsidRPr="006125E8">
              <w:rPr>
                <w:i/>
                <w:color w:val="000000" w:themeColor="text1"/>
              </w:rPr>
              <w:t xml:space="preserve">We should just acknowledge what </w:t>
            </w:r>
            <w:r w:rsidR="009D69C3" w:rsidRPr="006125E8">
              <w:rPr>
                <w:i/>
                <w:color w:val="000000" w:themeColor="text1"/>
              </w:rPr>
              <w:t>society’s</w:t>
            </w:r>
            <w:r w:rsidRPr="006125E8">
              <w:rPr>
                <w:i/>
                <w:color w:val="000000" w:themeColor="text1"/>
              </w:rPr>
              <w:t xml:space="preserve"> like and make schools safer</w:t>
            </w:r>
            <w:r w:rsidR="00801ABA" w:rsidRPr="006125E8">
              <w:rPr>
                <w:i/>
                <w:color w:val="000000" w:themeColor="text1"/>
              </w:rPr>
              <w:t xml:space="preserve">… </w:t>
            </w:r>
            <w:r w:rsidRPr="006125E8">
              <w:rPr>
                <w:i/>
                <w:color w:val="000000" w:themeColor="text1"/>
              </w:rPr>
              <w:t>not guard us from it but just yeah like acknowledge that it is going to have an impact on every person</w:t>
            </w:r>
            <w:r w:rsidR="00801ABA" w:rsidRPr="006125E8">
              <w:rPr>
                <w:i/>
                <w:color w:val="000000" w:themeColor="text1"/>
              </w:rPr>
              <w:t xml:space="preserve">… </w:t>
            </w:r>
            <w:r w:rsidRPr="006125E8">
              <w:rPr>
                <w:i/>
                <w:color w:val="000000" w:themeColor="text1"/>
              </w:rPr>
              <w:t>I feel like it needs to be acknowledged that everybody has body issues and it needs to be acknowledged that like it’s natural in a way</w:t>
            </w:r>
            <w:r w:rsidR="00801ABA" w:rsidRPr="006125E8">
              <w:rPr>
                <w:i/>
                <w:color w:val="000000" w:themeColor="text1"/>
              </w:rPr>
              <w:t xml:space="preserve">… </w:t>
            </w:r>
            <w:r w:rsidRPr="006125E8">
              <w:rPr>
                <w:i/>
                <w:color w:val="000000" w:themeColor="text1"/>
              </w:rPr>
              <w:t>but it’s also natural like nobody everybody has got their flaws</w:t>
            </w:r>
            <w:r w:rsidRPr="006125E8">
              <w:rPr>
                <w:iCs/>
                <w:color w:val="000000" w:themeColor="text1"/>
              </w:rPr>
              <w:t>”</w:t>
            </w:r>
          </w:p>
        </w:tc>
      </w:tr>
    </w:tbl>
    <w:p w14:paraId="577D53E3" w14:textId="7D577EA3" w:rsidR="003C173B" w:rsidRPr="006125E8" w:rsidRDefault="003C173B" w:rsidP="003C173B">
      <w:pPr>
        <w:spacing w:line="480" w:lineRule="auto"/>
        <w:rPr>
          <w:bCs/>
          <w:color w:val="000000" w:themeColor="text1"/>
          <w:u w:val="single"/>
        </w:rPr>
      </w:pPr>
    </w:p>
    <w:p w14:paraId="1757D378" w14:textId="1AF6853F" w:rsidR="00291EC4" w:rsidRPr="006125E8" w:rsidRDefault="003C173B" w:rsidP="003C173B">
      <w:pPr>
        <w:spacing w:line="480" w:lineRule="auto"/>
        <w:rPr>
          <w:bCs/>
          <w:color w:val="000000" w:themeColor="text1"/>
          <w:u w:val="single"/>
        </w:rPr>
      </w:pPr>
      <w:r w:rsidRPr="006125E8">
        <w:rPr>
          <w:color w:val="000000" w:themeColor="text1"/>
        </w:rPr>
        <w:t>Consistent with th</w:t>
      </w:r>
      <w:r w:rsidR="007807CC" w:rsidRPr="006125E8">
        <w:rPr>
          <w:color w:val="000000" w:themeColor="text1"/>
        </w:rPr>
        <w:t>e above</w:t>
      </w:r>
      <w:r w:rsidRPr="006125E8">
        <w:rPr>
          <w:color w:val="000000" w:themeColor="text1"/>
        </w:rPr>
        <w:t xml:space="preserve"> recommendation, Breithaupt, </w:t>
      </w:r>
      <w:proofErr w:type="spellStart"/>
      <w:r w:rsidRPr="006125E8">
        <w:rPr>
          <w:color w:val="000000" w:themeColor="text1"/>
        </w:rPr>
        <w:t>Eickman</w:t>
      </w:r>
      <w:proofErr w:type="spellEnd"/>
      <w:r w:rsidRPr="006125E8">
        <w:rPr>
          <w:color w:val="000000" w:themeColor="text1"/>
        </w:rPr>
        <w:t xml:space="preserve">, Byrne and Fischer (2019, p.112) </w:t>
      </w:r>
      <w:r w:rsidR="00291EC4" w:rsidRPr="006125E8">
        <w:rPr>
          <w:color w:val="000000" w:themeColor="text1"/>
        </w:rPr>
        <w:t xml:space="preserve">have </w:t>
      </w:r>
      <w:r w:rsidRPr="006125E8">
        <w:rPr>
          <w:color w:val="000000" w:themeColor="text1"/>
        </w:rPr>
        <w:t xml:space="preserve">developed an “after-school, peer-education program to address body image concerns”. The </w:t>
      </w:r>
      <w:proofErr w:type="spellStart"/>
      <w:r w:rsidRPr="006125E8">
        <w:rPr>
          <w:color w:val="000000" w:themeColor="text1"/>
        </w:rPr>
        <w:t>REBel</w:t>
      </w:r>
      <w:proofErr w:type="spellEnd"/>
      <w:r w:rsidRPr="006125E8">
        <w:rPr>
          <w:color w:val="000000" w:themeColor="text1"/>
        </w:rPr>
        <w:t xml:space="preserve"> program encourages “students to ‘rebel’ against unrealistic standards for appearance set forth by our culture (i.e. the thin </w:t>
      </w:r>
      <w:r w:rsidR="00BF4496" w:rsidRPr="006125E8">
        <w:rPr>
          <w:color w:val="000000" w:themeColor="text1"/>
        </w:rPr>
        <w:t>ideal) …</w:t>
      </w:r>
      <w:r w:rsidR="00801ABA" w:rsidRPr="006125E8">
        <w:rPr>
          <w:color w:val="000000" w:themeColor="text1"/>
        </w:rPr>
        <w:t xml:space="preserve"> </w:t>
      </w:r>
      <w:r w:rsidRPr="006125E8">
        <w:rPr>
          <w:color w:val="000000" w:themeColor="text1"/>
        </w:rPr>
        <w:t>whilst increasing feelings of self-esteem and positive body image” (Breithaupt et al., 2019, p.112).</w:t>
      </w:r>
      <w:r w:rsidRPr="006125E8">
        <w:rPr>
          <w:color w:val="FF0000"/>
        </w:rPr>
        <w:t xml:space="preserve"> </w:t>
      </w:r>
    </w:p>
    <w:p w14:paraId="3ED82581" w14:textId="77777777" w:rsidR="00D031B9" w:rsidRPr="006125E8" w:rsidRDefault="00D031B9" w:rsidP="003C173B">
      <w:pPr>
        <w:spacing w:line="480" w:lineRule="auto"/>
        <w:rPr>
          <w:bCs/>
          <w:color w:val="000000" w:themeColor="text1"/>
          <w:u w:val="single"/>
        </w:rPr>
      </w:pPr>
    </w:p>
    <w:p w14:paraId="03872B37" w14:textId="090FD12B" w:rsidR="003C173B" w:rsidRPr="006125E8" w:rsidRDefault="00725EF9" w:rsidP="003C173B">
      <w:pPr>
        <w:spacing w:line="480" w:lineRule="auto"/>
        <w:rPr>
          <w:iCs/>
        </w:rPr>
      </w:pPr>
      <w:r w:rsidRPr="006125E8">
        <w:rPr>
          <w:bCs/>
          <w:color w:val="000000" w:themeColor="text1"/>
          <w:u w:val="single"/>
        </w:rPr>
        <w:t>Recognition of how challenging adolescence can be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305"/>
      </w:tblGrid>
      <w:tr w:rsidR="003C173B" w:rsidRPr="006125E8" w14:paraId="402C2FF5" w14:textId="77777777" w:rsidTr="003B56FB">
        <w:tc>
          <w:tcPr>
            <w:tcW w:w="1705" w:type="dxa"/>
          </w:tcPr>
          <w:p w14:paraId="73919CBE" w14:textId="77777777" w:rsidR="003C173B" w:rsidRPr="006125E8" w:rsidRDefault="003C173B" w:rsidP="00DE38E5">
            <w:pPr>
              <w:spacing w:line="276" w:lineRule="auto"/>
              <w:rPr>
                <w:bCs/>
                <w:color w:val="000000" w:themeColor="text1"/>
              </w:rPr>
            </w:pPr>
            <w:r w:rsidRPr="006125E8">
              <w:rPr>
                <w:bCs/>
                <w:color w:val="000000" w:themeColor="text1"/>
              </w:rPr>
              <w:t>Participant</w:t>
            </w:r>
          </w:p>
        </w:tc>
        <w:tc>
          <w:tcPr>
            <w:tcW w:w="7305" w:type="dxa"/>
          </w:tcPr>
          <w:p w14:paraId="343714F8" w14:textId="77777777" w:rsidR="003C173B" w:rsidRPr="006125E8" w:rsidRDefault="003C173B" w:rsidP="00DE38E5">
            <w:pPr>
              <w:spacing w:line="276" w:lineRule="auto"/>
              <w:rPr>
                <w:bCs/>
                <w:color w:val="000000" w:themeColor="text1"/>
              </w:rPr>
            </w:pPr>
            <w:r w:rsidRPr="006125E8">
              <w:rPr>
                <w:bCs/>
                <w:color w:val="000000" w:themeColor="text1"/>
              </w:rPr>
              <w:t xml:space="preserve">Quote(s) </w:t>
            </w:r>
          </w:p>
        </w:tc>
      </w:tr>
      <w:tr w:rsidR="003C173B" w:rsidRPr="006125E8" w14:paraId="0DD61A76" w14:textId="77777777" w:rsidTr="003B56FB">
        <w:trPr>
          <w:trHeight w:val="1070"/>
        </w:trPr>
        <w:tc>
          <w:tcPr>
            <w:tcW w:w="1705" w:type="dxa"/>
          </w:tcPr>
          <w:p w14:paraId="7A3896E1" w14:textId="77777777" w:rsidR="003C173B" w:rsidRPr="006125E8" w:rsidRDefault="003C173B" w:rsidP="00DE38E5">
            <w:pPr>
              <w:spacing w:line="276" w:lineRule="auto"/>
              <w:rPr>
                <w:color w:val="000000" w:themeColor="text1"/>
              </w:rPr>
            </w:pPr>
            <w:r w:rsidRPr="006125E8">
              <w:rPr>
                <w:color w:val="000000" w:themeColor="text1"/>
              </w:rPr>
              <w:t>Anastasia</w:t>
            </w:r>
          </w:p>
        </w:tc>
        <w:tc>
          <w:tcPr>
            <w:tcW w:w="7305" w:type="dxa"/>
          </w:tcPr>
          <w:p w14:paraId="68011D83" w14:textId="7450C36A" w:rsidR="003C173B" w:rsidRPr="006125E8" w:rsidRDefault="003E20F0" w:rsidP="00DE38E5">
            <w:pPr>
              <w:spacing w:line="276" w:lineRule="auto"/>
              <w:rPr>
                <w:b/>
                <w:i/>
                <w:color w:val="000000" w:themeColor="text1"/>
              </w:rPr>
            </w:pPr>
            <w:r w:rsidRPr="006125E8">
              <w:rPr>
                <w:iCs/>
                <w:color w:val="000000" w:themeColor="text1"/>
              </w:rPr>
              <w:t>“</w:t>
            </w:r>
            <w:r w:rsidR="003C173B" w:rsidRPr="006125E8">
              <w:rPr>
                <w:i/>
                <w:color w:val="000000" w:themeColor="text1"/>
              </w:rPr>
              <w:t>People well teachers don’t empathise enough with the fact that it can be such a fucking lonely place and it really is like the worst years of your life</w:t>
            </w:r>
            <w:r w:rsidR="003C173B" w:rsidRPr="006125E8">
              <w:rPr>
                <w:iCs/>
                <w:color w:val="000000" w:themeColor="text1"/>
              </w:rPr>
              <w:t>”</w:t>
            </w:r>
          </w:p>
        </w:tc>
      </w:tr>
      <w:tr w:rsidR="003C173B" w:rsidRPr="006125E8" w14:paraId="671F5D5C" w14:textId="77777777" w:rsidTr="00462240">
        <w:trPr>
          <w:trHeight w:val="630"/>
        </w:trPr>
        <w:tc>
          <w:tcPr>
            <w:tcW w:w="1705" w:type="dxa"/>
          </w:tcPr>
          <w:p w14:paraId="69C1DB9C" w14:textId="77777777" w:rsidR="003C173B" w:rsidRPr="006125E8" w:rsidRDefault="003C173B" w:rsidP="00DE38E5">
            <w:pPr>
              <w:spacing w:line="276" w:lineRule="auto"/>
              <w:rPr>
                <w:color w:val="000000" w:themeColor="text1"/>
              </w:rPr>
            </w:pPr>
            <w:r w:rsidRPr="006125E8">
              <w:rPr>
                <w:color w:val="000000" w:themeColor="text1"/>
              </w:rPr>
              <w:t>Megan</w:t>
            </w:r>
          </w:p>
        </w:tc>
        <w:tc>
          <w:tcPr>
            <w:tcW w:w="7305" w:type="dxa"/>
          </w:tcPr>
          <w:p w14:paraId="4D12D918" w14:textId="77777777" w:rsidR="003C173B" w:rsidRPr="006125E8" w:rsidRDefault="003C173B" w:rsidP="00DE38E5">
            <w:pPr>
              <w:spacing w:line="276" w:lineRule="auto"/>
              <w:rPr>
                <w:i/>
                <w:color w:val="000000" w:themeColor="text1"/>
              </w:rPr>
            </w:pPr>
            <w:r w:rsidRPr="006125E8">
              <w:rPr>
                <w:iCs/>
                <w:color w:val="000000" w:themeColor="text1"/>
              </w:rPr>
              <w:t>“</w:t>
            </w:r>
            <w:r w:rsidRPr="006125E8">
              <w:rPr>
                <w:i/>
                <w:color w:val="000000" w:themeColor="text1"/>
              </w:rPr>
              <w:t>I think it’s just important to emphasise that and also parents having an understanding of that it is growing up is a very challenging time</w:t>
            </w:r>
            <w:r w:rsidRPr="006125E8">
              <w:rPr>
                <w:iCs/>
                <w:color w:val="000000" w:themeColor="text1"/>
              </w:rPr>
              <w:t>”</w:t>
            </w:r>
          </w:p>
        </w:tc>
      </w:tr>
    </w:tbl>
    <w:p w14:paraId="280FB507" w14:textId="35BCC2AC" w:rsidR="003C173B" w:rsidRPr="006125E8" w:rsidRDefault="003C173B" w:rsidP="003C173B">
      <w:pPr>
        <w:spacing w:line="480" w:lineRule="auto"/>
        <w:rPr>
          <w:bCs/>
          <w:color w:val="000000" w:themeColor="text1"/>
          <w:u w:val="single"/>
        </w:rPr>
      </w:pPr>
    </w:p>
    <w:p w14:paraId="3117F973" w14:textId="77777777" w:rsidR="00A0112F" w:rsidRPr="006125E8" w:rsidRDefault="007807CC" w:rsidP="003C173B">
      <w:pPr>
        <w:spacing w:line="480" w:lineRule="auto"/>
      </w:pPr>
      <w:r w:rsidRPr="006125E8">
        <w:t>To support the emotional</w:t>
      </w:r>
      <w:r w:rsidR="00FC73A9" w:rsidRPr="006125E8">
        <w:t xml:space="preserve"> </w:t>
      </w:r>
      <w:r w:rsidRPr="006125E8">
        <w:t>well</w:t>
      </w:r>
      <w:r w:rsidR="00915552" w:rsidRPr="006125E8">
        <w:t>-</w:t>
      </w:r>
      <w:r w:rsidRPr="006125E8">
        <w:t>being and mental health of young people today</w:t>
      </w:r>
      <w:r w:rsidR="005F2B2E" w:rsidRPr="006125E8">
        <w:t xml:space="preserve">, </w:t>
      </w:r>
      <w:r w:rsidR="00725EF9" w:rsidRPr="006125E8">
        <w:t xml:space="preserve">it is argued that </w:t>
      </w:r>
      <w:r w:rsidR="005F2B2E" w:rsidRPr="006125E8">
        <w:t xml:space="preserve">teachers need to be aware of any changes </w:t>
      </w:r>
      <w:r w:rsidR="00725EF9" w:rsidRPr="006125E8">
        <w:t xml:space="preserve">and challenges </w:t>
      </w:r>
      <w:r w:rsidR="005F2B2E" w:rsidRPr="006125E8">
        <w:t>their pupils are experiencing, supporting them to navigate and manage them successfully</w:t>
      </w:r>
      <w:r w:rsidR="00725EF9" w:rsidRPr="006125E8">
        <w:t xml:space="preserve"> (</w:t>
      </w:r>
      <w:proofErr w:type="spellStart"/>
      <w:r w:rsidR="00725EF9" w:rsidRPr="006125E8">
        <w:t>Weare</w:t>
      </w:r>
      <w:proofErr w:type="spellEnd"/>
      <w:r w:rsidR="00725EF9" w:rsidRPr="006125E8">
        <w:t xml:space="preserve">, 2015). As </w:t>
      </w:r>
      <w:proofErr w:type="spellStart"/>
      <w:r w:rsidR="00725EF9" w:rsidRPr="006125E8">
        <w:t>Weare</w:t>
      </w:r>
      <w:proofErr w:type="spellEnd"/>
      <w:r w:rsidR="00725EF9" w:rsidRPr="006125E8">
        <w:t xml:space="preserve"> (2015, p.9) explains, “the hormonal shifts of adolescence bring profound emotional, intellectual and </w:t>
      </w:r>
      <w:r w:rsidR="00725EF9" w:rsidRPr="006125E8">
        <w:lastRenderedPageBreak/>
        <w:t>physical changes”</w:t>
      </w:r>
      <w:r w:rsidR="00801ABA" w:rsidRPr="006125E8">
        <w:t>,</w:t>
      </w:r>
      <w:r w:rsidR="00725EF9" w:rsidRPr="006125E8">
        <w:t xml:space="preserve"> impacting considerabl</w:t>
      </w:r>
      <w:r w:rsidR="00035876" w:rsidRPr="006125E8">
        <w:t>y</w:t>
      </w:r>
      <w:r w:rsidR="00725EF9" w:rsidRPr="006125E8">
        <w:t xml:space="preserve"> upon a young person’s “sense of self… identity and relationships”.</w:t>
      </w:r>
    </w:p>
    <w:p w14:paraId="72059F00" w14:textId="77777777" w:rsidR="00A0112F" w:rsidRPr="006125E8" w:rsidRDefault="00A0112F" w:rsidP="003C173B">
      <w:pPr>
        <w:spacing w:line="480" w:lineRule="auto"/>
        <w:rPr>
          <w:bCs/>
          <w:color w:val="000000" w:themeColor="text1"/>
          <w:u w:val="single"/>
        </w:rPr>
      </w:pPr>
    </w:p>
    <w:p w14:paraId="6F63AC3F" w14:textId="7FC98BD0" w:rsidR="003C173B" w:rsidRPr="006125E8" w:rsidRDefault="003C173B" w:rsidP="003C173B">
      <w:pPr>
        <w:spacing w:line="480" w:lineRule="auto"/>
      </w:pPr>
      <w:r w:rsidRPr="006125E8">
        <w:rPr>
          <w:bCs/>
          <w:color w:val="000000" w:themeColor="text1"/>
          <w:u w:val="single"/>
        </w:rPr>
        <w:t>Approachable staff</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305"/>
      </w:tblGrid>
      <w:tr w:rsidR="003C173B" w:rsidRPr="006125E8" w14:paraId="3D738735" w14:textId="77777777" w:rsidTr="003B56FB">
        <w:tc>
          <w:tcPr>
            <w:tcW w:w="1705" w:type="dxa"/>
          </w:tcPr>
          <w:p w14:paraId="5DD3CFF1" w14:textId="77777777" w:rsidR="003C173B" w:rsidRPr="006125E8" w:rsidRDefault="003C173B" w:rsidP="00DE38E5">
            <w:pPr>
              <w:spacing w:line="276" w:lineRule="auto"/>
              <w:rPr>
                <w:bCs/>
                <w:color w:val="000000" w:themeColor="text1"/>
              </w:rPr>
            </w:pPr>
            <w:r w:rsidRPr="006125E8">
              <w:rPr>
                <w:bCs/>
                <w:color w:val="000000" w:themeColor="text1"/>
              </w:rPr>
              <w:t>Participant</w:t>
            </w:r>
          </w:p>
        </w:tc>
        <w:tc>
          <w:tcPr>
            <w:tcW w:w="7305" w:type="dxa"/>
          </w:tcPr>
          <w:p w14:paraId="21DD2F7D" w14:textId="77777777" w:rsidR="003C173B" w:rsidRPr="006125E8" w:rsidRDefault="003C173B" w:rsidP="00DE38E5">
            <w:pPr>
              <w:spacing w:line="276" w:lineRule="auto"/>
              <w:rPr>
                <w:bCs/>
                <w:color w:val="000000" w:themeColor="text1"/>
              </w:rPr>
            </w:pPr>
            <w:r w:rsidRPr="006125E8">
              <w:rPr>
                <w:bCs/>
                <w:color w:val="000000" w:themeColor="text1"/>
              </w:rPr>
              <w:t xml:space="preserve">Quote(s) </w:t>
            </w:r>
          </w:p>
        </w:tc>
      </w:tr>
      <w:tr w:rsidR="003C173B" w:rsidRPr="006125E8" w14:paraId="632B5B6E" w14:textId="77777777" w:rsidTr="003B56FB">
        <w:tc>
          <w:tcPr>
            <w:tcW w:w="1705" w:type="dxa"/>
          </w:tcPr>
          <w:p w14:paraId="1416C9F5" w14:textId="77777777" w:rsidR="003C173B" w:rsidRPr="006125E8" w:rsidRDefault="003C173B" w:rsidP="00DE38E5">
            <w:pPr>
              <w:spacing w:line="276" w:lineRule="auto"/>
              <w:rPr>
                <w:color w:val="000000" w:themeColor="text1"/>
              </w:rPr>
            </w:pPr>
            <w:r w:rsidRPr="006125E8">
              <w:rPr>
                <w:color w:val="000000" w:themeColor="text1"/>
              </w:rPr>
              <w:t>Anastasia</w:t>
            </w:r>
          </w:p>
        </w:tc>
        <w:tc>
          <w:tcPr>
            <w:tcW w:w="7305" w:type="dxa"/>
          </w:tcPr>
          <w:p w14:paraId="494E7D57" w14:textId="77777777" w:rsidR="003C173B" w:rsidRPr="006125E8" w:rsidRDefault="003C173B" w:rsidP="00DE38E5">
            <w:pPr>
              <w:spacing w:line="276" w:lineRule="auto"/>
              <w:rPr>
                <w:i/>
                <w:color w:val="000000" w:themeColor="text1"/>
              </w:rPr>
            </w:pPr>
            <w:r w:rsidRPr="006125E8">
              <w:rPr>
                <w:iCs/>
                <w:color w:val="000000" w:themeColor="text1"/>
              </w:rPr>
              <w:t>“</w:t>
            </w:r>
            <w:r w:rsidRPr="006125E8">
              <w:rPr>
                <w:i/>
                <w:color w:val="000000" w:themeColor="text1"/>
              </w:rPr>
              <w:t>Educators just need to be more approachable</w:t>
            </w:r>
            <w:r w:rsidRPr="006125E8">
              <w:rPr>
                <w:iCs/>
                <w:color w:val="000000" w:themeColor="text1"/>
              </w:rPr>
              <w:t>”</w:t>
            </w:r>
          </w:p>
        </w:tc>
      </w:tr>
    </w:tbl>
    <w:p w14:paraId="369C84B1" w14:textId="77777777" w:rsidR="00D031B9" w:rsidRPr="006125E8" w:rsidRDefault="00D031B9" w:rsidP="003C173B">
      <w:pPr>
        <w:spacing w:line="480" w:lineRule="auto"/>
        <w:rPr>
          <w:bCs/>
          <w:color w:val="000000" w:themeColor="text1"/>
          <w:u w:val="single"/>
        </w:rPr>
      </w:pPr>
    </w:p>
    <w:p w14:paraId="14547684" w14:textId="1E22C2EB" w:rsidR="003C173B" w:rsidRPr="006125E8" w:rsidRDefault="003C173B" w:rsidP="003C173B">
      <w:pPr>
        <w:spacing w:line="480" w:lineRule="auto"/>
        <w:rPr>
          <w:color w:val="000000" w:themeColor="text1"/>
        </w:rPr>
      </w:pPr>
      <w:r w:rsidRPr="006125E8">
        <w:rPr>
          <w:bCs/>
          <w:color w:val="000000" w:themeColor="text1"/>
          <w:u w:val="single"/>
        </w:rPr>
        <w:t xml:space="preserve">Support for the friends of </w:t>
      </w:r>
      <w:r w:rsidR="00DB56B9" w:rsidRPr="006125E8">
        <w:rPr>
          <w:bCs/>
          <w:color w:val="000000" w:themeColor="text1"/>
          <w:u w:val="single"/>
        </w:rPr>
        <w:t>any</w:t>
      </w:r>
      <w:r w:rsidRPr="006125E8">
        <w:rPr>
          <w:bCs/>
          <w:color w:val="000000" w:themeColor="text1"/>
          <w:u w:val="single"/>
        </w:rPr>
        <w:t xml:space="preserve"> young pe</w:t>
      </w:r>
      <w:r w:rsidR="00DB56B9" w:rsidRPr="006125E8">
        <w:rPr>
          <w:bCs/>
          <w:color w:val="000000" w:themeColor="text1"/>
          <w:u w:val="single"/>
        </w:rPr>
        <w:t>rson</w:t>
      </w:r>
      <w:r w:rsidRPr="006125E8">
        <w:rPr>
          <w:bCs/>
          <w:color w:val="000000" w:themeColor="text1"/>
          <w:u w:val="single"/>
        </w:rPr>
        <w:t xml:space="preserve"> with</w:t>
      </w:r>
      <w:r w:rsidR="00DB56B9" w:rsidRPr="006125E8">
        <w:rPr>
          <w:bCs/>
          <w:color w:val="000000" w:themeColor="text1"/>
          <w:u w:val="single"/>
        </w:rPr>
        <w:t xml:space="preserve"> an</w:t>
      </w:r>
      <w:r w:rsidRPr="006125E8">
        <w:rPr>
          <w:bCs/>
          <w:color w:val="000000" w:themeColor="text1"/>
          <w:u w:val="single"/>
        </w:rPr>
        <w:t xml:space="preserve"> ED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305"/>
      </w:tblGrid>
      <w:tr w:rsidR="003C173B" w:rsidRPr="006125E8" w14:paraId="6FF5B7D4" w14:textId="77777777" w:rsidTr="003B56FB">
        <w:tc>
          <w:tcPr>
            <w:tcW w:w="1705" w:type="dxa"/>
          </w:tcPr>
          <w:p w14:paraId="07537262" w14:textId="77777777" w:rsidR="003C173B" w:rsidRPr="006125E8" w:rsidRDefault="003C173B" w:rsidP="00DE38E5">
            <w:pPr>
              <w:spacing w:line="276" w:lineRule="auto"/>
              <w:rPr>
                <w:bCs/>
                <w:color w:val="000000" w:themeColor="text1"/>
              </w:rPr>
            </w:pPr>
            <w:r w:rsidRPr="006125E8">
              <w:rPr>
                <w:bCs/>
                <w:color w:val="000000" w:themeColor="text1"/>
              </w:rPr>
              <w:t>Participant</w:t>
            </w:r>
          </w:p>
        </w:tc>
        <w:tc>
          <w:tcPr>
            <w:tcW w:w="7305" w:type="dxa"/>
          </w:tcPr>
          <w:p w14:paraId="2757D792" w14:textId="77777777" w:rsidR="003C173B" w:rsidRPr="006125E8" w:rsidRDefault="003C173B" w:rsidP="00DE38E5">
            <w:pPr>
              <w:spacing w:line="276" w:lineRule="auto"/>
              <w:rPr>
                <w:bCs/>
                <w:color w:val="000000" w:themeColor="text1"/>
              </w:rPr>
            </w:pPr>
            <w:r w:rsidRPr="006125E8">
              <w:rPr>
                <w:bCs/>
                <w:color w:val="000000" w:themeColor="text1"/>
              </w:rPr>
              <w:t xml:space="preserve">Quote(s) </w:t>
            </w:r>
          </w:p>
        </w:tc>
      </w:tr>
      <w:tr w:rsidR="003C173B" w:rsidRPr="006125E8" w14:paraId="3EFE6F8E" w14:textId="77777777" w:rsidTr="00462240">
        <w:trPr>
          <w:trHeight w:val="997"/>
        </w:trPr>
        <w:tc>
          <w:tcPr>
            <w:tcW w:w="1705" w:type="dxa"/>
          </w:tcPr>
          <w:p w14:paraId="409A3E45" w14:textId="77777777" w:rsidR="003C173B" w:rsidRPr="006125E8" w:rsidRDefault="003C173B" w:rsidP="00DE38E5">
            <w:pPr>
              <w:spacing w:line="276" w:lineRule="auto"/>
              <w:rPr>
                <w:color w:val="000000" w:themeColor="text1"/>
              </w:rPr>
            </w:pPr>
            <w:r w:rsidRPr="006125E8">
              <w:rPr>
                <w:color w:val="000000" w:themeColor="text1"/>
              </w:rPr>
              <w:t>Emily</w:t>
            </w:r>
          </w:p>
        </w:tc>
        <w:tc>
          <w:tcPr>
            <w:tcW w:w="7305" w:type="dxa"/>
          </w:tcPr>
          <w:p w14:paraId="7853B973" w14:textId="787F18B0" w:rsidR="003C173B" w:rsidRPr="006125E8" w:rsidRDefault="003C173B" w:rsidP="00DE38E5">
            <w:pPr>
              <w:spacing w:line="276" w:lineRule="auto"/>
              <w:rPr>
                <w:i/>
                <w:color w:val="000000" w:themeColor="text1"/>
              </w:rPr>
            </w:pPr>
            <w:r w:rsidRPr="006125E8">
              <w:rPr>
                <w:iCs/>
                <w:color w:val="000000" w:themeColor="text1"/>
              </w:rPr>
              <w:t>“</w:t>
            </w:r>
            <w:r w:rsidRPr="006125E8">
              <w:rPr>
                <w:i/>
                <w:color w:val="000000" w:themeColor="text1"/>
              </w:rPr>
              <w:t>She felt like it was her responsibility</w:t>
            </w:r>
            <w:r w:rsidR="00801ABA" w:rsidRPr="006125E8">
              <w:rPr>
                <w:i/>
                <w:color w:val="000000" w:themeColor="text1"/>
              </w:rPr>
              <w:t xml:space="preserve">… </w:t>
            </w:r>
            <w:r w:rsidRPr="006125E8">
              <w:rPr>
                <w:i/>
                <w:color w:val="000000" w:themeColor="text1"/>
              </w:rPr>
              <w:t>to make this girl… eat her lunch</w:t>
            </w:r>
            <w:r w:rsidR="00801ABA" w:rsidRPr="006125E8">
              <w:rPr>
                <w:i/>
                <w:color w:val="000000" w:themeColor="text1"/>
              </w:rPr>
              <w:t xml:space="preserve">… </w:t>
            </w:r>
            <w:r w:rsidRPr="006125E8">
              <w:rPr>
                <w:i/>
                <w:color w:val="000000" w:themeColor="text1"/>
              </w:rPr>
              <w:t>she’d just skip lunch because she felt bad</w:t>
            </w:r>
            <w:r w:rsidR="00801ABA" w:rsidRPr="006125E8">
              <w:rPr>
                <w:i/>
                <w:color w:val="000000" w:themeColor="text1"/>
              </w:rPr>
              <w:t xml:space="preserve">… </w:t>
            </w:r>
            <w:r w:rsidRPr="006125E8">
              <w:rPr>
                <w:i/>
                <w:color w:val="000000" w:themeColor="text1"/>
              </w:rPr>
              <w:t>she would come home crying</w:t>
            </w:r>
            <w:r w:rsidR="00801ABA" w:rsidRPr="006125E8">
              <w:rPr>
                <w:i/>
                <w:color w:val="000000" w:themeColor="text1"/>
              </w:rPr>
              <w:t xml:space="preserve">… </w:t>
            </w:r>
            <w:r w:rsidRPr="006125E8">
              <w:rPr>
                <w:i/>
                <w:color w:val="000000" w:themeColor="text1"/>
              </w:rPr>
              <w:t>she felt like it was all her fault</w:t>
            </w:r>
            <w:r w:rsidRPr="006125E8">
              <w:rPr>
                <w:iCs/>
                <w:color w:val="000000" w:themeColor="text1"/>
              </w:rPr>
              <w:t>”</w:t>
            </w:r>
          </w:p>
        </w:tc>
      </w:tr>
    </w:tbl>
    <w:p w14:paraId="0998E18F" w14:textId="77777777" w:rsidR="00462240" w:rsidRPr="006125E8" w:rsidRDefault="00462240" w:rsidP="00D94703">
      <w:pPr>
        <w:spacing w:line="480" w:lineRule="auto"/>
        <w:rPr>
          <w:bCs/>
          <w:color w:val="000000" w:themeColor="text1"/>
          <w:u w:val="single"/>
        </w:rPr>
      </w:pPr>
    </w:p>
    <w:p w14:paraId="1FAEAF54" w14:textId="2D9B538B" w:rsidR="00D94703" w:rsidRPr="006125E8" w:rsidRDefault="00D94703" w:rsidP="00D94703">
      <w:pPr>
        <w:spacing w:line="480" w:lineRule="auto"/>
        <w:rPr>
          <w:bCs/>
          <w:color w:val="000000" w:themeColor="text1"/>
          <w:u w:val="single"/>
        </w:rPr>
      </w:pPr>
      <w:r w:rsidRPr="006125E8">
        <w:rPr>
          <w:bCs/>
          <w:color w:val="000000" w:themeColor="text1"/>
          <w:u w:val="single"/>
        </w:rPr>
        <w:t>Education about mental health and emotional well</w:t>
      </w:r>
      <w:r w:rsidR="00915552" w:rsidRPr="006125E8">
        <w:rPr>
          <w:bCs/>
          <w:color w:val="000000" w:themeColor="text1"/>
          <w:u w:val="single"/>
        </w:rPr>
        <w:t>-</w:t>
      </w:r>
      <w:r w:rsidRPr="006125E8">
        <w:rPr>
          <w:bCs/>
          <w:color w:val="000000" w:themeColor="text1"/>
          <w:u w:val="single"/>
        </w:rPr>
        <w:t>being from a young age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305"/>
      </w:tblGrid>
      <w:tr w:rsidR="005A42C2" w:rsidRPr="006125E8" w14:paraId="543D2FA2" w14:textId="77777777" w:rsidTr="005A42C2">
        <w:tc>
          <w:tcPr>
            <w:tcW w:w="1705" w:type="dxa"/>
          </w:tcPr>
          <w:p w14:paraId="6932CF56" w14:textId="77777777" w:rsidR="005A42C2" w:rsidRPr="006125E8" w:rsidRDefault="005A42C2" w:rsidP="00DE38E5">
            <w:pPr>
              <w:spacing w:line="276" w:lineRule="auto"/>
              <w:rPr>
                <w:bCs/>
                <w:color w:val="000000" w:themeColor="text1"/>
              </w:rPr>
            </w:pPr>
            <w:r w:rsidRPr="006125E8">
              <w:rPr>
                <w:bCs/>
                <w:color w:val="000000" w:themeColor="text1"/>
              </w:rPr>
              <w:t>Participant</w:t>
            </w:r>
          </w:p>
        </w:tc>
        <w:tc>
          <w:tcPr>
            <w:tcW w:w="7305" w:type="dxa"/>
          </w:tcPr>
          <w:p w14:paraId="5D48FDCB" w14:textId="77777777" w:rsidR="005A42C2" w:rsidRPr="006125E8" w:rsidRDefault="005A42C2" w:rsidP="00DE38E5">
            <w:pPr>
              <w:spacing w:line="276" w:lineRule="auto"/>
              <w:rPr>
                <w:bCs/>
                <w:color w:val="000000" w:themeColor="text1"/>
              </w:rPr>
            </w:pPr>
            <w:r w:rsidRPr="006125E8">
              <w:rPr>
                <w:bCs/>
                <w:color w:val="000000" w:themeColor="text1"/>
              </w:rPr>
              <w:t xml:space="preserve">Quote(s) </w:t>
            </w:r>
          </w:p>
        </w:tc>
      </w:tr>
      <w:tr w:rsidR="005A42C2" w:rsidRPr="006125E8" w14:paraId="6392B75E" w14:textId="77777777" w:rsidTr="00DE77E3">
        <w:trPr>
          <w:trHeight w:val="809"/>
        </w:trPr>
        <w:tc>
          <w:tcPr>
            <w:tcW w:w="1705" w:type="dxa"/>
          </w:tcPr>
          <w:p w14:paraId="4A59405A" w14:textId="77777777" w:rsidR="005A42C2" w:rsidRPr="006125E8" w:rsidRDefault="005A42C2" w:rsidP="00DE38E5">
            <w:pPr>
              <w:spacing w:line="276" w:lineRule="auto"/>
              <w:rPr>
                <w:color w:val="000000" w:themeColor="text1"/>
              </w:rPr>
            </w:pPr>
            <w:r w:rsidRPr="006125E8">
              <w:rPr>
                <w:color w:val="000000" w:themeColor="text1"/>
              </w:rPr>
              <w:t>Anastasia</w:t>
            </w:r>
          </w:p>
        </w:tc>
        <w:tc>
          <w:tcPr>
            <w:tcW w:w="7305" w:type="dxa"/>
          </w:tcPr>
          <w:p w14:paraId="5D06A91D" w14:textId="056B3712" w:rsidR="005A42C2" w:rsidRPr="006125E8" w:rsidRDefault="005A42C2" w:rsidP="00DE38E5">
            <w:pPr>
              <w:spacing w:line="276" w:lineRule="auto"/>
              <w:rPr>
                <w:b/>
                <w:i/>
                <w:color w:val="000000" w:themeColor="text1"/>
              </w:rPr>
            </w:pPr>
            <w:r w:rsidRPr="006125E8">
              <w:rPr>
                <w:color w:val="000000" w:themeColor="text1"/>
              </w:rPr>
              <w:t>“</w:t>
            </w:r>
            <w:r w:rsidRPr="006125E8">
              <w:rPr>
                <w:i/>
                <w:color w:val="000000" w:themeColor="text1"/>
              </w:rPr>
              <w:t>I do think actually it needs to start in primary school</w:t>
            </w:r>
            <w:r w:rsidR="00801ABA" w:rsidRPr="006125E8">
              <w:rPr>
                <w:i/>
                <w:color w:val="000000" w:themeColor="text1"/>
              </w:rPr>
              <w:t xml:space="preserve">… </w:t>
            </w:r>
            <w:r w:rsidRPr="006125E8">
              <w:rPr>
                <w:i/>
                <w:color w:val="000000" w:themeColor="text1"/>
              </w:rPr>
              <w:t>have someone in have like BEAT come in</w:t>
            </w:r>
            <w:r w:rsidR="00801ABA" w:rsidRPr="006125E8">
              <w:rPr>
                <w:i/>
                <w:color w:val="000000" w:themeColor="text1"/>
              </w:rPr>
              <w:t xml:space="preserve">… </w:t>
            </w:r>
            <w:r w:rsidRPr="006125E8">
              <w:rPr>
                <w:i/>
                <w:color w:val="000000" w:themeColor="text1"/>
              </w:rPr>
              <w:t>have assemblies on it have like actual people with like the stories have someone with an eating disorder</w:t>
            </w:r>
            <w:r w:rsidR="00814617" w:rsidRPr="006125E8">
              <w:rPr>
                <w:i/>
                <w:color w:val="000000" w:themeColor="text1"/>
              </w:rPr>
              <w:t xml:space="preserve"> </w:t>
            </w:r>
            <w:r w:rsidRPr="006125E8">
              <w:rPr>
                <w:i/>
                <w:color w:val="000000" w:themeColor="text1"/>
              </w:rPr>
              <w:t>have someone with depression have someone with I don’t know trans  body dysmorphia all these things</w:t>
            </w:r>
            <w:r w:rsidR="00801ABA" w:rsidRPr="006125E8">
              <w:rPr>
                <w:i/>
                <w:color w:val="000000" w:themeColor="text1"/>
              </w:rPr>
              <w:t xml:space="preserve">… </w:t>
            </w:r>
            <w:r w:rsidRPr="006125E8">
              <w:rPr>
                <w:i/>
                <w:color w:val="000000" w:themeColor="text1"/>
              </w:rPr>
              <w:t>you have to have real people come in and talk to them</w:t>
            </w:r>
            <w:r w:rsidRPr="006125E8">
              <w:rPr>
                <w:iCs/>
                <w:color w:val="000000" w:themeColor="text1"/>
              </w:rPr>
              <w:t>”</w:t>
            </w:r>
          </w:p>
        </w:tc>
      </w:tr>
    </w:tbl>
    <w:p w14:paraId="033B7EAF" w14:textId="77777777" w:rsidR="00D031B9" w:rsidRPr="006125E8" w:rsidRDefault="00D031B9" w:rsidP="00D94703">
      <w:pPr>
        <w:spacing w:line="480" w:lineRule="auto"/>
        <w:rPr>
          <w:bCs/>
          <w:color w:val="000000" w:themeColor="text1"/>
          <w:u w:val="single"/>
        </w:rPr>
      </w:pPr>
    </w:p>
    <w:p w14:paraId="14493014" w14:textId="5A90E203" w:rsidR="00D94703" w:rsidRPr="006125E8" w:rsidRDefault="00D94703" w:rsidP="00D94703">
      <w:pPr>
        <w:spacing w:line="480" w:lineRule="auto"/>
        <w:rPr>
          <w:bCs/>
          <w:color w:val="000000" w:themeColor="text1"/>
          <w:u w:val="single"/>
        </w:rPr>
      </w:pPr>
      <w:r w:rsidRPr="006125E8">
        <w:rPr>
          <w:bCs/>
          <w:color w:val="000000" w:themeColor="text1"/>
          <w:u w:val="single"/>
        </w:rPr>
        <w:t>Flexibility of PE kit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305"/>
      </w:tblGrid>
      <w:tr w:rsidR="005A42C2" w:rsidRPr="006125E8" w14:paraId="605E1171" w14:textId="77777777" w:rsidTr="005A42C2">
        <w:tc>
          <w:tcPr>
            <w:tcW w:w="1705" w:type="dxa"/>
          </w:tcPr>
          <w:p w14:paraId="667C2688" w14:textId="77777777" w:rsidR="005A42C2" w:rsidRPr="006125E8" w:rsidRDefault="005A42C2" w:rsidP="00DE38E5">
            <w:pPr>
              <w:spacing w:line="276" w:lineRule="auto"/>
              <w:rPr>
                <w:bCs/>
                <w:color w:val="000000" w:themeColor="text1"/>
              </w:rPr>
            </w:pPr>
            <w:r w:rsidRPr="006125E8">
              <w:rPr>
                <w:bCs/>
                <w:color w:val="000000" w:themeColor="text1"/>
              </w:rPr>
              <w:t>Participant</w:t>
            </w:r>
          </w:p>
        </w:tc>
        <w:tc>
          <w:tcPr>
            <w:tcW w:w="7305" w:type="dxa"/>
          </w:tcPr>
          <w:p w14:paraId="43DF160F" w14:textId="77777777" w:rsidR="005A42C2" w:rsidRPr="006125E8" w:rsidRDefault="005A42C2" w:rsidP="00DE38E5">
            <w:pPr>
              <w:spacing w:line="276" w:lineRule="auto"/>
              <w:rPr>
                <w:bCs/>
                <w:color w:val="000000" w:themeColor="text1"/>
              </w:rPr>
            </w:pPr>
            <w:r w:rsidRPr="006125E8">
              <w:rPr>
                <w:bCs/>
                <w:color w:val="000000" w:themeColor="text1"/>
              </w:rPr>
              <w:t xml:space="preserve">Quote(s) </w:t>
            </w:r>
          </w:p>
        </w:tc>
      </w:tr>
      <w:tr w:rsidR="005A42C2" w:rsidRPr="006125E8" w14:paraId="62F3103A" w14:textId="77777777" w:rsidTr="00462240">
        <w:trPr>
          <w:trHeight w:val="598"/>
        </w:trPr>
        <w:tc>
          <w:tcPr>
            <w:tcW w:w="1705" w:type="dxa"/>
          </w:tcPr>
          <w:p w14:paraId="13D00DA5" w14:textId="77777777" w:rsidR="005A42C2" w:rsidRPr="006125E8" w:rsidRDefault="005A42C2" w:rsidP="00DE38E5">
            <w:pPr>
              <w:spacing w:line="276" w:lineRule="auto"/>
              <w:rPr>
                <w:color w:val="000000" w:themeColor="text1"/>
              </w:rPr>
            </w:pPr>
            <w:r w:rsidRPr="006125E8">
              <w:rPr>
                <w:color w:val="000000" w:themeColor="text1"/>
              </w:rPr>
              <w:t>Anastasia</w:t>
            </w:r>
          </w:p>
        </w:tc>
        <w:tc>
          <w:tcPr>
            <w:tcW w:w="7305" w:type="dxa"/>
          </w:tcPr>
          <w:p w14:paraId="2FA83481" w14:textId="064275B5" w:rsidR="005A42C2" w:rsidRPr="006125E8" w:rsidRDefault="005A42C2" w:rsidP="00DE38E5">
            <w:pPr>
              <w:spacing w:line="276" w:lineRule="auto"/>
              <w:rPr>
                <w:b/>
                <w:i/>
                <w:color w:val="000000" w:themeColor="text1"/>
              </w:rPr>
            </w:pPr>
            <w:r w:rsidRPr="006125E8">
              <w:rPr>
                <w:iCs/>
                <w:color w:val="000000" w:themeColor="text1"/>
              </w:rPr>
              <w:t>“</w:t>
            </w:r>
            <w:r w:rsidRPr="006125E8">
              <w:rPr>
                <w:i/>
                <w:color w:val="000000" w:themeColor="text1"/>
              </w:rPr>
              <w:t>Like PE kits can be one of the biggest triggers</w:t>
            </w:r>
            <w:r w:rsidR="00801ABA" w:rsidRPr="006125E8">
              <w:rPr>
                <w:i/>
                <w:color w:val="000000" w:themeColor="text1"/>
              </w:rPr>
              <w:t xml:space="preserve">… </w:t>
            </w:r>
            <w:r w:rsidRPr="006125E8">
              <w:rPr>
                <w:i/>
                <w:color w:val="000000" w:themeColor="text1"/>
              </w:rPr>
              <w:t>if some girls feel more comfortable in trousers then that’s like not an issue</w:t>
            </w:r>
            <w:r w:rsidRPr="006125E8">
              <w:rPr>
                <w:iCs/>
                <w:color w:val="000000" w:themeColor="text1"/>
              </w:rPr>
              <w:t>”</w:t>
            </w:r>
          </w:p>
        </w:tc>
      </w:tr>
    </w:tbl>
    <w:p w14:paraId="40B71A4C" w14:textId="77777777" w:rsidR="003E4578" w:rsidRPr="006125E8" w:rsidRDefault="003E4578" w:rsidP="003C173B">
      <w:pPr>
        <w:spacing w:line="480" w:lineRule="auto"/>
        <w:rPr>
          <w:bCs/>
          <w:color w:val="000000" w:themeColor="text1"/>
          <w:u w:val="single"/>
        </w:rPr>
      </w:pPr>
    </w:p>
    <w:p w14:paraId="78EB3F39" w14:textId="69FDE39A" w:rsidR="003C173B" w:rsidRPr="006125E8" w:rsidRDefault="003C173B" w:rsidP="003C173B">
      <w:pPr>
        <w:spacing w:line="480" w:lineRule="auto"/>
        <w:rPr>
          <w:bCs/>
          <w:color w:val="000000" w:themeColor="text1"/>
          <w:u w:val="single"/>
        </w:rPr>
      </w:pPr>
      <w:r w:rsidRPr="006125E8">
        <w:rPr>
          <w:bCs/>
          <w:color w:val="000000" w:themeColor="text1"/>
          <w:u w:val="single"/>
        </w:rPr>
        <w:t xml:space="preserve">Support to find healthy ways of coping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305"/>
      </w:tblGrid>
      <w:tr w:rsidR="003C173B" w:rsidRPr="006125E8" w14:paraId="1A48387B" w14:textId="77777777" w:rsidTr="003B56FB">
        <w:tc>
          <w:tcPr>
            <w:tcW w:w="1705" w:type="dxa"/>
          </w:tcPr>
          <w:p w14:paraId="73E554A8" w14:textId="77777777" w:rsidR="003C173B" w:rsidRPr="006125E8" w:rsidRDefault="003C173B" w:rsidP="00DE38E5">
            <w:pPr>
              <w:spacing w:line="276" w:lineRule="auto"/>
              <w:rPr>
                <w:bCs/>
                <w:color w:val="000000" w:themeColor="text1"/>
              </w:rPr>
            </w:pPr>
            <w:r w:rsidRPr="006125E8">
              <w:rPr>
                <w:bCs/>
                <w:color w:val="000000" w:themeColor="text1"/>
              </w:rPr>
              <w:t>Participant</w:t>
            </w:r>
          </w:p>
        </w:tc>
        <w:tc>
          <w:tcPr>
            <w:tcW w:w="7305" w:type="dxa"/>
          </w:tcPr>
          <w:p w14:paraId="3FEDA10D" w14:textId="77777777" w:rsidR="003C173B" w:rsidRPr="006125E8" w:rsidRDefault="003C173B" w:rsidP="00DE38E5">
            <w:pPr>
              <w:spacing w:line="276" w:lineRule="auto"/>
              <w:rPr>
                <w:bCs/>
                <w:color w:val="000000" w:themeColor="text1"/>
              </w:rPr>
            </w:pPr>
            <w:r w:rsidRPr="006125E8">
              <w:rPr>
                <w:bCs/>
                <w:color w:val="000000" w:themeColor="text1"/>
              </w:rPr>
              <w:t xml:space="preserve">Quote(s) </w:t>
            </w:r>
          </w:p>
        </w:tc>
      </w:tr>
      <w:tr w:rsidR="003C173B" w:rsidRPr="006125E8" w14:paraId="44C7BD2F" w14:textId="77777777" w:rsidTr="00462240">
        <w:trPr>
          <w:trHeight w:val="657"/>
        </w:trPr>
        <w:tc>
          <w:tcPr>
            <w:tcW w:w="1705" w:type="dxa"/>
          </w:tcPr>
          <w:p w14:paraId="5FAB8878" w14:textId="77777777" w:rsidR="003C173B" w:rsidRPr="006125E8" w:rsidRDefault="003C173B" w:rsidP="00DE38E5">
            <w:pPr>
              <w:spacing w:line="276" w:lineRule="auto"/>
              <w:rPr>
                <w:color w:val="000000" w:themeColor="text1"/>
              </w:rPr>
            </w:pPr>
            <w:r w:rsidRPr="006125E8">
              <w:rPr>
                <w:color w:val="000000" w:themeColor="text1"/>
              </w:rPr>
              <w:t>Megan</w:t>
            </w:r>
          </w:p>
        </w:tc>
        <w:tc>
          <w:tcPr>
            <w:tcW w:w="7305" w:type="dxa"/>
          </w:tcPr>
          <w:p w14:paraId="529F4FDD" w14:textId="77777777" w:rsidR="003C173B" w:rsidRPr="006125E8" w:rsidRDefault="003C173B" w:rsidP="00DE38E5">
            <w:pPr>
              <w:spacing w:line="276" w:lineRule="auto"/>
              <w:rPr>
                <w:b/>
                <w:i/>
                <w:color w:val="000000" w:themeColor="text1"/>
              </w:rPr>
            </w:pPr>
            <w:r w:rsidRPr="006125E8">
              <w:rPr>
                <w:iCs/>
                <w:color w:val="000000" w:themeColor="text1"/>
              </w:rPr>
              <w:t>“</w:t>
            </w:r>
            <w:r w:rsidRPr="006125E8">
              <w:rPr>
                <w:i/>
                <w:color w:val="000000" w:themeColor="text1"/>
              </w:rPr>
              <w:t>You’ve got to find ways of coping that are healthy and I think that’s important to just reinforce</w:t>
            </w:r>
            <w:r w:rsidRPr="006125E8">
              <w:rPr>
                <w:iCs/>
                <w:color w:val="000000" w:themeColor="text1"/>
              </w:rPr>
              <w:t>”</w:t>
            </w:r>
            <w:r w:rsidRPr="006125E8">
              <w:rPr>
                <w:i/>
                <w:color w:val="000000" w:themeColor="text1"/>
              </w:rPr>
              <w:t xml:space="preserve"> </w:t>
            </w:r>
          </w:p>
        </w:tc>
      </w:tr>
    </w:tbl>
    <w:p w14:paraId="5D1A38A6" w14:textId="546BB33B" w:rsidR="003C173B" w:rsidRDefault="003C173B" w:rsidP="003C173B">
      <w:pPr>
        <w:spacing w:line="480" w:lineRule="auto"/>
        <w:rPr>
          <w:color w:val="000000" w:themeColor="text1"/>
        </w:rPr>
      </w:pPr>
    </w:p>
    <w:p w14:paraId="42C7C4DC" w14:textId="04D81161" w:rsidR="00A70E44" w:rsidRDefault="00A70E44" w:rsidP="003C173B">
      <w:pPr>
        <w:spacing w:line="480" w:lineRule="auto"/>
        <w:rPr>
          <w:color w:val="000000" w:themeColor="text1"/>
        </w:rPr>
      </w:pPr>
    </w:p>
    <w:p w14:paraId="701F6777" w14:textId="77777777" w:rsidR="00A70E44" w:rsidRDefault="00A70E44" w:rsidP="003C173B">
      <w:pPr>
        <w:spacing w:line="480" w:lineRule="auto"/>
        <w:rPr>
          <w:color w:val="000000" w:themeColor="text1"/>
        </w:rPr>
      </w:pPr>
    </w:p>
    <w:p w14:paraId="269B4081" w14:textId="5900CAFB" w:rsidR="00C471BD" w:rsidRDefault="00BC3F70" w:rsidP="003C173B">
      <w:pPr>
        <w:spacing w:line="480" w:lineRule="auto"/>
        <w:rPr>
          <w:color w:val="000000" w:themeColor="text1"/>
        </w:rPr>
      </w:pPr>
      <w:r w:rsidRPr="006B4D83">
        <w:rPr>
          <w:noProof/>
          <w:color w:val="000000" w:themeColor="text1"/>
        </w:rPr>
        <w:lastRenderedPageBreak/>
        <mc:AlternateContent>
          <mc:Choice Requires="wps">
            <w:drawing>
              <wp:anchor distT="0" distB="0" distL="114300" distR="114300" simplePos="0" relativeHeight="251931648" behindDoc="0" locked="0" layoutInCell="1" hidden="0" allowOverlap="1" wp14:anchorId="12F7EB6B" wp14:editId="0E77EA1C">
                <wp:simplePos x="0" y="0"/>
                <wp:positionH relativeFrom="column">
                  <wp:align>left</wp:align>
                </wp:positionH>
                <wp:positionV relativeFrom="paragraph">
                  <wp:posOffset>67459</wp:posOffset>
                </wp:positionV>
                <wp:extent cx="5270400" cy="2707200"/>
                <wp:effectExtent l="0" t="0" r="13335" b="10795"/>
                <wp:wrapNone/>
                <wp:docPr id="86" name="Rectangle 86"/>
                <wp:cNvGraphicFramePr/>
                <a:graphic xmlns:a="http://schemas.openxmlformats.org/drawingml/2006/main">
                  <a:graphicData uri="http://schemas.microsoft.com/office/word/2010/wordprocessingShape">
                    <wps:wsp>
                      <wps:cNvSpPr/>
                      <wps:spPr>
                        <a:xfrm>
                          <a:off x="0" y="0"/>
                          <a:ext cx="5270400" cy="2707200"/>
                        </a:xfrm>
                        <a:prstGeom prst="rect">
                          <a:avLst/>
                        </a:prstGeom>
                        <a:gradFill>
                          <a:gsLst>
                            <a:gs pos="0">
                              <a:srgbClr val="A6B6DE"/>
                            </a:gs>
                            <a:gs pos="50000">
                              <a:srgbClr val="98AAD9"/>
                            </a:gs>
                            <a:gs pos="100000">
                              <a:srgbClr val="859CD7"/>
                            </a:gs>
                          </a:gsLst>
                          <a:lin ang="5400000" scaled="0"/>
                        </a:gradFill>
                        <a:ln w="9525" cap="flat" cmpd="sng">
                          <a:solidFill>
                            <a:schemeClr val="accent1"/>
                          </a:solidFill>
                          <a:prstDash val="solid"/>
                          <a:miter lim="800000"/>
                          <a:headEnd type="none" w="sm" len="sm"/>
                          <a:tailEnd type="none" w="sm" len="sm"/>
                        </a:ln>
                      </wps:spPr>
                      <wps:txbx>
                        <w:txbxContent>
                          <w:p w14:paraId="41CFCD2C" w14:textId="57FA96F2" w:rsidR="00C471BD" w:rsidRDefault="00C471BD" w:rsidP="00C471BD">
                            <w:pPr>
                              <w:spacing w:line="360" w:lineRule="auto"/>
                              <w:textDirection w:val="btLr"/>
                            </w:pPr>
                            <w:r w:rsidRPr="00A453A3">
                              <w:rPr>
                                <w:b/>
                                <w:color w:val="000000"/>
                              </w:rPr>
                              <w:t>R</w:t>
                            </w:r>
                            <w:r>
                              <w:rPr>
                                <w:b/>
                                <w:color w:val="000000"/>
                              </w:rPr>
                              <w:t>eflection</w:t>
                            </w:r>
                            <w:r w:rsidRPr="00A453A3">
                              <w:rPr>
                                <w:b/>
                                <w:color w:val="000000"/>
                              </w:rPr>
                              <w:t xml:space="preserve">: </w:t>
                            </w:r>
                            <w:r w:rsidRPr="006B4D83">
                              <w:rPr>
                                <w:color w:val="000000" w:themeColor="text1"/>
                              </w:rPr>
                              <w:t xml:space="preserve">All three women in my research spoke about the different coping strategies they now use to support their emotional well-being. Megan cited </w:t>
                            </w:r>
                            <w:r w:rsidRPr="0093786A">
                              <w:rPr>
                                <w:color w:val="000000" w:themeColor="text1"/>
                              </w:rPr>
                              <w:t>using meditation and journaling, Emily shared to practice yoga and mindfulness and Anastasia reported to use mindfulness and to believe in the principles of delayed gratification</w:t>
                            </w:r>
                            <w:r>
                              <w:rPr>
                                <w:color w:val="000000" w:themeColor="text1"/>
                              </w:rPr>
                              <w:t xml:space="preserve">. </w:t>
                            </w:r>
                            <w:r w:rsidRPr="00A453A3">
                              <w:rPr>
                                <w:color w:val="000000"/>
                              </w:rPr>
                              <w:t>If taught these coping strategies during adolescence, I question the po</w:t>
                            </w:r>
                            <w:r>
                              <w:rPr>
                                <w:color w:val="000000"/>
                              </w:rPr>
                              <w:t>sitive impact they could have had on the participants well-being</w:t>
                            </w:r>
                            <w:r w:rsidRPr="00A453A3">
                              <w:rPr>
                                <w:color w:val="000000"/>
                              </w:rPr>
                              <w:t xml:space="preserve">. </w:t>
                            </w:r>
                            <w:r>
                              <w:t>However, by focusing solely on supporting young people to develop coping strategies, I am concerned that we will perpetuate a ‘within person’ understanding of mental health difficulties and continue to ignore the importance of an individual’s social and cultural environment.</w:t>
                            </w:r>
                          </w:p>
                          <w:p w14:paraId="5BFEE56D" w14:textId="77777777" w:rsidR="00C471BD" w:rsidRDefault="00C471BD" w:rsidP="00C471BD">
                            <w:pPr>
                              <w:jc w:val="cente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12F7EB6B" id="Rectangle 86" o:spid="_x0000_s1051" style="position:absolute;margin-left:0;margin-top:5.3pt;width:415pt;height:213.15pt;z-index:25193164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umQxdwIAACEFAAAOAAAAZHJzL2Uyb0RvYy54bWysVNtq3DAQfS/0H4TeG3uX7JV4wzablEJo&#13;&#10;QtN+gFaWbYFulZS9/H2PZGezNIFCqR/kkeaiM2dmdHV90IrshA/SmoqOLkpKhOG2lqat6M8fd5/m&#13;&#10;lITITM2UNaKiRxHo9erjh6u9W4qx7ayqhScIYsJy7yraxeiWRRF4JzQLF9YJA2VjvWYRW98WtWd7&#13;&#10;RNeqGJfltNhbXztvuQgBp5teSVc5ftMIHh+aJohIVEWBLebV53Wb1mJ1xZatZ66TfIDB/gGFZtLg&#13;&#10;0lOoDYuMPHv5JpSW3Ntgm3jBrS5s00gucg7IZlT+kc1Tx5zIuYCc4E40hf8Xln/bPXoi64rOp5QY&#13;&#10;plGj72CNmVYJgjMQtHdhCbsn9+iHXYCYsj00Xqc/8iCHTOrxRKo4RMJxOBnPyssS3HPoIM9QthS1&#13;&#10;eHV3PsQvwmqShIp63J/JZLv7EHvTF5OB4/pOKpXlAJNeIM6CmDJ7Bt9ub5QnO4a6r6efp5vb4c42&#13;&#10;nFtPSnxvPRbz9XqzeNdjlDzecZlPFjeb2ZkL8mtfwClpCBgFGWAiuZPAmRJg/YUKtOApJ2XIvqKL&#13;&#10;yXgC0hiGolEsQtQODsG0PV6r5Mkjj4s4Jcw4FyaOBjDh3DLxuGGh65nJqmTGllpGDKKSGp3QY8zH&#13;&#10;nWD1ralJPDp0hsEM0wQuaEqUwMRDyHaRSfV3O3CiDEqfOqrvoSTFw/aQWxAJI1g62tr6iL4Mjt9J&#13;&#10;IL5nIT4yj8kc4XpMKy7+9cw8wKivBlVfjC4TWzFvLiezRLE/12zPNczwzuIR4NFT1CVtbmJ+FBIT&#13;&#10;xq6fo21k7rxXMANszGHu3eHNSIN+vs9Wry/b6jcAAAD//wMAUEsDBBQABgAIAAAAIQDrlr3M4gAA&#13;&#10;AAwBAAAPAAAAZHJzL2Rvd25yZXYueG1sTI9BT8MwDIXvSPyHyEhcEEvGUDW6ptMEggtCGgUhjmlj&#13;&#10;2kLjlCTbCr8ec4KLJb8nP7+vWE9uEHsMsfekYT5TIJAab3tqNTw/3Z4vQcRkyJrBE2r4wgjr8vio&#13;&#10;MLn1B3rEfZVawSEUc6OhS2nMpYxNh87EmR+R2HvzwZnEa2ilDebA4W6QF0pl0pme+ENnRrzusPmo&#13;&#10;dk7DS6R6c/f5fX/2HtQ2vj5U1Tz1Wp+eTDcrHpsViIRT+ruAXwbuDyUXq/2ObBSDBqZJrKoMBLvL&#13;&#10;hWKh1nC5yK5AloX8D1H+AAAA//8DAFBLAQItABQABgAIAAAAIQC2gziS/gAAAOEBAAATAAAAAAAA&#13;&#10;AAAAAAAAAAAAAABbQ29udGVudF9UeXBlc10ueG1sUEsBAi0AFAAGAAgAAAAhADj9If/WAAAAlAEA&#13;&#10;AAsAAAAAAAAAAAAAAAAALwEAAF9yZWxzLy5yZWxzUEsBAi0AFAAGAAgAAAAhAB66ZDF3AgAAIQUA&#13;&#10;AA4AAAAAAAAAAAAAAAAALgIAAGRycy9lMm9Eb2MueG1sUEsBAi0AFAAGAAgAAAAhAOuWvcziAAAA&#13;&#10;DAEAAA8AAAAAAAAAAAAAAAAA0QQAAGRycy9kb3ducmV2LnhtbFBLBQYAAAAABAAEAPMAAADgBQAA&#13;&#10;AAA=&#13;&#10;" fillcolor="#a6b6de" strokecolor="#4472c4 [3204]">
                <v:fill color2="#859cd7" colors="0 #a6b6de;.5 #98aad9;1 #859cd7" focus="100%" type="gradient">
                  <o:fill v:ext="view" type="gradientUnscaled"/>
                </v:fill>
                <v:stroke startarrowwidth="narrow" startarrowlength="short" endarrowwidth="narrow" endarrowlength="short"/>
                <v:textbox inset="2.53958mm,1.2694mm,2.53958mm,1.2694mm">
                  <w:txbxContent>
                    <w:p w14:paraId="41CFCD2C" w14:textId="57FA96F2" w:rsidR="00C471BD" w:rsidRDefault="00C471BD" w:rsidP="00C471BD">
                      <w:pPr>
                        <w:spacing w:line="360" w:lineRule="auto"/>
                        <w:textDirection w:val="btLr"/>
                      </w:pPr>
                      <w:r w:rsidRPr="00A453A3">
                        <w:rPr>
                          <w:b/>
                          <w:color w:val="000000"/>
                        </w:rPr>
                        <w:t>R</w:t>
                      </w:r>
                      <w:r>
                        <w:rPr>
                          <w:b/>
                          <w:color w:val="000000"/>
                        </w:rPr>
                        <w:t>eflection</w:t>
                      </w:r>
                      <w:r w:rsidRPr="00A453A3">
                        <w:rPr>
                          <w:b/>
                          <w:color w:val="000000"/>
                        </w:rPr>
                        <w:t xml:space="preserve">: </w:t>
                      </w:r>
                      <w:r w:rsidRPr="006B4D83">
                        <w:rPr>
                          <w:color w:val="000000" w:themeColor="text1"/>
                        </w:rPr>
                        <w:t xml:space="preserve">All three women in my research spoke about the different coping strategies they now use to support their emotional well-being. Megan cited </w:t>
                      </w:r>
                      <w:r w:rsidRPr="0093786A">
                        <w:rPr>
                          <w:color w:val="000000" w:themeColor="text1"/>
                        </w:rPr>
                        <w:t>using meditation and journaling, Emily shared to practice yoga and mindfulness and Anastasia reported to use mindfulness and to believe in the principles of delayed gratification</w:t>
                      </w:r>
                      <w:r>
                        <w:rPr>
                          <w:color w:val="000000" w:themeColor="text1"/>
                        </w:rPr>
                        <w:t xml:space="preserve">. </w:t>
                      </w:r>
                      <w:r w:rsidRPr="00A453A3">
                        <w:rPr>
                          <w:color w:val="000000"/>
                        </w:rPr>
                        <w:t>If taught these coping strategies during adolescence, I question the po</w:t>
                      </w:r>
                      <w:r>
                        <w:rPr>
                          <w:color w:val="000000"/>
                        </w:rPr>
                        <w:t>sitive impact they could have had on the participants well-being</w:t>
                      </w:r>
                      <w:r w:rsidRPr="00A453A3">
                        <w:rPr>
                          <w:color w:val="000000"/>
                        </w:rPr>
                        <w:t xml:space="preserve">. </w:t>
                      </w:r>
                      <w:r>
                        <w:t>However, by focusing solely on supporting young people to develop coping strategies, I am concerned that we will perpetuate a ‘within person’ understanding of mental health difficulties and continue to ignore the importance of an individual’s social and cultural environment.</w:t>
                      </w:r>
                    </w:p>
                    <w:p w14:paraId="5BFEE56D" w14:textId="77777777" w:rsidR="00C471BD" w:rsidRDefault="00C471BD" w:rsidP="00C471BD">
                      <w:pPr>
                        <w:jc w:val="center"/>
                        <w:textDirection w:val="btLr"/>
                      </w:pPr>
                    </w:p>
                  </w:txbxContent>
                </v:textbox>
              </v:rect>
            </w:pict>
          </mc:Fallback>
        </mc:AlternateContent>
      </w:r>
    </w:p>
    <w:p w14:paraId="666813E3" w14:textId="2A6AA37E" w:rsidR="00C471BD" w:rsidRDefault="00C471BD" w:rsidP="003C173B">
      <w:pPr>
        <w:spacing w:line="480" w:lineRule="auto"/>
        <w:rPr>
          <w:iCs/>
        </w:rPr>
      </w:pPr>
    </w:p>
    <w:p w14:paraId="286DAAFE" w14:textId="1245AD77" w:rsidR="00C471BD" w:rsidRDefault="00C471BD" w:rsidP="003C173B">
      <w:pPr>
        <w:spacing w:line="480" w:lineRule="auto"/>
        <w:rPr>
          <w:iCs/>
        </w:rPr>
      </w:pPr>
    </w:p>
    <w:p w14:paraId="161C63E2" w14:textId="5A308AAD" w:rsidR="00C471BD" w:rsidRDefault="00C471BD" w:rsidP="003C173B">
      <w:pPr>
        <w:spacing w:line="480" w:lineRule="auto"/>
        <w:rPr>
          <w:iCs/>
        </w:rPr>
      </w:pPr>
    </w:p>
    <w:p w14:paraId="1344E3D2" w14:textId="54E4A204" w:rsidR="00C471BD" w:rsidRDefault="00C471BD" w:rsidP="003C173B">
      <w:pPr>
        <w:spacing w:line="480" w:lineRule="auto"/>
        <w:rPr>
          <w:iCs/>
        </w:rPr>
      </w:pPr>
    </w:p>
    <w:p w14:paraId="62284C2B" w14:textId="3EFEE9DC" w:rsidR="00C471BD" w:rsidRDefault="00C471BD" w:rsidP="003C173B">
      <w:pPr>
        <w:spacing w:line="480" w:lineRule="auto"/>
        <w:rPr>
          <w:iCs/>
        </w:rPr>
      </w:pPr>
    </w:p>
    <w:p w14:paraId="545E6766" w14:textId="44B1A306" w:rsidR="00C471BD" w:rsidRDefault="00C471BD" w:rsidP="003C173B">
      <w:pPr>
        <w:spacing w:line="480" w:lineRule="auto"/>
        <w:rPr>
          <w:iCs/>
        </w:rPr>
      </w:pPr>
    </w:p>
    <w:p w14:paraId="364F4254" w14:textId="77777777" w:rsidR="00C471BD" w:rsidRPr="006125E8" w:rsidRDefault="00C471BD" w:rsidP="003C173B">
      <w:pPr>
        <w:spacing w:line="480" w:lineRule="auto"/>
        <w:rPr>
          <w:iCs/>
        </w:rPr>
      </w:pPr>
    </w:p>
    <w:p w14:paraId="4C6514CE" w14:textId="77777777" w:rsidR="007325F1" w:rsidRPr="006125E8" w:rsidRDefault="007325F1" w:rsidP="00D94703">
      <w:pPr>
        <w:spacing w:line="480" w:lineRule="auto"/>
        <w:rPr>
          <w:iCs/>
        </w:rPr>
      </w:pPr>
    </w:p>
    <w:p w14:paraId="3EF03A3A" w14:textId="68E5D9C7" w:rsidR="00D94703" w:rsidRPr="006125E8" w:rsidRDefault="00765C90" w:rsidP="00D94703">
      <w:pPr>
        <w:pStyle w:val="ListParagraph"/>
        <w:numPr>
          <w:ilvl w:val="1"/>
          <w:numId w:val="2"/>
        </w:numPr>
        <w:spacing w:line="480" w:lineRule="auto"/>
        <w:rPr>
          <w:rFonts w:ascii="Times New Roman" w:hAnsi="Times New Roman" w:cs="Times New Roman"/>
          <w:b/>
          <w:color w:val="000000" w:themeColor="text1"/>
        </w:rPr>
      </w:pPr>
      <w:r w:rsidRPr="006125E8">
        <w:rPr>
          <w:rFonts w:ascii="Times New Roman" w:hAnsi="Times New Roman" w:cs="Times New Roman"/>
          <w:b/>
          <w:color w:val="000000" w:themeColor="text1"/>
        </w:rPr>
        <w:t>Limitations</w:t>
      </w:r>
      <w:r w:rsidR="00D94703" w:rsidRPr="006125E8">
        <w:rPr>
          <w:rFonts w:ascii="Times New Roman" w:hAnsi="Times New Roman" w:cs="Times New Roman"/>
          <w:b/>
          <w:color w:val="000000" w:themeColor="text1"/>
        </w:rPr>
        <w:t xml:space="preserve"> </w:t>
      </w:r>
    </w:p>
    <w:p w14:paraId="7A744527" w14:textId="33B3F884" w:rsidR="00E60466" w:rsidRPr="006125E8" w:rsidRDefault="00464AD1" w:rsidP="00D94703">
      <w:pPr>
        <w:spacing w:line="480" w:lineRule="auto"/>
        <w:rPr>
          <w:color w:val="000000" w:themeColor="text1"/>
        </w:rPr>
      </w:pPr>
      <w:r w:rsidRPr="006125E8">
        <w:rPr>
          <w:color w:val="000000" w:themeColor="text1"/>
        </w:rPr>
        <w:t>The</w:t>
      </w:r>
      <w:r w:rsidR="00423C2E" w:rsidRPr="006125E8">
        <w:rPr>
          <w:color w:val="000000" w:themeColor="text1"/>
        </w:rPr>
        <w:t xml:space="preserve"> participants</w:t>
      </w:r>
      <w:r w:rsidRPr="006125E8">
        <w:rPr>
          <w:color w:val="000000" w:themeColor="text1"/>
        </w:rPr>
        <w:t>’</w:t>
      </w:r>
      <w:r w:rsidR="00423C2E" w:rsidRPr="006125E8">
        <w:rPr>
          <w:color w:val="000000" w:themeColor="text1"/>
        </w:rPr>
        <w:t xml:space="preserve"> n</w:t>
      </w:r>
      <w:r w:rsidR="00D94703" w:rsidRPr="006125E8">
        <w:rPr>
          <w:color w:val="000000" w:themeColor="text1"/>
        </w:rPr>
        <w:t>arratives were co-constructed during</w:t>
      </w:r>
      <w:r w:rsidR="00423C2E" w:rsidRPr="006125E8">
        <w:rPr>
          <w:color w:val="000000" w:themeColor="text1"/>
        </w:rPr>
        <w:t xml:space="preserve"> our</w:t>
      </w:r>
      <w:r w:rsidR="00D94703" w:rsidRPr="006125E8">
        <w:rPr>
          <w:color w:val="000000" w:themeColor="text1"/>
        </w:rPr>
        <w:t xml:space="preserve"> interactions and conversations, and I therefore acknowledge how I may have subconsciously influenced and shaped this process, i.e. through the questions I asked and how I responded to the stories </w:t>
      </w:r>
      <w:r w:rsidR="00192BD0" w:rsidRPr="006125E8">
        <w:rPr>
          <w:color w:val="000000" w:themeColor="text1"/>
        </w:rPr>
        <w:t>they shared.</w:t>
      </w:r>
      <w:r w:rsidR="00D94703" w:rsidRPr="006125E8">
        <w:rPr>
          <w:color w:val="000000" w:themeColor="text1"/>
        </w:rPr>
        <w:t xml:space="preserve"> I</w:t>
      </w:r>
      <w:r w:rsidR="00E60466" w:rsidRPr="006125E8">
        <w:rPr>
          <w:color w:val="000000" w:themeColor="text1"/>
        </w:rPr>
        <w:t xml:space="preserve">t is also possible that I may </w:t>
      </w:r>
      <w:r w:rsidR="00D94703" w:rsidRPr="006125E8">
        <w:rPr>
          <w:color w:val="000000" w:themeColor="text1"/>
        </w:rPr>
        <w:t xml:space="preserve">not have asked </w:t>
      </w:r>
      <w:r w:rsidR="001215E8" w:rsidRPr="006125E8">
        <w:rPr>
          <w:color w:val="000000" w:themeColor="text1"/>
        </w:rPr>
        <w:t>the</w:t>
      </w:r>
      <w:r w:rsidR="00D94703" w:rsidRPr="006125E8">
        <w:rPr>
          <w:color w:val="000000" w:themeColor="text1"/>
        </w:rPr>
        <w:t xml:space="preserve"> participants to expand on certain </w:t>
      </w:r>
      <w:r w:rsidR="00B3155C" w:rsidRPr="006125E8">
        <w:rPr>
          <w:color w:val="000000" w:themeColor="text1"/>
        </w:rPr>
        <w:t>stories</w:t>
      </w:r>
      <w:r w:rsidR="00945426" w:rsidRPr="006125E8">
        <w:rPr>
          <w:color w:val="000000" w:themeColor="text1"/>
        </w:rPr>
        <w:t xml:space="preserve">, </w:t>
      </w:r>
      <w:r w:rsidR="00D94703" w:rsidRPr="006125E8">
        <w:rPr>
          <w:color w:val="000000" w:themeColor="text1"/>
        </w:rPr>
        <w:t xml:space="preserve">which </w:t>
      </w:r>
      <w:r w:rsidR="00B3155C" w:rsidRPr="006125E8">
        <w:rPr>
          <w:color w:val="000000" w:themeColor="text1"/>
        </w:rPr>
        <w:t>could</w:t>
      </w:r>
      <w:r w:rsidR="00D94703" w:rsidRPr="006125E8">
        <w:rPr>
          <w:color w:val="000000" w:themeColor="text1"/>
        </w:rPr>
        <w:t xml:space="preserve"> have resulted in missed experiences </w:t>
      </w:r>
      <w:r w:rsidR="00423C2E" w:rsidRPr="006125E8">
        <w:rPr>
          <w:color w:val="000000" w:themeColor="text1"/>
        </w:rPr>
        <w:t>or</w:t>
      </w:r>
      <w:r w:rsidR="00D94703" w:rsidRPr="006125E8">
        <w:rPr>
          <w:color w:val="000000" w:themeColor="text1"/>
        </w:rPr>
        <w:t xml:space="preserve"> key insights. </w:t>
      </w:r>
    </w:p>
    <w:p w14:paraId="325EA8C8" w14:textId="77777777" w:rsidR="00E60466" w:rsidRPr="006125E8" w:rsidRDefault="00E60466" w:rsidP="00D94703">
      <w:pPr>
        <w:spacing w:line="480" w:lineRule="auto"/>
        <w:rPr>
          <w:color w:val="000000" w:themeColor="text1"/>
        </w:rPr>
      </w:pPr>
    </w:p>
    <w:p w14:paraId="6A1CF4A7" w14:textId="2A4DEB0A" w:rsidR="00E60466" w:rsidRPr="006125E8" w:rsidRDefault="00E60466" w:rsidP="00D94703">
      <w:pPr>
        <w:spacing w:line="480" w:lineRule="auto"/>
        <w:rPr>
          <w:color w:val="000000" w:themeColor="text1"/>
        </w:rPr>
      </w:pPr>
      <w:r w:rsidRPr="006125E8">
        <w:rPr>
          <w:color w:val="000000" w:themeColor="text1"/>
        </w:rPr>
        <w:t xml:space="preserve">When reflecting on my research, </w:t>
      </w:r>
      <w:r w:rsidR="00D94703" w:rsidRPr="006125E8">
        <w:rPr>
          <w:color w:val="000000" w:themeColor="text1"/>
        </w:rPr>
        <w:t xml:space="preserve">I recognise the subjective nature of </w:t>
      </w:r>
      <w:r w:rsidR="00163F31" w:rsidRPr="006125E8">
        <w:rPr>
          <w:color w:val="000000" w:themeColor="text1"/>
        </w:rPr>
        <w:t xml:space="preserve">the </w:t>
      </w:r>
      <w:r w:rsidR="00D94703" w:rsidRPr="006125E8">
        <w:rPr>
          <w:color w:val="000000" w:themeColor="text1"/>
        </w:rPr>
        <w:t>study</w:t>
      </w:r>
      <w:r w:rsidR="00423C2E" w:rsidRPr="006125E8">
        <w:rPr>
          <w:color w:val="000000" w:themeColor="text1"/>
        </w:rPr>
        <w:t>,</w:t>
      </w:r>
      <w:r w:rsidR="00D94703" w:rsidRPr="006125E8">
        <w:rPr>
          <w:color w:val="000000" w:themeColor="text1"/>
        </w:rPr>
        <w:t xml:space="preserve"> and accept that the readers may identify different voices when </w:t>
      </w:r>
      <w:r w:rsidRPr="006125E8">
        <w:rPr>
          <w:color w:val="000000" w:themeColor="text1"/>
        </w:rPr>
        <w:t>re</w:t>
      </w:r>
      <w:r w:rsidR="0093786A" w:rsidRPr="006125E8">
        <w:rPr>
          <w:color w:val="000000" w:themeColor="text1"/>
        </w:rPr>
        <w:t>viewing</w:t>
      </w:r>
      <w:r w:rsidR="00D94703" w:rsidRPr="006125E8">
        <w:rPr>
          <w:color w:val="000000" w:themeColor="text1"/>
        </w:rPr>
        <w:t xml:space="preserve"> my </w:t>
      </w:r>
      <w:r w:rsidR="00B3155C" w:rsidRPr="006125E8">
        <w:rPr>
          <w:color w:val="000000" w:themeColor="text1"/>
        </w:rPr>
        <w:t>findings. I</w:t>
      </w:r>
      <w:r w:rsidR="00423C2E" w:rsidRPr="006125E8">
        <w:rPr>
          <w:color w:val="000000" w:themeColor="text1"/>
        </w:rPr>
        <w:t>t is also possible that</w:t>
      </w:r>
      <w:r w:rsidR="00B3155C" w:rsidRPr="006125E8">
        <w:rPr>
          <w:color w:val="000000" w:themeColor="text1"/>
        </w:rPr>
        <w:t xml:space="preserve"> </w:t>
      </w:r>
      <w:r w:rsidR="00423C2E" w:rsidRPr="006125E8">
        <w:rPr>
          <w:color w:val="000000" w:themeColor="text1"/>
        </w:rPr>
        <w:t>I may have neglected certain voices</w:t>
      </w:r>
      <w:r w:rsidR="0093786A" w:rsidRPr="006125E8">
        <w:rPr>
          <w:color w:val="000000" w:themeColor="text1"/>
        </w:rPr>
        <w:t xml:space="preserve"> </w:t>
      </w:r>
      <w:r w:rsidR="00423C2E" w:rsidRPr="006125E8">
        <w:rPr>
          <w:color w:val="000000" w:themeColor="text1"/>
        </w:rPr>
        <w:t>that others would have prioritised</w:t>
      </w:r>
      <w:r w:rsidR="00B3155C" w:rsidRPr="006125E8">
        <w:rPr>
          <w:color w:val="000000" w:themeColor="text1"/>
        </w:rPr>
        <w:t xml:space="preserve">, </w:t>
      </w:r>
      <w:r w:rsidR="00DF2206" w:rsidRPr="006125E8">
        <w:rPr>
          <w:color w:val="000000" w:themeColor="text1"/>
        </w:rPr>
        <w:t>if</w:t>
      </w:r>
      <w:r w:rsidR="00B3155C" w:rsidRPr="006125E8">
        <w:rPr>
          <w:color w:val="000000" w:themeColor="text1"/>
        </w:rPr>
        <w:t xml:space="preserve"> analysing </w:t>
      </w:r>
      <w:r w:rsidR="005B66B5" w:rsidRPr="006125E8">
        <w:rPr>
          <w:color w:val="000000" w:themeColor="text1"/>
        </w:rPr>
        <w:t>the</w:t>
      </w:r>
      <w:r w:rsidR="00B3155C" w:rsidRPr="006125E8">
        <w:rPr>
          <w:color w:val="000000" w:themeColor="text1"/>
        </w:rPr>
        <w:t xml:space="preserve"> participants</w:t>
      </w:r>
      <w:r w:rsidR="00DB56B9" w:rsidRPr="006125E8">
        <w:rPr>
          <w:color w:val="000000" w:themeColor="text1"/>
        </w:rPr>
        <w:t>’</w:t>
      </w:r>
      <w:r w:rsidR="00B3155C" w:rsidRPr="006125E8">
        <w:rPr>
          <w:color w:val="000000" w:themeColor="text1"/>
        </w:rPr>
        <w:t xml:space="preserve"> stories.</w:t>
      </w:r>
    </w:p>
    <w:p w14:paraId="559A6E88" w14:textId="77777777" w:rsidR="00E60466" w:rsidRPr="006125E8" w:rsidRDefault="00E60466" w:rsidP="00D94703">
      <w:pPr>
        <w:spacing w:line="480" w:lineRule="auto"/>
        <w:rPr>
          <w:color w:val="000000" w:themeColor="text1"/>
        </w:rPr>
      </w:pPr>
    </w:p>
    <w:p w14:paraId="20F6AB39" w14:textId="74DFCB2E" w:rsidR="00D94703" w:rsidRPr="006125E8" w:rsidRDefault="00423C2E" w:rsidP="00D94703">
      <w:pPr>
        <w:spacing w:line="480" w:lineRule="auto"/>
        <w:rPr>
          <w:color w:val="000000" w:themeColor="text1"/>
        </w:rPr>
      </w:pPr>
      <w:r w:rsidRPr="006125E8">
        <w:rPr>
          <w:color w:val="000000" w:themeColor="text1"/>
        </w:rPr>
        <w:t xml:space="preserve">In addition to this, </w:t>
      </w:r>
      <w:r w:rsidR="00D94703" w:rsidRPr="006125E8">
        <w:rPr>
          <w:color w:val="000000" w:themeColor="text1"/>
        </w:rPr>
        <w:t xml:space="preserve">I accept </w:t>
      </w:r>
      <w:r w:rsidR="0093786A" w:rsidRPr="006125E8">
        <w:rPr>
          <w:color w:val="000000" w:themeColor="text1"/>
        </w:rPr>
        <w:t xml:space="preserve">that </w:t>
      </w:r>
      <w:r w:rsidR="00D94703" w:rsidRPr="006125E8">
        <w:rPr>
          <w:color w:val="000000" w:themeColor="text1"/>
        </w:rPr>
        <w:t xml:space="preserve">my </w:t>
      </w:r>
      <w:r w:rsidR="00B3155C" w:rsidRPr="006125E8">
        <w:rPr>
          <w:color w:val="000000" w:themeColor="text1"/>
        </w:rPr>
        <w:t xml:space="preserve">own </w:t>
      </w:r>
      <w:r w:rsidR="00D94703" w:rsidRPr="006125E8">
        <w:rPr>
          <w:color w:val="000000" w:themeColor="text1"/>
        </w:rPr>
        <w:t xml:space="preserve">emotional investment in the research area would have undoubtedly biased my interpretations, and therefore impacted upon the outcomes of this study. </w:t>
      </w:r>
      <w:r w:rsidRPr="006125E8">
        <w:rPr>
          <w:color w:val="000000" w:themeColor="text1"/>
        </w:rPr>
        <w:t>However, i</w:t>
      </w:r>
      <w:r w:rsidR="00D94703" w:rsidRPr="006125E8">
        <w:rPr>
          <w:color w:val="000000" w:themeColor="text1"/>
        </w:rPr>
        <w:t xml:space="preserve">n anticipation of this limitation, I sought to be a </w:t>
      </w:r>
      <w:r w:rsidR="00843176" w:rsidRPr="006125E8">
        <w:rPr>
          <w:color w:val="000000" w:themeColor="text1"/>
        </w:rPr>
        <w:t xml:space="preserve">fully </w:t>
      </w:r>
      <w:r w:rsidR="00D94703" w:rsidRPr="006125E8">
        <w:rPr>
          <w:color w:val="000000" w:themeColor="text1"/>
        </w:rPr>
        <w:t xml:space="preserve">transparent </w:t>
      </w:r>
      <w:r w:rsidR="00D94703" w:rsidRPr="006125E8">
        <w:rPr>
          <w:color w:val="000000" w:themeColor="text1"/>
        </w:rPr>
        <w:lastRenderedPageBreak/>
        <w:t>researcher, making my positionality known from the outset, providing reflection boxes and making every step of the research project identifiable to the reader</w:t>
      </w:r>
      <w:r w:rsidR="00553557" w:rsidRPr="006125E8">
        <w:rPr>
          <w:color w:val="000000" w:themeColor="text1"/>
        </w:rPr>
        <w:t xml:space="preserve">. </w:t>
      </w:r>
    </w:p>
    <w:p w14:paraId="3ECC4B44" w14:textId="77777777" w:rsidR="001579C1" w:rsidRPr="006125E8" w:rsidRDefault="001579C1" w:rsidP="00D94703">
      <w:pPr>
        <w:spacing w:line="480" w:lineRule="auto"/>
        <w:rPr>
          <w:color w:val="000000" w:themeColor="text1"/>
        </w:rPr>
      </w:pPr>
    </w:p>
    <w:p w14:paraId="5B8F2AE1" w14:textId="48858A70" w:rsidR="00D94703" w:rsidRPr="006125E8" w:rsidRDefault="00D94703" w:rsidP="00D94703">
      <w:pPr>
        <w:spacing w:line="480" w:lineRule="auto"/>
        <w:rPr>
          <w:color w:val="000000" w:themeColor="text1"/>
        </w:rPr>
      </w:pPr>
      <w:r w:rsidRPr="006125E8">
        <w:rPr>
          <w:color w:val="000000" w:themeColor="text1"/>
        </w:rPr>
        <w:t xml:space="preserve">Another potential limitation of my thesis relates to </w:t>
      </w:r>
      <w:r w:rsidR="00D45D08" w:rsidRPr="006125E8">
        <w:rPr>
          <w:color w:val="000000" w:themeColor="text1"/>
        </w:rPr>
        <w:t xml:space="preserve">the </w:t>
      </w:r>
      <w:r w:rsidRPr="006125E8">
        <w:rPr>
          <w:color w:val="000000" w:themeColor="text1"/>
        </w:rPr>
        <w:t xml:space="preserve">concept of generalisability. In line with </w:t>
      </w:r>
      <w:r w:rsidR="00B3155C" w:rsidRPr="006125E8">
        <w:rPr>
          <w:color w:val="000000" w:themeColor="text1"/>
        </w:rPr>
        <w:t>my</w:t>
      </w:r>
      <w:r w:rsidRPr="006125E8">
        <w:rPr>
          <w:color w:val="000000" w:themeColor="text1"/>
        </w:rPr>
        <w:t xml:space="preserve"> critical realist positionality, I sought to celebrate the individuality of </w:t>
      </w:r>
      <w:r w:rsidR="00464AD1" w:rsidRPr="006125E8">
        <w:rPr>
          <w:color w:val="000000" w:themeColor="text1"/>
        </w:rPr>
        <w:t>the</w:t>
      </w:r>
      <w:r w:rsidRPr="006125E8">
        <w:rPr>
          <w:color w:val="000000" w:themeColor="text1"/>
        </w:rPr>
        <w:t xml:space="preserve"> participants</w:t>
      </w:r>
      <w:r w:rsidR="00464AD1" w:rsidRPr="006125E8">
        <w:rPr>
          <w:color w:val="000000" w:themeColor="text1"/>
        </w:rPr>
        <w:t>’</w:t>
      </w:r>
      <w:r w:rsidRPr="006125E8">
        <w:rPr>
          <w:color w:val="000000" w:themeColor="text1"/>
        </w:rPr>
        <w:t xml:space="preserve"> experiences, recognising that they were shaped and influenced by each individual’s own unique social and cultural context. </w:t>
      </w:r>
      <w:r w:rsidR="00C4381F" w:rsidRPr="006125E8">
        <w:rPr>
          <w:color w:val="000000" w:themeColor="text1"/>
        </w:rPr>
        <w:t>Although it is</w:t>
      </w:r>
      <w:r w:rsidRPr="006125E8">
        <w:rPr>
          <w:color w:val="000000" w:themeColor="text1"/>
        </w:rPr>
        <w:t xml:space="preserve"> inappropriate to generalise the findings of my research beyond the</w:t>
      </w:r>
      <w:r w:rsidR="00E60466" w:rsidRPr="006125E8">
        <w:rPr>
          <w:color w:val="000000" w:themeColor="text1"/>
        </w:rPr>
        <w:t xml:space="preserve"> </w:t>
      </w:r>
      <w:r w:rsidR="00843176" w:rsidRPr="006125E8">
        <w:rPr>
          <w:color w:val="000000" w:themeColor="text1"/>
        </w:rPr>
        <w:t xml:space="preserve">very </w:t>
      </w:r>
      <w:r w:rsidR="00E60466" w:rsidRPr="006125E8">
        <w:rPr>
          <w:color w:val="000000" w:themeColor="text1"/>
        </w:rPr>
        <w:t>specific</w:t>
      </w:r>
      <w:r w:rsidRPr="006125E8">
        <w:rPr>
          <w:color w:val="000000" w:themeColor="text1"/>
        </w:rPr>
        <w:t xml:space="preserve"> parameters of my</w:t>
      </w:r>
      <w:r w:rsidR="00DF2206" w:rsidRPr="006125E8">
        <w:rPr>
          <w:color w:val="000000" w:themeColor="text1"/>
        </w:rPr>
        <w:t xml:space="preserve"> study</w:t>
      </w:r>
      <w:r w:rsidR="00C4381F" w:rsidRPr="006125E8">
        <w:rPr>
          <w:color w:val="000000" w:themeColor="text1"/>
        </w:rPr>
        <w:t xml:space="preserve">, </w:t>
      </w:r>
      <w:r w:rsidR="00410B31" w:rsidRPr="006125E8">
        <w:rPr>
          <w:color w:val="000000" w:themeColor="text1"/>
        </w:rPr>
        <w:t xml:space="preserve">I sought to </w:t>
      </w:r>
      <w:r w:rsidR="00C4381F" w:rsidRPr="006125E8">
        <w:rPr>
          <w:color w:val="000000" w:themeColor="text1"/>
        </w:rPr>
        <w:t>provid</w:t>
      </w:r>
      <w:r w:rsidR="00410B31" w:rsidRPr="006125E8">
        <w:rPr>
          <w:color w:val="000000" w:themeColor="text1"/>
        </w:rPr>
        <w:t>e</w:t>
      </w:r>
      <w:r w:rsidR="00C4381F" w:rsidRPr="006125E8">
        <w:rPr>
          <w:color w:val="000000" w:themeColor="text1"/>
        </w:rPr>
        <w:t xml:space="preserve"> the readers with </w:t>
      </w:r>
      <w:r w:rsidR="00410B31" w:rsidRPr="006125E8">
        <w:rPr>
          <w:color w:val="000000" w:themeColor="text1"/>
        </w:rPr>
        <w:t>enough</w:t>
      </w:r>
      <w:r w:rsidR="00C4381F" w:rsidRPr="006125E8">
        <w:rPr>
          <w:color w:val="000000" w:themeColor="text1"/>
        </w:rPr>
        <w:t xml:space="preserve"> detail </w:t>
      </w:r>
      <w:r w:rsidR="00410B31" w:rsidRPr="006125E8">
        <w:rPr>
          <w:color w:val="000000" w:themeColor="text1"/>
        </w:rPr>
        <w:t>to decide for themselves, whether any aspect</w:t>
      </w:r>
      <w:r w:rsidR="00192BD0" w:rsidRPr="006125E8">
        <w:rPr>
          <w:color w:val="000000" w:themeColor="text1"/>
        </w:rPr>
        <w:t>s</w:t>
      </w:r>
      <w:r w:rsidR="00410B31" w:rsidRPr="006125E8">
        <w:rPr>
          <w:color w:val="000000" w:themeColor="text1"/>
        </w:rPr>
        <w:t xml:space="preserve"> </w:t>
      </w:r>
      <w:r w:rsidR="00553557" w:rsidRPr="006125E8">
        <w:rPr>
          <w:color w:val="000000" w:themeColor="text1"/>
        </w:rPr>
        <w:t>were</w:t>
      </w:r>
      <w:r w:rsidR="00410B31" w:rsidRPr="006125E8">
        <w:rPr>
          <w:color w:val="000000" w:themeColor="text1"/>
        </w:rPr>
        <w:t xml:space="preserve"> transferable or relevant to their lives. </w:t>
      </w:r>
    </w:p>
    <w:p w14:paraId="31E0578C" w14:textId="77777777" w:rsidR="00410B31" w:rsidRPr="006125E8" w:rsidRDefault="00410B31" w:rsidP="00D94703">
      <w:pPr>
        <w:spacing w:line="480" w:lineRule="auto"/>
        <w:rPr>
          <w:color w:val="000000" w:themeColor="text1"/>
        </w:rPr>
      </w:pPr>
    </w:p>
    <w:p w14:paraId="1E6CD767" w14:textId="77403947" w:rsidR="00D94703" w:rsidRPr="006125E8" w:rsidRDefault="00D94703" w:rsidP="00D94703">
      <w:pPr>
        <w:spacing w:line="480" w:lineRule="auto"/>
        <w:rPr>
          <w:color w:val="000000" w:themeColor="text1"/>
        </w:rPr>
      </w:pPr>
      <w:r w:rsidRPr="006125E8">
        <w:rPr>
          <w:color w:val="000000" w:themeColor="text1"/>
        </w:rPr>
        <w:t xml:space="preserve">The age </w:t>
      </w:r>
      <w:r w:rsidR="00843176" w:rsidRPr="006125E8">
        <w:rPr>
          <w:color w:val="000000" w:themeColor="text1"/>
        </w:rPr>
        <w:t>o</w:t>
      </w:r>
      <w:r w:rsidRPr="006125E8">
        <w:rPr>
          <w:color w:val="000000" w:themeColor="text1"/>
        </w:rPr>
        <w:t xml:space="preserve">f participants </w:t>
      </w:r>
      <w:r w:rsidR="00843176" w:rsidRPr="006125E8">
        <w:rPr>
          <w:color w:val="000000" w:themeColor="text1"/>
        </w:rPr>
        <w:t>could be seen as another</w:t>
      </w:r>
      <w:r w:rsidRPr="006125E8">
        <w:rPr>
          <w:color w:val="000000" w:themeColor="text1"/>
        </w:rPr>
        <w:t xml:space="preserve"> limitation of my thesis. Due to ethical and practical dilemmas when planning </w:t>
      </w:r>
      <w:r w:rsidR="00553557" w:rsidRPr="006125E8">
        <w:rPr>
          <w:color w:val="000000" w:themeColor="text1"/>
        </w:rPr>
        <w:t>the</w:t>
      </w:r>
      <w:r w:rsidRPr="006125E8">
        <w:rPr>
          <w:color w:val="000000" w:themeColor="text1"/>
        </w:rPr>
        <w:t xml:space="preserve"> study, I decided to talk to women aged between 18 and 23 years of age. I felt their age would be a protective factor for their emotional well</w:t>
      </w:r>
      <w:r w:rsidR="00915552" w:rsidRPr="006125E8">
        <w:rPr>
          <w:color w:val="000000" w:themeColor="text1"/>
        </w:rPr>
        <w:t>-</w:t>
      </w:r>
      <w:r w:rsidRPr="006125E8">
        <w:rPr>
          <w:color w:val="000000" w:themeColor="text1"/>
        </w:rPr>
        <w:t xml:space="preserve">being, ensuring each participant was a ‘safe’ distance away from what was being discussed. However, I recognise that </w:t>
      </w:r>
      <w:r w:rsidR="001215E8" w:rsidRPr="006125E8">
        <w:rPr>
          <w:color w:val="000000" w:themeColor="text1"/>
        </w:rPr>
        <w:t>the</w:t>
      </w:r>
      <w:r w:rsidRPr="006125E8">
        <w:rPr>
          <w:color w:val="000000" w:themeColor="text1"/>
        </w:rPr>
        <w:t xml:space="preserve"> participants had not attended high school for a number of years and </w:t>
      </w:r>
      <w:r w:rsidR="009E28FE" w:rsidRPr="006125E8">
        <w:rPr>
          <w:color w:val="000000" w:themeColor="text1"/>
        </w:rPr>
        <w:t xml:space="preserve">that </w:t>
      </w:r>
      <w:r w:rsidR="00006748" w:rsidRPr="006125E8">
        <w:rPr>
          <w:color w:val="000000" w:themeColor="text1"/>
        </w:rPr>
        <w:t xml:space="preserve">there </w:t>
      </w:r>
      <w:r w:rsidR="00410B31" w:rsidRPr="006125E8">
        <w:rPr>
          <w:color w:val="000000" w:themeColor="text1"/>
        </w:rPr>
        <w:t>have been a number of cultural and educational changes</w:t>
      </w:r>
      <w:r w:rsidRPr="006125E8">
        <w:rPr>
          <w:color w:val="000000" w:themeColor="text1"/>
        </w:rPr>
        <w:t xml:space="preserve"> </w:t>
      </w:r>
      <w:r w:rsidR="00843176" w:rsidRPr="006125E8">
        <w:rPr>
          <w:color w:val="000000" w:themeColor="text1"/>
        </w:rPr>
        <w:t>in</w:t>
      </w:r>
      <w:r w:rsidRPr="006125E8">
        <w:rPr>
          <w:color w:val="000000" w:themeColor="text1"/>
        </w:rPr>
        <w:t xml:space="preserve"> this time. </w:t>
      </w:r>
    </w:p>
    <w:p w14:paraId="35721561" w14:textId="77777777" w:rsidR="002346F8" w:rsidRPr="006125E8" w:rsidRDefault="002346F8" w:rsidP="00D94703">
      <w:pPr>
        <w:spacing w:line="480" w:lineRule="auto"/>
        <w:rPr>
          <w:color w:val="000000" w:themeColor="text1"/>
        </w:rPr>
      </w:pPr>
    </w:p>
    <w:p w14:paraId="48EE0880" w14:textId="694C76AF" w:rsidR="00D94703" w:rsidRPr="006125E8" w:rsidRDefault="00D94703" w:rsidP="00D94703">
      <w:pPr>
        <w:spacing w:line="480" w:lineRule="auto"/>
        <w:rPr>
          <w:color w:val="000000" w:themeColor="text1"/>
        </w:rPr>
      </w:pPr>
      <w:r w:rsidRPr="006125E8">
        <w:rPr>
          <w:color w:val="000000" w:themeColor="text1"/>
        </w:rPr>
        <w:t>In</w:t>
      </w:r>
      <w:r w:rsidR="00CB0524" w:rsidRPr="006125E8">
        <w:rPr>
          <w:color w:val="000000" w:themeColor="text1"/>
        </w:rPr>
        <w:t xml:space="preserve"> addition to the above, in </w:t>
      </w:r>
      <w:r w:rsidRPr="006125E8">
        <w:rPr>
          <w:color w:val="000000" w:themeColor="text1"/>
        </w:rPr>
        <w:t>my research</w:t>
      </w:r>
      <w:r w:rsidR="00CB0524" w:rsidRPr="006125E8">
        <w:rPr>
          <w:color w:val="000000" w:themeColor="text1"/>
        </w:rPr>
        <w:t xml:space="preserve"> </w:t>
      </w:r>
      <w:r w:rsidRPr="006125E8">
        <w:rPr>
          <w:color w:val="000000" w:themeColor="text1"/>
        </w:rPr>
        <w:t>I focused solely on the spoken text produced by</w:t>
      </w:r>
      <w:r w:rsidR="00464AD1" w:rsidRPr="006125E8">
        <w:rPr>
          <w:color w:val="000000" w:themeColor="text1"/>
        </w:rPr>
        <w:t xml:space="preserve"> </w:t>
      </w:r>
      <w:r w:rsidRPr="006125E8">
        <w:rPr>
          <w:color w:val="000000" w:themeColor="text1"/>
        </w:rPr>
        <w:t>participants, rather than their drawings. As “visual narrative analysis is a rapidly developing area of social inquiry” (</w:t>
      </w:r>
      <w:proofErr w:type="spellStart"/>
      <w:r w:rsidRPr="006125E8">
        <w:rPr>
          <w:color w:val="000000" w:themeColor="text1"/>
        </w:rPr>
        <w:t>Ri</w:t>
      </w:r>
      <w:r w:rsidR="004B55AB" w:rsidRPr="006125E8">
        <w:rPr>
          <w:color w:val="000000" w:themeColor="text1"/>
        </w:rPr>
        <w:t>e</w:t>
      </w:r>
      <w:r w:rsidRPr="006125E8">
        <w:rPr>
          <w:color w:val="000000" w:themeColor="text1"/>
        </w:rPr>
        <w:t>ssman</w:t>
      </w:r>
      <w:proofErr w:type="spellEnd"/>
      <w:r w:rsidRPr="006125E8">
        <w:rPr>
          <w:color w:val="000000" w:themeColor="text1"/>
        </w:rPr>
        <w:t xml:space="preserve">, 2008, p.178), this </w:t>
      </w:r>
      <w:r w:rsidR="00410B31" w:rsidRPr="006125E8">
        <w:rPr>
          <w:color w:val="000000" w:themeColor="text1"/>
        </w:rPr>
        <w:t xml:space="preserve">additional level of analysis may have </w:t>
      </w:r>
      <w:r w:rsidR="0093786A" w:rsidRPr="006125E8">
        <w:rPr>
          <w:color w:val="000000" w:themeColor="text1"/>
        </w:rPr>
        <w:t xml:space="preserve">also </w:t>
      </w:r>
      <w:r w:rsidR="00410B31" w:rsidRPr="006125E8">
        <w:rPr>
          <w:color w:val="000000" w:themeColor="text1"/>
        </w:rPr>
        <w:t>provided further insight and understanding</w:t>
      </w:r>
      <w:r w:rsidR="0093786A" w:rsidRPr="006125E8">
        <w:rPr>
          <w:color w:val="000000" w:themeColor="text1"/>
        </w:rPr>
        <w:t>.</w:t>
      </w:r>
    </w:p>
    <w:p w14:paraId="517E1776" w14:textId="7FD12707" w:rsidR="00553557" w:rsidRDefault="00553557" w:rsidP="00D94703">
      <w:pPr>
        <w:spacing w:line="480" w:lineRule="auto"/>
        <w:rPr>
          <w:color w:val="000000" w:themeColor="text1"/>
        </w:rPr>
      </w:pPr>
    </w:p>
    <w:p w14:paraId="15D33FD7" w14:textId="6444DE2A" w:rsidR="00A70E44" w:rsidRDefault="00A70E44" w:rsidP="00D94703">
      <w:pPr>
        <w:spacing w:line="480" w:lineRule="auto"/>
        <w:rPr>
          <w:color w:val="000000" w:themeColor="text1"/>
        </w:rPr>
      </w:pPr>
    </w:p>
    <w:p w14:paraId="410BE0E7" w14:textId="77777777" w:rsidR="00A70E44" w:rsidRPr="006125E8" w:rsidRDefault="00A70E44" w:rsidP="00D94703">
      <w:pPr>
        <w:spacing w:line="480" w:lineRule="auto"/>
        <w:rPr>
          <w:color w:val="000000" w:themeColor="text1"/>
        </w:rPr>
      </w:pPr>
    </w:p>
    <w:p w14:paraId="2ED87E59" w14:textId="77777777" w:rsidR="00D94703" w:rsidRPr="006125E8" w:rsidRDefault="00D94703" w:rsidP="00D94703">
      <w:pPr>
        <w:pStyle w:val="ListParagraph"/>
        <w:numPr>
          <w:ilvl w:val="1"/>
          <w:numId w:val="2"/>
        </w:numPr>
        <w:spacing w:line="480" w:lineRule="auto"/>
        <w:rPr>
          <w:rFonts w:ascii="Times New Roman" w:hAnsi="Times New Roman" w:cs="Times New Roman"/>
          <w:b/>
          <w:color w:val="000000" w:themeColor="text1"/>
        </w:rPr>
      </w:pPr>
      <w:r w:rsidRPr="006125E8">
        <w:rPr>
          <w:rFonts w:ascii="Times New Roman" w:hAnsi="Times New Roman" w:cs="Times New Roman"/>
          <w:b/>
          <w:color w:val="000000" w:themeColor="text1"/>
        </w:rPr>
        <w:lastRenderedPageBreak/>
        <w:t xml:space="preserve">Recommendations for future research </w:t>
      </w:r>
    </w:p>
    <w:p w14:paraId="0B7C30FC" w14:textId="50ED710F" w:rsidR="009A60A9" w:rsidRPr="006125E8" w:rsidRDefault="00D94703" w:rsidP="005677A2">
      <w:pPr>
        <w:spacing w:line="480" w:lineRule="auto"/>
        <w:rPr>
          <w:color w:val="000000" w:themeColor="text1"/>
        </w:rPr>
      </w:pPr>
      <w:r w:rsidRPr="006125E8">
        <w:rPr>
          <w:color w:val="000000" w:themeColor="text1"/>
        </w:rPr>
        <w:t xml:space="preserve">I believe </w:t>
      </w:r>
      <w:r w:rsidR="00AB4650" w:rsidRPr="006125E8">
        <w:rPr>
          <w:color w:val="000000" w:themeColor="text1"/>
        </w:rPr>
        <w:t xml:space="preserve">that </w:t>
      </w:r>
      <w:r w:rsidRPr="006125E8">
        <w:rPr>
          <w:color w:val="000000" w:themeColor="text1"/>
        </w:rPr>
        <w:t xml:space="preserve">future research should </w:t>
      </w:r>
      <w:r w:rsidR="009F1C54" w:rsidRPr="006125E8">
        <w:rPr>
          <w:color w:val="000000" w:themeColor="text1"/>
        </w:rPr>
        <w:t xml:space="preserve">aim to expand upon my findings </w:t>
      </w:r>
      <w:r w:rsidR="007B2FD6" w:rsidRPr="006125E8">
        <w:rPr>
          <w:color w:val="000000" w:themeColor="text1"/>
        </w:rPr>
        <w:t xml:space="preserve">by extending the selection criteria used when recruiting </w:t>
      </w:r>
      <w:r w:rsidRPr="006125E8">
        <w:rPr>
          <w:color w:val="000000" w:themeColor="text1"/>
        </w:rPr>
        <w:t xml:space="preserve">participants, e.g. </w:t>
      </w:r>
      <w:r w:rsidR="00B3155C" w:rsidRPr="006125E8">
        <w:rPr>
          <w:color w:val="000000" w:themeColor="text1"/>
        </w:rPr>
        <w:t xml:space="preserve">men, </w:t>
      </w:r>
      <w:r w:rsidR="007B2FD6" w:rsidRPr="006125E8">
        <w:rPr>
          <w:color w:val="000000" w:themeColor="text1"/>
        </w:rPr>
        <w:t>individuals</w:t>
      </w:r>
      <w:r w:rsidRPr="006125E8">
        <w:rPr>
          <w:color w:val="000000" w:themeColor="text1"/>
        </w:rPr>
        <w:t xml:space="preserve"> not </w:t>
      </w:r>
      <w:r w:rsidR="007B2FD6" w:rsidRPr="006125E8">
        <w:rPr>
          <w:color w:val="000000" w:themeColor="text1"/>
        </w:rPr>
        <w:t>currently at</w:t>
      </w:r>
      <w:r w:rsidR="005D02F1" w:rsidRPr="006125E8">
        <w:rPr>
          <w:color w:val="000000" w:themeColor="text1"/>
        </w:rPr>
        <w:t xml:space="preserve"> university</w:t>
      </w:r>
      <w:r w:rsidR="00B3155C" w:rsidRPr="006125E8">
        <w:rPr>
          <w:color w:val="000000" w:themeColor="text1"/>
        </w:rPr>
        <w:t xml:space="preserve"> </w:t>
      </w:r>
      <w:r w:rsidR="00484DAF" w:rsidRPr="006125E8">
        <w:rPr>
          <w:color w:val="000000" w:themeColor="text1"/>
        </w:rPr>
        <w:t xml:space="preserve">and </w:t>
      </w:r>
      <w:r w:rsidRPr="006125E8">
        <w:rPr>
          <w:color w:val="000000" w:themeColor="text1"/>
        </w:rPr>
        <w:t>girls still in full time education.</w:t>
      </w:r>
      <w:r w:rsidR="009F1C54" w:rsidRPr="006125E8">
        <w:rPr>
          <w:color w:val="000000" w:themeColor="text1"/>
        </w:rPr>
        <w:t xml:space="preserve"> </w:t>
      </w:r>
    </w:p>
    <w:p w14:paraId="7D214CCE" w14:textId="77777777" w:rsidR="009A60A9" w:rsidRPr="006125E8" w:rsidRDefault="009A60A9" w:rsidP="005677A2">
      <w:pPr>
        <w:spacing w:line="480" w:lineRule="auto"/>
        <w:rPr>
          <w:color w:val="000000" w:themeColor="text1"/>
        </w:rPr>
      </w:pPr>
    </w:p>
    <w:p w14:paraId="0C77ED96" w14:textId="2AFC3184" w:rsidR="005D02F1" w:rsidRPr="006125E8" w:rsidRDefault="00E7226E" w:rsidP="002B1960">
      <w:pPr>
        <w:spacing w:line="480" w:lineRule="auto"/>
        <w:rPr>
          <w:color w:val="000000" w:themeColor="text1"/>
        </w:rPr>
      </w:pPr>
      <w:r w:rsidRPr="006125E8">
        <w:rPr>
          <w:color w:val="000000" w:themeColor="text1"/>
        </w:rPr>
        <w:t>W</w:t>
      </w:r>
      <w:r w:rsidR="009C51DA" w:rsidRPr="006125E8">
        <w:rPr>
          <w:color w:val="000000" w:themeColor="text1"/>
        </w:rPr>
        <w:t xml:space="preserve">hen exploring the educational experiences of </w:t>
      </w:r>
      <w:r w:rsidR="009C37FF" w:rsidRPr="006125E8">
        <w:rPr>
          <w:color w:val="000000" w:themeColor="text1"/>
        </w:rPr>
        <w:t>young people</w:t>
      </w:r>
      <w:r w:rsidR="009C51DA" w:rsidRPr="006125E8">
        <w:rPr>
          <w:color w:val="000000" w:themeColor="text1"/>
        </w:rPr>
        <w:t xml:space="preserve"> with EDs in the future, </w:t>
      </w:r>
      <w:r w:rsidR="00D44B41" w:rsidRPr="006125E8">
        <w:rPr>
          <w:color w:val="000000" w:themeColor="text1"/>
        </w:rPr>
        <w:t>I</w:t>
      </w:r>
      <w:r w:rsidR="00B3155C" w:rsidRPr="006125E8">
        <w:rPr>
          <w:color w:val="000000" w:themeColor="text1"/>
        </w:rPr>
        <w:t xml:space="preserve"> </w:t>
      </w:r>
      <w:r w:rsidR="004E28E3" w:rsidRPr="006125E8">
        <w:rPr>
          <w:color w:val="000000" w:themeColor="text1"/>
        </w:rPr>
        <w:t xml:space="preserve">also </w:t>
      </w:r>
      <w:r w:rsidR="00D44B41" w:rsidRPr="006125E8">
        <w:rPr>
          <w:color w:val="000000" w:themeColor="text1"/>
        </w:rPr>
        <w:t xml:space="preserve">propose </w:t>
      </w:r>
      <w:r w:rsidR="009F1C54" w:rsidRPr="006125E8">
        <w:rPr>
          <w:color w:val="000000" w:themeColor="text1"/>
        </w:rPr>
        <w:t xml:space="preserve">that </w:t>
      </w:r>
      <w:r w:rsidR="009C51DA" w:rsidRPr="006125E8">
        <w:rPr>
          <w:color w:val="000000" w:themeColor="text1"/>
        </w:rPr>
        <w:t xml:space="preserve">researchers </w:t>
      </w:r>
      <w:r w:rsidR="00D44B41" w:rsidRPr="006125E8">
        <w:rPr>
          <w:color w:val="000000" w:themeColor="text1"/>
        </w:rPr>
        <w:t>use</w:t>
      </w:r>
      <w:r w:rsidR="009C51DA" w:rsidRPr="006125E8">
        <w:rPr>
          <w:color w:val="000000" w:themeColor="text1"/>
        </w:rPr>
        <w:t xml:space="preserve"> participatory approach</w:t>
      </w:r>
      <w:r w:rsidR="00D44B41" w:rsidRPr="006125E8">
        <w:rPr>
          <w:color w:val="000000" w:themeColor="text1"/>
        </w:rPr>
        <w:t>es, with the aim of further empowering those</w:t>
      </w:r>
      <w:r w:rsidR="005D02F1" w:rsidRPr="006125E8">
        <w:rPr>
          <w:color w:val="000000" w:themeColor="text1"/>
        </w:rPr>
        <w:t xml:space="preserve"> individuals </w:t>
      </w:r>
      <w:r w:rsidR="00D44B41" w:rsidRPr="006125E8">
        <w:rPr>
          <w:color w:val="000000" w:themeColor="text1"/>
        </w:rPr>
        <w:t>who take part.</w:t>
      </w:r>
      <w:r w:rsidR="005D02F1" w:rsidRPr="006125E8">
        <w:rPr>
          <w:color w:val="000000" w:themeColor="text1"/>
        </w:rPr>
        <w:t xml:space="preserve"> </w:t>
      </w:r>
      <w:r w:rsidRPr="006125E8">
        <w:rPr>
          <w:color w:val="000000" w:themeColor="text1"/>
        </w:rPr>
        <w:t>G</w:t>
      </w:r>
      <w:r w:rsidR="002B1960" w:rsidRPr="006125E8">
        <w:rPr>
          <w:color w:val="000000" w:themeColor="text1"/>
        </w:rPr>
        <w:t xml:space="preserve">iven the findings of my thesis, </w:t>
      </w:r>
      <w:r w:rsidR="009C37FF" w:rsidRPr="006125E8">
        <w:rPr>
          <w:color w:val="000000" w:themeColor="text1"/>
        </w:rPr>
        <w:t>I believe it is i</w:t>
      </w:r>
      <w:r w:rsidR="002B1960" w:rsidRPr="006125E8">
        <w:rPr>
          <w:color w:val="000000" w:themeColor="text1"/>
        </w:rPr>
        <w:t>mportant for researchers to carefu</w:t>
      </w:r>
      <w:r w:rsidR="00843176" w:rsidRPr="006125E8">
        <w:rPr>
          <w:color w:val="000000" w:themeColor="text1"/>
        </w:rPr>
        <w:t>l</w:t>
      </w:r>
      <w:r w:rsidR="002B1960" w:rsidRPr="006125E8">
        <w:rPr>
          <w:color w:val="000000" w:themeColor="text1"/>
        </w:rPr>
        <w:t>l</w:t>
      </w:r>
      <w:r w:rsidR="00843176" w:rsidRPr="006125E8">
        <w:rPr>
          <w:color w:val="000000" w:themeColor="text1"/>
        </w:rPr>
        <w:t>y</w:t>
      </w:r>
      <w:r w:rsidR="002B1960" w:rsidRPr="006125E8">
        <w:rPr>
          <w:color w:val="000000" w:themeColor="text1"/>
        </w:rPr>
        <w:t xml:space="preserve"> consider </w:t>
      </w:r>
      <w:r w:rsidR="00480535" w:rsidRPr="006125E8">
        <w:rPr>
          <w:color w:val="000000" w:themeColor="text1"/>
        </w:rPr>
        <w:t>how they themselves could be a</w:t>
      </w:r>
      <w:r w:rsidR="009C37FF" w:rsidRPr="006125E8">
        <w:rPr>
          <w:color w:val="000000" w:themeColor="text1"/>
        </w:rPr>
        <w:t xml:space="preserve"> source of oppression, working hard to overcome thi</w:t>
      </w:r>
      <w:r w:rsidR="002B1960" w:rsidRPr="006125E8">
        <w:rPr>
          <w:color w:val="000000" w:themeColor="text1"/>
        </w:rPr>
        <w:t>s by consulting with participants</w:t>
      </w:r>
      <w:r w:rsidR="009C37FF" w:rsidRPr="006125E8">
        <w:rPr>
          <w:color w:val="000000" w:themeColor="text1"/>
        </w:rPr>
        <w:t xml:space="preserve"> at e</w:t>
      </w:r>
      <w:r w:rsidR="00611D02" w:rsidRPr="006125E8">
        <w:rPr>
          <w:color w:val="000000" w:themeColor="text1"/>
        </w:rPr>
        <w:t xml:space="preserve">very </w:t>
      </w:r>
      <w:r w:rsidR="009C37FF" w:rsidRPr="006125E8">
        <w:rPr>
          <w:color w:val="000000" w:themeColor="text1"/>
        </w:rPr>
        <w:t xml:space="preserve">stage of the </w:t>
      </w:r>
      <w:r w:rsidR="002B1960" w:rsidRPr="006125E8">
        <w:rPr>
          <w:color w:val="000000" w:themeColor="text1"/>
        </w:rPr>
        <w:t xml:space="preserve">research process. </w:t>
      </w:r>
    </w:p>
    <w:p w14:paraId="3BABD204" w14:textId="77777777" w:rsidR="00480535" w:rsidRPr="006125E8" w:rsidRDefault="00480535" w:rsidP="00480535">
      <w:pPr>
        <w:rPr>
          <w:b/>
        </w:rPr>
      </w:pPr>
    </w:p>
    <w:p w14:paraId="5E49398E" w14:textId="77777777" w:rsidR="00D94703" w:rsidRPr="006125E8" w:rsidRDefault="00D94703" w:rsidP="009F1C54"/>
    <w:p w14:paraId="3A31E76F" w14:textId="2B23D055" w:rsidR="00D94703" w:rsidRPr="006125E8" w:rsidRDefault="00D94703" w:rsidP="00480535">
      <w:pPr>
        <w:pStyle w:val="ListParagraph"/>
        <w:numPr>
          <w:ilvl w:val="1"/>
          <w:numId w:val="2"/>
        </w:numPr>
        <w:rPr>
          <w:rFonts w:ascii="Times New Roman" w:hAnsi="Times New Roman" w:cs="Times New Roman"/>
          <w:b/>
        </w:rPr>
      </w:pPr>
      <w:r w:rsidRPr="006125E8">
        <w:rPr>
          <w:rFonts w:ascii="Times New Roman" w:hAnsi="Times New Roman" w:cs="Times New Roman"/>
          <w:b/>
        </w:rPr>
        <w:t xml:space="preserve">Concluding comments </w:t>
      </w:r>
    </w:p>
    <w:p w14:paraId="673D0633" w14:textId="77777777" w:rsidR="00480535" w:rsidRPr="006125E8" w:rsidRDefault="00480535" w:rsidP="00480535">
      <w:pPr>
        <w:rPr>
          <w:b/>
        </w:rPr>
      </w:pPr>
    </w:p>
    <w:p w14:paraId="278867EA" w14:textId="13A493CE" w:rsidR="00D94703" w:rsidRPr="006125E8" w:rsidRDefault="00D94703" w:rsidP="00D94703">
      <w:pPr>
        <w:spacing w:line="480" w:lineRule="auto"/>
        <w:rPr>
          <w:color w:val="000000" w:themeColor="text1"/>
        </w:rPr>
      </w:pPr>
      <w:r w:rsidRPr="006125E8">
        <w:rPr>
          <w:color w:val="000000" w:themeColor="text1"/>
        </w:rPr>
        <w:t>This thesis supports and extends up</w:t>
      </w:r>
      <w:r w:rsidR="00480535" w:rsidRPr="006125E8">
        <w:rPr>
          <w:color w:val="000000" w:themeColor="text1"/>
        </w:rPr>
        <w:t>on previous research which</w:t>
      </w:r>
      <w:r w:rsidR="008532BA" w:rsidRPr="006125E8">
        <w:rPr>
          <w:color w:val="000000" w:themeColor="text1"/>
        </w:rPr>
        <w:t xml:space="preserve"> </w:t>
      </w:r>
      <w:r w:rsidR="00480535" w:rsidRPr="006125E8">
        <w:rPr>
          <w:color w:val="000000" w:themeColor="text1"/>
        </w:rPr>
        <w:t>s</w:t>
      </w:r>
      <w:r w:rsidRPr="006125E8">
        <w:rPr>
          <w:color w:val="000000" w:themeColor="text1"/>
        </w:rPr>
        <w:t xml:space="preserve">ought to qualitatively explore the educational experiences of </w:t>
      </w:r>
      <w:r w:rsidR="005677A2" w:rsidRPr="006125E8">
        <w:rPr>
          <w:color w:val="000000" w:themeColor="text1"/>
        </w:rPr>
        <w:t xml:space="preserve">young </w:t>
      </w:r>
      <w:r w:rsidRPr="006125E8">
        <w:rPr>
          <w:color w:val="000000" w:themeColor="text1"/>
        </w:rPr>
        <w:t xml:space="preserve">women </w:t>
      </w:r>
      <w:r w:rsidR="005677A2" w:rsidRPr="006125E8">
        <w:rPr>
          <w:color w:val="000000" w:themeColor="text1"/>
        </w:rPr>
        <w:t xml:space="preserve">with </w:t>
      </w:r>
      <w:proofErr w:type="spellStart"/>
      <w:r w:rsidRPr="006125E8">
        <w:rPr>
          <w:color w:val="000000" w:themeColor="text1"/>
        </w:rPr>
        <w:t>EDs.</w:t>
      </w:r>
      <w:proofErr w:type="spellEnd"/>
      <w:r w:rsidRPr="006125E8">
        <w:rPr>
          <w:color w:val="000000" w:themeColor="text1"/>
        </w:rPr>
        <w:t xml:space="preserve"> I</w:t>
      </w:r>
      <w:r w:rsidR="003B53FA" w:rsidRPr="006125E8">
        <w:rPr>
          <w:color w:val="000000" w:themeColor="text1"/>
        </w:rPr>
        <w:t>n addition, it</w:t>
      </w:r>
      <w:r w:rsidRPr="006125E8">
        <w:rPr>
          <w:color w:val="000000" w:themeColor="text1"/>
        </w:rPr>
        <w:t xml:space="preserve"> ask</w:t>
      </w:r>
      <w:r w:rsidR="003B53FA" w:rsidRPr="006125E8">
        <w:rPr>
          <w:color w:val="000000" w:themeColor="text1"/>
        </w:rPr>
        <w:t>s</w:t>
      </w:r>
      <w:r w:rsidRPr="006125E8">
        <w:rPr>
          <w:color w:val="000000" w:themeColor="text1"/>
        </w:rPr>
        <w:t xml:space="preserve"> women with first-hand experience of these conditions, how they feel </w:t>
      </w:r>
      <w:r w:rsidR="00724EA3" w:rsidRPr="006125E8">
        <w:rPr>
          <w:color w:val="000000" w:themeColor="text1"/>
        </w:rPr>
        <w:t>schools</w:t>
      </w:r>
      <w:r w:rsidRPr="006125E8">
        <w:rPr>
          <w:color w:val="000000" w:themeColor="text1"/>
        </w:rPr>
        <w:t xml:space="preserve"> within the UK can better support </w:t>
      </w:r>
      <w:r w:rsidR="002C5AF6" w:rsidRPr="006125E8">
        <w:rPr>
          <w:color w:val="000000" w:themeColor="text1"/>
        </w:rPr>
        <w:t xml:space="preserve">adolescent </w:t>
      </w:r>
      <w:r w:rsidRPr="006125E8">
        <w:rPr>
          <w:color w:val="000000" w:themeColor="text1"/>
        </w:rPr>
        <w:t>girls with these conditi</w:t>
      </w:r>
      <w:r w:rsidR="005677A2" w:rsidRPr="006125E8">
        <w:rPr>
          <w:color w:val="000000" w:themeColor="text1"/>
        </w:rPr>
        <w:t>ons and contribute towards their</w:t>
      </w:r>
      <w:r w:rsidRPr="006125E8">
        <w:rPr>
          <w:color w:val="000000" w:themeColor="text1"/>
        </w:rPr>
        <w:t xml:space="preserve"> prevention </w:t>
      </w:r>
      <w:r w:rsidR="005677A2" w:rsidRPr="006125E8">
        <w:rPr>
          <w:color w:val="000000" w:themeColor="text1"/>
        </w:rPr>
        <w:t>in the future</w:t>
      </w:r>
      <w:r w:rsidRPr="006125E8">
        <w:rPr>
          <w:color w:val="000000" w:themeColor="text1"/>
        </w:rPr>
        <w:t>. To the best of my knowledge, it is also the first research pro</w:t>
      </w:r>
      <w:r w:rsidR="00C2060D" w:rsidRPr="006125E8">
        <w:rPr>
          <w:color w:val="000000" w:themeColor="text1"/>
        </w:rPr>
        <w:t xml:space="preserve">ject to adapt, and use the </w:t>
      </w:r>
      <w:proofErr w:type="spellStart"/>
      <w:r w:rsidR="00C2060D" w:rsidRPr="006125E8">
        <w:rPr>
          <w:color w:val="000000" w:themeColor="text1"/>
        </w:rPr>
        <w:t>ToL</w:t>
      </w:r>
      <w:proofErr w:type="spellEnd"/>
      <w:r w:rsidRPr="006125E8">
        <w:rPr>
          <w:color w:val="000000" w:themeColor="text1"/>
        </w:rPr>
        <w:t xml:space="preserve"> as a tool for eliciting the stories of female undergraduate students who developed diagnosable EDs during high school</w:t>
      </w:r>
      <w:r w:rsidR="002F7825" w:rsidRPr="006125E8">
        <w:rPr>
          <w:color w:val="000000" w:themeColor="text1"/>
        </w:rPr>
        <w:t>. In doing so, I</w:t>
      </w:r>
      <w:r w:rsidR="00CB0524" w:rsidRPr="006125E8">
        <w:rPr>
          <w:color w:val="000000" w:themeColor="text1"/>
        </w:rPr>
        <w:t xml:space="preserve"> </w:t>
      </w:r>
      <w:r w:rsidR="002F7825" w:rsidRPr="006125E8">
        <w:rPr>
          <w:color w:val="000000" w:themeColor="text1"/>
        </w:rPr>
        <w:t xml:space="preserve">believe </w:t>
      </w:r>
      <w:r w:rsidR="001579C1" w:rsidRPr="006125E8">
        <w:rPr>
          <w:color w:val="000000" w:themeColor="text1"/>
        </w:rPr>
        <w:t>it</w:t>
      </w:r>
      <w:r w:rsidR="002F7825" w:rsidRPr="006125E8">
        <w:rPr>
          <w:color w:val="000000" w:themeColor="text1"/>
        </w:rPr>
        <w:t xml:space="preserve"> highlights how effective the </w:t>
      </w:r>
      <w:proofErr w:type="spellStart"/>
      <w:r w:rsidR="002F7825" w:rsidRPr="006125E8">
        <w:rPr>
          <w:color w:val="000000" w:themeColor="text1"/>
        </w:rPr>
        <w:t>ToL</w:t>
      </w:r>
      <w:proofErr w:type="spellEnd"/>
      <w:r w:rsidR="002F7825" w:rsidRPr="006125E8">
        <w:rPr>
          <w:color w:val="000000" w:themeColor="text1"/>
        </w:rPr>
        <w:t xml:space="preserve"> is, as a holistic and person-centred tool for eliciting voice.</w:t>
      </w:r>
    </w:p>
    <w:p w14:paraId="370746A3" w14:textId="77777777" w:rsidR="00D94703" w:rsidRPr="006125E8" w:rsidRDefault="00D94703" w:rsidP="00D94703">
      <w:pPr>
        <w:spacing w:line="480" w:lineRule="auto"/>
        <w:rPr>
          <w:color w:val="000000" w:themeColor="text1"/>
        </w:rPr>
      </w:pPr>
    </w:p>
    <w:p w14:paraId="637675D1" w14:textId="48054EE0" w:rsidR="0093786A" w:rsidRPr="006125E8" w:rsidRDefault="00D94703" w:rsidP="00D94703">
      <w:pPr>
        <w:spacing w:line="480" w:lineRule="auto"/>
        <w:rPr>
          <w:color w:val="000000" w:themeColor="text1"/>
        </w:rPr>
      </w:pPr>
      <w:r w:rsidRPr="006125E8">
        <w:rPr>
          <w:color w:val="000000" w:themeColor="text1"/>
        </w:rPr>
        <w:t xml:space="preserve">Using the </w:t>
      </w:r>
      <w:proofErr w:type="spellStart"/>
      <w:r w:rsidRPr="006125E8">
        <w:rPr>
          <w:color w:val="000000" w:themeColor="text1"/>
        </w:rPr>
        <w:t>ToL</w:t>
      </w:r>
      <w:proofErr w:type="spellEnd"/>
      <w:r w:rsidR="00F05D5D" w:rsidRPr="006125E8">
        <w:rPr>
          <w:color w:val="000000" w:themeColor="text1"/>
        </w:rPr>
        <w:t>,</w:t>
      </w:r>
      <w:r w:rsidRPr="006125E8">
        <w:rPr>
          <w:color w:val="000000" w:themeColor="text1"/>
        </w:rPr>
        <w:t xml:space="preserve"> powerful and emotive narratives were generated, highlighting the importance of experience and social context in the </w:t>
      </w:r>
      <w:r w:rsidR="005677A2" w:rsidRPr="006125E8">
        <w:rPr>
          <w:color w:val="000000" w:themeColor="text1"/>
        </w:rPr>
        <w:t xml:space="preserve">development of EDs and offering additional insight </w:t>
      </w:r>
      <w:r w:rsidR="005677A2" w:rsidRPr="006125E8">
        <w:rPr>
          <w:color w:val="000000" w:themeColor="text1"/>
        </w:rPr>
        <w:lastRenderedPageBreak/>
        <w:t xml:space="preserve">and understanding, over and above the predominant deficit and </w:t>
      </w:r>
      <w:r w:rsidR="009A1B6C" w:rsidRPr="006125E8">
        <w:rPr>
          <w:color w:val="000000" w:themeColor="text1"/>
        </w:rPr>
        <w:t>‘</w:t>
      </w:r>
      <w:r w:rsidR="005677A2" w:rsidRPr="006125E8">
        <w:rPr>
          <w:color w:val="000000" w:themeColor="text1"/>
        </w:rPr>
        <w:t xml:space="preserve">within </w:t>
      </w:r>
      <w:r w:rsidR="00724EA3" w:rsidRPr="006125E8">
        <w:rPr>
          <w:color w:val="000000" w:themeColor="text1"/>
        </w:rPr>
        <w:t>person</w:t>
      </w:r>
      <w:r w:rsidR="009A1B6C" w:rsidRPr="006125E8">
        <w:rPr>
          <w:color w:val="000000" w:themeColor="text1"/>
        </w:rPr>
        <w:t>’</w:t>
      </w:r>
      <w:r w:rsidR="005677A2" w:rsidRPr="006125E8">
        <w:rPr>
          <w:color w:val="000000" w:themeColor="text1"/>
        </w:rPr>
        <w:t xml:space="preserve"> understanding of these conditions</w:t>
      </w:r>
      <w:r w:rsidR="001579C1" w:rsidRPr="006125E8">
        <w:rPr>
          <w:color w:val="000000" w:themeColor="text1"/>
        </w:rPr>
        <w:t xml:space="preserve"> present within society</w:t>
      </w:r>
      <w:r w:rsidR="0093786A" w:rsidRPr="006125E8">
        <w:rPr>
          <w:color w:val="000000" w:themeColor="text1"/>
        </w:rPr>
        <w:t xml:space="preserve"> today</w:t>
      </w:r>
      <w:r w:rsidR="005677A2" w:rsidRPr="006125E8">
        <w:rPr>
          <w:color w:val="000000" w:themeColor="text1"/>
        </w:rPr>
        <w:t>.</w:t>
      </w:r>
    </w:p>
    <w:p w14:paraId="64DA34BF" w14:textId="77777777" w:rsidR="0093786A" w:rsidRPr="006125E8" w:rsidRDefault="0093786A" w:rsidP="00D94703">
      <w:pPr>
        <w:spacing w:line="480" w:lineRule="auto"/>
        <w:rPr>
          <w:color w:val="000000" w:themeColor="text1"/>
        </w:rPr>
      </w:pPr>
    </w:p>
    <w:p w14:paraId="2D2DB1C2" w14:textId="19C25523" w:rsidR="00D94703" w:rsidRPr="006125E8" w:rsidRDefault="0097309B" w:rsidP="00D94703">
      <w:pPr>
        <w:spacing w:line="480" w:lineRule="auto"/>
        <w:rPr>
          <w:color w:val="000000" w:themeColor="text1"/>
        </w:rPr>
      </w:pPr>
      <w:r w:rsidRPr="006125E8">
        <w:rPr>
          <w:color w:val="000000" w:themeColor="text1"/>
        </w:rPr>
        <w:t xml:space="preserve"> ‘Shyness’, ‘oppressiveness</w:t>
      </w:r>
      <w:r w:rsidR="00D94703" w:rsidRPr="006125E8">
        <w:rPr>
          <w:color w:val="000000" w:themeColor="text1"/>
        </w:rPr>
        <w:t>, ‘c</w:t>
      </w:r>
      <w:r w:rsidR="001415A3" w:rsidRPr="006125E8">
        <w:rPr>
          <w:color w:val="000000" w:themeColor="text1"/>
        </w:rPr>
        <w:t>ontingent self-worth’ and</w:t>
      </w:r>
      <w:r w:rsidR="00D94703" w:rsidRPr="006125E8">
        <w:rPr>
          <w:color w:val="000000" w:themeColor="text1"/>
        </w:rPr>
        <w:t xml:space="preserve"> ‘social empowerment and disempowerment’, were identified as common </w:t>
      </w:r>
      <w:r w:rsidR="00B3155C" w:rsidRPr="006125E8">
        <w:rPr>
          <w:color w:val="000000" w:themeColor="text1"/>
        </w:rPr>
        <w:t xml:space="preserve">themes </w:t>
      </w:r>
      <w:r w:rsidR="00D94703" w:rsidRPr="006125E8">
        <w:rPr>
          <w:color w:val="000000" w:themeColor="text1"/>
        </w:rPr>
        <w:t>across all three narratives</w:t>
      </w:r>
      <w:r w:rsidR="00101E02" w:rsidRPr="006125E8">
        <w:rPr>
          <w:color w:val="000000" w:themeColor="text1"/>
        </w:rPr>
        <w:t xml:space="preserve">. </w:t>
      </w:r>
      <w:r w:rsidR="00963D0A" w:rsidRPr="006125E8">
        <w:rPr>
          <w:color w:val="000000" w:themeColor="text1"/>
        </w:rPr>
        <w:t xml:space="preserve">Evident within each theme, </w:t>
      </w:r>
      <w:r w:rsidR="00DF2206" w:rsidRPr="006125E8">
        <w:rPr>
          <w:color w:val="000000" w:themeColor="text1"/>
        </w:rPr>
        <w:t>were the</w:t>
      </w:r>
      <w:r w:rsidR="00963D0A" w:rsidRPr="006125E8">
        <w:rPr>
          <w:color w:val="000000" w:themeColor="text1"/>
        </w:rPr>
        <w:t xml:space="preserve"> </w:t>
      </w:r>
      <w:r w:rsidR="00DF2206" w:rsidRPr="006125E8">
        <w:rPr>
          <w:color w:val="000000" w:themeColor="text1"/>
        </w:rPr>
        <w:t>concepts</w:t>
      </w:r>
      <w:r w:rsidR="00963D0A" w:rsidRPr="006125E8">
        <w:rPr>
          <w:color w:val="000000" w:themeColor="text1"/>
        </w:rPr>
        <w:t xml:space="preserve"> </w:t>
      </w:r>
      <w:r w:rsidR="00101E02" w:rsidRPr="006125E8">
        <w:rPr>
          <w:color w:val="000000" w:themeColor="text1"/>
        </w:rPr>
        <w:t>of</w:t>
      </w:r>
      <w:r w:rsidR="005677A2" w:rsidRPr="006125E8">
        <w:rPr>
          <w:color w:val="000000" w:themeColor="text1"/>
        </w:rPr>
        <w:t xml:space="preserve"> </w:t>
      </w:r>
      <w:r w:rsidR="00101E02" w:rsidRPr="006125E8">
        <w:rPr>
          <w:color w:val="000000" w:themeColor="text1"/>
        </w:rPr>
        <w:t>‘</w:t>
      </w:r>
      <w:r w:rsidR="005677A2" w:rsidRPr="006125E8">
        <w:rPr>
          <w:color w:val="000000" w:themeColor="text1"/>
        </w:rPr>
        <w:t>power</w:t>
      </w:r>
      <w:r w:rsidR="00101E02" w:rsidRPr="006125E8">
        <w:rPr>
          <w:color w:val="000000" w:themeColor="text1"/>
        </w:rPr>
        <w:t>’</w:t>
      </w:r>
      <w:r w:rsidR="005677A2" w:rsidRPr="006125E8">
        <w:rPr>
          <w:color w:val="000000" w:themeColor="text1"/>
        </w:rPr>
        <w:t xml:space="preserve"> and </w:t>
      </w:r>
      <w:r w:rsidR="00101E02" w:rsidRPr="006125E8">
        <w:rPr>
          <w:color w:val="000000" w:themeColor="text1"/>
        </w:rPr>
        <w:t>‘</w:t>
      </w:r>
      <w:r w:rsidR="005677A2" w:rsidRPr="006125E8">
        <w:rPr>
          <w:color w:val="000000" w:themeColor="text1"/>
        </w:rPr>
        <w:t>threat</w:t>
      </w:r>
      <w:r w:rsidR="005D370A" w:rsidRPr="006125E8">
        <w:rPr>
          <w:color w:val="000000" w:themeColor="text1"/>
        </w:rPr>
        <w:t>’</w:t>
      </w:r>
      <w:r w:rsidR="00644B17" w:rsidRPr="006125E8">
        <w:rPr>
          <w:color w:val="000000" w:themeColor="text1"/>
        </w:rPr>
        <w:t xml:space="preserve">. </w:t>
      </w:r>
      <w:r w:rsidR="00B3155C" w:rsidRPr="006125E8">
        <w:rPr>
          <w:color w:val="000000" w:themeColor="text1"/>
        </w:rPr>
        <w:t xml:space="preserve">Specifically, </w:t>
      </w:r>
      <w:r w:rsidR="00843176" w:rsidRPr="006125E8">
        <w:rPr>
          <w:color w:val="000000" w:themeColor="text1"/>
        </w:rPr>
        <w:t xml:space="preserve">the subliminal operation of power through </w:t>
      </w:r>
      <w:r w:rsidR="00B3155C" w:rsidRPr="006125E8">
        <w:rPr>
          <w:color w:val="000000" w:themeColor="text1"/>
        </w:rPr>
        <w:t>s</w:t>
      </w:r>
      <w:r w:rsidR="005D370A" w:rsidRPr="006125E8">
        <w:rPr>
          <w:color w:val="000000" w:themeColor="text1"/>
        </w:rPr>
        <w:t xml:space="preserve">ocietal discourses of ‘normality’, </w:t>
      </w:r>
      <w:r w:rsidR="002F7825" w:rsidRPr="006125E8">
        <w:rPr>
          <w:color w:val="000000" w:themeColor="text1"/>
        </w:rPr>
        <w:t xml:space="preserve">which </w:t>
      </w:r>
      <w:r w:rsidR="005D370A" w:rsidRPr="006125E8">
        <w:rPr>
          <w:color w:val="000000" w:themeColor="text1"/>
        </w:rPr>
        <w:t>tell young people how they should be and behave within the world</w:t>
      </w:r>
      <w:r w:rsidR="00105541" w:rsidRPr="006125E8">
        <w:rPr>
          <w:color w:val="000000" w:themeColor="text1"/>
        </w:rPr>
        <w:t>,</w:t>
      </w:r>
      <w:r w:rsidR="00644B17" w:rsidRPr="006125E8">
        <w:rPr>
          <w:color w:val="000000" w:themeColor="text1"/>
        </w:rPr>
        <w:t xml:space="preserve"> were identified and discussed. </w:t>
      </w:r>
      <w:r w:rsidR="001415A3" w:rsidRPr="006125E8">
        <w:rPr>
          <w:color w:val="000000" w:themeColor="text1"/>
        </w:rPr>
        <w:t>The consequences of deviating from these norms w</w:t>
      </w:r>
      <w:r w:rsidR="008E12A9" w:rsidRPr="006125E8">
        <w:rPr>
          <w:color w:val="000000" w:themeColor="text1"/>
        </w:rPr>
        <w:t>ere</w:t>
      </w:r>
      <w:r w:rsidR="001415A3" w:rsidRPr="006125E8">
        <w:rPr>
          <w:color w:val="000000" w:themeColor="text1"/>
        </w:rPr>
        <w:t xml:space="preserve"> also explored</w:t>
      </w:r>
      <w:r w:rsidR="00105541" w:rsidRPr="006125E8">
        <w:rPr>
          <w:color w:val="000000" w:themeColor="text1"/>
        </w:rPr>
        <w:t>,</w:t>
      </w:r>
      <w:r w:rsidR="001415A3" w:rsidRPr="006125E8">
        <w:rPr>
          <w:color w:val="000000" w:themeColor="text1"/>
        </w:rPr>
        <w:t xml:space="preserve"> with a particular focus on </w:t>
      </w:r>
      <w:r w:rsidR="009E016B" w:rsidRPr="006125E8">
        <w:rPr>
          <w:color w:val="000000" w:themeColor="text1"/>
        </w:rPr>
        <w:t xml:space="preserve">how this </w:t>
      </w:r>
      <w:r w:rsidR="008E12A9" w:rsidRPr="006125E8">
        <w:rPr>
          <w:color w:val="000000" w:themeColor="text1"/>
        </w:rPr>
        <w:t xml:space="preserve">deviation </w:t>
      </w:r>
      <w:r w:rsidR="009E016B" w:rsidRPr="006125E8">
        <w:rPr>
          <w:color w:val="000000" w:themeColor="text1"/>
        </w:rPr>
        <w:t xml:space="preserve">may lead </w:t>
      </w:r>
      <w:r w:rsidR="00CB0524" w:rsidRPr="006125E8">
        <w:rPr>
          <w:color w:val="000000" w:themeColor="text1"/>
        </w:rPr>
        <w:t xml:space="preserve">to </w:t>
      </w:r>
      <w:r w:rsidR="00644B17" w:rsidRPr="006125E8">
        <w:rPr>
          <w:color w:val="000000" w:themeColor="text1"/>
        </w:rPr>
        <w:t xml:space="preserve">rejection </w:t>
      </w:r>
      <w:r w:rsidR="0093786A" w:rsidRPr="006125E8">
        <w:rPr>
          <w:color w:val="000000" w:themeColor="text1"/>
        </w:rPr>
        <w:t>and</w:t>
      </w:r>
      <w:r w:rsidR="00105541" w:rsidRPr="006125E8">
        <w:rPr>
          <w:color w:val="000000" w:themeColor="text1"/>
        </w:rPr>
        <w:t xml:space="preserve"> criticism and </w:t>
      </w:r>
      <w:r w:rsidR="00644B17" w:rsidRPr="006125E8">
        <w:rPr>
          <w:color w:val="000000" w:themeColor="text1"/>
        </w:rPr>
        <w:t xml:space="preserve">thus, </w:t>
      </w:r>
      <w:r w:rsidR="00105541" w:rsidRPr="006125E8">
        <w:rPr>
          <w:color w:val="000000" w:themeColor="text1"/>
        </w:rPr>
        <w:t>t</w:t>
      </w:r>
      <w:r w:rsidR="005F3D65" w:rsidRPr="006125E8">
        <w:rPr>
          <w:color w:val="000000" w:themeColor="text1"/>
        </w:rPr>
        <w:t xml:space="preserve">he </w:t>
      </w:r>
      <w:r w:rsidR="009E016B" w:rsidRPr="006125E8">
        <w:rPr>
          <w:color w:val="000000" w:themeColor="text1"/>
        </w:rPr>
        <w:t>ex</w:t>
      </w:r>
      <w:r w:rsidR="005F3D65" w:rsidRPr="006125E8">
        <w:rPr>
          <w:color w:val="000000" w:themeColor="text1"/>
        </w:rPr>
        <w:t>perience of</w:t>
      </w:r>
      <w:r w:rsidR="00105541" w:rsidRPr="006125E8">
        <w:rPr>
          <w:color w:val="000000" w:themeColor="text1"/>
        </w:rPr>
        <w:t xml:space="preserve"> emotional distress.</w:t>
      </w:r>
    </w:p>
    <w:p w14:paraId="1644A313" w14:textId="77777777" w:rsidR="004A16EF" w:rsidRPr="006125E8" w:rsidRDefault="004A16EF" w:rsidP="000C3B19">
      <w:pPr>
        <w:spacing w:line="480" w:lineRule="auto"/>
        <w:rPr>
          <w:color w:val="000000" w:themeColor="text1"/>
        </w:rPr>
      </w:pPr>
    </w:p>
    <w:p w14:paraId="27E46180" w14:textId="74630E62" w:rsidR="00610971" w:rsidRDefault="00D94703" w:rsidP="00DE77E3">
      <w:pPr>
        <w:spacing w:line="480" w:lineRule="auto"/>
        <w:rPr>
          <w:color w:val="000000" w:themeColor="text1"/>
        </w:rPr>
      </w:pPr>
      <w:r w:rsidRPr="006125E8">
        <w:rPr>
          <w:color w:val="000000" w:themeColor="text1"/>
        </w:rPr>
        <w:t>This research</w:t>
      </w:r>
      <w:r w:rsidR="00644B17" w:rsidRPr="006125E8">
        <w:rPr>
          <w:color w:val="000000" w:themeColor="text1"/>
        </w:rPr>
        <w:t xml:space="preserve"> also</w:t>
      </w:r>
      <w:r w:rsidRPr="006125E8">
        <w:rPr>
          <w:color w:val="000000" w:themeColor="text1"/>
        </w:rPr>
        <w:t xml:space="preserve"> provides </w:t>
      </w:r>
      <w:r w:rsidR="00644B17" w:rsidRPr="006125E8">
        <w:rPr>
          <w:color w:val="000000" w:themeColor="text1"/>
        </w:rPr>
        <w:t xml:space="preserve">EPs and </w:t>
      </w:r>
      <w:r w:rsidRPr="006125E8">
        <w:rPr>
          <w:color w:val="000000" w:themeColor="text1"/>
        </w:rPr>
        <w:t xml:space="preserve">educational professionals with a number of recommendations to help inform </w:t>
      </w:r>
      <w:r w:rsidR="003A163C" w:rsidRPr="006125E8">
        <w:rPr>
          <w:color w:val="000000" w:themeColor="text1"/>
        </w:rPr>
        <w:t>everyday practice</w:t>
      </w:r>
      <w:r w:rsidR="004A16EF" w:rsidRPr="006125E8">
        <w:rPr>
          <w:color w:val="000000" w:themeColor="text1"/>
        </w:rPr>
        <w:t xml:space="preserve">. </w:t>
      </w:r>
      <w:r w:rsidR="003A163C" w:rsidRPr="006125E8">
        <w:rPr>
          <w:color w:val="000000" w:themeColor="text1"/>
        </w:rPr>
        <w:t>Central to this, is</w:t>
      </w:r>
      <w:r w:rsidR="00644B17" w:rsidRPr="006125E8">
        <w:rPr>
          <w:color w:val="000000" w:themeColor="text1"/>
        </w:rPr>
        <w:t xml:space="preserve"> the importance of </w:t>
      </w:r>
      <w:r w:rsidR="003A163C" w:rsidRPr="006125E8">
        <w:rPr>
          <w:color w:val="000000" w:themeColor="text1"/>
        </w:rPr>
        <w:t xml:space="preserve">consulting directly with any pupil </w:t>
      </w:r>
      <w:r w:rsidR="00CB0524" w:rsidRPr="006125E8">
        <w:rPr>
          <w:color w:val="000000" w:themeColor="text1"/>
        </w:rPr>
        <w:t>diagnosed with an ED</w:t>
      </w:r>
      <w:r w:rsidR="003A163C" w:rsidRPr="006125E8">
        <w:rPr>
          <w:color w:val="000000" w:themeColor="text1"/>
        </w:rPr>
        <w:t>, ensuring their voice is held central to all decisions made.</w:t>
      </w:r>
    </w:p>
    <w:p w14:paraId="651CA887" w14:textId="1C77C124" w:rsidR="008B5517" w:rsidRDefault="008B5517" w:rsidP="008B5517">
      <w:pPr>
        <w:spacing w:line="480" w:lineRule="auto"/>
        <w:outlineLvl w:val="0"/>
        <w:rPr>
          <w:color w:val="000000" w:themeColor="text1"/>
        </w:rPr>
      </w:pPr>
    </w:p>
    <w:p w14:paraId="39393316" w14:textId="62699587" w:rsidR="00D031B9" w:rsidRDefault="00D031B9" w:rsidP="008B5517">
      <w:pPr>
        <w:spacing w:line="480" w:lineRule="auto"/>
        <w:outlineLvl w:val="0"/>
        <w:rPr>
          <w:color w:val="000000" w:themeColor="text1"/>
        </w:rPr>
      </w:pPr>
    </w:p>
    <w:p w14:paraId="079A4146" w14:textId="7FBFCA1E" w:rsidR="00D031B9" w:rsidRDefault="00D031B9" w:rsidP="008B5517">
      <w:pPr>
        <w:spacing w:line="480" w:lineRule="auto"/>
        <w:outlineLvl w:val="0"/>
        <w:rPr>
          <w:color w:val="000000" w:themeColor="text1"/>
        </w:rPr>
      </w:pPr>
    </w:p>
    <w:p w14:paraId="7BB9D6AF" w14:textId="236DE618" w:rsidR="00A70E44" w:rsidRDefault="00A70E44" w:rsidP="008B5517">
      <w:pPr>
        <w:spacing w:line="480" w:lineRule="auto"/>
        <w:outlineLvl w:val="0"/>
        <w:rPr>
          <w:color w:val="000000" w:themeColor="text1"/>
        </w:rPr>
      </w:pPr>
    </w:p>
    <w:p w14:paraId="4A20FD8F" w14:textId="6EAC44CB" w:rsidR="00A70E44" w:rsidRDefault="00A70E44" w:rsidP="008B5517">
      <w:pPr>
        <w:spacing w:line="480" w:lineRule="auto"/>
        <w:outlineLvl w:val="0"/>
        <w:rPr>
          <w:color w:val="000000" w:themeColor="text1"/>
        </w:rPr>
      </w:pPr>
    </w:p>
    <w:p w14:paraId="61D80486" w14:textId="37326E5C" w:rsidR="00A70E44" w:rsidRDefault="00A70E44" w:rsidP="008B5517">
      <w:pPr>
        <w:spacing w:line="480" w:lineRule="auto"/>
        <w:outlineLvl w:val="0"/>
        <w:rPr>
          <w:color w:val="000000" w:themeColor="text1"/>
        </w:rPr>
      </w:pPr>
    </w:p>
    <w:p w14:paraId="24C0858F" w14:textId="08D07307" w:rsidR="00A70E44" w:rsidRDefault="00A70E44" w:rsidP="008B5517">
      <w:pPr>
        <w:spacing w:line="480" w:lineRule="auto"/>
        <w:outlineLvl w:val="0"/>
        <w:rPr>
          <w:color w:val="000000" w:themeColor="text1"/>
        </w:rPr>
      </w:pPr>
    </w:p>
    <w:p w14:paraId="3FD9903C" w14:textId="77777777" w:rsidR="00A70E44" w:rsidRDefault="00A70E44" w:rsidP="008B5517">
      <w:pPr>
        <w:spacing w:line="480" w:lineRule="auto"/>
        <w:outlineLvl w:val="0"/>
        <w:rPr>
          <w:color w:val="000000" w:themeColor="text1"/>
        </w:rPr>
      </w:pPr>
    </w:p>
    <w:p w14:paraId="3F1D94B3" w14:textId="77777777" w:rsidR="00D031B9" w:rsidRDefault="00D031B9" w:rsidP="008B5517">
      <w:pPr>
        <w:spacing w:line="480" w:lineRule="auto"/>
        <w:outlineLvl w:val="0"/>
        <w:rPr>
          <w:color w:val="000000" w:themeColor="text1"/>
        </w:rPr>
      </w:pPr>
    </w:p>
    <w:p w14:paraId="056180D0" w14:textId="77777777" w:rsidR="009C3F15" w:rsidRDefault="009C3F15" w:rsidP="008B5517">
      <w:pPr>
        <w:spacing w:line="480" w:lineRule="auto"/>
        <w:outlineLvl w:val="0"/>
        <w:rPr>
          <w:color w:val="000000" w:themeColor="text1"/>
        </w:rPr>
      </w:pPr>
    </w:p>
    <w:p w14:paraId="5E10258E" w14:textId="637D9DD4" w:rsidR="00B66BE7" w:rsidRPr="004A6C9A" w:rsidRDefault="00B66BE7" w:rsidP="008B5517">
      <w:pPr>
        <w:spacing w:line="480" w:lineRule="auto"/>
        <w:jc w:val="center"/>
        <w:outlineLvl w:val="0"/>
        <w:rPr>
          <w:color w:val="000000" w:themeColor="text1"/>
          <w:u w:val="single"/>
        </w:rPr>
      </w:pPr>
      <w:r w:rsidRPr="004A6C9A">
        <w:rPr>
          <w:color w:val="000000" w:themeColor="text1"/>
          <w:u w:val="single"/>
        </w:rPr>
        <w:lastRenderedPageBreak/>
        <w:t>References</w:t>
      </w:r>
    </w:p>
    <w:p w14:paraId="2C6B9A6C" w14:textId="77777777" w:rsidR="001C29F6" w:rsidRPr="001C29F6" w:rsidRDefault="001C29F6" w:rsidP="001C29F6">
      <w:pPr>
        <w:spacing w:line="480" w:lineRule="auto"/>
        <w:rPr>
          <w:color w:val="000000" w:themeColor="text1"/>
        </w:rPr>
      </w:pPr>
      <w:r w:rsidRPr="001C29F6">
        <w:rPr>
          <w:color w:val="000000" w:themeColor="text1"/>
        </w:rPr>
        <w:t xml:space="preserve">Acker, J., Barry, K., &amp; </w:t>
      </w:r>
      <w:proofErr w:type="spellStart"/>
      <w:r w:rsidRPr="001C29F6">
        <w:rPr>
          <w:color w:val="000000" w:themeColor="text1"/>
        </w:rPr>
        <w:t>Esseveld</w:t>
      </w:r>
      <w:proofErr w:type="spellEnd"/>
      <w:r w:rsidRPr="001C29F6">
        <w:rPr>
          <w:color w:val="000000" w:themeColor="text1"/>
        </w:rPr>
        <w:t xml:space="preserve">, J. (1991). Objectivity and truth, problems of doing feminist </w:t>
      </w:r>
    </w:p>
    <w:p w14:paraId="6D632B5F" w14:textId="370FD995" w:rsidR="001C29F6" w:rsidRPr="001C29F6" w:rsidRDefault="001C29F6" w:rsidP="001C29F6">
      <w:pPr>
        <w:spacing w:line="480" w:lineRule="auto"/>
        <w:ind w:left="720"/>
        <w:rPr>
          <w:color w:val="000000" w:themeColor="text1"/>
        </w:rPr>
      </w:pPr>
      <w:r w:rsidRPr="001C29F6">
        <w:rPr>
          <w:color w:val="000000" w:themeColor="text1"/>
        </w:rPr>
        <w:t xml:space="preserve">research. In M. M. </w:t>
      </w:r>
      <w:proofErr w:type="spellStart"/>
      <w:r w:rsidRPr="001C29F6">
        <w:rPr>
          <w:color w:val="000000" w:themeColor="text1"/>
        </w:rPr>
        <w:t>Fonow</w:t>
      </w:r>
      <w:proofErr w:type="spellEnd"/>
      <w:r w:rsidRPr="001C29F6">
        <w:rPr>
          <w:color w:val="000000" w:themeColor="text1"/>
        </w:rPr>
        <w:t xml:space="preserve"> &amp; J. A. Cook (Eds.), </w:t>
      </w:r>
      <w:r w:rsidRPr="001C29F6">
        <w:rPr>
          <w:i/>
          <w:iCs/>
          <w:color w:val="000000" w:themeColor="text1"/>
        </w:rPr>
        <w:t>Beyond methodology: Feminist scholarship as lived research</w:t>
      </w:r>
      <w:r w:rsidRPr="001C29F6">
        <w:rPr>
          <w:color w:val="000000" w:themeColor="text1"/>
        </w:rPr>
        <w:t xml:space="preserve"> (pp. 133–153). Bloomington: Indiana University Press.</w:t>
      </w:r>
    </w:p>
    <w:p w14:paraId="3041F510" w14:textId="77777777" w:rsidR="001C29F6" w:rsidRDefault="001C29F6" w:rsidP="00973FC6">
      <w:pPr>
        <w:spacing w:line="480" w:lineRule="auto"/>
        <w:outlineLvl w:val="0"/>
        <w:rPr>
          <w:color w:val="000000" w:themeColor="text1"/>
        </w:rPr>
      </w:pPr>
    </w:p>
    <w:p w14:paraId="2C7DAA67" w14:textId="02C08F31" w:rsidR="00B66BE7" w:rsidRPr="004A6C9A" w:rsidRDefault="00B66BE7" w:rsidP="00973FC6">
      <w:pPr>
        <w:spacing w:line="480" w:lineRule="auto"/>
        <w:outlineLvl w:val="0"/>
        <w:rPr>
          <w:i/>
          <w:color w:val="000000" w:themeColor="text1"/>
        </w:rPr>
      </w:pPr>
      <w:r w:rsidRPr="004A6C9A">
        <w:rPr>
          <w:color w:val="000000" w:themeColor="text1"/>
        </w:rPr>
        <w:t>Aldridge, J. (2016). </w:t>
      </w:r>
      <w:r w:rsidRPr="004A6C9A">
        <w:rPr>
          <w:i/>
          <w:color w:val="000000" w:themeColor="text1"/>
        </w:rPr>
        <w:t xml:space="preserve">Participatory research: Working with vulnerable groups in research and </w:t>
      </w:r>
    </w:p>
    <w:p w14:paraId="6BFF07E2" w14:textId="77777777" w:rsidR="00B66BE7" w:rsidRPr="004A6C9A" w:rsidRDefault="00B66BE7" w:rsidP="00973FC6">
      <w:pPr>
        <w:spacing w:line="480" w:lineRule="auto"/>
        <w:ind w:firstLine="720"/>
        <w:rPr>
          <w:color w:val="000000" w:themeColor="text1"/>
        </w:rPr>
      </w:pPr>
      <w:r w:rsidRPr="004A6C9A">
        <w:rPr>
          <w:i/>
          <w:color w:val="000000" w:themeColor="text1"/>
        </w:rPr>
        <w:t>practice</w:t>
      </w:r>
      <w:r w:rsidRPr="004A6C9A">
        <w:rPr>
          <w:color w:val="000000" w:themeColor="text1"/>
        </w:rPr>
        <w:t>. Bristol: Policy Press.</w:t>
      </w:r>
    </w:p>
    <w:p w14:paraId="5B7ACFE2" w14:textId="77777777" w:rsidR="00973FC6" w:rsidRDefault="00973FC6" w:rsidP="00973FC6">
      <w:pPr>
        <w:spacing w:line="480" w:lineRule="auto"/>
        <w:outlineLvl w:val="0"/>
        <w:rPr>
          <w:color w:val="000000" w:themeColor="text1"/>
          <w:shd w:val="clear" w:color="auto" w:fill="FFFFFF"/>
        </w:rPr>
      </w:pPr>
    </w:p>
    <w:p w14:paraId="3A4180B1" w14:textId="767E0460" w:rsidR="00B66BE7" w:rsidRPr="004A6C9A" w:rsidRDefault="00B66BE7" w:rsidP="00973FC6">
      <w:pPr>
        <w:spacing w:line="480" w:lineRule="auto"/>
        <w:outlineLvl w:val="0"/>
        <w:rPr>
          <w:i/>
          <w:color w:val="000000" w:themeColor="text1"/>
          <w:shd w:val="clear" w:color="auto" w:fill="FFFFFF"/>
        </w:rPr>
      </w:pPr>
      <w:r w:rsidRPr="004A6C9A">
        <w:rPr>
          <w:color w:val="000000" w:themeColor="text1"/>
          <w:shd w:val="clear" w:color="auto" w:fill="FFFFFF"/>
        </w:rPr>
        <w:t xml:space="preserve">American Psychiatric Association. (2013). </w:t>
      </w:r>
      <w:r w:rsidRPr="004A6C9A">
        <w:rPr>
          <w:i/>
          <w:color w:val="000000" w:themeColor="text1"/>
          <w:shd w:val="clear" w:color="auto" w:fill="FFFFFF"/>
        </w:rPr>
        <w:t xml:space="preserve">Diagnostic and statistical manual of mental </w:t>
      </w:r>
    </w:p>
    <w:p w14:paraId="7DF2CAA2" w14:textId="77777777" w:rsidR="00B66BE7" w:rsidRPr="004A6C9A" w:rsidRDefault="00B66BE7" w:rsidP="00973FC6">
      <w:pPr>
        <w:spacing w:line="480" w:lineRule="auto"/>
        <w:ind w:firstLine="720"/>
        <w:rPr>
          <w:color w:val="000000" w:themeColor="text1"/>
          <w:shd w:val="clear" w:color="auto" w:fill="FFFFFF"/>
        </w:rPr>
      </w:pPr>
      <w:r w:rsidRPr="004A6C9A">
        <w:rPr>
          <w:i/>
          <w:color w:val="000000" w:themeColor="text1"/>
          <w:shd w:val="clear" w:color="auto" w:fill="FFFFFF"/>
        </w:rPr>
        <w:t>disorders</w:t>
      </w:r>
      <w:r w:rsidRPr="004A6C9A">
        <w:rPr>
          <w:color w:val="000000" w:themeColor="text1"/>
          <w:shd w:val="clear" w:color="auto" w:fill="FFFFFF"/>
        </w:rPr>
        <w:t xml:space="preserve"> (5</w:t>
      </w:r>
      <w:r w:rsidRPr="004A6C9A">
        <w:rPr>
          <w:color w:val="000000" w:themeColor="text1"/>
          <w:shd w:val="clear" w:color="auto" w:fill="FFFFFF"/>
          <w:vertAlign w:val="superscript"/>
        </w:rPr>
        <w:t>th</w:t>
      </w:r>
      <w:r w:rsidRPr="004A6C9A">
        <w:rPr>
          <w:color w:val="000000" w:themeColor="text1"/>
          <w:shd w:val="clear" w:color="auto" w:fill="FFFFFF"/>
        </w:rPr>
        <w:t xml:space="preserve"> ed.). Washington, DC: American Psychiatric Association. </w:t>
      </w:r>
    </w:p>
    <w:p w14:paraId="7C482345" w14:textId="77777777" w:rsidR="00973FC6" w:rsidRDefault="00973FC6" w:rsidP="00B66BE7">
      <w:pPr>
        <w:spacing w:line="480" w:lineRule="auto"/>
        <w:outlineLvl w:val="0"/>
        <w:rPr>
          <w:color w:val="000000" w:themeColor="text1"/>
          <w:shd w:val="clear" w:color="auto" w:fill="FFFFFF"/>
        </w:rPr>
      </w:pPr>
    </w:p>
    <w:p w14:paraId="56EC6698" w14:textId="77C283D3" w:rsidR="00B66BE7" w:rsidRPr="004A6C9A" w:rsidRDefault="00B66BE7" w:rsidP="00B66BE7">
      <w:pPr>
        <w:spacing w:line="480" w:lineRule="auto"/>
        <w:outlineLvl w:val="0"/>
        <w:rPr>
          <w:color w:val="000000" w:themeColor="text1"/>
        </w:rPr>
      </w:pPr>
      <w:r w:rsidRPr="004A6C9A">
        <w:rPr>
          <w:color w:val="000000" w:themeColor="text1"/>
          <w:shd w:val="clear" w:color="auto" w:fill="FFFFFF"/>
        </w:rPr>
        <w:t xml:space="preserve">American Psychiatric Association. (2017, January). </w:t>
      </w:r>
      <w:r w:rsidRPr="004A6C9A">
        <w:rPr>
          <w:i/>
          <w:color w:val="000000" w:themeColor="text1"/>
          <w:shd w:val="clear" w:color="auto" w:fill="FFFFFF"/>
        </w:rPr>
        <w:t>What are eating disorders?</w:t>
      </w:r>
      <w:r w:rsidRPr="004A6C9A">
        <w:rPr>
          <w:color w:val="000000" w:themeColor="text1"/>
        </w:rPr>
        <w:t xml:space="preserve"> Retrieved </w:t>
      </w:r>
    </w:p>
    <w:p w14:paraId="4628B1FB" w14:textId="77777777" w:rsidR="00B66BE7" w:rsidRPr="004A6C9A" w:rsidRDefault="00B66BE7" w:rsidP="00B66BE7">
      <w:pPr>
        <w:spacing w:line="480" w:lineRule="auto"/>
        <w:ind w:left="720"/>
        <w:rPr>
          <w:rStyle w:val="Hyperlink"/>
          <w:color w:val="000000" w:themeColor="text1"/>
          <w:shd w:val="clear" w:color="auto" w:fill="FFFFFF"/>
        </w:rPr>
      </w:pPr>
      <w:r w:rsidRPr="004A6C9A">
        <w:rPr>
          <w:color w:val="000000" w:themeColor="text1"/>
        </w:rPr>
        <w:t xml:space="preserve">from </w:t>
      </w:r>
      <w:hyperlink r:id="rId19" w:history="1">
        <w:r w:rsidRPr="004A6C9A">
          <w:rPr>
            <w:rStyle w:val="Hyperlink"/>
            <w:color w:val="000000" w:themeColor="text1"/>
            <w:shd w:val="clear" w:color="auto" w:fill="FFFFFF"/>
          </w:rPr>
          <w:t>https://www.psychiatry.org/patients-families/eating-disorders/what-are-eating-disorders</w:t>
        </w:r>
      </w:hyperlink>
    </w:p>
    <w:p w14:paraId="2240BF14" w14:textId="77777777" w:rsidR="00B66BE7" w:rsidRPr="004A6C9A" w:rsidRDefault="00B66BE7" w:rsidP="00B66BE7">
      <w:pPr>
        <w:spacing w:line="480" w:lineRule="auto"/>
        <w:rPr>
          <w:rStyle w:val="Hyperlink"/>
          <w:color w:val="000000" w:themeColor="text1"/>
          <w:shd w:val="clear" w:color="auto" w:fill="FFFFFF"/>
        </w:rPr>
      </w:pPr>
    </w:p>
    <w:p w14:paraId="28EF3464" w14:textId="77777777" w:rsidR="00B66BE7" w:rsidRPr="004A6C9A" w:rsidRDefault="00B66BE7" w:rsidP="00B66BE7">
      <w:pPr>
        <w:spacing w:line="480" w:lineRule="auto"/>
        <w:rPr>
          <w:rStyle w:val="Hyperlink"/>
          <w:color w:val="000000" w:themeColor="text1"/>
          <w:shd w:val="clear" w:color="auto" w:fill="FFFFFF"/>
        </w:rPr>
      </w:pPr>
      <w:proofErr w:type="spellStart"/>
      <w:r w:rsidRPr="004A6C9A">
        <w:rPr>
          <w:rStyle w:val="Hyperlink"/>
          <w:color w:val="000000" w:themeColor="text1"/>
          <w:u w:val="none"/>
          <w:shd w:val="clear" w:color="auto" w:fill="FFFFFF"/>
        </w:rPr>
        <w:t>Arnkil</w:t>
      </w:r>
      <w:proofErr w:type="spellEnd"/>
      <w:r w:rsidRPr="004A6C9A">
        <w:rPr>
          <w:rStyle w:val="Hyperlink"/>
          <w:color w:val="000000" w:themeColor="text1"/>
          <w:u w:val="none"/>
          <w:shd w:val="clear" w:color="auto" w:fill="FFFFFF"/>
        </w:rPr>
        <w:t xml:space="preserve">, T. E. (2018). </w:t>
      </w:r>
      <w:r w:rsidRPr="004A6C9A">
        <w:rPr>
          <w:rStyle w:val="Hyperlink"/>
          <w:i/>
          <w:iCs/>
          <w:color w:val="000000" w:themeColor="text1"/>
          <w:u w:val="none"/>
          <w:shd w:val="clear" w:color="auto" w:fill="FFFFFF"/>
        </w:rPr>
        <w:t>Dialogical meetings in social networks.</w:t>
      </w:r>
      <w:r w:rsidRPr="004A6C9A">
        <w:rPr>
          <w:rStyle w:val="Hyperlink"/>
          <w:color w:val="000000" w:themeColor="text1"/>
          <w:u w:val="none"/>
          <w:shd w:val="clear" w:color="auto" w:fill="FFFFFF"/>
        </w:rPr>
        <w:t xml:space="preserve"> London: Routledge.</w:t>
      </w:r>
      <w:r w:rsidRPr="004A6C9A">
        <w:rPr>
          <w:rStyle w:val="Hyperlink"/>
          <w:color w:val="000000" w:themeColor="text1"/>
          <w:shd w:val="clear" w:color="auto" w:fill="FFFFFF"/>
        </w:rPr>
        <w:t xml:space="preserve"> </w:t>
      </w:r>
    </w:p>
    <w:p w14:paraId="7BB996CC" w14:textId="77777777" w:rsidR="00B66BE7" w:rsidRPr="004A6C9A" w:rsidRDefault="00B66BE7" w:rsidP="00B66BE7">
      <w:pPr>
        <w:spacing w:line="480" w:lineRule="auto"/>
        <w:rPr>
          <w:color w:val="000000" w:themeColor="text1"/>
        </w:rPr>
      </w:pPr>
    </w:p>
    <w:p w14:paraId="19DB1256" w14:textId="77777777" w:rsidR="00B66BE7" w:rsidRPr="004A6C9A" w:rsidRDefault="00B66BE7" w:rsidP="00B66BE7">
      <w:pPr>
        <w:spacing w:line="480" w:lineRule="auto"/>
        <w:rPr>
          <w:color w:val="000000" w:themeColor="text1"/>
        </w:rPr>
      </w:pPr>
      <w:r w:rsidRPr="004A6C9A">
        <w:rPr>
          <w:color w:val="000000" w:themeColor="text1"/>
        </w:rPr>
        <w:t xml:space="preserve">Atkinson. C., Thomas, G., </w:t>
      </w:r>
      <w:proofErr w:type="spellStart"/>
      <w:r w:rsidRPr="004A6C9A">
        <w:rPr>
          <w:color w:val="000000" w:themeColor="text1"/>
        </w:rPr>
        <w:t>Goodhall</w:t>
      </w:r>
      <w:proofErr w:type="spellEnd"/>
      <w:r w:rsidRPr="004A6C9A">
        <w:rPr>
          <w:color w:val="000000" w:themeColor="text1"/>
        </w:rPr>
        <w:t xml:space="preserve">, N., Barker, L., Healey, I., Wilkinson, L., &amp; </w:t>
      </w:r>
    </w:p>
    <w:p w14:paraId="045B3B65" w14:textId="77777777" w:rsidR="00B66BE7" w:rsidRPr="004A6C9A" w:rsidRDefault="00B66BE7" w:rsidP="00B66BE7">
      <w:pPr>
        <w:spacing w:line="480" w:lineRule="auto"/>
        <w:ind w:left="720"/>
        <w:rPr>
          <w:color w:val="000000" w:themeColor="text1"/>
        </w:rPr>
      </w:pPr>
      <w:proofErr w:type="spellStart"/>
      <w:r w:rsidRPr="004A6C9A">
        <w:rPr>
          <w:color w:val="000000" w:themeColor="text1"/>
        </w:rPr>
        <w:t>Ogunmyiwa</w:t>
      </w:r>
      <w:proofErr w:type="spellEnd"/>
      <w:r w:rsidRPr="004A6C9A">
        <w:rPr>
          <w:color w:val="000000" w:themeColor="text1"/>
        </w:rPr>
        <w:t xml:space="preserve">, J. (2019). </w:t>
      </w:r>
      <w:r w:rsidRPr="004A6C9A">
        <w:rPr>
          <w:i/>
          <w:iCs/>
          <w:color w:val="000000" w:themeColor="text1"/>
        </w:rPr>
        <w:t>Developing a student-led school mental health strategy. Pastoral Care in Education, 37</w:t>
      </w:r>
      <w:r w:rsidRPr="004A6C9A">
        <w:rPr>
          <w:color w:val="000000" w:themeColor="text1"/>
        </w:rPr>
        <w:t xml:space="preserve">(1), 3-25.  </w:t>
      </w:r>
    </w:p>
    <w:p w14:paraId="3B02567A" w14:textId="77777777" w:rsidR="00B66BE7" w:rsidRPr="004A6C9A" w:rsidRDefault="00B66BE7" w:rsidP="00B66BE7">
      <w:pPr>
        <w:spacing w:line="480" w:lineRule="auto"/>
        <w:rPr>
          <w:color w:val="000000" w:themeColor="text1"/>
        </w:rPr>
      </w:pPr>
    </w:p>
    <w:p w14:paraId="63BC566B" w14:textId="77777777" w:rsidR="00B66BE7" w:rsidRPr="004A6C9A" w:rsidRDefault="00B66BE7" w:rsidP="00B66BE7">
      <w:pPr>
        <w:spacing w:line="480" w:lineRule="auto"/>
        <w:rPr>
          <w:color w:val="000000" w:themeColor="text1"/>
        </w:rPr>
      </w:pPr>
      <w:r w:rsidRPr="004A6C9A">
        <w:rPr>
          <w:color w:val="000000" w:themeColor="text1"/>
        </w:rPr>
        <w:t xml:space="preserve">Atkinson. C., Thomas, G., </w:t>
      </w:r>
      <w:proofErr w:type="spellStart"/>
      <w:r w:rsidRPr="004A6C9A">
        <w:rPr>
          <w:color w:val="000000" w:themeColor="text1"/>
        </w:rPr>
        <w:t>Goodhall</w:t>
      </w:r>
      <w:proofErr w:type="spellEnd"/>
      <w:r w:rsidRPr="004A6C9A">
        <w:rPr>
          <w:color w:val="000000" w:themeColor="text1"/>
        </w:rPr>
        <w:t xml:space="preserve">, N., Healey, I., Wilkinson, L., &amp; </w:t>
      </w:r>
      <w:proofErr w:type="spellStart"/>
      <w:r w:rsidRPr="004A6C9A">
        <w:rPr>
          <w:color w:val="000000" w:themeColor="text1"/>
        </w:rPr>
        <w:t>Ogunmyiwa</w:t>
      </w:r>
      <w:proofErr w:type="spellEnd"/>
      <w:r w:rsidRPr="004A6C9A">
        <w:rPr>
          <w:color w:val="000000" w:themeColor="text1"/>
        </w:rPr>
        <w:t xml:space="preserve">, J. (2018, </w:t>
      </w:r>
    </w:p>
    <w:p w14:paraId="4B4C2761" w14:textId="77777777" w:rsidR="00B66BE7" w:rsidRPr="004A6C9A" w:rsidRDefault="00B66BE7" w:rsidP="00B66BE7">
      <w:pPr>
        <w:spacing w:line="480" w:lineRule="auto"/>
        <w:ind w:left="720"/>
        <w:rPr>
          <w:color w:val="000000" w:themeColor="text1"/>
        </w:rPr>
      </w:pPr>
      <w:r w:rsidRPr="004A6C9A">
        <w:rPr>
          <w:color w:val="000000" w:themeColor="text1"/>
        </w:rPr>
        <w:t xml:space="preserve">January 11). </w:t>
      </w:r>
      <w:r w:rsidRPr="004A6C9A">
        <w:rPr>
          <w:i/>
          <w:color w:val="000000" w:themeColor="text1"/>
        </w:rPr>
        <w:t>Student-led, whole school mental health initiatives: An example from practice</w:t>
      </w:r>
      <w:r w:rsidRPr="004A6C9A">
        <w:rPr>
          <w:color w:val="000000" w:themeColor="text1"/>
        </w:rPr>
        <w:t xml:space="preserve"> [</w:t>
      </w:r>
      <w:proofErr w:type="spellStart"/>
      <w:r w:rsidRPr="004A6C9A">
        <w:rPr>
          <w:color w:val="000000" w:themeColor="text1"/>
        </w:rPr>
        <w:t>Powerpoint</w:t>
      </w:r>
      <w:proofErr w:type="spellEnd"/>
      <w:r w:rsidRPr="004A6C9A">
        <w:rPr>
          <w:color w:val="000000" w:themeColor="text1"/>
        </w:rPr>
        <w:t xml:space="preserve"> slides]. Retrieved from </w:t>
      </w:r>
      <w:hyperlink r:id="rId20">
        <w:r w:rsidRPr="004A6C9A">
          <w:rPr>
            <w:color w:val="000000" w:themeColor="text1"/>
            <w:u w:val="single"/>
          </w:rPr>
          <w:t>https://www.kc-jones.co.uk/files/uploads/1516019532.pdf</w:t>
        </w:r>
      </w:hyperlink>
      <w:r w:rsidRPr="004A6C9A">
        <w:rPr>
          <w:color w:val="000000" w:themeColor="text1"/>
        </w:rPr>
        <w:t xml:space="preserve"> </w:t>
      </w:r>
    </w:p>
    <w:p w14:paraId="3A58F384" w14:textId="77777777" w:rsidR="00E816F5" w:rsidRDefault="00E816F5" w:rsidP="00B66BE7">
      <w:pPr>
        <w:spacing w:line="480" w:lineRule="auto"/>
        <w:outlineLvl w:val="0"/>
        <w:rPr>
          <w:color w:val="000000" w:themeColor="text1"/>
        </w:rPr>
      </w:pPr>
    </w:p>
    <w:p w14:paraId="75056A0A" w14:textId="3E7F7283" w:rsidR="00B66BE7" w:rsidRPr="004A6C9A" w:rsidRDefault="00B66BE7" w:rsidP="00B66BE7">
      <w:pPr>
        <w:spacing w:line="480" w:lineRule="auto"/>
        <w:outlineLvl w:val="0"/>
        <w:rPr>
          <w:i/>
          <w:color w:val="000000" w:themeColor="text1"/>
        </w:rPr>
      </w:pPr>
      <w:r w:rsidRPr="004A6C9A">
        <w:rPr>
          <w:color w:val="000000" w:themeColor="text1"/>
        </w:rPr>
        <w:t>Austin, Z., &amp; Sutton, J. (2014). Qualitative research: Getting started. </w:t>
      </w:r>
      <w:r w:rsidRPr="004A6C9A">
        <w:rPr>
          <w:i/>
          <w:color w:val="000000" w:themeColor="text1"/>
        </w:rPr>
        <w:t xml:space="preserve">The Canadian Journal </w:t>
      </w:r>
    </w:p>
    <w:p w14:paraId="6BC1F133" w14:textId="77777777" w:rsidR="00B66BE7" w:rsidRPr="004A6C9A" w:rsidRDefault="00B66BE7" w:rsidP="00B66BE7">
      <w:pPr>
        <w:spacing w:line="480" w:lineRule="auto"/>
        <w:ind w:firstLine="720"/>
        <w:outlineLvl w:val="0"/>
        <w:rPr>
          <w:i/>
          <w:color w:val="000000" w:themeColor="text1"/>
        </w:rPr>
      </w:pPr>
      <w:r w:rsidRPr="004A6C9A">
        <w:rPr>
          <w:i/>
          <w:color w:val="000000" w:themeColor="text1"/>
        </w:rPr>
        <w:t>of Hospital Pharmacy</w:t>
      </w:r>
      <w:r w:rsidRPr="004A6C9A">
        <w:rPr>
          <w:color w:val="000000" w:themeColor="text1"/>
        </w:rPr>
        <w:t>, </w:t>
      </w:r>
      <w:r w:rsidRPr="004A6C9A">
        <w:rPr>
          <w:i/>
          <w:color w:val="000000" w:themeColor="text1"/>
        </w:rPr>
        <w:t>67</w:t>
      </w:r>
      <w:r w:rsidRPr="004A6C9A">
        <w:rPr>
          <w:color w:val="000000" w:themeColor="text1"/>
        </w:rPr>
        <w:t>(6), 436-440.</w:t>
      </w:r>
    </w:p>
    <w:p w14:paraId="0A4F1D34" w14:textId="77777777" w:rsidR="00B66BE7" w:rsidRPr="004A6C9A" w:rsidRDefault="00B66BE7" w:rsidP="00B66BE7">
      <w:pPr>
        <w:spacing w:line="480" w:lineRule="auto"/>
        <w:rPr>
          <w:color w:val="000000" w:themeColor="text1"/>
        </w:rPr>
      </w:pPr>
    </w:p>
    <w:p w14:paraId="1820081E" w14:textId="77777777" w:rsidR="00B66BE7" w:rsidRPr="004A6C9A" w:rsidRDefault="00B66BE7" w:rsidP="00B66BE7">
      <w:pPr>
        <w:spacing w:line="480" w:lineRule="auto"/>
        <w:outlineLvl w:val="0"/>
        <w:rPr>
          <w:color w:val="000000" w:themeColor="text1"/>
        </w:rPr>
      </w:pPr>
      <w:r w:rsidRPr="004A6C9A">
        <w:rPr>
          <w:color w:val="000000" w:themeColor="text1"/>
        </w:rPr>
        <w:t xml:space="preserve">Barbour, R. S. (2000). The role of qualitative research in broadening the ‘evidence base’ for </w:t>
      </w:r>
    </w:p>
    <w:p w14:paraId="1FE43188" w14:textId="77777777" w:rsidR="00B66BE7" w:rsidRPr="004A6C9A" w:rsidRDefault="00B66BE7" w:rsidP="00B66BE7">
      <w:pPr>
        <w:spacing w:line="480" w:lineRule="auto"/>
        <w:ind w:firstLine="720"/>
        <w:rPr>
          <w:color w:val="000000" w:themeColor="text1"/>
        </w:rPr>
      </w:pPr>
      <w:r w:rsidRPr="004A6C9A">
        <w:rPr>
          <w:color w:val="000000" w:themeColor="text1"/>
        </w:rPr>
        <w:t>clinical practice. </w:t>
      </w:r>
      <w:r w:rsidRPr="004A6C9A">
        <w:rPr>
          <w:i/>
          <w:color w:val="000000" w:themeColor="text1"/>
        </w:rPr>
        <w:t>Journal of Evaluation in Clinical Practice</w:t>
      </w:r>
      <w:r w:rsidRPr="004A6C9A">
        <w:rPr>
          <w:color w:val="000000" w:themeColor="text1"/>
        </w:rPr>
        <w:t>, </w:t>
      </w:r>
      <w:r w:rsidRPr="004A6C9A">
        <w:rPr>
          <w:i/>
          <w:color w:val="000000" w:themeColor="text1"/>
        </w:rPr>
        <w:t>6</w:t>
      </w:r>
      <w:r w:rsidRPr="004A6C9A">
        <w:rPr>
          <w:color w:val="000000" w:themeColor="text1"/>
        </w:rPr>
        <w:t>(2), 155-163.</w:t>
      </w:r>
    </w:p>
    <w:p w14:paraId="104CDE97" w14:textId="77777777" w:rsidR="00B66BE7" w:rsidRPr="004A6C9A" w:rsidRDefault="00B66BE7" w:rsidP="00B66BE7">
      <w:pPr>
        <w:spacing w:line="480" w:lineRule="auto"/>
        <w:rPr>
          <w:color w:val="000000" w:themeColor="text1"/>
        </w:rPr>
      </w:pPr>
    </w:p>
    <w:p w14:paraId="7003F276" w14:textId="77777777" w:rsidR="00B66BE7" w:rsidRPr="004A6C9A" w:rsidRDefault="00B66BE7" w:rsidP="00B66BE7">
      <w:pPr>
        <w:spacing w:line="480" w:lineRule="auto"/>
        <w:rPr>
          <w:color w:val="000000" w:themeColor="text1"/>
        </w:rPr>
      </w:pPr>
      <w:proofErr w:type="spellStart"/>
      <w:r w:rsidRPr="004A6C9A">
        <w:rPr>
          <w:color w:val="000000" w:themeColor="text1"/>
        </w:rPr>
        <w:t>Bardone</w:t>
      </w:r>
      <w:proofErr w:type="spellEnd"/>
      <w:r w:rsidRPr="004A6C9A">
        <w:rPr>
          <w:rFonts w:ascii="Calibri" w:eastAsia="Calibri" w:hAnsi="Calibri" w:cs="Calibri"/>
          <w:color w:val="000000" w:themeColor="text1"/>
        </w:rPr>
        <w:t>‐</w:t>
      </w:r>
      <w:r w:rsidRPr="004A6C9A">
        <w:rPr>
          <w:color w:val="000000" w:themeColor="text1"/>
        </w:rPr>
        <w:t xml:space="preserve">Cone, A. M., &amp; Cass, K. M. (2007). What does </w:t>
      </w:r>
      <w:proofErr w:type="gramStart"/>
      <w:r w:rsidRPr="004A6C9A">
        <w:rPr>
          <w:color w:val="000000" w:themeColor="text1"/>
        </w:rPr>
        <w:t>viewing</w:t>
      </w:r>
      <w:proofErr w:type="gramEnd"/>
      <w:r w:rsidRPr="004A6C9A">
        <w:rPr>
          <w:color w:val="000000" w:themeColor="text1"/>
        </w:rPr>
        <w:t xml:space="preserve"> a pro</w:t>
      </w:r>
      <w:r w:rsidRPr="004A6C9A">
        <w:rPr>
          <w:rFonts w:ascii="Calibri" w:eastAsia="Calibri" w:hAnsi="Calibri" w:cs="Calibri"/>
          <w:color w:val="000000" w:themeColor="text1"/>
        </w:rPr>
        <w:t>‐</w:t>
      </w:r>
      <w:r w:rsidRPr="004A6C9A">
        <w:rPr>
          <w:color w:val="000000" w:themeColor="text1"/>
        </w:rPr>
        <w:t xml:space="preserve">anorexia website do? </w:t>
      </w:r>
    </w:p>
    <w:p w14:paraId="62798E21" w14:textId="77777777" w:rsidR="00B66BE7" w:rsidRPr="004A6C9A" w:rsidRDefault="00B66BE7" w:rsidP="00B66BE7">
      <w:pPr>
        <w:spacing w:line="480" w:lineRule="auto"/>
        <w:ind w:left="720"/>
        <w:rPr>
          <w:color w:val="000000" w:themeColor="text1"/>
        </w:rPr>
      </w:pPr>
      <w:r w:rsidRPr="004A6C9A">
        <w:rPr>
          <w:color w:val="000000" w:themeColor="text1"/>
        </w:rPr>
        <w:t>An experimental examination of website exposure and moderating effects. </w:t>
      </w:r>
      <w:r w:rsidRPr="004A6C9A">
        <w:rPr>
          <w:i/>
          <w:color w:val="000000" w:themeColor="text1"/>
        </w:rPr>
        <w:t>International Journal of Eating Disorders</w:t>
      </w:r>
      <w:r w:rsidRPr="004A6C9A">
        <w:rPr>
          <w:color w:val="000000" w:themeColor="text1"/>
        </w:rPr>
        <w:t>, </w:t>
      </w:r>
      <w:r w:rsidRPr="004A6C9A">
        <w:rPr>
          <w:i/>
          <w:color w:val="000000" w:themeColor="text1"/>
        </w:rPr>
        <w:t>40</w:t>
      </w:r>
      <w:r w:rsidRPr="004A6C9A">
        <w:rPr>
          <w:color w:val="000000" w:themeColor="text1"/>
        </w:rPr>
        <w:t>(6), 537-548.</w:t>
      </w:r>
    </w:p>
    <w:p w14:paraId="6C4E6C2A" w14:textId="77777777" w:rsidR="00B66BE7" w:rsidRPr="004A6C9A" w:rsidRDefault="00B66BE7" w:rsidP="00B66BE7">
      <w:pPr>
        <w:spacing w:line="480" w:lineRule="auto"/>
        <w:rPr>
          <w:color w:val="000000" w:themeColor="text1"/>
        </w:rPr>
      </w:pPr>
    </w:p>
    <w:p w14:paraId="179881D8" w14:textId="77777777" w:rsidR="00B66BE7" w:rsidRPr="004A6C9A" w:rsidRDefault="00B66BE7" w:rsidP="00B66BE7">
      <w:pPr>
        <w:spacing w:line="480" w:lineRule="auto"/>
        <w:rPr>
          <w:color w:val="000000" w:themeColor="text1"/>
        </w:rPr>
      </w:pPr>
      <w:proofErr w:type="spellStart"/>
      <w:r w:rsidRPr="004A6C9A">
        <w:rPr>
          <w:color w:val="000000" w:themeColor="text1"/>
          <w:shd w:val="clear" w:color="auto" w:fill="FFFFFF"/>
        </w:rPr>
        <w:t>Bardone</w:t>
      </w:r>
      <w:proofErr w:type="spellEnd"/>
      <w:r w:rsidRPr="004A6C9A">
        <w:rPr>
          <w:color w:val="000000" w:themeColor="text1"/>
          <w:shd w:val="clear" w:color="auto" w:fill="FFFFFF"/>
        </w:rPr>
        <w:t>-Cone, A. M., Lin, S. L., &amp; Butler, R. M. (2017). Perfectionism and contingent self-</w:t>
      </w:r>
    </w:p>
    <w:p w14:paraId="50B9F53D" w14:textId="77777777" w:rsidR="00B66BE7" w:rsidRPr="004A6C9A" w:rsidRDefault="00B66BE7" w:rsidP="00B66BE7">
      <w:pPr>
        <w:spacing w:line="480" w:lineRule="auto"/>
        <w:ind w:firstLine="720"/>
        <w:rPr>
          <w:color w:val="000000" w:themeColor="text1"/>
          <w:shd w:val="clear" w:color="auto" w:fill="FFFFFF"/>
        </w:rPr>
      </w:pPr>
      <w:r w:rsidRPr="004A6C9A">
        <w:rPr>
          <w:color w:val="000000" w:themeColor="text1"/>
          <w:shd w:val="clear" w:color="auto" w:fill="FFFFFF"/>
        </w:rPr>
        <w:t>worth in relation to disordered eating and anxiety. </w:t>
      </w:r>
      <w:proofErr w:type="spellStart"/>
      <w:r w:rsidRPr="004A6C9A">
        <w:rPr>
          <w:i/>
          <w:iCs/>
          <w:color w:val="000000" w:themeColor="text1"/>
          <w:shd w:val="clear" w:color="auto" w:fill="FFFFFF"/>
        </w:rPr>
        <w:t>Behavior</w:t>
      </w:r>
      <w:proofErr w:type="spellEnd"/>
      <w:r w:rsidRPr="004A6C9A">
        <w:rPr>
          <w:i/>
          <w:iCs/>
          <w:color w:val="000000" w:themeColor="text1"/>
          <w:shd w:val="clear" w:color="auto" w:fill="FFFFFF"/>
        </w:rPr>
        <w:t xml:space="preserve"> Therapy</w:t>
      </w:r>
      <w:r w:rsidRPr="004A6C9A">
        <w:rPr>
          <w:color w:val="000000" w:themeColor="text1"/>
          <w:shd w:val="clear" w:color="auto" w:fill="FFFFFF"/>
        </w:rPr>
        <w:t>, </w:t>
      </w:r>
      <w:r w:rsidRPr="004A6C9A">
        <w:rPr>
          <w:i/>
          <w:iCs/>
          <w:color w:val="000000" w:themeColor="text1"/>
          <w:shd w:val="clear" w:color="auto" w:fill="FFFFFF"/>
        </w:rPr>
        <w:t>48</w:t>
      </w:r>
      <w:r w:rsidRPr="004A6C9A">
        <w:rPr>
          <w:color w:val="000000" w:themeColor="text1"/>
          <w:shd w:val="clear" w:color="auto" w:fill="FFFFFF"/>
        </w:rPr>
        <w:t>(3), 380-390.</w:t>
      </w:r>
    </w:p>
    <w:p w14:paraId="090200BA" w14:textId="77777777" w:rsidR="00B66BE7" w:rsidRPr="004A6C9A" w:rsidRDefault="00B66BE7" w:rsidP="00B66BE7">
      <w:pPr>
        <w:spacing w:line="480" w:lineRule="auto"/>
        <w:rPr>
          <w:color w:val="000000" w:themeColor="text1"/>
          <w:shd w:val="clear" w:color="auto" w:fill="FFFFFF"/>
        </w:rPr>
      </w:pPr>
    </w:p>
    <w:p w14:paraId="2CE291B3" w14:textId="77777777" w:rsidR="00B66BE7" w:rsidRPr="004A6C9A" w:rsidRDefault="00B66BE7" w:rsidP="00B66BE7">
      <w:pPr>
        <w:spacing w:line="480" w:lineRule="auto"/>
        <w:rPr>
          <w:color w:val="000000" w:themeColor="text1"/>
        </w:rPr>
      </w:pPr>
      <w:proofErr w:type="spellStart"/>
      <w:r w:rsidRPr="004A6C9A">
        <w:rPr>
          <w:color w:val="000000" w:themeColor="text1"/>
          <w:shd w:val="clear" w:color="auto" w:fill="FFFFFF"/>
        </w:rPr>
        <w:t>Bartky</w:t>
      </w:r>
      <w:proofErr w:type="spellEnd"/>
      <w:r w:rsidRPr="004A6C9A">
        <w:rPr>
          <w:color w:val="000000" w:themeColor="text1"/>
          <w:shd w:val="clear" w:color="auto" w:fill="FFFFFF"/>
        </w:rPr>
        <w:t>, S. L. (1997). </w:t>
      </w:r>
      <w:r w:rsidRPr="004A6C9A">
        <w:rPr>
          <w:iCs/>
          <w:color w:val="000000" w:themeColor="text1"/>
          <w:shd w:val="clear" w:color="auto" w:fill="FFFFFF"/>
        </w:rPr>
        <w:t xml:space="preserve">Foucault, femininity, and the modernization of patriarchal power. </w:t>
      </w:r>
      <w:r w:rsidRPr="004A6C9A">
        <w:rPr>
          <w:color w:val="000000" w:themeColor="text1"/>
        </w:rPr>
        <w:t xml:space="preserve">In K. </w:t>
      </w:r>
    </w:p>
    <w:p w14:paraId="0AFC475D" w14:textId="77777777" w:rsidR="00B66BE7" w:rsidRPr="004A6C9A" w:rsidRDefault="00B66BE7" w:rsidP="00B66BE7">
      <w:pPr>
        <w:spacing w:line="480" w:lineRule="auto"/>
        <w:ind w:left="720"/>
        <w:rPr>
          <w:i/>
          <w:color w:val="000000" w:themeColor="text1"/>
        </w:rPr>
      </w:pPr>
      <w:r w:rsidRPr="004A6C9A">
        <w:rPr>
          <w:color w:val="000000" w:themeColor="text1"/>
        </w:rPr>
        <w:t xml:space="preserve">Conboy, N. Medina &amp; S. Stanbury (Eds), </w:t>
      </w:r>
      <w:r w:rsidRPr="004A6C9A">
        <w:rPr>
          <w:i/>
          <w:color w:val="000000" w:themeColor="text1"/>
        </w:rPr>
        <w:t>Writing on the body: Female embodiment and feminist theory</w:t>
      </w:r>
      <w:r w:rsidRPr="004A6C9A">
        <w:rPr>
          <w:color w:val="000000" w:themeColor="text1"/>
        </w:rPr>
        <w:t xml:space="preserve"> (pp. 92-111). New York: Columbia University Press.</w:t>
      </w:r>
    </w:p>
    <w:p w14:paraId="0B4A6B44" w14:textId="77777777" w:rsidR="00B66BE7" w:rsidRPr="004A6C9A" w:rsidRDefault="00B66BE7" w:rsidP="00B66BE7">
      <w:pPr>
        <w:spacing w:line="480" w:lineRule="auto"/>
        <w:rPr>
          <w:color w:val="000000" w:themeColor="text1"/>
        </w:rPr>
      </w:pPr>
    </w:p>
    <w:p w14:paraId="4101D72F" w14:textId="77777777" w:rsidR="00B66BE7" w:rsidRPr="004A6C9A" w:rsidRDefault="00B66BE7" w:rsidP="00B66BE7">
      <w:pPr>
        <w:spacing w:line="480" w:lineRule="auto"/>
        <w:rPr>
          <w:i/>
          <w:iCs/>
          <w:color w:val="000000" w:themeColor="text1"/>
        </w:rPr>
      </w:pPr>
      <w:r w:rsidRPr="004A6C9A">
        <w:rPr>
          <w:color w:val="000000" w:themeColor="text1"/>
        </w:rPr>
        <w:t xml:space="preserve">BBC. (2020, January, 2). </w:t>
      </w:r>
      <w:r w:rsidRPr="00FF130F">
        <w:rPr>
          <w:iCs/>
          <w:color w:val="000000" w:themeColor="text1"/>
        </w:rPr>
        <w:t>Eating disorder hospital admissions rise sharply</w:t>
      </w:r>
      <w:r w:rsidRPr="004A6C9A">
        <w:rPr>
          <w:iCs/>
          <w:color w:val="000000" w:themeColor="text1"/>
        </w:rPr>
        <w:t>.</w:t>
      </w:r>
      <w:r w:rsidRPr="004A6C9A">
        <w:rPr>
          <w:i/>
          <w:color w:val="000000" w:themeColor="text1"/>
        </w:rPr>
        <w:t xml:space="preserve"> </w:t>
      </w:r>
      <w:r w:rsidRPr="004A6C9A">
        <w:rPr>
          <w:i/>
          <w:iCs/>
          <w:color w:val="000000" w:themeColor="text1"/>
        </w:rPr>
        <w:t xml:space="preserve">BBC News. </w:t>
      </w:r>
    </w:p>
    <w:p w14:paraId="7EA90AD9" w14:textId="77777777" w:rsidR="00B66BE7" w:rsidRPr="004A6C9A" w:rsidRDefault="00B66BE7" w:rsidP="00B66BE7">
      <w:pPr>
        <w:spacing w:line="480" w:lineRule="auto"/>
        <w:ind w:firstLine="720"/>
        <w:rPr>
          <w:color w:val="000000" w:themeColor="text1"/>
        </w:rPr>
      </w:pPr>
      <w:r w:rsidRPr="004A6C9A">
        <w:rPr>
          <w:color w:val="000000" w:themeColor="text1"/>
        </w:rPr>
        <w:t xml:space="preserve">Retrieved from </w:t>
      </w:r>
      <w:hyperlink r:id="rId21" w:history="1">
        <w:r w:rsidRPr="004A6C9A">
          <w:rPr>
            <w:rStyle w:val="Hyperlink"/>
            <w:color w:val="000000" w:themeColor="text1"/>
          </w:rPr>
          <w:t>https://www.bbc.co.uk/news/uk-50969174</w:t>
        </w:r>
      </w:hyperlink>
      <w:r w:rsidRPr="004A6C9A">
        <w:rPr>
          <w:color w:val="000000" w:themeColor="text1"/>
        </w:rPr>
        <w:t xml:space="preserve"> </w:t>
      </w:r>
    </w:p>
    <w:p w14:paraId="361232CD" w14:textId="77777777" w:rsidR="00B66BE7" w:rsidRPr="004A6C9A" w:rsidRDefault="00B66BE7" w:rsidP="00B66BE7">
      <w:pPr>
        <w:spacing w:line="480" w:lineRule="auto"/>
        <w:rPr>
          <w:color w:val="000000" w:themeColor="text1"/>
          <w:shd w:val="clear" w:color="auto" w:fill="FFFFFF"/>
        </w:rPr>
      </w:pPr>
    </w:p>
    <w:p w14:paraId="7333A1A2" w14:textId="77777777" w:rsidR="00B66BE7" w:rsidRPr="004A6C9A" w:rsidRDefault="00B66BE7" w:rsidP="00B66BE7">
      <w:pPr>
        <w:spacing w:line="480" w:lineRule="auto"/>
        <w:outlineLvl w:val="0"/>
        <w:rPr>
          <w:color w:val="000000" w:themeColor="text1"/>
        </w:rPr>
      </w:pPr>
      <w:r w:rsidRPr="004A6C9A">
        <w:rPr>
          <w:color w:val="000000" w:themeColor="text1"/>
        </w:rPr>
        <w:t xml:space="preserve">Beat. (2017, September). </w:t>
      </w:r>
      <w:r w:rsidRPr="004A6C9A">
        <w:rPr>
          <w:i/>
          <w:color w:val="000000" w:themeColor="text1"/>
        </w:rPr>
        <w:t>Orthorexia.</w:t>
      </w:r>
      <w:r w:rsidRPr="004A6C9A">
        <w:rPr>
          <w:color w:val="000000" w:themeColor="text1"/>
        </w:rPr>
        <w:t xml:space="preserve"> Retrieved from  </w:t>
      </w:r>
    </w:p>
    <w:p w14:paraId="1ECCC8C7" w14:textId="77777777" w:rsidR="00B66BE7" w:rsidRPr="004A6C9A" w:rsidRDefault="00C516F8" w:rsidP="00B66BE7">
      <w:pPr>
        <w:spacing w:line="480" w:lineRule="auto"/>
        <w:ind w:firstLine="720"/>
        <w:rPr>
          <w:color w:val="000000" w:themeColor="text1"/>
          <w:shd w:val="clear" w:color="auto" w:fill="FFFFFF"/>
        </w:rPr>
      </w:pPr>
      <w:hyperlink r:id="rId22" w:history="1">
        <w:r w:rsidR="00B66BE7" w:rsidRPr="004A6C9A">
          <w:rPr>
            <w:rStyle w:val="Hyperlink"/>
            <w:color w:val="000000" w:themeColor="text1"/>
          </w:rPr>
          <w:t>https://www.beateatingdisorders.org.uk/types/orthorexia</w:t>
        </w:r>
      </w:hyperlink>
    </w:p>
    <w:p w14:paraId="313F36C3" w14:textId="77777777" w:rsidR="00B66BE7" w:rsidRPr="004A6C9A" w:rsidRDefault="00B66BE7" w:rsidP="00B66BE7">
      <w:pPr>
        <w:spacing w:line="480" w:lineRule="auto"/>
        <w:rPr>
          <w:color w:val="000000" w:themeColor="text1"/>
        </w:rPr>
      </w:pPr>
    </w:p>
    <w:p w14:paraId="6124A0B8" w14:textId="77777777" w:rsidR="00B66BE7" w:rsidRPr="004A6C9A" w:rsidRDefault="00B66BE7" w:rsidP="00B66BE7">
      <w:pPr>
        <w:spacing w:line="480" w:lineRule="auto"/>
        <w:outlineLvl w:val="0"/>
        <w:rPr>
          <w:color w:val="000000" w:themeColor="text1"/>
        </w:rPr>
      </w:pPr>
      <w:r w:rsidRPr="004A6C9A">
        <w:rPr>
          <w:color w:val="000000" w:themeColor="text1"/>
        </w:rPr>
        <w:t>Bhaskar, R. (2013). </w:t>
      </w:r>
      <w:r w:rsidRPr="004A6C9A">
        <w:rPr>
          <w:i/>
          <w:color w:val="000000" w:themeColor="text1"/>
        </w:rPr>
        <w:t>A realist theory of science</w:t>
      </w:r>
      <w:r w:rsidRPr="004A6C9A">
        <w:rPr>
          <w:color w:val="000000" w:themeColor="text1"/>
        </w:rPr>
        <w:t>. Oxford: Routledge.</w:t>
      </w:r>
    </w:p>
    <w:p w14:paraId="5536906E" w14:textId="77777777" w:rsidR="00B66BE7" w:rsidRPr="004A6C9A" w:rsidRDefault="00B66BE7" w:rsidP="00B66BE7">
      <w:pPr>
        <w:spacing w:line="480" w:lineRule="auto"/>
        <w:rPr>
          <w:color w:val="000000" w:themeColor="text1"/>
        </w:rPr>
      </w:pPr>
    </w:p>
    <w:p w14:paraId="294FA0C8" w14:textId="77777777" w:rsidR="00B66BE7" w:rsidRPr="004A6C9A" w:rsidRDefault="00B66BE7" w:rsidP="00B66BE7">
      <w:pPr>
        <w:spacing w:line="480" w:lineRule="auto"/>
        <w:outlineLvl w:val="0"/>
        <w:rPr>
          <w:i/>
          <w:iCs/>
          <w:color w:val="000000" w:themeColor="text1"/>
          <w:shd w:val="clear" w:color="auto" w:fill="FFFFFF"/>
        </w:rPr>
      </w:pPr>
      <w:r w:rsidRPr="004A6C9A">
        <w:rPr>
          <w:color w:val="000000" w:themeColor="text1"/>
          <w:shd w:val="clear" w:color="auto" w:fill="FFFFFF"/>
        </w:rPr>
        <w:t>Boles, J. (2017). School attendance for children with chronic illnesses. </w:t>
      </w:r>
      <w:proofErr w:type="spellStart"/>
      <w:r w:rsidRPr="004A6C9A">
        <w:rPr>
          <w:i/>
          <w:iCs/>
          <w:color w:val="000000" w:themeColor="text1"/>
          <w:shd w:val="clear" w:color="auto" w:fill="FFFFFF"/>
        </w:rPr>
        <w:t>Pediatric</w:t>
      </w:r>
      <w:proofErr w:type="spellEnd"/>
      <w:r w:rsidRPr="004A6C9A">
        <w:rPr>
          <w:i/>
          <w:iCs/>
          <w:color w:val="000000" w:themeColor="text1"/>
          <w:shd w:val="clear" w:color="auto" w:fill="FFFFFF"/>
        </w:rPr>
        <w:t xml:space="preserve"> </w:t>
      </w:r>
    </w:p>
    <w:p w14:paraId="6ED7E3CF" w14:textId="77777777" w:rsidR="00B66BE7" w:rsidRPr="004A6C9A" w:rsidRDefault="00B66BE7" w:rsidP="00B66BE7">
      <w:pPr>
        <w:spacing w:line="480" w:lineRule="auto"/>
        <w:ind w:firstLine="720"/>
        <w:rPr>
          <w:color w:val="000000" w:themeColor="text1"/>
          <w:shd w:val="clear" w:color="auto" w:fill="FFFFFF"/>
        </w:rPr>
      </w:pPr>
      <w:r w:rsidRPr="004A6C9A">
        <w:rPr>
          <w:i/>
          <w:iCs/>
          <w:color w:val="000000" w:themeColor="text1"/>
          <w:shd w:val="clear" w:color="auto" w:fill="FFFFFF"/>
        </w:rPr>
        <w:t>Nursing</w:t>
      </w:r>
      <w:r w:rsidRPr="004A6C9A">
        <w:rPr>
          <w:color w:val="000000" w:themeColor="text1"/>
          <w:shd w:val="clear" w:color="auto" w:fill="FFFFFF"/>
        </w:rPr>
        <w:t>, </w:t>
      </w:r>
      <w:r w:rsidRPr="004A6C9A">
        <w:rPr>
          <w:i/>
          <w:iCs/>
          <w:color w:val="000000" w:themeColor="text1"/>
          <w:shd w:val="clear" w:color="auto" w:fill="FFFFFF"/>
        </w:rPr>
        <w:t>43</w:t>
      </w:r>
      <w:r w:rsidRPr="004A6C9A">
        <w:rPr>
          <w:color w:val="000000" w:themeColor="text1"/>
          <w:shd w:val="clear" w:color="auto" w:fill="FFFFFF"/>
        </w:rPr>
        <w:t>(6), 305-306.</w:t>
      </w:r>
    </w:p>
    <w:p w14:paraId="6B4B5D27" w14:textId="77777777" w:rsidR="00B66BE7" w:rsidRPr="004A6C9A" w:rsidRDefault="00B66BE7" w:rsidP="00B66BE7">
      <w:pPr>
        <w:spacing w:line="480" w:lineRule="auto"/>
        <w:rPr>
          <w:color w:val="000000" w:themeColor="text1"/>
        </w:rPr>
      </w:pPr>
    </w:p>
    <w:p w14:paraId="4541A32B" w14:textId="77777777" w:rsidR="00B66BE7" w:rsidRPr="004A6C9A" w:rsidRDefault="00B66BE7" w:rsidP="00B66BE7">
      <w:pPr>
        <w:spacing w:line="480" w:lineRule="auto"/>
        <w:rPr>
          <w:color w:val="000000" w:themeColor="text1"/>
        </w:rPr>
      </w:pPr>
      <w:r w:rsidRPr="004A6C9A">
        <w:rPr>
          <w:color w:val="000000" w:themeColor="text1"/>
        </w:rPr>
        <w:t>Botha, D. (2015). Anorexia nervosa: A fresh perspective. </w:t>
      </w:r>
      <w:r w:rsidRPr="004A6C9A">
        <w:rPr>
          <w:i/>
          <w:color w:val="000000" w:themeColor="text1"/>
        </w:rPr>
        <w:t>Theory &amp; Psychology</w:t>
      </w:r>
      <w:r w:rsidRPr="004A6C9A">
        <w:rPr>
          <w:color w:val="000000" w:themeColor="text1"/>
        </w:rPr>
        <w:t>, </w:t>
      </w:r>
      <w:r w:rsidRPr="004A6C9A">
        <w:rPr>
          <w:i/>
          <w:color w:val="000000" w:themeColor="text1"/>
        </w:rPr>
        <w:t>25</w:t>
      </w:r>
      <w:r w:rsidRPr="004A6C9A">
        <w:rPr>
          <w:color w:val="000000" w:themeColor="text1"/>
        </w:rPr>
        <w:t>(3), 328-</w:t>
      </w:r>
    </w:p>
    <w:p w14:paraId="021D8829" w14:textId="77777777" w:rsidR="00B66BE7" w:rsidRPr="004A6C9A" w:rsidRDefault="00B66BE7" w:rsidP="00B66BE7">
      <w:pPr>
        <w:spacing w:line="480" w:lineRule="auto"/>
        <w:ind w:firstLine="720"/>
        <w:rPr>
          <w:color w:val="000000" w:themeColor="text1"/>
          <w:shd w:val="clear" w:color="auto" w:fill="FFFFFF"/>
        </w:rPr>
      </w:pPr>
      <w:r w:rsidRPr="004A6C9A">
        <w:rPr>
          <w:color w:val="000000" w:themeColor="text1"/>
        </w:rPr>
        <w:t>345.</w:t>
      </w:r>
    </w:p>
    <w:p w14:paraId="41FD30B6" w14:textId="77777777" w:rsidR="00B66BE7" w:rsidRPr="004A6C9A" w:rsidRDefault="00B66BE7" w:rsidP="00B66BE7">
      <w:pPr>
        <w:spacing w:line="480" w:lineRule="auto"/>
        <w:rPr>
          <w:color w:val="000000" w:themeColor="text1"/>
          <w:shd w:val="clear" w:color="auto" w:fill="FFFFFF"/>
        </w:rPr>
      </w:pPr>
    </w:p>
    <w:p w14:paraId="29428937" w14:textId="77777777" w:rsidR="00B66BE7" w:rsidRPr="004A6C9A" w:rsidRDefault="00B66BE7" w:rsidP="00B66BE7">
      <w:pPr>
        <w:spacing w:line="480" w:lineRule="auto"/>
        <w:rPr>
          <w:color w:val="000000" w:themeColor="text1"/>
          <w:shd w:val="clear" w:color="auto" w:fill="FFFFFF"/>
        </w:rPr>
      </w:pPr>
      <w:proofErr w:type="spellStart"/>
      <w:r w:rsidRPr="004A6C9A">
        <w:rPr>
          <w:color w:val="000000" w:themeColor="text1"/>
          <w:shd w:val="clear" w:color="auto" w:fill="FFFFFF"/>
        </w:rPr>
        <w:t>Bould</w:t>
      </w:r>
      <w:proofErr w:type="spellEnd"/>
      <w:r w:rsidRPr="004A6C9A">
        <w:rPr>
          <w:color w:val="000000" w:themeColor="text1"/>
          <w:shd w:val="clear" w:color="auto" w:fill="FFFFFF"/>
        </w:rPr>
        <w:t xml:space="preserve">, H., De </w:t>
      </w:r>
      <w:proofErr w:type="spellStart"/>
      <w:r w:rsidRPr="004A6C9A">
        <w:rPr>
          <w:color w:val="000000" w:themeColor="text1"/>
          <w:shd w:val="clear" w:color="auto" w:fill="FFFFFF"/>
        </w:rPr>
        <w:t>Stavola</w:t>
      </w:r>
      <w:proofErr w:type="spellEnd"/>
      <w:r w:rsidRPr="004A6C9A">
        <w:rPr>
          <w:color w:val="000000" w:themeColor="text1"/>
          <w:shd w:val="clear" w:color="auto" w:fill="FFFFFF"/>
        </w:rPr>
        <w:t xml:space="preserve">, B., Lewis, G., &amp; </w:t>
      </w:r>
      <w:proofErr w:type="spellStart"/>
      <w:r w:rsidRPr="004A6C9A">
        <w:rPr>
          <w:color w:val="000000" w:themeColor="text1"/>
          <w:shd w:val="clear" w:color="auto" w:fill="FFFFFF"/>
        </w:rPr>
        <w:t>Micali</w:t>
      </w:r>
      <w:proofErr w:type="spellEnd"/>
      <w:r w:rsidRPr="004A6C9A">
        <w:rPr>
          <w:color w:val="000000" w:themeColor="text1"/>
          <w:shd w:val="clear" w:color="auto" w:fill="FFFFFF"/>
        </w:rPr>
        <w:t xml:space="preserve">, N. (2018). Do disordered eating behaviours </w:t>
      </w:r>
    </w:p>
    <w:p w14:paraId="7896DE51" w14:textId="77777777" w:rsidR="00B66BE7" w:rsidRPr="004A6C9A" w:rsidRDefault="00B66BE7" w:rsidP="00B66BE7">
      <w:pPr>
        <w:spacing w:line="480" w:lineRule="auto"/>
        <w:ind w:left="720"/>
        <w:rPr>
          <w:color w:val="000000" w:themeColor="text1"/>
        </w:rPr>
      </w:pPr>
      <w:r w:rsidRPr="004A6C9A">
        <w:rPr>
          <w:color w:val="000000" w:themeColor="text1"/>
          <w:shd w:val="clear" w:color="auto" w:fill="FFFFFF"/>
        </w:rPr>
        <w:t>in girls vary by school characteristics? A UK cohort study. </w:t>
      </w:r>
      <w:r w:rsidRPr="004A6C9A">
        <w:rPr>
          <w:i/>
          <w:iCs/>
          <w:color w:val="000000" w:themeColor="text1"/>
          <w:shd w:val="clear" w:color="auto" w:fill="FFFFFF"/>
        </w:rPr>
        <w:t>European Child &amp; Adolescent Psychiatry</w:t>
      </w:r>
      <w:r w:rsidRPr="004A6C9A">
        <w:rPr>
          <w:color w:val="000000" w:themeColor="text1"/>
          <w:shd w:val="clear" w:color="auto" w:fill="FFFFFF"/>
        </w:rPr>
        <w:t>, </w:t>
      </w:r>
      <w:r w:rsidRPr="004A6C9A">
        <w:rPr>
          <w:i/>
          <w:iCs/>
          <w:color w:val="000000" w:themeColor="text1"/>
          <w:shd w:val="clear" w:color="auto" w:fill="FFFFFF"/>
        </w:rPr>
        <w:t>27</w:t>
      </w:r>
      <w:r w:rsidRPr="004A6C9A">
        <w:rPr>
          <w:color w:val="000000" w:themeColor="text1"/>
          <w:shd w:val="clear" w:color="auto" w:fill="FFFFFF"/>
        </w:rPr>
        <w:t>(11), 1473-1481.</w:t>
      </w:r>
      <w:r w:rsidRPr="004A6C9A">
        <w:rPr>
          <w:color w:val="000000" w:themeColor="text1"/>
        </w:rPr>
        <w:t xml:space="preserve"> </w:t>
      </w:r>
    </w:p>
    <w:p w14:paraId="4EDBB360" w14:textId="77777777" w:rsidR="00B66BE7" w:rsidRPr="004A6C9A" w:rsidRDefault="00B66BE7" w:rsidP="00B66BE7">
      <w:pPr>
        <w:spacing w:line="480" w:lineRule="auto"/>
        <w:rPr>
          <w:color w:val="000000" w:themeColor="text1"/>
          <w:shd w:val="clear" w:color="auto" w:fill="FFFFFF"/>
        </w:rPr>
      </w:pPr>
    </w:p>
    <w:p w14:paraId="5D7D3DB8" w14:textId="77777777" w:rsidR="00B66BE7" w:rsidRPr="004A6C9A" w:rsidRDefault="00B66BE7" w:rsidP="00B66BE7">
      <w:pPr>
        <w:spacing w:line="480" w:lineRule="auto"/>
        <w:rPr>
          <w:color w:val="000000" w:themeColor="text1"/>
          <w:shd w:val="clear" w:color="auto" w:fill="FFFFFF"/>
        </w:rPr>
      </w:pPr>
      <w:proofErr w:type="spellStart"/>
      <w:r w:rsidRPr="004A6C9A">
        <w:rPr>
          <w:color w:val="000000" w:themeColor="text1"/>
          <w:shd w:val="clear" w:color="auto" w:fill="FFFFFF"/>
        </w:rPr>
        <w:t>Bould</w:t>
      </w:r>
      <w:proofErr w:type="spellEnd"/>
      <w:r w:rsidRPr="004A6C9A">
        <w:rPr>
          <w:color w:val="000000" w:themeColor="text1"/>
          <w:shd w:val="clear" w:color="auto" w:fill="FFFFFF"/>
        </w:rPr>
        <w:t xml:space="preserve">, H., De </w:t>
      </w:r>
      <w:proofErr w:type="spellStart"/>
      <w:r w:rsidRPr="004A6C9A">
        <w:rPr>
          <w:color w:val="000000" w:themeColor="text1"/>
          <w:shd w:val="clear" w:color="auto" w:fill="FFFFFF"/>
        </w:rPr>
        <w:t>Stavola</w:t>
      </w:r>
      <w:proofErr w:type="spellEnd"/>
      <w:r w:rsidRPr="004A6C9A">
        <w:rPr>
          <w:color w:val="000000" w:themeColor="text1"/>
          <w:shd w:val="clear" w:color="auto" w:fill="FFFFFF"/>
        </w:rPr>
        <w:t xml:space="preserve">, B., Magnusson, C., </w:t>
      </w:r>
      <w:proofErr w:type="spellStart"/>
      <w:r w:rsidRPr="004A6C9A">
        <w:rPr>
          <w:color w:val="000000" w:themeColor="text1"/>
          <w:shd w:val="clear" w:color="auto" w:fill="FFFFFF"/>
        </w:rPr>
        <w:t>Micali</w:t>
      </w:r>
      <w:proofErr w:type="spellEnd"/>
      <w:r w:rsidRPr="004A6C9A">
        <w:rPr>
          <w:color w:val="000000" w:themeColor="text1"/>
          <w:shd w:val="clear" w:color="auto" w:fill="FFFFFF"/>
        </w:rPr>
        <w:t xml:space="preserve">, N., Dal, H., Evans, J., ... &amp; Lewis, G. </w:t>
      </w:r>
    </w:p>
    <w:p w14:paraId="28B59F80"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(2016). The influence of school on whether girls develop eating disorders. </w:t>
      </w:r>
      <w:r w:rsidRPr="004A6C9A">
        <w:rPr>
          <w:i/>
          <w:iCs/>
          <w:color w:val="000000" w:themeColor="text1"/>
          <w:shd w:val="clear" w:color="auto" w:fill="FFFFFF"/>
        </w:rPr>
        <w:t>International Journal of Epidemiology</w:t>
      </w:r>
      <w:r w:rsidRPr="004A6C9A">
        <w:rPr>
          <w:color w:val="000000" w:themeColor="text1"/>
          <w:shd w:val="clear" w:color="auto" w:fill="FFFFFF"/>
        </w:rPr>
        <w:t>, </w:t>
      </w:r>
      <w:r w:rsidRPr="004A6C9A">
        <w:rPr>
          <w:i/>
          <w:iCs/>
          <w:color w:val="000000" w:themeColor="text1"/>
          <w:shd w:val="clear" w:color="auto" w:fill="FFFFFF"/>
        </w:rPr>
        <w:t>45</w:t>
      </w:r>
      <w:r w:rsidRPr="004A6C9A">
        <w:rPr>
          <w:color w:val="000000" w:themeColor="text1"/>
          <w:shd w:val="clear" w:color="auto" w:fill="FFFFFF"/>
        </w:rPr>
        <w:t>(2), 480-488.</w:t>
      </w:r>
    </w:p>
    <w:p w14:paraId="5AB4BB4E" w14:textId="77777777" w:rsidR="00B66BE7" w:rsidRPr="004A6C9A" w:rsidRDefault="00B66BE7" w:rsidP="00B66BE7">
      <w:pPr>
        <w:spacing w:line="480" w:lineRule="auto"/>
        <w:rPr>
          <w:color w:val="000000" w:themeColor="text1"/>
          <w:shd w:val="clear" w:color="auto" w:fill="FFFFFF"/>
        </w:rPr>
      </w:pPr>
    </w:p>
    <w:p w14:paraId="628275F4" w14:textId="77777777" w:rsidR="00B66BE7" w:rsidRPr="004A6C9A" w:rsidRDefault="00B66BE7" w:rsidP="00B66BE7">
      <w:pPr>
        <w:spacing w:line="480" w:lineRule="auto"/>
        <w:outlineLvl w:val="0"/>
        <w:rPr>
          <w:i/>
          <w:color w:val="000000" w:themeColor="text1"/>
        </w:rPr>
      </w:pPr>
      <w:r w:rsidRPr="004A6C9A">
        <w:rPr>
          <w:color w:val="000000" w:themeColor="text1"/>
        </w:rPr>
        <w:t>Bowman, W. D. (2006). Why narrative? Why now? </w:t>
      </w:r>
      <w:r w:rsidRPr="004A6C9A">
        <w:rPr>
          <w:i/>
          <w:color w:val="000000" w:themeColor="text1"/>
        </w:rPr>
        <w:t xml:space="preserve">Research Studies in Music </w:t>
      </w:r>
    </w:p>
    <w:p w14:paraId="41F3EA95" w14:textId="77777777" w:rsidR="00B66BE7" w:rsidRPr="004A6C9A" w:rsidRDefault="00B66BE7" w:rsidP="00B66BE7">
      <w:pPr>
        <w:spacing w:line="480" w:lineRule="auto"/>
        <w:ind w:firstLine="720"/>
        <w:rPr>
          <w:color w:val="000000" w:themeColor="text1"/>
        </w:rPr>
      </w:pPr>
      <w:r w:rsidRPr="004A6C9A">
        <w:rPr>
          <w:i/>
          <w:color w:val="000000" w:themeColor="text1"/>
        </w:rPr>
        <w:t>Education</w:t>
      </w:r>
      <w:r w:rsidRPr="004A6C9A">
        <w:rPr>
          <w:color w:val="000000" w:themeColor="text1"/>
        </w:rPr>
        <w:t>, </w:t>
      </w:r>
      <w:r w:rsidRPr="004A6C9A">
        <w:rPr>
          <w:i/>
          <w:color w:val="000000" w:themeColor="text1"/>
        </w:rPr>
        <w:t>27</w:t>
      </w:r>
      <w:r w:rsidRPr="004A6C9A">
        <w:rPr>
          <w:color w:val="000000" w:themeColor="text1"/>
        </w:rPr>
        <w:t>(1), 5-20.</w:t>
      </w:r>
    </w:p>
    <w:p w14:paraId="457B20E8" w14:textId="77777777" w:rsidR="00B66BE7" w:rsidRPr="004A6C9A" w:rsidRDefault="00B66BE7" w:rsidP="00B66BE7">
      <w:pPr>
        <w:spacing w:line="480" w:lineRule="auto"/>
        <w:rPr>
          <w:color w:val="000000" w:themeColor="text1"/>
          <w:shd w:val="clear" w:color="auto" w:fill="FFFFFF"/>
        </w:rPr>
      </w:pPr>
    </w:p>
    <w:p w14:paraId="1FAA48C3"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Bowtell</w:t>
      </w:r>
      <w:proofErr w:type="spellEnd"/>
      <w:r w:rsidRPr="004A6C9A">
        <w:rPr>
          <w:color w:val="000000" w:themeColor="text1"/>
          <w:shd w:val="clear" w:color="auto" w:fill="FFFFFF"/>
        </w:rPr>
        <w:t xml:space="preserve">, E. C., </w:t>
      </w:r>
      <w:proofErr w:type="spellStart"/>
      <w:r w:rsidRPr="004A6C9A">
        <w:rPr>
          <w:color w:val="000000" w:themeColor="text1"/>
          <w:shd w:val="clear" w:color="auto" w:fill="FFFFFF"/>
        </w:rPr>
        <w:t>Aroni</w:t>
      </w:r>
      <w:proofErr w:type="spellEnd"/>
      <w:r w:rsidRPr="004A6C9A">
        <w:rPr>
          <w:color w:val="000000" w:themeColor="text1"/>
          <w:shd w:val="clear" w:color="auto" w:fill="FFFFFF"/>
        </w:rPr>
        <w:t xml:space="preserve">, R., Green, J., &amp; Sawyer, S. M. (2018). Contrasting disclosure practices </w:t>
      </w:r>
    </w:p>
    <w:p w14:paraId="62B62A91"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and experiences of school support for Australian adolescents with cancer, cystic fibrosis and anorexia nervosa: parent perspectives. </w:t>
      </w:r>
      <w:r w:rsidRPr="004A6C9A">
        <w:rPr>
          <w:i/>
          <w:iCs/>
          <w:color w:val="000000" w:themeColor="text1"/>
          <w:shd w:val="clear" w:color="auto" w:fill="FFFFFF"/>
        </w:rPr>
        <w:t>International Journal of Inclusive Education</w:t>
      </w:r>
      <w:r w:rsidRPr="004A6C9A">
        <w:rPr>
          <w:color w:val="000000" w:themeColor="text1"/>
          <w:shd w:val="clear" w:color="auto" w:fill="FFFFFF"/>
        </w:rPr>
        <w:t>, </w:t>
      </w:r>
      <w:r w:rsidRPr="004A6C9A">
        <w:rPr>
          <w:i/>
          <w:iCs/>
          <w:color w:val="000000" w:themeColor="text1"/>
          <w:shd w:val="clear" w:color="auto" w:fill="FFFFFF"/>
        </w:rPr>
        <w:t>22</w:t>
      </w:r>
      <w:r w:rsidRPr="004A6C9A">
        <w:rPr>
          <w:color w:val="000000" w:themeColor="text1"/>
          <w:shd w:val="clear" w:color="auto" w:fill="FFFFFF"/>
        </w:rPr>
        <w:t>(2), 176-191.</w:t>
      </w:r>
    </w:p>
    <w:p w14:paraId="018BF2B1" w14:textId="77777777" w:rsidR="00B66BE7" w:rsidRPr="004A6C9A" w:rsidRDefault="00B66BE7" w:rsidP="00B66BE7">
      <w:pPr>
        <w:spacing w:line="480" w:lineRule="auto"/>
        <w:rPr>
          <w:color w:val="000000" w:themeColor="text1"/>
          <w:shd w:val="clear" w:color="auto" w:fill="FFFFFF"/>
        </w:rPr>
      </w:pPr>
    </w:p>
    <w:p w14:paraId="70EA26FF" w14:textId="77777777" w:rsidR="00B66BE7" w:rsidRPr="004A6C9A" w:rsidRDefault="00B66BE7" w:rsidP="00B66BE7">
      <w:pPr>
        <w:spacing w:line="480" w:lineRule="auto"/>
        <w:rPr>
          <w:color w:val="000000" w:themeColor="text1"/>
          <w:shd w:val="clear" w:color="auto" w:fill="FFFFFF"/>
        </w:rPr>
      </w:pPr>
      <w:r w:rsidRPr="004A6C9A">
        <w:rPr>
          <w:color w:val="000000" w:themeColor="text1"/>
          <w:shd w:val="clear" w:color="auto" w:fill="FFFFFF"/>
        </w:rPr>
        <w:t>Boyle, M. (2014). </w:t>
      </w:r>
      <w:r w:rsidRPr="004A6C9A">
        <w:rPr>
          <w:i/>
          <w:iCs/>
          <w:color w:val="000000" w:themeColor="text1"/>
          <w:shd w:val="clear" w:color="auto" w:fill="FFFFFF"/>
        </w:rPr>
        <w:t>Re-thinking abortion: Psychology, gender and the law</w:t>
      </w:r>
      <w:r w:rsidRPr="004A6C9A">
        <w:rPr>
          <w:color w:val="000000" w:themeColor="text1"/>
          <w:shd w:val="clear" w:color="auto" w:fill="FFFFFF"/>
        </w:rPr>
        <w:t xml:space="preserve">. London: </w:t>
      </w:r>
    </w:p>
    <w:p w14:paraId="07762414" w14:textId="77777777" w:rsidR="002346F8" w:rsidRDefault="00B66BE7" w:rsidP="002346F8">
      <w:pPr>
        <w:spacing w:line="480" w:lineRule="auto"/>
        <w:ind w:firstLine="720"/>
        <w:rPr>
          <w:color w:val="000000" w:themeColor="text1"/>
          <w:shd w:val="clear" w:color="auto" w:fill="FFFFFF"/>
        </w:rPr>
      </w:pPr>
      <w:r w:rsidRPr="004A6C9A">
        <w:rPr>
          <w:color w:val="000000" w:themeColor="text1"/>
          <w:shd w:val="clear" w:color="auto" w:fill="FFFFFF"/>
        </w:rPr>
        <w:t>Routledge.</w:t>
      </w:r>
    </w:p>
    <w:p w14:paraId="3332291F" w14:textId="77777777" w:rsidR="002346F8" w:rsidRDefault="002346F8" w:rsidP="002346F8">
      <w:pPr>
        <w:spacing w:line="480" w:lineRule="auto"/>
        <w:rPr>
          <w:color w:val="000000" w:themeColor="text1"/>
          <w:shd w:val="clear" w:color="auto" w:fill="FFFFFF"/>
        </w:rPr>
      </w:pPr>
    </w:p>
    <w:p w14:paraId="57476B29" w14:textId="5A52BD39" w:rsidR="00B66BE7" w:rsidRPr="002346F8" w:rsidRDefault="00B66BE7" w:rsidP="002346F8">
      <w:pPr>
        <w:spacing w:line="480" w:lineRule="auto"/>
        <w:rPr>
          <w:color w:val="000000" w:themeColor="text1"/>
          <w:shd w:val="clear" w:color="auto" w:fill="FFFFFF"/>
        </w:rPr>
      </w:pPr>
      <w:r w:rsidRPr="004A6C9A">
        <w:rPr>
          <w:color w:val="000000" w:themeColor="text1"/>
        </w:rPr>
        <w:t xml:space="preserve">Boyle, C., &amp; Shield, W. (2018, August). </w:t>
      </w:r>
      <w:r w:rsidRPr="004A6C9A">
        <w:rPr>
          <w:i/>
          <w:iCs/>
          <w:color w:val="000000" w:themeColor="text1"/>
        </w:rPr>
        <w:t>Providing mental health support in schools.</w:t>
      </w:r>
      <w:r w:rsidRPr="004A6C9A">
        <w:rPr>
          <w:color w:val="000000" w:themeColor="text1"/>
        </w:rPr>
        <w:t xml:space="preserve"> The  </w:t>
      </w:r>
    </w:p>
    <w:p w14:paraId="69E6DF3B" w14:textId="508A939D" w:rsidR="00B66BE7" w:rsidRDefault="00B66BE7" w:rsidP="00B66BE7">
      <w:pPr>
        <w:spacing w:line="480" w:lineRule="auto"/>
        <w:ind w:left="720"/>
        <w:rPr>
          <w:color w:val="000000" w:themeColor="text1"/>
        </w:rPr>
      </w:pPr>
      <w:r w:rsidRPr="004A6C9A">
        <w:rPr>
          <w:color w:val="000000" w:themeColor="text1"/>
        </w:rPr>
        <w:t xml:space="preserve">British Psychology Society. Retrieved from </w:t>
      </w:r>
      <w:hyperlink r:id="rId23" w:history="1">
        <w:r w:rsidRPr="004A6C9A">
          <w:rPr>
            <w:rStyle w:val="Hyperlink"/>
            <w:color w:val="000000" w:themeColor="text1"/>
          </w:rPr>
          <w:t>https://thepsychologist.bps.org.uk/volume-31/august-2018/providing-mental-health-support-schools</w:t>
        </w:r>
      </w:hyperlink>
      <w:r w:rsidRPr="004A6C9A">
        <w:rPr>
          <w:color w:val="000000" w:themeColor="text1"/>
        </w:rPr>
        <w:t xml:space="preserve"> </w:t>
      </w:r>
    </w:p>
    <w:p w14:paraId="6F4DDB34" w14:textId="18DF4CAF" w:rsidR="003C173B" w:rsidRDefault="003C173B" w:rsidP="003C173B">
      <w:pPr>
        <w:spacing w:line="480" w:lineRule="auto"/>
        <w:rPr>
          <w:color w:val="000000" w:themeColor="text1"/>
        </w:rPr>
      </w:pPr>
    </w:p>
    <w:p w14:paraId="5761F74A" w14:textId="77777777" w:rsidR="003C173B" w:rsidRPr="00A424B2" w:rsidRDefault="003C173B" w:rsidP="003C173B">
      <w:pPr>
        <w:spacing w:line="480" w:lineRule="auto"/>
        <w:outlineLvl w:val="0"/>
        <w:rPr>
          <w:color w:val="000000" w:themeColor="text1"/>
          <w:shd w:val="clear" w:color="auto" w:fill="FFFFFF"/>
        </w:rPr>
      </w:pPr>
      <w:r w:rsidRPr="00A424B2">
        <w:rPr>
          <w:color w:val="000000" w:themeColor="text1"/>
          <w:shd w:val="clear" w:color="auto" w:fill="FFFFFF"/>
        </w:rPr>
        <w:t xml:space="preserve">Breithaupt, L., </w:t>
      </w:r>
      <w:proofErr w:type="spellStart"/>
      <w:r w:rsidRPr="00A424B2">
        <w:rPr>
          <w:color w:val="000000" w:themeColor="text1"/>
          <w:shd w:val="clear" w:color="auto" w:fill="FFFFFF"/>
        </w:rPr>
        <w:t>Eickman</w:t>
      </w:r>
      <w:proofErr w:type="spellEnd"/>
      <w:r w:rsidRPr="00A424B2">
        <w:rPr>
          <w:color w:val="000000" w:themeColor="text1"/>
          <w:shd w:val="clear" w:color="auto" w:fill="FFFFFF"/>
        </w:rPr>
        <w:t>, L., B</w:t>
      </w:r>
      <w:r>
        <w:rPr>
          <w:color w:val="000000" w:themeColor="text1"/>
          <w:shd w:val="clear" w:color="auto" w:fill="FFFFFF"/>
        </w:rPr>
        <w:t>yrne, C. E., &amp; Fischer, S. (2019</w:t>
      </w:r>
      <w:r w:rsidRPr="00A424B2">
        <w:rPr>
          <w:color w:val="000000" w:themeColor="text1"/>
          <w:shd w:val="clear" w:color="auto" w:fill="FFFFFF"/>
        </w:rPr>
        <w:t xml:space="preserve">). </w:t>
      </w:r>
      <w:proofErr w:type="spellStart"/>
      <w:r w:rsidRPr="00A424B2">
        <w:rPr>
          <w:color w:val="000000" w:themeColor="text1"/>
          <w:shd w:val="clear" w:color="auto" w:fill="FFFFFF"/>
        </w:rPr>
        <w:t>REbeL</w:t>
      </w:r>
      <w:proofErr w:type="spellEnd"/>
      <w:r w:rsidRPr="00A424B2">
        <w:rPr>
          <w:color w:val="000000" w:themeColor="text1"/>
          <w:shd w:val="clear" w:color="auto" w:fill="FFFFFF"/>
        </w:rPr>
        <w:t xml:space="preserve"> peer education: A </w:t>
      </w:r>
    </w:p>
    <w:p w14:paraId="6458A9C6" w14:textId="77777777" w:rsidR="003C173B" w:rsidRDefault="003C173B" w:rsidP="003C173B">
      <w:pPr>
        <w:spacing w:line="480" w:lineRule="auto"/>
        <w:ind w:left="720"/>
        <w:rPr>
          <w:color w:val="000000" w:themeColor="text1"/>
          <w:shd w:val="clear" w:color="auto" w:fill="FFFFFF"/>
        </w:rPr>
      </w:pPr>
      <w:r w:rsidRPr="00A424B2">
        <w:rPr>
          <w:color w:val="000000" w:themeColor="text1"/>
          <w:shd w:val="clear" w:color="auto" w:fill="FFFFFF"/>
        </w:rPr>
        <w:t>model of a voluntary, after-school program for eating disorder prevention. </w:t>
      </w:r>
      <w:r>
        <w:rPr>
          <w:i/>
          <w:iCs/>
          <w:color w:val="000000" w:themeColor="text1"/>
          <w:shd w:val="clear" w:color="auto" w:fill="FFFFFF"/>
        </w:rPr>
        <w:t xml:space="preserve">Eating </w:t>
      </w:r>
      <w:proofErr w:type="spellStart"/>
      <w:r>
        <w:rPr>
          <w:i/>
          <w:iCs/>
          <w:color w:val="000000" w:themeColor="text1"/>
          <w:shd w:val="clear" w:color="auto" w:fill="FFFFFF"/>
        </w:rPr>
        <w:t>B</w:t>
      </w:r>
      <w:r w:rsidRPr="00A424B2">
        <w:rPr>
          <w:i/>
          <w:iCs/>
          <w:color w:val="000000" w:themeColor="text1"/>
          <w:shd w:val="clear" w:color="auto" w:fill="FFFFFF"/>
        </w:rPr>
        <w:t>ehaviors</w:t>
      </w:r>
      <w:proofErr w:type="spellEnd"/>
      <w:r w:rsidRPr="00A424B2">
        <w:rPr>
          <w:color w:val="000000" w:themeColor="text1"/>
          <w:shd w:val="clear" w:color="auto" w:fill="FFFFFF"/>
        </w:rPr>
        <w:t xml:space="preserve">, </w:t>
      </w:r>
      <w:r w:rsidRPr="00A424B2">
        <w:rPr>
          <w:i/>
          <w:color w:val="000000" w:themeColor="text1"/>
          <w:shd w:val="clear" w:color="auto" w:fill="FFFFFF"/>
        </w:rPr>
        <w:t>32</w:t>
      </w:r>
      <w:r w:rsidRPr="00A424B2">
        <w:rPr>
          <w:color w:val="000000" w:themeColor="text1"/>
          <w:shd w:val="clear" w:color="auto" w:fill="FFFFFF"/>
        </w:rPr>
        <w:t>, 111-116.</w:t>
      </w:r>
    </w:p>
    <w:p w14:paraId="498D938A" w14:textId="77777777" w:rsidR="003C173B" w:rsidRPr="004A6C9A" w:rsidRDefault="003C173B" w:rsidP="003C173B">
      <w:pPr>
        <w:spacing w:line="480" w:lineRule="auto"/>
        <w:rPr>
          <w:color w:val="000000" w:themeColor="text1"/>
        </w:rPr>
      </w:pPr>
    </w:p>
    <w:p w14:paraId="2690B74C" w14:textId="77777777" w:rsidR="00B66BE7" w:rsidRPr="004A6C9A" w:rsidRDefault="00B66BE7" w:rsidP="00B66BE7">
      <w:pPr>
        <w:spacing w:line="480" w:lineRule="auto"/>
        <w:rPr>
          <w:i/>
          <w:color w:val="000000" w:themeColor="text1"/>
        </w:rPr>
      </w:pPr>
      <w:r w:rsidRPr="004A6C9A">
        <w:rPr>
          <w:color w:val="000000" w:themeColor="text1"/>
        </w:rPr>
        <w:t xml:space="preserve">British Psychology Society. (2015). </w:t>
      </w:r>
      <w:r w:rsidRPr="004A6C9A">
        <w:rPr>
          <w:i/>
          <w:color w:val="000000" w:themeColor="text1"/>
        </w:rPr>
        <w:t xml:space="preserve">Guidance for Educational Psychologists (EPs) </w:t>
      </w:r>
    </w:p>
    <w:p w14:paraId="18D4B454" w14:textId="77777777" w:rsidR="00B66BE7" w:rsidRPr="004A6C9A" w:rsidRDefault="00B66BE7" w:rsidP="00B66BE7">
      <w:pPr>
        <w:spacing w:line="480" w:lineRule="auto"/>
        <w:ind w:left="720"/>
        <w:rPr>
          <w:color w:val="000000" w:themeColor="text1"/>
        </w:rPr>
      </w:pPr>
      <w:r w:rsidRPr="004A6C9A">
        <w:rPr>
          <w:i/>
          <w:color w:val="000000" w:themeColor="text1"/>
        </w:rPr>
        <w:t>when preparing reports for children and young people following the implementation of The Children and Families Act 2014.</w:t>
      </w:r>
      <w:r w:rsidRPr="004A6C9A">
        <w:rPr>
          <w:color w:val="000000" w:themeColor="text1"/>
        </w:rPr>
        <w:t xml:space="preserve"> Leicester, England: British Psychology Society. </w:t>
      </w:r>
    </w:p>
    <w:p w14:paraId="3316CC90" w14:textId="77777777" w:rsidR="00B66BE7" w:rsidRPr="004A6C9A" w:rsidRDefault="00B66BE7" w:rsidP="00B66BE7">
      <w:pPr>
        <w:spacing w:line="480" w:lineRule="auto"/>
        <w:rPr>
          <w:color w:val="000000" w:themeColor="text1"/>
          <w:shd w:val="clear" w:color="auto" w:fill="FFFFFF"/>
        </w:rPr>
      </w:pPr>
    </w:p>
    <w:p w14:paraId="0CB2862F" w14:textId="77777777" w:rsidR="00B66BE7" w:rsidRPr="004A6C9A" w:rsidRDefault="00B66BE7" w:rsidP="00B66BE7">
      <w:pPr>
        <w:spacing w:line="480" w:lineRule="auto"/>
        <w:rPr>
          <w:color w:val="000000" w:themeColor="text1"/>
        </w:rPr>
      </w:pPr>
      <w:r w:rsidRPr="004A6C9A">
        <w:rPr>
          <w:color w:val="000000" w:themeColor="text1"/>
        </w:rPr>
        <w:t xml:space="preserve">Bronfenbrenner, U. (1977). Toward an experimental ecology of human development.  </w:t>
      </w:r>
    </w:p>
    <w:p w14:paraId="37D272B2" w14:textId="77777777" w:rsidR="00B66BE7" w:rsidRPr="004A6C9A" w:rsidRDefault="00B66BE7" w:rsidP="00B66BE7">
      <w:pPr>
        <w:spacing w:line="480" w:lineRule="auto"/>
        <w:ind w:firstLine="720"/>
        <w:rPr>
          <w:color w:val="000000" w:themeColor="text1"/>
        </w:rPr>
      </w:pPr>
      <w:r w:rsidRPr="004A6C9A">
        <w:rPr>
          <w:i/>
          <w:color w:val="000000" w:themeColor="text1"/>
        </w:rPr>
        <w:t>American Psychologist, 32</w:t>
      </w:r>
      <w:r w:rsidRPr="004A6C9A">
        <w:rPr>
          <w:color w:val="000000" w:themeColor="text1"/>
        </w:rPr>
        <w:t xml:space="preserve">(7), 513–531. </w:t>
      </w:r>
    </w:p>
    <w:p w14:paraId="1F86E44B" w14:textId="77777777" w:rsidR="00B66BE7" w:rsidRPr="004A6C9A" w:rsidRDefault="00B66BE7" w:rsidP="00B66BE7">
      <w:pPr>
        <w:spacing w:line="480" w:lineRule="auto"/>
        <w:rPr>
          <w:color w:val="000000" w:themeColor="text1"/>
        </w:rPr>
      </w:pPr>
    </w:p>
    <w:p w14:paraId="14F0CB9E" w14:textId="77777777" w:rsidR="00B66BE7" w:rsidRPr="004A6C9A" w:rsidRDefault="00B66BE7" w:rsidP="00B66BE7">
      <w:pPr>
        <w:spacing w:line="480" w:lineRule="auto"/>
        <w:rPr>
          <w:color w:val="000000" w:themeColor="text1"/>
        </w:rPr>
      </w:pPr>
      <w:r w:rsidRPr="004A6C9A">
        <w:rPr>
          <w:color w:val="000000" w:themeColor="text1"/>
        </w:rPr>
        <w:t xml:space="preserve">Bronfenbrenner, U. (2005). The bioecological theory of human development. In U. </w:t>
      </w:r>
    </w:p>
    <w:p w14:paraId="74C032FA" w14:textId="77777777" w:rsidR="00B66BE7" w:rsidRPr="004A6C9A" w:rsidRDefault="00B66BE7" w:rsidP="00B66BE7">
      <w:pPr>
        <w:spacing w:line="480" w:lineRule="auto"/>
        <w:ind w:left="720"/>
        <w:rPr>
          <w:color w:val="000000" w:themeColor="text1"/>
        </w:rPr>
      </w:pPr>
      <w:r w:rsidRPr="004A6C9A">
        <w:rPr>
          <w:color w:val="000000" w:themeColor="text1"/>
        </w:rPr>
        <w:t xml:space="preserve">Bronfenbrenner (Ed), </w:t>
      </w:r>
      <w:r w:rsidRPr="004A6C9A">
        <w:rPr>
          <w:i/>
          <w:color w:val="000000" w:themeColor="text1"/>
        </w:rPr>
        <w:t>Making human beings human: Bioecological perspectives on human development</w:t>
      </w:r>
      <w:r w:rsidRPr="004A6C9A">
        <w:rPr>
          <w:color w:val="000000" w:themeColor="text1"/>
        </w:rPr>
        <w:t xml:space="preserve"> (pp. 3-15). Thousand Oaks, CA: Sage.</w:t>
      </w:r>
    </w:p>
    <w:p w14:paraId="0C70A512" w14:textId="77777777" w:rsidR="00B66BE7" w:rsidRPr="004A6C9A" w:rsidRDefault="00B66BE7" w:rsidP="00B66BE7">
      <w:pPr>
        <w:spacing w:line="480" w:lineRule="auto"/>
        <w:rPr>
          <w:color w:val="000000" w:themeColor="text1"/>
        </w:rPr>
      </w:pPr>
    </w:p>
    <w:p w14:paraId="58796DF1" w14:textId="77777777" w:rsidR="00B66BE7" w:rsidRPr="004A6C9A" w:rsidRDefault="00B66BE7" w:rsidP="00B66BE7">
      <w:pPr>
        <w:spacing w:line="480" w:lineRule="auto"/>
        <w:rPr>
          <w:color w:val="000000" w:themeColor="text1"/>
        </w:rPr>
      </w:pPr>
      <w:r w:rsidRPr="004A6C9A">
        <w:rPr>
          <w:color w:val="000000" w:themeColor="text1"/>
        </w:rPr>
        <w:t xml:space="preserve">Brown, L. M. (1998). </w:t>
      </w:r>
      <w:r w:rsidRPr="004A6C9A">
        <w:rPr>
          <w:i/>
          <w:color w:val="000000" w:themeColor="text1"/>
        </w:rPr>
        <w:t>Raising their voices: The politics of girls' anger.</w:t>
      </w:r>
      <w:r w:rsidRPr="004A6C9A">
        <w:rPr>
          <w:color w:val="000000" w:themeColor="text1"/>
        </w:rPr>
        <w:t xml:space="preserve"> Cambridge, MA: </w:t>
      </w:r>
    </w:p>
    <w:p w14:paraId="457B9E8D" w14:textId="77777777" w:rsidR="00B66BE7" w:rsidRPr="004A6C9A" w:rsidRDefault="00B66BE7" w:rsidP="00B66BE7">
      <w:pPr>
        <w:spacing w:line="480" w:lineRule="auto"/>
        <w:ind w:firstLine="720"/>
        <w:rPr>
          <w:color w:val="000000" w:themeColor="text1"/>
        </w:rPr>
      </w:pPr>
      <w:r w:rsidRPr="004A6C9A">
        <w:rPr>
          <w:color w:val="000000" w:themeColor="text1"/>
        </w:rPr>
        <w:t>Harvard University Press.</w:t>
      </w:r>
    </w:p>
    <w:p w14:paraId="327E658F" w14:textId="77777777" w:rsidR="00B66BE7" w:rsidRPr="004A6C9A" w:rsidRDefault="00B66BE7" w:rsidP="00B66BE7">
      <w:pPr>
        <w:spacing w:line="480" w:lineRule="auto"/>
        <w:rPr>
          <w:color w:val="000000" w:themeColor="text1"/>
        </w:rPr>
      </w:pPr>
    </w:p>
    <w:p w14:paraId="360AECBA" w14:textId="77777777" w:rsidR="00B66BE7" w:rsidRPr="004A6C9A" w:rsidRDefault="00B66BE7" w:rsidP="00B66BE7">
      <w:pPr>
        <w:spacing w:line="480" w:lineRule="auto"/>
        <w:outlineLvl w:val="0"/>
        <w:rPr>
          <w:color w:val="000000" w:themeColor="text1"/>
        </w:rPr>
      </w:pPr>
      <w:r w:rsidRPr="004A6C9A">
        <w:rPr>
          <w:color w:val="000000" w:themeColor="text1"/>
        </w:rPr>
        <w:lastRenderedPageBreak/>
        <w:t xml:space="preserve">Brown, L. M., &amp; Gilligan, C. (1993). Meeting at the crossroads: Women's psychology and </w:t>
      </w:r>
    </w:p>
    <w:p w14:paraId="5C2863E0" w14:textId="77777777" w:rsidR="00B66BE7" w:rsidRPr="004A6C9A" w:rsidRDefault="00B66BE7" w:rsidP="00B66BE7">
      <w:pPr>
        <w:spacing w:line="480" w:lineRule="auto"/>
        <w:ind w:firstLine="720"/>
        <w:rPr>
          <w:color w:val="000000" w:themeColor="text1"/>
        </w:rPr>
      </w:pPr>
      <w:r w:rsidRPr="004A6C9A">
        <w:rPr>
          <w:color w:val="000000" w:themeColor="text1"/>
        </w:rPr>
        <w:t>girls' development. </w:t>
      </w:r>
      <w:r w:rsidRPr="004A6C9A">
        <w:rPr>
          <w:i/>
          <w:color w:val="000000" w:themeColor="text1"/>
        </w:rPr>
        <w:t>Feminism &amp; Psychology</w:t>
      </w:r>
      <w:r w:rsidRPr="004A6C9A">
        <w:rPr>
          <w:color w:val="000000" w:themeColor="text1"/>
        </w:rPr>
        <w:t>, </w:t>
      </w:r>
      <w:r w:rsidRPr="004A6C9A">
        <w:rPr>
          <w:i/>
          <w:color w:val="000000" w:themeColor="text1"/>
        </w:rPr>
        <w:t>3</w:t>
      </w:r>
      <w:r w:rsidRPr="004A6C9A">
        <w:rPr>
          <w:color w:val="000000" w:themeColor="text1"/>
        </w:rPr>
        <w:t>(1), 11-35.</w:t>
      </w:r>
    </w:p>
    <w:p w14:paraId="148C6D15" w14:textId="77777777" w:rsidR="00B66BE7" w:rsidRPr="004A6C9A" w:rsidRDefault="00B66BE7" w:rsidP="00B66BE7">
      <w:pPr>
        <w:spacing w:line="480" w:lineRule="auto"/>
        <w:rPr>
          <w:color w:val="000000" w:themeColor="text1"/>
          <w:shd w:val="clear" w:color="auto" w:fill="FFFFFF"/>
        </w:rPr>
      </w:pPr>
    </w:p>
    <w:p w14:paraId="6A4176E6" w14:textId="77777777" w:rsidR="00B66BE7" w:rsidRPr="004A6C9A" w:rsidRDefault="00B66BE7" w:rsidP="00B66BE7">
      <w:pPr>
        <w:spacing w:line="480" w:lineRule="auto"/>
        <w:outlineLvl w:val="0"/>
        <w:rPr>
          <w:bCs/>
          <w:i/>
          <w:color w:val="000000" w:themeColor="text1"/>
        </w:rPr>
      </w:pPr>
      <w:r w:rsidRPr="004A6C9A">
        <w:rPr>
          <w:rStyle w:val="CommentReference"/>
          <w:color w:val="000000" w:themeColor="text1"/>
          <w:sz w:val="24"/>
          <w:szCs w:val="24"/>
        </w:rPr>
        <w:t>B</w:t>
      </w:r>
      <w:r w:rsidRPr="004A6C9A">
        <w:rPr>
          <w:bCs/>
          <w:color w:val="000000" w:themeColor="text1"/>
        </w:rPr>
        <w:t xml:space="preserve">ulimia Guide. (2018). </w:t>
      </w:r>
      <w:r w:rsidRPr="004A6C9A">
        <w:rPr>
          <w:bCs/>
          <w:i/>
          <w:color w:val="000000" w:themeColor="text1"/>
        </w:rPr>
        <w:t>Impact of eating disor</w:t>
      </w:r>
      <w:r w:rsidRPr="004A6C9A">
        <w:rPr>
          <w:i/>
          <w:color w:val="000000" w:themeColor="text1"/>
        </w:rPr>
        <w:t xml:space="preserve">ders on cognitive abilities and </w:t>
      </w:r>
      <w:r w:rsidRPr="004A6C9A">
        <w:rPr>
          <w:bCs/>
          <w:i/>
          <w:color w:val="000000" w:themeColor="text1"/>
        </w:rPr>
        <w:t xml:space="preserve">functioning in </w:t>
      </w:r>
    </w:p>
    <w:p w14:paraId="6C7B3F34" w14:textId="77777777" w:rsidR="00B66BE7" w:rsidRPr="004A6C9A" w:rsidRDefault="00B66BE7" w:rsidP="00B66BE7">
      <w:pPr>
        <w:spacing w:line="480" w:lineRule="auto"/>
        <w:ind w:left="720"/>
        <w:rPr>
          <w:rStyle w:val="Hyperlink"/>
          <w:color w:val="000000" w:themeColor="text1"/>
          <w:u w:val="none"/>
          <w:shd w:val="clear" w:color="auto" w:fill="FFFFFF"/>
        </w:rPr>
      </w:pPr>
      <w:r w:rsidRPr="004A6C9A">
        <w:rPr>
          <w:bCs/>
          <w:i/>
          <w:color w:val="000000" w:themeColor="text1"/>
        </w:rPr>
        <w:t xml:space="preserve">schools. </w:t>
      </w:r>
      <w:r w:rsidRPr="004A6C9A">
        <w:rPr>
          <w:bCs/>
          <w:color w:val="000000" w:themeColor="text1"/>
        </w:rPr>
        <w:t>Retrieved from</w:t>
      </w:r>
      <w:r w:rsidRPr="004A6C9A">
        <w:rPr>
          <w:bCs/>
          <w:i/>
          <w:color w:val="000000" w:themeColor="text1"/>
        </w:rPr>
        <w:t xml:space="preserve"> </w:t>
      </w:r>
      <w:hyperlink r:id="rId24" w:history="1">
        <w:r w:rsidRPr="004A6C9A">
          <w:rPr>
            <w:rStyle w:val="Hyperlink"/>
            <w:color w:val="000000" w:themeColor="text1"/>
          </w:rPr>
          <w:t>https://bulimiaguide.org/impact-of-eds-on-cognitive-abilities-and-school-functioning/</w:t>
        </w:r>
      </w:hyperlink>
    </w:p>
    <w:p w14:paraId="4F348C13" w14:textId="77777777" w:rsidR="00B66BE7" w:rsidRPr="004A6C9A" w:rsidRDefault="00B66BE7" w:rsidP="00B66BE7">
      <w:pPr>
        <w:spacing w:line="480" w:lineRule="auto"/>
        <w:rPr>
          <w:color w:val="000000" w:themeColor="text1"/>
          <w:shd w:val="clear" w:color="auto" w:fill="FFFFFF"/>
        </w:rPr>
      </w:pPr>
    </w:p>
    <w:p w14:paraId="064567C9" w14:textId="77777777" w:rsidR="0020773C" w:rsidRDefault="00B66BE7" w:rsidP="0020773C">
      <w:pPr>
        <w:spacing w:line="480" w:lineRule="auto"/>
        <w:outlineLvl w:val="0"/>
        <w:rPr>
          <w:color w:val="000000" w:themeColor="text1"/>
          <w:shd w:val="clear" w:color="auto" w:fill="FFFFFF"/>
        </w:rPr>
      </w:pPr>
      <w:r w:rsidRPr="004A6C9A">
        <w:rPr>
          <w:color w:val="000000" w:themeColor="text1"/>
          <w:shd w:val="clear" w:color="auto" w:fill="FFFFFF"/>
        </w:rPr>
        <w:t xml:space="preserve">Burkitt, I., &amp; Sanz, J. (2001). Embodiment, lived experience and anorexia: </w:t>
      </w:r>
      <w:r w:rsidR="0020773C">
        <w:rPr>
          <w:color w:val="000000" w:themeColor="text1"/>
          <w:shd w:val="clear" w:color="auto" w:fill="FFFFFF"/>
        </w:rPr>
        <w:t>T</w:t>
      </w:r>
      <w:r w:rsidRPr="004A6C9A">
        <w:rPr>
          <w:color w:val="000000" w:themeColor="text1"/>
          <w:shd w:val="clear" w:color="auto" w:fill="FFFFFF"/>
        </w:rPr>
        <w:t xml:space="preserve">he contribution </w:t>
      </w:r>
    </w:p>
    <w:p w14:paraId="35C40B3A" w14:textId="100AB81A" w:rsidR="00B66BE7" w:rsidRPr="004A6C9A" w:rsidRDefault="00B66BE7" w:rsidP="0020773C">
      <w:pPr>
        <w:spacing w:line="480" w:lineRule="auto"/>
        <w:ind w:left="720"/>
        <w:outlineLvl w:val="0"/>
        <w:rPr>
          <w:color w:val="000000" w:themeColor="text1"/>
          <w:shd w:val="clear" w:color="auto" w:fill="FFFFFF"/>
        </w:rPr>
      </w:pPr>
      <w:r w:rsidRPr="004A6C9A">
        <w:rPr>
          <w:color w:val="000000" w:themeColor="text1"/>
          <w:shd w:val="clear" w:color="auto" w:fill="FFFFFF"/>
        </w:rPr>
        <w:t>of phenomenology to a critical therapeutic approach. </w:t>
      </w:r>
      <w:proofErr w:type="spellStart"/>
      <w:r w:rsidRPr="004A6C9A">
        <w:rPr>
          <w:i/>
          <w:iCs/>
          <w:color w:val="000000" w:themeColor="text1"/>
          <w:shd w:val="clear" w:color="auto" w:fill="FFFFFF"/>
        </w:rPr>
        <w:t>Athenea</w:t>
      </w:r>
      <w:proofErr w:type="spellEnd"/>
      <w:r w:rsidRPr="004A6C9A">
        <w:rPr>
          <w:i/>
          <w:iCs/>
          <w:color w:val="000000" w:themeColor="text1"/>
          <w:shd w:val="clear" w:color="auto" w:fill="FFFFFF"/>
        </w:rPr>
        <w:t xml:space="preserve"> Digital: </w:t>
      </w:r>
      <w:proofErr w:type="spellStart"/>
      <w:r w:rsidRPr="004A6C9A">
        <w:rPr>
          <w:i/>
          <w:iCs/>
          <w:color w:val="000000" w:themeColor="text1"/>
          <w:shd w:val="clear" w:color="auto" w:fill="FFFFFF"/>
        </w:rPr>
        <w:t>Revista</w:t>
      </w:r>
      <w:proofErr w:type="spellEnd"/>
      <w:r w:rsidRPr="004A6C9A">
        <w:rPr>
          <w:i/>
          <w:iCs/>
          <w:color w:val="000000" w:themeColor="text1"/>
          <w:shd w:val="clear" w:color="auto" w:fill="FFFFFF"/>
        </w:rPr>
        <w:t xml:space="preserve"> de </w:t>
      </w:r>
      <w:proofErr w:type="spellStart"/>
      <w:r w:rsidRPr="004A6C9A">
        <w:rPr>
          <w:i/>
          <w:iCs/>
          <w:color w:val="000000" w:themeColor="text1"/>
          <w:shd w:val="clear" w:color="auto" w:fill="FFFFFF"/>
        </w:rPr>
        <w:t>Pensamiento</w:t>
      </w:r>
      <w:proofErr w:type="spellEnd"/>
      <w:r w:rsidRPr="004A6C9A">
        <w:rPr>
          <w:i/>
          <w:iCs/>
          <w:color w:val="000000" w:themeColor="text1"/>
          <w:shd w:val="clear" w:color="auto" w:fill="FFFFFF"/>
        </w:rPr>
        <w:t xml:space="preserve"> e </w:t>
      </w:r>
      <w:proofErr w:type="spellStart"/>
      <w:r w:rsidRPr="004A6C9A">
        <w:rPr>
          <w:i/>
          <w:iCs/>
          <w:color w:val="000000" w:themeColor="text1"/>
          <w:shd w:val="clear" w:color="auto" w:fill="FFFFFF"/>
        </w:rPr>
        <w:t>Investigacion</w:t>
      </w:r>
      <w:proofErr w:type="spellEnd"/>
      <w:r w:rsidRPr="004A6C9A">
        <w:rPr>
          <w:i/>
          <w:iCs/>
          <w:color w:val="000000" w:themeColor="text1"/>
          <w:shd w:val="clear" w:color="auto" w:fill="FFFFFF"/>
        </w:rPr>
        <w:t xml:space="preserve"> Social</w:t>
      </w:r>
      <w:r w:rsidRPr="004A6C9A">
        <w:rPr>
          <w:i/>
          <w:color w:val="000000" w:themeColor="text1"/>
          <w:shd w:val="clear" w:color="auto" w:fill="FFFFFF"/>
        </w:rPr>
        <w:t>, 0,</w:t>
      </w:r>
      <w:r w:rsidRPr="004A6C9A">
        <w:rPr>
          <w:color w:val="000000" w:themeColor="text1"/>
          <w:shd w:val="clear" w:color="auto" w:fill="FFFFFF"/>
        </w:rPr>
        <w:t xml:space="preserve"> 38-52.</w:t>
      </w:r>
    </w:p>
    <w:p w14:paraId="3CEF8FE7" w14:textId="77777777" w:rsidR="00B66BE7" w:rsidRPr="004A6C9A" w:rsidRDefault="00B66BE7" w:rsidP="00B66BE7">
      <w:pPr>
        <w:spacing w:line="480" w:lineRule="auto"/>
        <w:rPr>
          <w:color w:val="000000" w:themeColor="text1"/>
          <w:shd w:val="clear" w:color="auto" w:fill="FFFFFF"/>
        </w:rPr>
      </w:pPr>
    </w:p>
    <w:p w14:paraId="4D7076F8" w14:textId="77777777" w:rsidR="00B66BE7" w:rsidRPr="004A6C9A" w:rsidRDefault="00B66BE7" w:rsidP="00B66BE7">
      <w:pPr>
        <w:spacing w:line="480" w:lineRule="auto"/>
        <w:rPr>
          <w:color w:val="000000" w:themeColor="text1"/>
        </w:rPr>
      </w:pPr>
      <w:r w:rsidRPr="004A6C9A">
        <w:rPr>
          <w:color w:val="000000" w:themeColor="text1"/>
        </w:rPr>
        <w:t xml:space="preserve">Burr, V. (1998). Overview: Realism, relativism, social constructionism and discourse. In I. </w:t>
      </w:r>
    </w:p>
    <w:p w14:paraId="6E90F111" w14:textId="77777777" w:rsidR="00B66BE7" w:rsidRPr="004A6C9A" w:rsidRDefault="00B66BE7" w:rsidP="00B66BE7">
      <w:pPr>
        <w:spacing w:line="480" w:lineRule="auto"/>
        <w:ind w:left="720"/>
        <w:rPr>
          <w:color w:val="000000" w:themeColor="text1"/>
        </w:rPr>
      </w:pPr>
      <w:r w:rsidRPr="004A6C9A">
        <w:rPr>
          <w:color w:val="000000" w:themeColor="text1"/>
        </w:rPr>
        <w:t xml:space="preserve">Parker (Eds.), </w:t>
      </w:r>
      <w:r w:rsidRPr="004A6C9A">
        <w:rPr>
          <w:i/>
          <w:color w:val="000000" w:themeColor="text1"/>
        </w:rPr>
        <w:t xml:space="preserve">Social constructionism, discourse and realism </w:t>
      </w:r>
      <w:r w:rsidRPr="004A6C9A">
        <w:rPr>
          <w:color w:val="000000" w:themeColor="text1"/>
        </w:rPr>
        <w:t>(pp. 13-26).</w:t>
      </w:r>
      <w:r w:rsidRPr="004A6C9A">
        <w:rPr>
          <w:i/>
          <w:color w:val="000000" w:themeColor="text1"/>
        </w:rPr>
        <w:t xml:space="preserve"> </w:t>
      </w:r>
      <w:r w:rsidRPr="004A6C9A">
        <w:rPr>
          <w:color w:val="000000" w:themeColor="text1"/>
        </w:rPr>
        <w:t xml:space="preserve"> London: Sage.</w:t>
      </w:r>
    </w:p>
    <w:p w14:paraId="497D055F" w14:textId="77777777" w:rsidR="00B66BE7" w:rsidRPr="004A6C9A" w:rsidRDefault="00B66BE7" w:rsidP="00B66BE7">
      <w:pPr>
        <w:spacing w:line="480" w:lineRule="auto"/>
        <w:rPr>
          <w:color w:val="000000" w:themeColor="text1"/>
        </w:rPr>
      </w:pPr>
    </w:p>
    <w:p w14:paraId="5C43F270" w14:textId="77777777" w:rsidR="00B66BE7" w:rsidRPr="004A6C9A" w:rsidRDefault="00B66BE7" w:rsidP="00B66BE7">
      <w:pPr>
        <w:spacing w:line="480" w:lineRule="auto"/>
        <w:outlineLvl w:val="0"/>
        <w:rPr>
          <w:color w:val="000000" w:themeColor="text1"/>
        </w:rPr>
      </w:pPr>
      <w:r w:rsidRPr="004A6C9A">
        <w:rPr>
          <w:color w:val="000000" w:themeColor="text1"/>
        </w:rPr>
        <w:t xml:space="preserve">Burr, V. (2003). </w:t>
      </w:r>
      <w:r w:rsidRPr="004A6C9A">
        <w:rPr>
          <w:i/>
          <w:color w:val="000000" w:themeColor="text1"/>
        </w:rPr>
        <w:t>Social constructionism.</w:t>
      </w:r>
      <w:r w:rsidRPr="004A6C9A">
        <w:rPr>
          <w:color w:val="000000" w:themeColor="text1"/>
        </w:rPr>
        <w:t xml:space="preserve"> New York: Routledge.</w:t>
      </w:r>
    </w:p>
    <w:p w14:paraId="35B8A63A" w14:textId="77777777" w:rsidR="00B66BE7" w:rsidRPr="004A6C9A" w:rsidRDefault="00B66BE7" w:rsidP="00B66BE7">
      <w:pPr>
        <w:spacing w:line="480" w:lineRule="auto"/>
        <w:outlineLvl w:val="0"/>
        <w:rPr>
          <w:color w:val="000000" w:themeColor="text1"/>
        </w:rPr>
      </w:pPr>
    </w:p>
    <w:p w14:paraId="07CDDC5C" w14:textId="77777777" w:rsidR="00B66BE7" w:rsidRPr="004A6C9A" w:rsidRDefault="00B66BE7" w:rsidP="00B66BE7">
      <w:pPr>
        <w:spacing w:line="480" w:lineRule="auto"/>
        <w:outlineLvl w:val="0"/>
        <w:rPr>
          <w:i/>
          <w:iCs/>
          <w:color w:val="000000" w:themeColor="text1"/>
        </w:rPr>
      </w:pPr>
      <w:r w:rsidRPr="004A6C9A">
        <w:rPr>
          <w:color w:val="000000" w:themeColor="text1"/>
        </w:rPr>
        <w:t xml:space="preserve">Burstow, P., </w:t>
      </w:r>
      <w:proofErr w:type="spellStart"/>
      <w:r w:rsidRPr="004A6C9A">
        <w:rPr>
          <w:color w:val="000000" w:themeColor="text1"/>
        </w:rPr>
        <w:t>Newbigging</w:t>
      </w:r>
      <w:proofErr w:type="spellEnd"/>
      <w:r w:rsidRPr="004A6C9A">
        <w:rPr>
          <w:color w:val="000000" w:themeColor="text1"/>
        </w:rPr>
        <w:t xml:space="preserve">, K., </w:t>
      </w:r>
      <w:proofErr w:type="spellStart"/>
      <w:r w:rsidRPr="004A6C9A">
        <w:rPr>
          <w:color w:val="000000" w:themeColor="text1"/>
        </w:rPr>
        <w:t>Tew</w:t>
      </w:r>
      <w:proofErr w:type="spellEnd"/>
      <w:r w:rsidRPr="004A6C9A">
        <w:rPr>
          <w:color w:val="000000" w:themeColor="text1"/>
        </w:rPr>
        <w:t xml:space="preserve">, J., &amp; Costello, B. (2018). </w:t>
      </w:r>
      <w:r w:rsidRPr="004A6C9A">
        <w:rPr>
          <w:i/>
          <w:iCs/>
          <w:color w:val="000000" w:themeColor="text1"/>
        </w:rPr>
        <w:t xml:space="preserve">Investing in a resilient </w:t>
      </w:r>
    </w:p>
    <w:p w14:paraId="7F8B6E5D" w14:textId="77777777" w:rsidR="00B66BE7" w:rsidRPr="004A6C9A" w:rsidRDefault="00B66BE7" w:rsidP="00B66BE7">
      <w:pPr>
        <w:spacing w:line="480" w:lineRule="auto"/>
        <w:ind w:left="720"/>
        <w:outlineLvl w:val="0"/>
        <w:rPr>
          <w:color w:val="000000" w:themeColor="text1"/>
          <w:shd w:val="clear" w:color="auto" w:fill="FFFFFF"/>
        </w:rPr>
      </w:pPr>
      <w:r w:rsidRPr="004A6C9A">
        <w:rPr>
          <w:i/>
          <w:iCs/>
          <w:color w:val="000000" w:themeColor="text1"/>
        </w:rPr>
        <w:t>generation: Keys to a mentally prosperous nation</w:t>
      </w:r>
      <w:r w:rsidRPr="004A6C9A">
        <w:rPr>
          <w:color w:val="000000" w:themeColor="text1"/>
        </w:rPr>
        <w:t>. Birmingham: University of Birmingham.</w:t>
      </w:r>
    </w:p>
    <w:p w14:paraId="2315E7CA" w14:textId="77777777" w:rsidR="00B66BE7" w:rsidRPr="004A6C9A" w:rsidRDefault="00B66BE7" w:rsidP="00B66BE7">
      <w:pPr>
        <w:spacing w:line="480" w:lineRule="auto"/>
        <w:rPr>
          <w:color w:val="000000" w:themeColor="text1"/>
        </w:rPr>
      </w:pPr>
    </w:p>
    <w:p w14:paraId="1A69E98E" w14:textId="77777777" w:rsidR="00B66BE7" w:rsidRPr="004A6C9A" w:rsidRDefault="00B66BE7" w:rsidP="00B66BE7">
      <w:pPr>
        <w:spacing w:line="480" w:lineRule="auto"/>
        <w:outlineLvl w:val="0"/>
        <w:rPr>
          <w:color w:val="000000" w:themeColor="text1"/>
        </w:rPr>
      </w:pPr>
      <w:proofErr w:type="spellStart"/>
      <w:r w:rsidRPr="004A6C9A">
        <w:rPr>
          <w:color w:val="000000" w:themeColor="text1"/>
        </w:rPr>
        <w:t>Busanich</w:t>
      </w:r>
      <w:proofErr w:type="spellEnd"/>
      <w:r w:rsidRPr="004A6C9A">
        <w:rPr>
          <w:color w:val="000000" w:themeColor="text1"/>
        </w:rPr>
        <w:t xml:space="preserve">, R., McGannon, K. R., &amp; Schinke, R. J. (2014). Comparing elite male and female </w:t>
      </w:r>
    </w:p>
    <w:p w14:paraId="6C31B6C3" w14:textId="77777777" w:rsidR="00B66BE7" w:rsidRPr="004A6C9A" w:rsidRDefault="00B66BE7" w:rsidP="00B66BE7">
      <w:pPr>
        <w:spacing w:line="480" w:lineRule="auto"/>
        <w:ind w:left="720"/>
        <w:rPr>
          <w:color w:val="000000" w:themeColor="text1"/>
        </w:rPr>
      </w:pPr>
      <w:r w:rsidRPr="004A6C9A">
        <w:rPr>
          <w:color w:val="000000" w:themeColor="text1"/>
        </w:rPr>
        <w:t>distance runner's experiences of disordered eating through narrative analysis. </w:t>
      </w:r>
      <w:r w:rsidRPr="004A6C9A">
        <w:rPr>
          <w:i/>
          <w:color w:val="000000" w:themeColor="text1"/>
        </w:rPr>
        <w:t>Psychology of Sport and Exercise</w:t>
      </w:r>
      <w:r w:rsidRPr="004A6C9A">
        <w:rPr>
          <w:color w:val="000000" w:themeColor="text1"/>
        </w:rPr>
        <w:t>, </w:t>
      </w:r>
      <w:r w:rsidRPr="004A6C9A">
        <w:rPr>
          <w:i/>
          <w:color w:val="000000" w:themeColor="text1"/>
        </w:rPr>
        <w:t>15</w:t>
      </w:r>
      <w:r w:rsidRPr="004A6C9A">
        <w:rPr>
          <w:color w:val="000000" w:themeColor="text1"/>
        </w:rPr>
        <w:t>(6), 705-712.</w:t>
      </w:r>
    </w:p>
    <w:p w14:paraId="4A3D504C" w14:textId="77777777" w:rsidR="00B66BE7" w:rsidRPr="004A6C9A" w:rsidRDefault="00B66BE7" w:rsidP="00B66BE7">
      <w:pPr>
        <w:spacing w:line="480" w:lineRule="auto"/>
        <w:rPr>
          <w:color w:val="000000" w:themeColor="text1"/>
        </w:rPr>
      </w:pPr>
    </w:p>
    <w:p w14:paraId="2D3E5E62" w14:textId="77777777" w:rsidR="00B66BE7" w:rsidRPr="004A6C9A" w:rsidRDefault="00B66BE7" w:rsidP="00B66BE7">
      <w:pPr>
        <w:spacing w:line="480" w:lineRule="auto"/>
        <w:rPr>
          <w:color w:val="000000" w:themeColor="text1"/>
        </w:rPr>
      </w:pPr>
      <w:r w:rsidRPr="004A6C9A">
        <w:rPr>
          <w:color w:val="000000" w:themeColor="text1"/>
        </w:rPr>
        <w:lastRenderedPageBreak/>
        <w:t xml:space="preserve">Buss, A. H. (1984). A conception of shyness. In J. A. Daly &amp; J. C. McCroskey (Eds.), </w:t>
      </w:r>
    </w:p>
    <w:p w14:paraId="4CB7A939" w14:textId="77777777" w:rsidR="00B66BE7" w:rsidRPr="004A6C9A" w:rsidRDefault="00B66BE7" w:rsidP="00B66BE7">
      <w:pPr>
        <w:spacing w:line="480" w:lineRule="auto"/>
        <w:ind w:left="720"/>
        <w:rPr>
          <w:color w:val="000000" w:themeColor="text1"/>
        </w:rPr>
      </w:pPr>
      <w:r w:rsidRPr="004A6C9A">
        <w:rPr>
          <w:i/>
          <w:color w:val="000000" w:themeColor="text1"/>
        </w:rPr>
        <w:t>Avoiding communication: Shyness, reticence, and communication apprehension</w:t>
      </w:r>
      <w:r w:rsidRPr="004A6C9A">
        <w:rPr>
          <w:color w:val="000000" w:themeColor="text1"/>
        </w:rPr>
        <w:t xml:space="preserve"> (pp. 39-49). Beverly Hills, CA: Sage.</w:t>
      </w:r>
    </w:p>
    <w:p w14:paraId="3CE3BE75" w14:textId="77777777" w:rsidR="00B66BE7" w:rsidRPr="004A6C9A" w:rsidRDefault="00B66BE7" w:rsidP="00B66BE7">
      <w:pPr>
        <w:spacing w:line="480" w:lineRule="auto"/>
        <w:rPr>
          <w:i/>
          <w:color w:val="000000" w:themeColor="text1"/>
        </w:rPr>
      </w:pPr>
    </w:p>
    <w:p w14:paraId="080E64AD"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Butin</w:t>
      </w:r>
      <w:proofErr w:type="spellEnd"/>
      <w:r w:rsidRPr="004A6C9A">
        <w:rPr>
          <w:color w:val="000000" w:themeColor="text1"/>
          <w:shd w:val="clear" w:color="auto" w:fill="FFFFFF"/>
        </w:rPr>
        <w:t xml:space="preserve">, D. W. (2002). This </w:t>
      </w:r>
      <w:proofErr w:type="spellStart"/>
      <w:r w:rsidRPr="004A6C9A">
        <w:rPr>
          <w:color w:val="000000" w:themeColor="text1"/>
          <w:shd w:val="clear" w:color="auto" w:fill="FFFFFF"/>
        </w:rPr>
        <w:t>ain’t</w:t>
      </w:r>
      <w:proofErr w:type="spellEnd"/>
      <w:r w:rsidRPr="004A6C9A">
        <w:rPr>
          <w:color w:val="000000" w:themeColor="text1"/>
          <w:shd w:val="clear" w:color="auto" w:fill="FFFFFF"/>
        </w:rPr>
        <w:t xml:space="preserve"> talk therapy: Problematizing and extending anti-oppressive </w:t>
      </w:r>
    </w:p>
    <w:p w14:paraId="2B38EFFB" w14:textId="77777777" w:rsidR="00B66BE7" w:rsidRPr="004A6C9A" w:rsidRDefault="00B66BE7" w:rsidP="00B66BE7">
      <w:pPr>
        <w:spacing w:line="480" w:lineRule="auto"/>
        <w:ind w:firstLine="720"/>
        <w:rPr>
          <w:color w:val="000000" w:themeColor="text1"/>
        </w:rPr>
      </w:pPr>
      <w:r w:rsidRPr="004A6C9A">
        <w:rPr>
          <w:color w:val="000000" w:themeColor="text1"/>
          <w:shd w:val="clear" w:color="auto" w:fill="FFFFFF"/>
        </w:rPr>
        <w:t>education. </w:t>
      </w:r>
      <w:r w:rsidRPr="004A6C9A">
        <w:rPr>
          <w:i/>
          <w:iCs/>
          <w:color w:val="000000" w:themeColor="text1"/>
          <w:shd w:val="clear" w:color="auto" w:fill="FFFFFF"/>
        </w:rPr>
        <w:t>Educational Researcher</w:t>
      </w:r>
      <w:r w:rsidRPr="004A6C9A">
        <w:rPr>
          <w:color w:val="000000" w:themeColor="text1"/>
          <w:shd w:val="clear" w:color="auto" w:fill="FFFFFF"/>
        </w:rPr>
        <w:t>, </w:t>
      </w:r>
      <w:r w:rsidRPr="004A6C9A">
        <w:rPr>
          <w:i/>
          <w:iCs/>
          <w:color w:val="000000" w:themeColor="text1"/>
          <w:shd w:val="clear" w:color="auto" w:fill="FFFFFF"/>
        </w:rPr>
        <w:t>31</w:t>
      </w:r>
      <w:r w:rsidRPr="004A6C9A">
        <w:rPr>
          <w:color w:val="000000" w:themeColor="text1"/>
          <w:shd w:val="clear" w:color="auto" w:fill="FFFFFF"/>
        </w:rPr>
        <w:t>(3), 14-16.</w:t>
      </w:r>
    </w:p>
    <w:p w14:paraId="425B2D53" w14:textId="77777777" w:rsidR="00B66BE7" w:rsidRPr="004A6C9A" w:rsidRDefault="00B66BE7" w:rsidP="00B66BE7">
      <w:pPr>
        <w:spacing w:line="480" w:lineRule="auto"/>
        <w:rPr>
          <w:color w:val="000000" w:themeColor="text1"/>
        </w:rPr>
      </w:pPr>
    </w:p>
    <w:p w14:paraId="3EE6AB62" w14:textId="77777777" w:rsidR="00B66BE7" w:rsidRPr="004A6C9A" w:rsidRDefault="00B66BE7" w:rsidP="00B66BE7">
      <w:pPr>
        <w:spacing w:line="480" w:lineRule="auto"/>
        <w:outlineLvl w:val="0"/>
        <w:rPr>
          <w:color w:val="000000" w:themeColor="text1"/>
        </w:rPr>
      </w:pPr>
      <w:r w:rsidRPr="004A6C9A">
        <w:rPr>
          <w:color w:val="000000" w:themeColor="text1"/>
        </w:rPr>
        <w:t xml:space="preserve">Carey, M., &amp; Russell, S. (2003). Outsider-witness practices: Some answers to commonly </w:t>
      </w:r>
    </w:p>
    <w:p w14:paraId="3249AD76" w14:textId="77777777" w:rsidR="00B66BE7" w:rsidRPr="004A6C9A" w:rsidRDefault="00B66BE7" w:rsidP="00B66BE7">
      <w:pPr>
        <w:spacing w:line="480" w:lineRule="auto"/>
        <w:ind w:left="720"/>
        <w:rPr>
          <w:color w:val="000000" w:themeColor="text1"/>
        </w:rPr>
      </w:pPr>
      <w:r w:rsidRPr="004A6C9A">
        <w:rPr>
          <w:color w:val="000000" w:themeColor="text1"/>
        </w:rPr>
        <w:t>asked questions. </w:t>
      </w:r>
      <w:r w:rsidRPr="004A6C9A">
        <w:rPr>
          <w:i/>
          <w:color w:val="000000" w:themeColor="text1"/>
        </w:rPr>
        <w:t>International Journal of Narrative Therapy &amp; Community Work</w:t>
      </w:r>
      <w:r w:rsidRPr="004A6C9A">
        <w:rPr>
          <w:color w:val="000000" w:themeColor="text1"/>
        </w:rPr>
        <w:t>, </w:t>
      </w:r>
      <w:r w:rsidRPr="004A6C9A">
        <w:rPr>
          <w:i/>
          <w:color w:val="000000" w:themeColor="text1"/>
        </w:rPr>
        <w:t>2003</w:t>
      </w:r>
      <w:r w:rsidRPr="004A6C9A">
        <w:rPr>
          <w:color w:val="000000" w:themeColor="text1"/>
        </w:rPr>
        <w:t>(1), 1-22.</w:t>
      </w:r>
    </w:p>
    <w:p w14:paraId="4F90600F" w14:textId="77777777" w:rsidR="00B66BE7" w:rsidRPr="004A6C9A" w:rsidRDefault="00B66BE7" w:rsidP="00B66BE7">
      <w:pPr>
        <w:spacing w:line="480" w:lineRule="auto"/>
        <w:rPr>
          <w:color w:val="000000" w:themeColor="text1"/>
        </w:rPr>
      </w:pPr>
    </w:p>
    <w:p w14:paraId="70C1F145" w14:textId="77777777" w:rsidR="00B66BE7" w:rsidRPr="004A6C9A" w:rsidRDefault="00B66BE7" w:rsidP="00B66BE7">
      <w:pPr>
        <w:spacing w:line="480" w:lineRule="auto"/>
        <w:outlineLvl w:val="0"/>
        <w:rPr>
          <w:color w:val="000000" w:themeColor="text1"/>
        </w:rPr>
      </w:pPr>
      <w:r w:rsidRPr="004A6C9A">
        <w:rPr>
          <w:color w:val="000000" w:themeColor="text1"/>
        </w:rPr>
        <w:t xml:space="preserve">Chavez, C. (2008). Conceptualizing from the inside: Advantages, complications, and </w:t>
      </w:r>
    </w:p>
    <w:p w14:paraId="5B51CB64" w14:textId="77777777" w:rsidR="00B66BE7" w:rsidRPr="004A6C9A" w:rsidRDefault="00B66BE7" w:rsidP="00B66BE7">
      <w:pPr>
        <w:spacing w:line="480" w:lineRule="auto"/>
        <w:ind w:firstLine="720"/>
        <w:rPr>
          <w:color w:val="000000" w:themeColor="text1"/>
        </w:rPr>
      </w:pPr>
      <w:r w:rsidRPr="004A6C9A">
        <w:rPr>
          <w:color w:val="000000" w:themeColor="text1"/>
        </w:rPr>
        <w:t xml:space="preserve">demands on insider positionality. </w:t>
      </w:r>
      <w:r w:rsidRPr="004A6C9A">
        <w:rPr>
          <w:i/>
          <w:color w:val="000000" w:themeColor="text1"/>
        </w:rPr>
        <w:t>The Qualitative Report, 13</w:t>
      </w:r>
      <w:r w:rsidRPr="004A6C9A">
        <w:rPr>
          <w:color w:val="000000" w:themeColor="text1"/>
        </w:rPr>
        <w:t>(3), 474-494.</w:t>
      </w:r>
    </w:p>
    <w:p w14:paraId="6BF4A7BF" w14:textId="77777777" w:rsidR="00B66BE7" w:rsidRPr="004A6C9A" w:rsidRDefault="00B66BE7" w:rsidP="00B66BE7">
      <w:pPr>
        <w:spacing w:line="480" w:lineRule="auto"/>
        <w:rPr>
          <w:color w:val="000000" w:themeColor="text1"/>
        </w:rPr>
      </w:pPr>
    </w:p>
    <w:p w14:paraId="23D44439" w14:textId="77777777" w:rsidR="00B66BE7" w:rsidRPr="004A6C9A" w:rsidRDefault="00B66BE7" w:rsidP="00B66BE7">
      <w:pPr>
        <w:spacing w:line="480" w:lineRule="auto"/>
        <w:outlineLvl w:val="0"/>
        <w:rPr>
          <w:i/>
          <w:iCs/>
          <w:color w:val="000000" w:themeColor="text1"/>
          <w:shd w:val="clear" w:color="auto" w:fill="FFFFFF"/>
        </w:rPr>
      </w:pPr>
      <w:proofErr w:type="spellStart"/>
      <w:r w:rsidRPr="004A6C9A">
        <w:rPr>
          <w:color w:val="000000" w:themeColor="text1"/>
        </w:rPr>
        <w:t>Cheć</w:t>
      </w:r>
      <w:proofErr w:type="spellEnd"/>
      <w:r w:rsidRPr="004A6C9A">
        <w:rPr>
          <w:color w:val="000000" w:themeColor="text1"/>
        </w:rPr>
        <w:t>, M. (</w:t>
      </w:r>
      <w:r w:rsidRPr="004A6C9A">
        <w:rPr>
          <w:color w:val="000000" w:themeColor="text1"/>
          <w:shd w:val="clear" w:color="auto" w:fill="FFFFFF"/>
        </w:rPr>
        <w:t>2019). Contemporary views on shyness – a literature review. </w:t>
      </w:r>
      <w:r w:rsidRPr="004A6C9A">
        <w:rPr>
          <w:i/>
          <w:iCs/>
          <w:color w:val="000000" w:themeColor="text1"/>
          <w:shd w:val="clear" w:color="auto" w:fill="FFFFFF"/>
        </w:rPr>
        <w:t xml:space="preserve">Archives of </w:t>
      </w:r>
    </w:p>
    <w:p w14:paraId="2149FFAC" w14:textId="77777777" w:rsidR="00B66BE7" w:rsidRPr="004A6C9A" w:rsidRDefault="00B66BE7" w:rsidP="00B66BE7">
      <w:pPr>
        <w:spacing w:line="480" w:lineRule="auto"/>
        <w:ind w:firstLine="720"/>
        <w:rPr>
          <w:color w:val="000000" w:themeColor="text1"/>
        </w:rPr>
      </w:pPr>
      <w:r w:rsidRPr="004A6C9A">
        <w:rPr>
          <w:i/>
          <w:iCs/>
          <w:color w:val="000000" w:themeColor="text1"/>
          <w:shd w:val="clear" w:color="auto" w:fill="FFFFFF"/>
        </w:rPr>
        <w:t>Psychiatry and Psychotherapy</w:t>
      </w:r>
      <w:r w:rsidRPr="004A6C9A">
        <w:rPr>
          <w:color w:val="000000" w:themeColor="text1"/>
          <w:shd w:val="clear" w:color="auto" w:fill="FFFFFF"/>
        </w:rPr>
        <w:t>, </w:t>
      </w:r>
      <w:r w:rsidRPr="004A6C9A">
        <w:rPr>
          <w:i/>
          <w:iCs/>
          <w:color w:val="000000" w:themeColor="text1"/>
          <w:shd w:val="clear" w:color="auto" w:fill="FFFFFF"/>
        </w:rPr>
        <w:t>3</w:t>
      </w:r>
      <w:r w:rsidRPr="004A6C9A">
        <w:rPr>
          <w:color w:val="000000" w:themeColor="text1"/>
          <w:shd w:val="clear" w:color="auto" w:fill="FFFFFF"/>
        </w:rPr>
        <w:t>, 77-84.</w:t>
      </w:r>
    </w:p>
    <w:p w14:paraId="2EE22F78" w14:textId="77777777" w:rsidR="00B66BE7" w:rsidRPr="004A6C9A" w:rsidRDefault="00B66BE7" w:rsidP="00B66BE7">
      <w:pPr>
        <w:spacing w:line="480" w:lineRule="auto"/>
        <w:rPr>
          <w:color w:val="000000" w:themeColor="text1"/>
          <w:shd w:val="clear" w:color="auto" w:fill="FFFFFF"/>
        </w:rPr>
      </w:pPr>
    </w:p>
    <w:p w14:paraId="3643DB19" w14:textId="77777777" w:rsidR="00B66BE7" w:rsidRPr="004A6C9A" w:rsidRDefault="00B66BE7" w:rsidP="00B66BE7">
      <w:pPr>
        <w:spacing w:line="480" w:lineRule="auto"/>
        <w:rPr>
          <w:color w:val="000000" w:themeColor="text1"/>
          <w:shd w:val="clear" w:color="auto" w:fill="FFFFFF"/>
        </w:rPr>
      </w:pPr>
      <w:r w:rsidRPr="004A6C9A">
        <w:rPr>
          <w:color w:val="000000" w:themeColor="text1"/>
          <w:shd w:val="clear" w:color="auto" w:fill="FFFFFF"/>
        </w:rPr>
        <w:t xml:space="preserve">Cheek, J. M., &amp; Melchior, L. A. (1990). Shyness, self-esteem, and self-consciousness. </w:t>
      </w:r>
    </w:p>
    <w:p w14:paraId="64391304" w14:textId="77777777" w:rsidR="00B66BE7" w:rsidRPr="004A6C9A" w:rsidRDefault="00B66BE7" w:rsidP="00B66BE7">
      <w:pPr>
        <w:spacing w:line="480" w:lineRule="auto"/>
        <w:ind w:firstLine="720"/>
        <w:rPr>
          <w:color w:val="000000" w:themeColor="text1"/>
          <w:shd w:val="clear" w:color="auto" w:fill="FFFFFF"/>
        </w:rPr>
      </w:pPr>
      <w:r w:rsidRPr="004A6C9A">
        <w:rPr>
          <w:color w:val="000000" w:themeColor="text1"/>
          <w:shd w:val="clear" w:color="auto" w:fill="FFFFFF"/>
        </w:rPr>
        <w:t xml:space="preserve">In H. </w:t>
      </w:r>
      <w:proofErr w:type="spellStart"/>
      <w:r w:rsidRPr="004A6C9A">
        <w:rPr>
          <w:color w:val="000000" w:themeColor="text1"/>
          <w:shd w:val="clear" w:color="auto" w:fill="FFFFFF"/>
        </w:rPr>
        <w:t>Leitenberg</w:t>
      </w:r>
      <w:proofErr w:type="spellEnd"/>
      <w:r w:rsidRPr="004A6C9A">
        <w:rPr>
          <w:color w:val="000000" w:themeColor="text1"/>
          <w:shd w:val="clear" w:color="auto" w:fill="FFFFFF"/>
        </w:rPr>
        <w:t xml:space="preserve"> (Ed.), </w:t>
      </w:r>
      <w:r w:rsidRPr="004A6C9A">
        <w:rPr>
          <w:i/>
          <w:iCs/>
          <w:color w:val="000000" w:themeColor="text1"/>
          <w:shd w:val="clear" w:color="auto" w:fill="FFFFFF"/>
        </w:rPr>
        <w:t>Handbook of social and evaluation anxiety</w:t>
      </w:r>
      <w:r w:rsidRPr="004A6C9A">
        <w:rPr>
          <w:color w:val="000000" w:themeColor="text1"/>
          <w:shd w:val="clear" w:color="auto" w:fill="FFFFFF"/>
        </w:rPr>
        <w:t xml:space="preserve"> (pp. 47-82). </w:t>
      </w:r>
    </w:p>
    <w:p w14:paraId="7C9B5E7C" w14:textId="77777777" w:rsidR="00B66BE7" w:rsidRPr="004A6C9A" w:rsidRDefault="00B66BE7" w:rsidP="00B66BE7">
      <w:pPr>
        <w:spacing w:line="480" w:lineRule="auto"/>
        <w:ind w:firstLine="720"/>
        <w:rPr>
          <w:color w:val="000000" w:themeColor="text1"/>
          <w:shd w:val="clear" w:color="auto" w:fill="FFFFFF"/>
        </w:rPr>
      </w:pPr>
      <w:r w:rsidRPr="004A6C9A">
        <w:rPr>
          <w:color w:val="000000" w:themeColor="text1"/>
          <w:shd w:val="clear" w:color="auto" w:fill="FFFFFF"/>
        </w:rPr>
        <w:t>Boston, MA: Springer.</w:t>
      </w:r>
    </w:p>
    <w:p w14:paraId="6F84B9AC" w14:textId="77777777" w:rsidR="00B66BE7" w:rsidRPr="004A6C9A" w:rsidRDefault="00B66BE7" w:rsidP="00B66BE7">
      <w:pPr>
        <w:spacing w:line="480" w:lineRule="auto"/>
        <w:rPr>
          <w:color w:val="000000" w:themeColor="text1"/>
        </w:rPr>
      </w:pPr>
    </w:p>
    <w:p w14:paraId="51D3FAC9" w14:textId="77777777" w:rsidR="00B66BE7" w:rsidRPr="004A6C9A" w:rsidRDefault="00B66BE7" w:rsidP="00B66BE7">
      <w:pPr>
        <w:spacing w:line="480" w:lineRule="auto"/>
        <w:outlineLvl w:val="0"/>
        <w:rPr>
          <w:i/>
          <w:color w:val="000000" w:themeColor="text1"/>
        </w:rPr>
      </w:pPr>
      <w:proofErr w:type="spellStart"/>
      <w:r w:rsidRPr="004A6C9A">
        <w:rPr>
          <w:color w:val="000000" w:themeColor="text1"/>
        </w:rPr>
        <w:t>Clandinin</w:t>
      </w:r>
      <w:proofErr w:type="spellEnd"/>
      <w:r w:rsidRPr="004A6C9A">
        <w:rPr>
          <w:color w:val="000000" w:themeColor="text1"/>
        </w:rPr>
        <w:t xml:space="preserve">, D. J., &amp; Connelly, F. M. (2000). </w:t>
      </w:r>
      <w:r w:rsidRPr="004A6C9A">
        <w:rPr>
          <w:i/>
          <w:color w:val="000000" w:themeColor="text1"/>
        </w:rPr>
        <w:t xml:space="preserve">Narrative inquiry: Experience and story in </w:t>
      </w:r>
    </w:p>
    <w:p w14:paraId="4C48E23C" w14:textId="77777777" w:rsidR="00B66BE7" w:rsidRPr="004A6C9A" w:rsidRDefault="00B66BE7" w:rsidP="00B66BE7">
      <w:pPr>
        <w:spacing w:line="480" w:lineRule="auto"/>
        <w:ind w:firstLine="720"/>
        <w:rPr>
          <w:color w:val="000000" w:themeColor="text1"/>
        </w:rPr>
      </w:pPr>
      <w:r w:rsidRPr="004A6C9A">
        <w:rPr>
          <w:i/>
          <w:color w:val="000000" w:themeColor="text1"/>
        </w:rPr>
        <w:t xml:space="preserve">qualitative research. </w:t>
      </w:r>
      <w:r w:rsidRPr="004A6C9A">
        <w:rPr>
          <w:color w:val="000000" w:themeColor="text1"/>
        </w:rPr>
        <w:t>San Francisco: Jossey-Bass.</w:t>
      </w:r>
    </w:p>
    <w:p w14:paraId="231C033F" w14:textId="77777777" w:rsidR="00B66BE7" w:rsidRPr="004A6C9A" w:rsidRDefault="00B66BE7" w:rsidP="00B66BE7">
      <w:pPr>
        <w:spacing w:line="480" w:lineRule="auto"/>
        <w:outlineLvl w:val="0"/>
        <w:rPr>
          <w:color w:val="000000" w:themeColor="text1"/>
          <w:shd w:val="clear" w:color="auto" w:fill="FFFFFF"/>
        </w:rPr>
      </w:pPr>
    </w:p>
    <w:p w14:paraId="04B54D80"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Clandinin</w:t>
      </w:r>
      <w:proofErr w:type="spellEnd"/>
      <w:r w:rsidRPr="004A6C9A">
        <w:rPr>
          <w:color w:val="000000" w:themeColor="text1"/>
          <w:shd w:val="clear" w:color="auto" w:fill="FFFFFF"/>
        </w:rPr>
        <w:t xml:space="preserve">, J., Huber, J., &amp; </w:t>
      </w:r>
      <w:proofErr w:type="spellStart"/>
      <w:r w:rsidRPr="004A6C9A">
        <w:rPr>
          <w:color w:val="000000" w:themeColor="text1"/>
          <w:shd w:val="clear" w:color="auto" w:fill="FFFFFF"/>
        </w:rPr>
        <w:t>Steeves</w:t>
      </w:r>
      <w:proofErr w:type="spellEnd"/>
      <w:r w:rsidRPr="004A6C9A">
        <w:rPr>
          <w:color w:val="000000" w:themeColor="text1"/>
          <w:shd w:val="clear" w:color="auto" w:fill="FFFFFF"/>
        </w:rPr>
        <w:t xml:space="preserve">, P. (2011). Becoming a narrative inquirer: Learning to </w:t>
      </w:r>
    </w:p>
    <w:p w14:paraId="3A6AD129" w14:textId="761AF361" w:rsidR="00B66BE7" w:rsidRPr="004A6C9A" w:rsidRDefault="00B66BE7" w:rsidP="00B66BE7">
      <w:pPr>
        <w:spacing w:line="480" w:lineRule="auto"/>
        <w:ind w:left="720"/>
        <w:outlineLvl w:val="0"/>
        <w:rPr>
          <w:color w:val="000000" w:themeColor="text1"/>
        </w:rPr>
      </w:pPr>
      <w:r w:rsidRPr="004A6C9A">
        <w:rPr>
          <w:color w:val="000000" w:themeColor="text1"/>
          <w:shd w:val="clear" w:color="auto" w:fill="FFFFFF"/>
        </w:rPr>
        <w:lastRenderedPageBreak/>
        <w:t xml:space="preserve">attend with the three-dimensional narrative inquiry space. In S. </w:t>
      </w:r>
      <w:proofErr w:type="spellStart"/>
      <w:r w:rsidRPr="004A6C9A">
        <w:rPr>
          <w:color w:val="000000" w:themeColor="text1"/>
          <w:shd w:val="clear" w:color="auto" w:fill="FFFFFF"/>
        </w:rPr>
        <w:t>Trahar</w:t>
      </w:r>
      <w:proofErr w:type="spellEnd"/>
      <w:r w:rsidRPr="004A6C9A">
        <w:rPr>
          <w:color w:val="000000" w:themeColor="text1"/>
          <w:shd w:val="clear" w:color="auto" w:fill="FFFFFF"/>
        </w:rPr>
        <w:t xml:space="preserve"> (Ed.), </w:t>
      </w:r>
      <w:r w:rsidRPr="004A6C9A">
        <w:rPr>
          <w:i/>
          <w:iCs/>
          <w:color w:val="000000" w:themeColor="text1"/>
          <w:shd w:val="clear" w:color="auto" w:fill="FFFFFF"/>
        </w:rPr>
        <w:t>Learning and teaching narrative inquiry: Travelling in the borderlands</w:t>
      </w:r>
      <w:r w:rsidRPr="004A6C9A">
        <w:rPr>
          <w:color w:val="000000" w:themeColor="text1"/>
          <w:shd w:val="clear" w:color="auto" w:fill="FFFFFF"/>
        </w:rPr>
        <w:t xml:space="preserve"> (pp. 33-3520</w:t>
      </w:r>
      <w:r w:rsidR="001C29F6">
        <w:rPr>
          <w:color w:val="000000" w:themeColor="text1"/>
          <w:shd w:val="clear" w:color="auto" w:fill="FFFFFF"/>
        </w:rPr>
        <w:t>)</w:t>
      </w:r>
      <w:r w:rsidRPr="004A6C9A">
        <w:rPr>
          <w:color w:val="000000" w:themeColor="text1"/>
          <w:shd w:val="clear" w:color="auto" w:fill="FFFFFF"/>
        </w:rPr>
        <w:t xml:space="preserve">. Amsterdam, The Netherlands: John </w:t>
      </w:r>
      <w:proofErr w:type="spellStart"/>
      <w:r w:rsidRPr="004A6C9A">
        <w:rPr>
          <w:color w:val="000000" w:themeColor="text1"/>
          <w:shd w:val="clear" w:color="auto" w:fill="FFFFFF"/>
        </w:rPr>
        <w:t>Benjamins</w:t>
      </w:r>
      <w:proofErr w:type="spellEnd"/>
      <w:r w:rsidRPr="004A6C9A">
        <w:rPr>
          <w:color w:val="000000" w:themeColor="text1"/>
          <w:shd w:val="clear" w:color="auto" w:fill="FFFFFF"/>
        </w:rPr>
        <w:t xml:space="preserve"> Publishing Co.</w:t>
      </w:r>
    </w:p>
    <w:p w14:paraId="2EE6EB6F" w14:textId="77777777" w:rsidR="00B66BE7" w:rsidRPr="004A6C9A" w:rsidRDefault="00B66BE7" w:rsidP="00B66BE7">
      <w:pPr>
        <w:spacing w:line="480" w:lineRule="auto"/>
        <w:rPr>
          <w:color w:val="000000" w:themeColor="text1"/>
        </w:rPr>
      </w:pPr>
    </w:p>
    <w:p w14:paraId="6BE2DD7C" w14:textId="77777777" w:rsidR="00B66BE7" w:rsidRPr="004A6C9A" w:rsidRDefault="00B66BE7" w:rsidP="00B66BE7">
      <w:pPr>
        <w:spacing w:line="480" w:lineRule="auto"/>
        <w:outlineLvl w:val="0"/>
        <w:rPr>
          <w:color w:val="000000" w:themeColor="text1"/>
        </w:rPr>
      </w:pPr>
      <w:proofErr w:type="spellStart"/>
      <w:r w:rsidRPr="004A6C9A">
        <w:rPr>
          <w:color w:val="000000" w:themeColor="text1"/>
        </w:rPr>
        <w:t>Clandinin</w:t>
      </w:r>
      <w:proofErr w:type="spellEnd"/>
      <w:r w:rsidRPr="004A6C9A">
        <w:rPr>
          <w:color w:val="000000" w:themeColor="text1"/>
        </w:rPr>
        <w:t xml:space="preserve">, D. J., &amp; </w:t>
      </w:r>
      <w:proofErr w:type="spellStart"/>
      <w:r w:rsidRPr="004A6C9A">
        <w:rPr>
          <w:color w:val="000000" w:themeColor="text1"/>
        </w:rPr>
        <w:t>Rosiek</w:t>
      </w:r>
      <w:proofErr w:type="spellEnd"/>
      <w:r w:rsidRPr="004A6C9A">
        <w:rPr>
          <w:color w:val="000000" w:themeColor="text1"/>
        </w:rPr>
        <w:t xml:space="preserve">, J. (2007). Mapping a landscape of narrative inquiry. In D. J. </w:t>
      </w:r>
    </w:p>
    <w:p w14:paraId="7957C7EB" w14:textId="77777777" w:rsidR="00B66BE7" w:rsidRPr="004A6C9A" w:rsidRDefault="00B66BE7" w:rsidP="00B66BE7">
      <w:pPr>
        <w:spacing w:line="480" w:lineRule="auto"/>
        <w:ind w:left="720"/>
        <w:outlineLvl w:val="0"/>
        <w:rPr>
          <w:color w:val="000000" w:themeColor="text1"/>
        </w:rPr>
      </w:pPr>
      <w:proofErr w:type="spellStart"/>
      <w:r w:rsidRPr="004A6C9A">
        <w:rPr>
          <w:color w:val="000000" w:themeColor="text1"/>
        </w:rPr>
        <w:t>Clandinin</w:t>
      </w:r>
      <w:proofErr w:type="spellEnd"/>
      <w:r w:rsidRPr="004A6C9A">
        <w:rPr>
          <w:color w:val="000000" w:themeColor="text1"/>
        </w:rPr>
        <w:t xml:space="preserve"> (Ed.), </w:t>
      </w:r>
      <w:r w:rsidRPr="004A6C9A">
        <w:rPr>
          <w:i/>
          <w:color w:val="000000" w:themeColor="text1"/>
        </w:rPr>
        <w:t>Handbook of narrative inquiry: Mapping a methodology</w:t>
      </w:r>
      <w:r w:rsidRPr="004A6C9A">
        <w:rPr>
          <w:color w:val="000000" w:themeColor="text1"/>
        </w:rPr>
        <w:t xml:space="preserve"> (pp. 35-75). Thousand Oaks, California: Sage Publications.</w:t>
      </w:r>
    </w:p>
    <w:p w14:paraId="379D7589" w14:textId="77777777" w:rsidR="00B66BE7" w:rsidRPr="004A6C9A" w:rsidRDefault="00B66BE7" w:rsidP="00B66BE7">
      <w:pPr>
        <w:spacing w:line="480" w:lineRule="auto"/>
        <w:rPr>
          <w:color w:val="000000" w:themeColor="text1"/>
        </w:rPr>
      </w:pPr>
    </w:p>
    <w:p w14:paraId="2EB2E9A7" w14:textId="77777777" w:rsidR="00B66BE7" w:rsidRPr="004A6C9A" w:rsidRDefault="00B66BE7" w:rsidP="00B66BE7">
      <w:pPr>
        <w:spacing w:line="480" w:lineRule="auto"/>
        <w:outlineLvl w:val="0"/>
        <w:rPr>
          <w:color w:val="000000" w:themeColor="text1"/>
        </w:rPr>
      </w:pPr>
      <w:r w:rsidRPr="004A6C9A">
        <w:rPr>
          <w:color w:val="000000" w:themeColor="text1"/>
        </w:rPr>
        <w:t xml:space="preserve">Connelly, F. M., &amp; </w:t>
      </w:r>
      <w:proofErr w:type="spellStart"/>
      <w:r w:rsidRPr="004A6C9A">
        <w:rPr>
          <w:color w:val="000000" w:themeColor="text1"/>
        </w:rPr>
        <w:t>Clandinin</w:t>
      </w:r>
      <w:proofErr w:type="spellEnd"/>
      <w:r w:rsidRPr="004A6C9A">
        <w:rPr>
          <w:color w:val="000000" w:themeColor="text1"/>
        </w:rPr>
        <w:t xml:space="preserve">, D. J. (1990). Stories of experience and narrative </w:t>
      </w:r>
    </w:p>
    <w:p w14:paraId="20BA8030" w14:textId="77777777" w:rsidR="00B66BE7" w:rsidRPr="004A6C9A" w:rsidRDefault="00B66BE7" w:rsidP="00B66BE7">
      <w:pPr>
        <w:spacing w:line="480" w:lineRule="auto"/>
        <w:ind w:firstLine="720"/>
        <w:rPr>
          <w:color w:val="000000" w:themeColor="text1"/>
        </w:rPr>
      </w:pPr>
      <w:r w:rsidRPr="004A6C9A">
        <w:rPr>
          <w:color w:val="000000" w:themeColor="text1"/>
        </w:rPr>
        <w:t>inquiry. </w:t>
      </w:r>
      <w:r w:rsidRPr="004A6C9A">
        <w:rPr>
          <w:i/>
          <w:color w:val="000000" w:themeColor="text1"/>
        </w:rPr>
        <w:t>Educational Researcher</w:t>
      </w:r>
      <w:r w:rsidRPr="004A6C9A">
        <w:rPr>
          <w:color w:val="000000" w:themeColor="text1"/>
        </w:rPr>
        <w:t>, </w:t>
      </w:r>
      <w:r w:rsidRPr="004A6C9A">
        <w:rPr>
          <w:i/>
          <w:color w:val="000000" w:themeColor="text1"/>
        </w:rPr>
        <w:t>19</w:t>
      </w:r>
      <w:r w:rsidRPr="004A6C9A">
        <w:rPr>
          <w:color w:val="000000" w:themeColor="text1"/>
        </w:rPr>
        <w:t>(5), 2-14.</w:t>
      </w:r>
    </w:p>
    <w:p w14:paraId="2DD48715" w14:textId="77777777" w:rsidR="00B66BE7" w:rsidRPr="004A6C9A" w:rsidRDefault="00B66BE7" w:rsidP="00B66BE7">
      <w:pPr>
        <w:spacing w:line="480" w:lineRule="auto"/>
        <w:rPr>
          <w:color w:val="000000" w:themeColor="text1"/>
        </w:rPr>
      </w:pPr>
    </w:p>
    <w:p w14:paraId="4D4EFBB5" w14:textId="77777777" w:rsidR="00B66BE7" w:rsidRPr="004A6C9A" w:rsidRDefault="00B66BE7" w:rsidP="00B66BE7">
      <w:pPr>
        <w:spacing w:line="480" w:lineRule="auto"/>
        <w:rPr>
          <w:color w:val="000000" w:themeColor="text1"/>
          <w:shd w:val="clear" w:color="auto" w:fill="FFFFFF"/>
        </w:rPr>
      </w:pPr>
      <w:r w:rsidRPr="004A6C9A">
        <w:rPr>
          <w:color w:val="000000" w:themeColor="text1"/>
          <w:shd w:val="clear" w:color="auto" w:fill="FFFFFF"/>
        </w:rPr>
        <w:t xml:space="preserve">Cooke, A., King, J., &amp; Greenwood, K. (2016). “We could end up in a lot of trouble”: </w:t>
      </w:r>
    </w:p>
    <w:p w14:paraId="6A1B28BE" w14:textId="553DFB82" w:rsidR="00B66BE7" w:rsidRPr="004A6C9A" w:rsidRDefault="0020773C" w:rsidP="00B66BE7">
      <w:pPr>
        <w:spacing w:line="480" w:lineRule="auto"/>
        <w:ind w:left="720"/>
        <w:rPr>
          <w:color w:val="000000" w:themeColor="text1"/>
          <w:shd w:val="clear" w:color="auto" w:fill="FFFFFF"/>
        </w:rPr>
      </w:pPr>
      <w:r>
        <w:rPr>
          <w:color w:val="000000" w:themeColor="text1"/>
          <w:shd w:val="clear" w:color="auto" w:fill="FFFFFF"/>
        </w:rPr>
        <w:t>T</w:t>
      </w:r>
      <w:r w:rsidR="00B66BE7" w:rsidRPr="004A6C9A">
        <w:rPr>
          <w:color w:val="000000" w:themeColor="text1"/>
          <w:shd w:val="clear" w:color="auto" w:fill="FFFFFF"/>
        </w:rPr>
        <w:t>eachers’ communications with young children about mental health. </w:t>
      </w:r>
      <w:r w:rsidR="00B66BE7" w:rsidRPr="004A6C9A">
        <w:rPr>
          <w:i/>
          <w:iCs/>
          <w:color w:val="000000" w:themeColor="text1"/>
          <w:shd w:val="clear" w:color="auto" w:fill="FFFFFF"/>
        </w:rPr>
        <w:t>Journal of Public Mental Health</w:t>
      </w:r>
      <w:r w:rsidR="00B66BE7" w:rsidRPr="004A6C9A">
        <w:rPr>
          <w:color w:val="000000" w:themeColor="text1"/>
          <w:shd w:val="clear" w:color="auto" w:fill="FFFFFF"/>
        </w:rPr>
        <w:t>, </w:t>
      </w:r>
      <w:r w:rsidR="00B66BE7" w:rsidRPr="004A6C9A">
        <w:rPr>
          <w:i/>
          <w:iCs/>
          <w:color w:val="000000" w:themeColor="text1"/>
          <w:shd w:val="clear" w:color="auto" w:fill="FFFFFF"/>
        </w:rPr>
        <w:t>15</w:t>
      </w:r>
      <w:r w:rsidR="00B66BE7" w:rsidRPr="004A6C9A">
        <w:rPr>
          <w:color w:val="000000" w:themeColor="text1"/>
          <w:shd w:val="clear" w:color="auto" w:fill="FFFFFF"/>
        </w:rPr>
        <w:t>(2), 103-114.</w:t>
      </w:r>
    </w:p>
    <w:p w14:paraId="2EF6E0A2" w14:textId="77777777" w:rsidR="00B66BE7" w:rsidRPr="004A6C9A" w:rsidRDefault="00B66BE7" w:rsidP="00B66BE7">
      <w:pPr>
        <w:spacing w:line="480" w:lineRule="auto"/>
        <w:rPr>
          <w:color w:val="000000" w:themeColor="text1"/>
          <w:shd w:val="clear" w:color="auto" w:fill="FFFFFF"/>
        </w:rPr>
      </w:pPr>
    </w:p>
    <w:p w14:paraId="50147800" w14:textId="77777777" w:rsidR="00B66BE7" w:rsidRPr="004A6C9A" w:rsidRDefault="00B66BE7" w:rsidP="00B66BE7">
      <w:pPr>
        <w:spacing w:line="480" w:lineRule="auto"/>
        <w:rPr>
          <w:color w:val="222222"/>
          <w:shd w:val="clear" w:color="auto" w:fill="FFFFFF"/>
        </w:rPr>
      </w:pPr>
      <w:r w:rsidRPr="004A6C9A">
        <w:rPr>
          <w:color w:val="222222"/>
          <w:shd w:val="clear" w:color="auto" w:fill="FFFFFF"/>
        </w:rPr>
        <w:t xml:space="preserve">Copeland, W. E., </w:t>
      </w:r>
      <w:proofErr w:type="spellStart"/>
      <w:r w:rsidRPr="004A6C9A">
        <w:rPr>
          <w:color w:val="222222"/>
          <w:shd w:val="clear" w:color="auto" w:fill="FFFFFF"/>
        </w:rPr>
        <w:t>Bulik</w:t>
      </w:r>
      <w:proofErr w:type="spellEnd"/>
      <w:r w:rsidRPr="004A6C9A">
        <w:rPr>
          <w:color w:val="222222"/>
          <w:shd w:val="clear" w:color="auto" w:fill="FFFFFF"/>
        </w:rPr>
        <w:t xml:space="preserve">, C. M., Zucker, N., Wolke, D., </w:t>
      </w:r>
      <w:proofErr w:type="spellStart"/>
      <w:r w:rsidRPr="004A6C9A">
        <w:rPr>
          <w:color w:val="222222"/>
          <w:shd w:val="clear" w:color="auto" w:fill="FFFFFF"/>
        </w:rPr>
        <w:t>Lereya</w:t>
      </w:r>
      <w:proofErr w:type="spellEnd"/>
      <w:r w:rsidRPr="004A6C9A">
        <w:rPr>
          <w:color w:val="222222"/>
          <w:shd w:val="clear" w:color="auto" w:fill="FFFFFF"/>
        </w:rPr>
        <w:t xml:space="preserve">, S. T., &amp; Costello, E. J. (2015). </w:t>
      </w:r>
    </w:p>
    <w:p w14:paraId="3C4C66FA" w14:textId="77777777" w:rsidR="00B66BE7" w:rsidRPr="004A6C9A" w:rsidRDefault="00B66BE7" w:rsidP="00B66BE7">
      <w:pPr>
        <w:spacing w:line="480" w:lineRule="auto"/>
        <w:ind w:left="720"/>
      </w:pPr>
      <w:r w:rsidRPr="004A6C9A">
        <w:rPr>
          <w:color w:val="222222"/>
          <w:shd w:val="clear" w:color="auto" w:fill="FFFFFF"/>
        </w:rPr>
        <w:t>Does childhood bullying predict eating disorder symptoms? A prospective, longitudinal analysis. </w:t>
      </w:r>
      <w:r w:rsidRPr="004A6C9A">
        <w:rPr>
          <w:i/>
          <w:iCs/>
          <w:color w:val="222222"/>
          <w:shd w:val="clear" w:color="auto" w:fill="FFFFFF"/>
        </w:rPr>
        <w:t>International journal of eating disorders</w:t>
      </w:r>
      <w:r w:rsidRPr="004A6C9A">
        <w:rPr>
          <w:color w:val="222222"/>
          <w:shd w:val="clear" w:color="auto" w:fill="FFFFFF"/>
        </w:rPr>
        <w:t>, </w:t>
      </w:r>
      <w:r w:rsidRPr="004A6C9A">
        <w:rPr>
          <w:i/>
          <w:iCs/>
          <w:color w:val="222222"/>
          <w:shd w:val="clear" w:color="auto" w:fill="FFFFFF"/>
        </w:rPr>
        <w:t>48</w:t>
      </w:r>
      <w:r w:rsidRPr="004A6C9A">
        <w:rPr>
          <w:color w:val="222222"/>
          <w:shd w:val="clear" w:color="auto" w:fill="FFFFFF"/>
        </w:rPr>
        <w:t>(8), 1141-1149.</w:t>
      </w:r>
    </w:p>
    <w:p w14:paraId="5A174987" w14:textId="77777777" w:rsidR="00B66BE7" w:rsidRPr="004A6C9A" w:rsidRDefault="00B66BE7" w:rsidP="00B66BE7">
      <w:pPr>
        <w:spacing w:line="480" w:lineRule="auto"/>
        <w:rPr>
          <w:color w:val="000000" w:themeColor="text1"/>
          <w:shd w:val="clear" w:color="auto" w:fill="FFFFFF"/>
        </w:rPr>
      </w:pPr>
    </w:p>
    <w:p w14:paraId="4A6CAF89"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Corning, A. F., &amp; </w:t>
      </w:r>
      <w:proofErr w:type="spellStart"/>
      <w:r w:rsidRPr="004A6C9A">
        <w:rPr>
          <w:color w:val="000000" w:themeColor="text1"/>
          <w:shd w:val="clear" w:color="auto" w:fill="FFFFFF"/>
        </w:rPr>
        <w:t>Heibel</w:t>
      </w:r>
      <w:proofErr w:type="spellEnd"/>
      <w:r w:rsidRPr="004A6C9A">
        <w:rPr>
          <w:color w:val="000000" w:themeColor="text1"/>
          <w:shd w:val="clear" w:color="auto" w:fill="FFFFFF"/>
        </w:rPr>
        <w:t xml:space="preserve">, H. D. (2016). Re-thinking eating disorder prevention: The case for </w:t>
      </w:r>
    </w:p>
    <w:p w14:paraId="4696FF66" w14:textId="77777777" w:rsidR="00B66BE7" w:rsidRPr="004A6C9A" w:rsidRDefault="00B66BE7" w:rsidP="00B66BE7">
      <w:pPr>
        <w:spacing w:line="480" w:lineRule="auto"/>
        <w:ind w:left="720"/>
        <w:rPr>
          <w:color w:val="000000" w:themeColor="text1"/>
        </w:rPr>
      </w:pPr>
      <w:r w:rsidRPr="004A6C9A">
        <w:rPr>
          <w:color w:val="000000" w:themeColor="text1"/>
          <w:shd w:val="clear" w:color="auto" w:fill="FFFFFF"/>
        </w:rPr>
        <w:t>prioritising the promotion of healthy identity development. </w:t>
      </w:r>
      <w:r w:rsidRPr="004A6C9A">
        <w:rPr>
          <w:i/>
          <w:iCs/>
          <w:color w:val="000000" w:themeColor="text1"/>
          <w:shd w:val="clear" w:color="auto" w:fill="FFFFFF"/>
        </w:rPr>
        <w:t>Eating Disorders</w:t>
      </w:r>
      <w:r w:rsidRPr="004A6C9A">
        <w:rPr>
          <w:color w:val="000000" w:themeColor="text1"/>
          <w:shd w:val="clear" w:color="auto" w:fill="FFFFFF"/>
        </w:rPr>
        <w:t>, </w:t>
      </w:r>
      <w:r w:rsidRPr="004A6C9A">
        <w:rPr>
          <w:i/>
          <w:iCs/>
          <w:color w:val="000000" w:themeColor="text1"/>
          <w:shd w:val="clear" w:color="auto" w:fill="FFFFFF"/>
        </w:rPr>
        <w:t>24</w:t>
      </w:r>
      <w:r w:rsidRPr="004A6C9A">
        <w:rPr>
          <w:color w:val="000000" w:themeColor="text1"/>
          <w:shd w:val="clear" w:color="auto" w:fill="FFFFFF"/>
        </w:rPr>
        <w:t>(1), 106-113.</w:t>
      </w:r>
    </w:p>
    <w:p w14:paraId="29D0C3B9" w14:textId="77777777" w:rsidR="00B66BE7" w:rsidRPr="004A6C9A" w:rsidRDefault="00B66BE7" w:rsidP="00B66BE7">
      <w:pPr>
        <w:spacing w:line="480" w:lineRule="auto"/>
        <w:rPr>
          <w:color w:val="000000" w:themeColor="text1"/>
          <w:shd w:val="clear" w:color="auto" w:fill="FFFFFF"/>
        </w:rPr>
      </w:pPr>
    </w:p>
    <w:p w14:paraId="48F1579D"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Couturier, J., Kimber, M., &amp; </w:t>
      </w:r>
      <w:proofErr w:type="spellStart"/>
      <w:r w:rsidRPr="004A6C9A">
        <w:rPr>
          <w:color w:val="000000" w:themeColor="text1"/>
          <w:shd w:val="clear" w:color="auto" w:fill="FFFFFF"/>
        </w:rPr>
        <w:t>Szatmari</w:t>
      </w:r>
      <w:proofErr w:type="spellEnd"/>
      <w:r w:rsidRPr="004A6C9A">
        <w:rPr>
          <w:color w:val="000000" w:themeColor="text1"/>
          <w:shd w:val="clear" w:color="auto" w:fill="FFFFFF"/>
        </w:rPr>
        <w:t>, P. (2013). Efficacy of family</w:t>
      </w:r>
      <w:r w:rsidRPr="004A6C9A">
        <w:rPr>
          <w:rFonts w:ascii="Calibri" w:eastAsia="Calibri" w:hAnsi="Calibri" w:cs="Calibri"/>
          <w:color w:val="000000" w:themeColor="text1"/>
          <w:shd w:val="clear" w:color="auto" w:fill="FFFFFF"/>
        </w:rPr>
        <w:t>‐</w:t>
      </w:r>
      <w:r w:rsidRPr="004A6C9A">
        <w:rPr>
          <w:color w:val="000000" w:themeColor="text1"/>
          <w:shd w:val="clear" w:color="auto" w:fill="FFFFFF"/>
        </w:rPr>
        <w:t xml:space="preserve">based treatment for </w:t>
      </w:r>
    </w:p>
    <w:p w14:paraId="6DBAFFD8"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lastRenderedPageBreak/>
        <w:t>adolescents with eating disorders: A systematic review and meta</w:t>
      </w:r>
      <w:r w:rsidRPr="004A6C9A">
        <w:rPr>
          <w:rFonts w:ascii="Calibri" w:eastAsia="Calibri" w:hAnsi="Calibri" w:cs="Calibri"/>
          <w:color w:val="000000" w:themeColor="text1"/>
          <w:shd w:val="clear" w:color="auto" w:fill="FFFFFF"/>
        </w:rPr>
        <w:t>‐</w:t>
      </w:r>
      <w:r w:rsidRPr="004A6C9A">
        <w:rPr>
          <w:color w:val="000000" w:themeColor="text1"/>
          <w:shd w:val="clear" w:color="auto" w:fill="FFFFFF"/>
        </w:rPr>
        <w:t>analysis. </w:t>
      </w:r>
      <w:r w:rsidRPr="004A6C9A">
        <w:rPr>
          <w:i/>
          <w:iCs/>
          <w:color w:val="000000" w:themeColor="text1"/>
          <w:shd w:val="clear" w:color="auto" w:fill="FFFFFF"/>
        </w:rPr>
        <w:t>International Journal of Eating Disorders</w:t>
      </w:r>
      <w:r w:rsidRPr="004A6C9A">
        <w:rPr>
          <w:color w:val="000000" w:themeColor="text1"/>
          <w:shd w:val="clear" w:color="auto" w:fill="FFFFFF"/>
        </w:rPr>
        <w:t>, </w:t>
      </w:r>
      <w:r w:rsidRPr="004A6C9A">
        <w:rPr>
          <w:i/>
          <w:iCs/>
          <w:color w:val="000000" w:themeColor="text1"/>
          <w:shd w:val="clear" w:color="auto" w:fill="FFFFFF"/>
        </w:rPr>
        <w:t>46</w:t>
      </w:r>
      <w:r w:rsidRPr="004A6C9A">
        <w:rPr>
          <w:color w:val="000000" w:themeColor="text1"/>
          <w:shd w:val="clear" w:color="auto" w:fill="FFFFFF"/>
        </w:rPr>
        <w:t>(1), 3-11.</w:t>
      </w:r>
    </w:p>
    <w:p w14:paraId="39F5EB31" w14:textId="77777777" w:rsidR="00B66BE7" w:rsidRPr="004A6C9A" w:rsidRDefault="00B66BE7" w:rsidP="00B66BE7">
      <w:pPr>
        <w:spacing w:line="480" w:lineRule="auto"/>
        <w:rPr>
          <w:color w:val="000000" w:themeColor="text1"/>
          <w:shd w:val="clear" w:color="auto" w:fill="FFFFFF"/>
        </w:rPr>
      </w:pPr>
    </w:p>
    <w:p w14:paraId="2A4C9C08" w14:textId="77777777" w:rsidR="00B66BE7" w:rsidRPr="004A6C9A" w:rsidRDefault="00B66BE7" w:rsidP="00B66BE7">
      <w:pPr>
        <w:spacing w:line="480" w:lineRule="auto"/>
        <w:rPr>
          <w:color w:val="000000" w:themeColor="text1"/>
          <w:shd w:val="clear" w:color="auto" w:fill="FFFFFF"/>
        </w:rPr>
      </w:pPr>
      <w:r w:rsidRPr="004A6C9A">
        <w:rPr>
          <w:color w:val="000000" w:themeColor="text1"/>
          <w:shd w:val="clear" w:color="auto" w:fill="FFFFFF"/>
        </w:rPr>
        <w:t>Crocker, J. (2002). The costs of seeking self–esteem. </w:t>
      </w:r>
      <w:r w:rsidRPr="004A6C9A">
        <w:rPr>
          <w:i/>
          <w:iCs/>
          <w:color w:val="000000" w:themeColor="text1"/>
          <w:shd w:val="clear" w:color="auto" w:fill="FFFFFF"/>
        </w:rPr>
        <w:t>Journal of Social Issues</w:t>
      </w:r>
      <w:r w:rsidRPr="004A6C9A">
        <w:rPr>
          <w:color w:val="000000" w:themeColor="text1"/>
          <w:shd w:val="clear" w:color="auto" w:fill="FFFFFF"/>
        </w:rPr>
        <w:t>, </w:t>
      </w:r>
      <w:r w:rsidRPr="004A6C9A">
        <w:rPr>
          <w:i/>
          <w:iCs/>
          <w:color w:val="000000" w:themeColor="text1"/>
          <w:shd w:val="clear" w:color="auto" w:fill="FFFFFF"/>
        </w:rPr>
        <w:t>58</w:t>
      </w:r>
      <w:r w:rsidRPr="004A6C9A">
        <w:rPr>
          <w:color w:val="000000" w:themeColor="text1"/>
          <w:shd w:val="clear" w:color="auto" w:fill="FFFFFF"/>
        </w:rPr>
        <w:t>(3), 597-</w:t>
      </w:r>
    </w:p>
    <w:p w14:paraId="580AA197" w14:textId="77777777" w:rsidR="00B66BE7" w:rsidRPr="004A6C9A" w:rsidRDefault="00B66BE7" w:rsidP="00B66BE7">
      <w:pPr>
        <w:spacing w:line="480" w:lineRule="auto"/>
        <w:ind w:firstLine="720"/>
        <w:rPr>
          <w:color w:val="000000" w:themeColor="text1"/>
        </w:rPr>
      </w:pPr>
      <w:r w:rsidRPr="004A6C9A">
        <w:rPr>
          <w:color w:val="000000" w:themeColor="text1"/>
          <w:shd w:val="clear" w:color="auto" w:fill="FFFFFF"/>
        </w:rPr>
        <w:t>615.</w:t>
      </w:r>
    </w:p>
    <w:p w14:paraId="2AE61106" w14:textId="77777777" w:rsidR="00B66BE7" w:rsidRPr="004A6C9A" w:rsidRDefault="00B66BE7" w:rsidP="00B66BE7">
      <w:pPr>
        <w:spacing w:line="480" w:lineRule="auto"/>
        <w:ind w:firstLine="720"/>
        <w:rPr>
          <w:color w:val="000000" w:themeColor="text1"/>
        </w:rPr>
      </w:pPr>
    </w:p>
    <w:p w14:paraId="5727CD9F" w14:textId="77777777" w:rsidR="00B66BE7" w:rsidRPr="004A6C9A" w:rsidRDefault="00B66BE7" w:rsidP="00B66BE7">
      <w:pPr>
        <w:spacing w:line="480" w:lineRule="auto"/>
        <w:rPr>
          <w:color w:val="000000" w:themeColor="text1"/>
          <w:shd w:val="clear" w:color="auto" w:fill="FFFFFF"/>
        </w:rPr>
      </w:pPr>
      <w:r w:rsidRPr="004A6C9A">
        <w:rPr>
          <w:color w:val="000000" w:themeColor="text1"/>
          <w:shd w:val="clear" w:color="auto" w:fill="FFFFFF"/>
        </w:rPr>
        <w:t xml:space="preserve">Crocker, J., </w:t>
      </w:r>
      <w:proofErr w:type="spellStart"/>
      <w:r w:rsidRPr="004A6C9A">
        <w:rPr>
          <w:color w:val="000000" w:themeColor="text1"/>
          <w:shd w:val="clear" w:color="auto" w:fill="FFFFFF"/>
        </w:rPr>
        <w:t>Luhtanen</w:t>
      </w:r>
      <w:proofErr w:type="spellEnd"/>
      <w:r w:rsidRPr="004A6C9A">
        <w:rPr>
          <w:color w:val="000000" w:themeColor="text1"/>
          <w:shd w:val="clear" w:color="auto" w:fill="FFFFFF"/>
        </w:rPr>
        <w:t xml:space="preserve">, R. K., Cooper, M. L., &amp; </w:t>
      </w:r>
      <w:proofErr w:type="spellStart"/>
      <w:r w:rsidRPr="004A6C9A">
        <w:rPr>
          <w:color w:val="000000" w:themeColor="text1"/>
          <w:shd w:val="clear" w:color="auto" w:fill="FFFFFF"/>
        </w:rPr>
        <w:t>Bouvrette</w:t>
      </w:r>
      <w:proofErr w:type="spellEnd"/>
      <w:r w:rsidRPr="004A6C9A">
        <w:rPr>
          <w:color w:val="000000" w:themeColor="text1"/>
          <w:shd w:val="clear" w:color="auto" w:fill="FFFFFF"/>
        </w:rPr>
        <w:t>, A. (2003). Contingencies of self-</w:t>
      </w:r>
    </w:p>
    <w:p w14:paraId="2D0840AD"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worth in college students: theory and measurement. </w:t>
      </w:r>
      <w:r w:rsidRPr="004A6C9A">
        <w:rPr>
          <w:i/>
          <w:iCs/>
          <w:color w:val="000000" w:themeColor="text1"/>
          <w:shd w:val="clear" w:color="auto" w:fill="FFFFFF"/>
        </w:rPr>
        <w:t>Journal of Personality and Social Psychology</w:t>
      </w:r>
      <w:r w:rsidRPr="004A6C9A">
        <w:rPr>
          <w:color w:val="000000" w:themeColor="text1"/>
          <w:shd w:val="clear" w:color="auto" w:fill="FFFFFF"/>
        </w:rPr>
        <w:t>, </w:t>
      </w:r>
      <w:r w:rsidRPr="004A6C9A">
        <w:rPr>
          <w:i/>
          <w:iCs/>
          <w:color w:val="000000" w:themeColor="text1"/>
          <w:shd w:val="clear" w:color="auto" w:fill="FFFFFF"/>
        </w:rPr>
        <w:t>85</w:t>
      </w:r>
      <w:r w:rsidRPr="004A6C9A">
        <w:rPr>
          <w:color w:val="000000" w:themeColor="text1"/>
          <w:shd w:val="clear" w:color="auto" w:fill="FFFFFF"/>
        </w:rPr>
        <w:t>(5), 894-908.</w:t>
      </w:r>
    </w:p>
    <w:p w14:paraId="30A6069D" w14:textId="77777777" w:rsidR="00B66BE7" w:rsidRPr="004A6C9A" w:rsidRDefault="00B66BE7" w:rsidP="00B66BE7">
      <w:pPr>
        <w:spacing w:line="480" w:lineRule="auto"/>
        <w:rPr>
          <w:color w:val="000000" w:themeColor="text1"/>
          <w:shd w:val="clear" w:color="auto" w:fill="FFFFFF"/>
        </w:rPr>
      </w:pPr>
    </w:p>
    <w:p w14:paraId="6C587FBC"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Culbert</w:t>
      </w:r>
      <w:proofErr w:type="spellEnd"/>
      <w:r w:rsidRPr="004A6C9A">
        <w:rPr>
          <w:color w:val="000000" w:themeColor="text1"/>
          <w:shd w:val="clear" w:color="auto" w:fill="FFFFFF"/>
        </w:rPr>
        <w:t xml:space="preserve">, K. M., Racine, S. E., &amp; </w:t>
      </w:r>
      <w:proofErr w:type="spellStart"/>
      <w:r w:rsidRPr="004A6C9A">
        <w:rPr>
          <w:color w:val="000000" w:themeColor="text1"/>
          <w:shd w:val="clear" w:color="auto" w:fill="FFFFFF"/>
        </w:rPr>
        <w:t>Klump</w:t>
      </w:r>
      <w:proofErr w:type="spellEnd"/>
      <w:r w:rsidRPr="004A6C9A">
        <w:rPr>
          <w:color w:val="000000" w:themeColor="text1"/>
          <w:shd w:val="clear" w:color="auto" w:fill="FFFFFF"/>
        </w:rPr>
        <w:t xml:space="preserve">, K. L. (2015). Research Review: What we have </w:t>
      </w:r>
    </w:p>
    <w:p w14:paraId="1A29532C"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learned about the causes of eating disorders–a synthesis of sociocultural, psychological, and biological research. </w:t>
      </w:r>
      <w:r w:rsidRPr="004A6C9A">
        <w:rPr>
          <w:i/>
          <w:iCs/>
          <w:color w:val="000000" w:themeColor="text1"/>
          <w:shd w:val="clear" w:color="auto" w:fill="FFFFFF"/>
        </w:rPr>
        <w:t>Journal of Child Psychology and Psychiatry</w:t>
      </w:r>
      <w:r w:rsidRPr="004A6C9A">
        <w:rPr>
          <w:color w:val="000000" w:themeColor="text1"/>
          <w:shd w:val="clear" w:color="auto" w:fill="FFFFFF"/>
        </w:rPr>
        <w:t>, </w:t>
      </w:r>
      <w:r w:rsidRPr="004A6C9A">
        <w:rPr>
          <w:i/>
          <w:iCs/>
          <w:color w:val="000000" w:themeColor="text1"/>
          <w:shd w:val="clear" w:color="auto" w:fill="FFFFFF"/>
        </w:rPr>
        <w:t>56</w:t>
      </w:r>
      <w:r w:rsidRPr="004A6C9A">
        <w:rPr>
          <w:color w:val="000000" w:themeColor="text1"/>
          <w:shd w:val="clear" w:color="auto" w:fill="FFFFFF"/>
        </w:rPr>
        <w:t>(11), 1141-1164.</w:t>
      </w:r>
    </w:p>
    <w:p w14:paraId="3E688CD6" w14:textId="77777777" w:rsidR="00B66BE7" w:rsidRPr="004A6C9A" w:rsidRDefault="00B66BE7" w:rsidP="00B66BE7">
      <w:pPr>
        <w:spacing w:line="480" w:lineRule="auto"/>
        <w:rPr>
          <w:color w:val="000000" w:themeColor="text1"/>
          <w:shd w:val="clear" w:color="auto" w:fill="FFFFFF"/>
        </w:rPr>
      </w:pPr>
    </w:p>
    <w:p w14:paraId="4BEFBD04" w14:textId="77777777" w:rsidR="00B66BE7" w:rsidRPr="004A6C9A" w:rsidRDefault="00B66BE7" w:rsidP="00B66BE7">
      <w:pPr>
        <w:spacing w:line="480" w:lineRule="auto"/>
        <w:rPr>
          <w:i/>
          <w:iCs/>
          <w:color w:val="000000" w:themeColor="text1"/>
          <w:shd w:val="clear" w:color="auto" w:fill="FFFFFF"/>
        </w:rPr>
      </w:pPr>
      <w:proofErr w:type="spellStart"/>
      <w:r w:rsidRPr="004A6C9A">
        <w:rPr>
          <w:color w:val="000000" w:themeColor="text1"/>
          <w:shd w:val="clear" w:color="auto" w:fill="FFFFFF"/>
        </w:rPr>
        <w:t>Cullinance</w:t>
      </w:r>
      <w:proofErr w:type="spellEnd"/>
      <w:r w:rsidRPr="004A6C9A">
        <w:rPr>
          <w:color w:val="000000" w:themeColor="text1"/>
          <w:shd w:val="clear" w:color="auto" w:fill="FFFFFF"/>
        </w:rPr>
        <w:t xml:space="preserve">, C., &amp; </w:t>
      </w:r>
      <w:proofErr w:type="spellStart"/>
      <w:r w:rsidRPr="004A6C9A">
        <w:rPr>
          <w:color w:val="000000" w:themeColor="text1"/>
          <w:shd w:val="clear" w:color="auto" w:fill="FFFFFF"/>
        </w:rPr>
        <w:t>Montacute</w:t>
      </w:r>
      <w:proofErr w:type="spellEnd"/>
      <w:r w:rsidRPr="004A6C9A">
        <w:rPr>
          <w:color w:val="000000" w:themeColor="text1"/>
          <w:shd w:val="clear" w:color="auto" w:fill="FFFFFF"/>
        </w:rPr>
        <w:t xml:space="preserve">, R. (2017, October). </w:t>
      </w:r>
      <w:r w:rsidRPr="004A6C9A">
        <w:rPr>
          <w:i/>
          <w:iCs/>
          <w:color w:val="000000" w:themeColor="text1"/>
          <w:shd w:val="clear" w:color="auto" w:fill="FFFFFF"/>
        </w:rPr>
        <w:t xml:space="preserve">Life lessons: Improving essential life skills </w:t>
      </w:r>
    </w:p>
    <w:p w14:paraId="47332309" w14:textId="77777777" w:rsidR="00B66BE7" w:rsidRPr="004A6C9A" w:rsidRDefault="00B66BE7" w:rsidP="00B66BE7">
      <w:pPr>
        <w:spacing w:line="480" w:lineRule="auto"/>
        <w:ind w:firstLine="720"/>
        <w:rPr>
          <w:color w:val="000000" w:themeColor="text1"/>
          <w:shd w:val="clear" w:color="auto" w:fill="FFFFFF"/>
        </w:rPr>
      </w:pPr>
      <w:r w:rsidRPr="004A6C9A">
        <w:rPr>
          <w:i/>
          <w:iCs/>
          <w:color w:val="000000" w:themeColor="text1"/>
          <w:shd w:val="clear" w:color="auto" w:fill="FFFFFF"/>
        </w:rPr>
        <w:t>for young people</w:t>
      </w:r>
      <w:r w:rsidRPr="004A6C9A">
        <w:rPr>
          <w:color w:val="000000" w:themeColor="text1"/>
          <w:shd w:val="clear" w:color="auto" w:fill="FFFFFF"/>
        </w:rPr>
        <w:t>. London: Sutton Trust.</w:t>
      </w:r>
    </w:p>
    <w:p w14:paraId="5CDC4C23" w14:textId="77777777" w:rsidR="00B66BE7" w:rsidRPr="004A6C9A" w:rsidRDefault="00B66BE7" w:rsidP="00B66BE7">
      <w:pPr>
        <w:spacing w:line="480" w:lineRule="auto"/>
        <w:outlineLvl w:val="0"/>
        <w:rPr>
          <w:color w:val="000000" w:themeColor="text1"/>
          <w:shd w:val="clear" w:color="auto" w:fill="FFFFFF"/>
        </w:rPr>
      </w:pPr>
    </w:p>
    <w:p w14:paraId="0A61C006" w14:textId="77777777" w:rsidR="00B66BE7" w:rsidRPr="004A6C9A" w:rsidRDefault="00B66BE7" w:rsidP="00B66BE7">
      <w:pPr>
        <w:spacing w:line="480" w:lineRule="auto"/>
        <w:outlineLvl w:val="0"/>
        <w:rPr>
          <w:color w:val="000000" w:themeColor="text1"/>
        </w:rPr>
      </w:pPr>
      <w:r w:rsidRPr="004A6C9A">
        <w:rPr>
          <w:color w:val="000000" w:themeColor="text1"/>
        </w:rPr>
        <w:t xml:space="preserve">Department for Children, Schools and Families. (2007). </w:t>
      </w:r>
      <w:r w:rsidRPr="004A6C9A">
        <w:rPr>
          <w:i/>
          <w:color w:val="000000" w:themeColor="text1"/>
        </w:rPr>
        <w:t xml:space="preserve">Guidance for Schools on developing </w:t>
      </w:r>
    </w:p>
    <w:p w14:paraId="63104978" w14:textId="09F8EE48" w:rsidR="00B66BE7" w:rsidRPr="004A6C9A" w:rsidRDefault="00B66BE7" w:rsidP="00B66BE7">
      <w:pPr>
        <w:spacing w:line="480" w:lineRule="auto"/>
        <w:ind w:left="720"/>
        <w:rPr>
          <w:color w:val="000000" w:themeColor="text1"/>
        </w:rPr>
      </w:pPr>
      <w:r w:rsidRPr="004A6C9A">
        <w:rPr>
          <w:i/>
          <w:color w:val="000000" w:themeColor="text1"/>
        </w:rPr>
        <w:t>emotional health and wellbeing.</w:t>
      </w:r>
      <w:r w:rsidRPr="004A6C9A">
        <w:rPr>
          <w:color w:val="000000" w:themeColor="text1"/>
        </w:rPr>
        <w:t xml:space="preserve"> </w:t>
      </w:r>
      <w:r w:rsidRPr="00915552">
        <w:rPr>
          <w:color w:val="000000" w:themeColor="text1"/>
        </w:rPr>
        <w:t xml:space="preserve">Retrieved from </w:t>
      </w:r>
      <w:hyperlink r:id="rId25" w:history="1">
        <w:r w:rsidRPr="00915552">
          <w:rPr>
            <w:rStyle w:val="Hyperlink"/>
            <w:color w:val="000000" w:themeColor="text1"/>
          </w:rPr>
          <w:t>https://www.london.gov.uk/what-we-do/health/healthy-schools-london/awards/sites/default/files/EHWB.pdf</w:t>
        </w:r>
      </w:hyperlink>
    </w:p>
    <w:p w14:paraId="02DF6FA4" w14:textId="77777777" w:rsidR="00B66BE7" w:rsidRPr="004A6C9A" w:rsidRDefault="00B66BE7" w:rsidP="00B66BE7">
      <w:pPr>
        <w:spacing w:line="480" w:lineRule="auto"/>
        <w:rPr>
          <w:color w:val="000000" w:themeColor="text1"/>
        </w:rPr>
      </w:pPr>
    </w:p>
    <w:p w14:paraId="50CAA165" w14:textId="77777777" w:rsidR="00B66BE7" w:rsidRPr="004A6C9A" w:rsidRDefault="00B66BE7" w:rsidP="00B66BE7">
      <w:pPr>
        <w:spacing w:line="480" w:lineRule="auto"/>
        <w:rPr>
          <w:color w:val="000000" w:themeColor="text1"/>
          <w:shd w:val="clear" w:color="auto" w:fill="FFFFFF"/>
        </w:rPr>
      </w:pPr>
      <w:r w:rsidRPr="004A6C9A">
        <w:rPr>
          <w:color w:val="000000" w:themeColor="text1"/>
          <w:shd w:val="clear" w:color="auto" w:fill="FFFFFF"/>
        </w:rPr>
        <w:t xml:space="preserve">Department for Education. (2014). </w:t>
      </w:r>
      <w:r w:rsidRPr="004A6C9A">
        <w:rPr>
          <w:i/>
          <w:color w:val="000000" w:themeColor="text1"/>
          <w:shd w:val="clear" w:color="auto" w:fill="FFFFFF"/>
        </w:rPr>
        <w:t>Listening to and involving children and young people.</w:t>
      </w:r>
      <w:r w:rsidRPr="004A6C9A">
        <w:rPr>
          <w:color w:val="000000" w:themeColor="text1"/>
          <w:shd w:val="clear" w:color="auto" w:fill="FFFFFF"/>
        </w:rPr>
        <w:t xml:space="preserve"> </w:t>
      </w:r>
    </w:p>
    <w:p w14:paraId="089E9017" w14:textId="77777777" w:rsidR="00B66BE7" w:rsidRPr="004A6C9A" w:rsidRDefault="00B66BE7" w:rsidP="00B66BE7">
      <w:pPr>
        <w:spacing w:line="480" w:lineRule="auto"/>
        <w:ind w:left="720"/>
        <w:rPr>
          <w:color w:val="000000" w:themeColor="text1"/>
        </w:rPr>
      </w:pPr>
      <w:r w:rsidRPr="004A6C9A">
        <w:rPr>
          <w:color w:val="000000" w:themeColor="text1"/>
          <w:shd w:val="clear" w:color="auto" w:fill="FFFFFF"/>
        </w:rPr>
        <w:lastRenderedPageBreak/>
        <w:t xml:space="preserve">Retrieved from </w:t>
      </w:r>
      <w:hyperlink r:id="rId26" w:history="1">
        <w:r w:rsidRPr="004A6C9A">
          <w:rPr>
            <w:rStyle w:val="Hyperlink"/>
            <w:color w:val="000000" w:themeColor="text1"/>
            <w:shd w:val="clear" w:color="auto" w:fill="FFFFFF"/>
          </w:rPr>
          <w:t>https://assets.publishing.service.gov.uk/government/uploads/system/uploads/attachment_data/file/437241/Listening_to_and_involving_children_and_young_people.pdf</w:t>
        </w:r>
      </w:hyperlink>
    </w:p>
    <w:p w14:paraId="460A7827" w14:textId="77777777" w:rsidR="00B66BE7" w:rsidRPr="004A6C9A" w:rsidRDefault="00B66BE7" w:rsidP="00B66BE7">
      <w:pPr>
        <w:spacing w:line="480" w:lineRule="auto"/>
        <w:rPr>
          <w:color w:val="000000" w:themeColor="text1"/>
        </w:rPr>
      </w:pPr>
    </w:p>
    <w:p w14:paraId="1AB05A0B" w14:textId="77777777" w:rsidR="00B66BE7" w:rsidRPr="004A6C9A" w:rsidRDefault="00B66BE7" w:rsidP="00B66BE7">
      <w:pPr>
        <w:spacing w:line="480" w:lineRule="auto"/>
        <w:rPr>
          <w:i/>
          <w:color w:val="000000" w:themeColor="text1"/>
        </w:rPr>
      </w:pPr>
      <w:r w:rsidRPr="004A6C9A">
        <w:rPr>
          <w:color w:val="000000" w:themeColor="text1"/>
        </w:rPr>
        <w:t xml:space="preserve">Department for Education. (2015). </w:t>
      </w:r>
      <w:r w:rsidRPr="004A6C9A">
        <w:rPr>
          <w:i/>
          <w:color w:val="000000" w:themeColor="text1"/>
        </w:rPr>
        <w:t xml:space="preserve">Supporting pupils at school with medical conditions. </w:t>
      </w:r>
    </w:p>
    <w:p w14:paraId="7A7B24B8" w14:textId="77777777" w:rsidR="00B66BE7" w:rsidRPr="004A6C9A" w:rsidRDefault="00B66BE7" w:rsidP="00B66BE7">
      <w:pPr>
        <w:spacing w:line="480" w:lineRule="auto"/>
        <w:ind w:left="720"/>
        <w:rPr>
          <w:color w:val="000000" w:themeColor="text1"/>
        </w:rPr>
      </w:pPr>
      <w:r w:rsidRPr="004A6C9A">
        <w:rPr>
          <w:i/>
          <w:color w:val="000000" w:themeColor="text1"/>
        </w:rPr>
        <w:t>Statutory guidance for governing bodies of maintained schools and proprietors of academies in England</w:t>
      </w:r>
      <w:r w:rsidRPr="004A6C9A">
        <w:rPr>
          <w:color w:val="000000" w:themeColor="text1"/>
        </w:rPr>
        <w:t xml:space="preserve">. Retrieved from </w:t>
      </w:r>
      <w:hyperlink r:id="rId27" w:history="1">
        <w:r w:rsidRPr="004A6C9A">
          <w:rPr>
            <w:rStyle w:val="Hyperlink"/>
            <w:color w:val="000000" w:themeColor="text1"/>
          </w:rPr>
          <w:t>https://assets.publishing.service.gov.uk/government/uploads/system/uploads/attachment_data/file/803956/supporting-pupils-at-school-with-medical-conditions.pdf</w:t>
        </w:r>
      </w:hyperlink>
    </w:p>
    <w:p w14:paraId="613CA70B" w14:textId="77777777" w:rsidR="00B66BE7" w:rsidRPr="004A6C9A" w:rsidRDefault="00B66BE7" w:rsidP="00B66BE7">
      <w:pPr>
        <w:spacing w:line="480" w:lineRule="auto"/>
        <w:rPr>
          <w:color w:val="000000" w:themeColor="text1"/>
        </w:rPr>
      </w:pPr>
    </w:p>
    <w:p w14:paraId="6EE1491B" w14:textId="77777777" w:rsidR="00B66BE7" w:rsidRPr="004A6C9A" w:rsidRDefault="00B66BE7" w:rsidP="00B66BE7">
      <w:pPr>
        <w:spacing w:line="480" w:lineRule="auto"/>
        <w:outlineLvl w:val="0"/>
        <w:rPr>
          <w:i/>
          <w:color w:val="000000" w:themeColor="text1"/>
        </w:rPr>
      </w:pPr>
      <w:r w:rsidRPr="004A6C9A">
        <w:rPr>
          <w:color w:val="000000" w:themeColor="text1"/>
        </w:rPr>
        <w:t>Department for Education and Health. (2015).</w:t>
      </w:r>
      <w:r w:rsidRPr="004A6C9A">
        <w:rPr>
          <w:i/>
          <w:color w:val="000000" w:themeColor="text1"/>
        </w:rPr>
        <w:t xml:space="preserve"> Special educational needs and disability code </w:t>
      </w:r>
    </w:p>
    <w:p w14:paraId="53BE712A" w14:textId="77777777" w:rsidR="00B66BE7" w:rsidRPr="004A6C9A" w:rsidRDefault="00B66BE7" w:rsidP="00B66BE7">
      <w:pPr>
        <w:spacing w:line="480" w:lineRule="auto"/>
        <w:ind w:left="720"/>
        <w:rPr>
          <w:color w:val="000000" w:themeColor="text1"/>
        </w:rPr>
      </w:pPr>
      <w:r w:rsidRPr="004A6C9A">
        <w:rPr>
          <w:i/>
          <w:color w:val="000000" w:themeColor="text1"/>
        </w:rPr>
        <w:t xml:space="preserve">of practice: 0 to 25 years.  </w:t>
      </w:r>
      <w:r w:rsidRPr="004A6C9A">
        <w:rPr>
          <w:color w:val="000000" w:themeColor="text1"/>
        </w:rPr>
        <w:t xml:space="preserve">Retrieved from </w:t>
      </w:r>
      <w:hyperlink r:id="rId28">
        <w:r w:rsidRPr="004A6C9A">
          <w:rPr>
            <w:color w:val="000000" w:themeColor="text1"/>
            <w:u w:val="single"/>
          </w:rPr>
          <w:t>https://assets.publishing.service.gov.uk/government/uploads/system/uploads/attachment_data/file/398815/SEND_Code_of_Practice_January_2015.pdf</w:t>
        </w:r>
      </w:hyperlink>
      <w:r w:rsidRPr="004A6C9A">
        <w:rPr>
          <w:color w:val="000000" w:themeColor="text1"/>
        </w:rPr>
        <w:t xml:space="preserve"> </w:t>
      </w:r>
    </w:p>
    <w:p w14:paraId="4C0848E0" w14:textId="77777777" w:rsidR="00B66BE7" w:rsidRPr="004A6C9A" w:rsidRDefault="00B66BE7" w:rsidP="00B66BE7">
      <w:pPr>
        <w:spacing w:line="480" w:lineRule="auto"/>
        <w:rPr>
          <w:color w:val="000000" w:themeColor="text1"/>
        </w:rPr>
      </w:pPr>
    </w:p>
    <w:p w14:paraId="74E09370" w14:textId="77777777" w:rsidR="00B66BE7" w:rsidRPr="004A6C9A" w:rsidRDefault="00B66BE7" w:rsidP="00B66BE7">
      <w:pPr>
        <w:spacing w:line="480" w:lineRule="auto"/>
        <w:outlineLvl w:val="0"/>
        <w:rPr>
          <w:i/>
          <w:color w:val="000000" w:themeColor="text1"/>
        </w:rPr>
      </w:pPr>
      <w:r w:rsidRPr="004A6C9A">
        <w:rPr>
          <w:color w:val="000000" w:themeColor="text1"/>
        </w:rPr>
        <w:t xml:space="preserve">Department for Education and Health. (2017). </w:t>
      </w:r>
      <w:r w:rsidRPr="004A6C9A">
        <w:rPr>
          <w:i/>
          <w:color w:val="000000" w:themeColor="text1"/>
        </w:rPr>
        <w:t xml:space="preserve">Transforming Children and Young People’s </w:t>
      </w:r>
    </w:p>
    <w:p w14:paraId="66851643" w14:textId="6DB1AC0C" w:rsidR="00B66BE7" w:rsidRDefault="00B66BE7" w:rsidP="00B66BE7">
      <w:pPr>
        <w:spacing w:line="480" w:lineRule="auto"/>
        <w:ind w:left="720"/>
        <w:rPr>
          <w:color w:val="000000" w:themeColor="text1"/>
          <w:u w:val="single"/>
        </w:rPr>
      </w:pPr>
      <w:r w:rsidRPr="004A6C9A">
        <w:rPr>
          <w:i/>
          <w:color w:val="000000" w:themeColor="text1"/>
        </w:rPr>
        <w:t xml:space="preserve">Mental Health Provision: A Green Paper. </w:t>
      </w:r>
      <w:r w:rsidRPr="004A6C9A">
        <w:rPr>
          <w:color w:val="000000" w:themeColor="text1"/>
        </w:rPr>
        <w:t xml:space="preserve">Retrieved from  </w:t>
      </w:r>
      <w:hyperlink r:id="rId29">
        <w:r w:rsidRPr="004A6C9A">
          <w:rPr>
            <w:color w:val="000000" w:themeColor="text1"/>
            <w:u w:val="single"/>
          </w:rPr>
          <w:t>https://www.gov.uk/government/uploads/system/uploads/attachment_data/file/664855/Transforming_children_and_young_people_s_mental_health_provision.pdf</w:t>
        </w:r>
      </w:hyperlink>
    </w:p>
    <w:p w14:paraId="54222B44" w14:textId="3DE2A08D" w:rsidR="00EC7D5E" w:rsidRPr="00EC7D5E" w:rsidRDefault="00EC7D5E" w:rsidP="00EC7D5E">
      <w:pPr>
        <w:spacing w:line="480" w:lineRule="auto"/>
        <w:rPr>
          <w:i/>
          <w:color w:val="000000" w:themeColor="text1"/>
        </w:rPr>
      </w:pPr>
    </w:p>
    <w:p w14:paraId="48F6E9DC" w14:textId="3B8738DF" w:rsidR="00EC7D5E" w:rsidRPr="00EC7D5E" w:rsidRDefault="00EC7D5E" w:rsidP="00EC7D5E">
      <w:pPr>
        <w:spacing w:line="480" w:lineRule="auto"/>
      </w:pPr>
      <w:r w:rsidRPr="00EC7D5E">
        <w:rPr>
          <w:color w:val="222222"/>
          <w:shd w:val="clear" w:color="auto" w:fill="FFFFFF"/>
        </w:rPr>
        <w:t xml:space="preserve">Dewey, J. (1938). </w:t>
      </w:r>
      <w:r w:rsidRPr="00EC7D5E">
        <w:rPr>
          <w:i/>
          <w:iCs/>
          <w:color w:val="222222"/>
          <w:shd w:val="clear" w:color="auto" w:fill="FFFFFF"/>
        </w:rPr>
        <w:t>Education and experience</w:t>
      </w:r>
      <w:r w:rsidRPr="00EC7D5E">
        <w:rPr>
          <w:color w:val="222222"/>
          <w:shd w:val="clear" w:color="auto" w:fill="FFFFFF"/>
        </w:rPr>
        <w:t>. New York: Kappa Delta Pi.</w:t>
      </w:r>
    </w:p>
    <w:p w14:paraId="055836F7" w14:textId="244157AE" w:rsidR="00DA69A6" w:rsidRPr="00EC7D5E" w:rsidRDefault="00DA69A6" w:rsidP="00EC7D5E">
      <w:pPr>
        <w:spacing w:line="480" w:lineRule="auto"/>
        <w:rPr>
          <w:i/>
          <w:color w:val="000000" w:themeColor="text1"/>
        </w:rPr>
      </w:pPr>
    </w:p>
    <w:p w14:paraId="47F48D47" w14:textId="77777777" w:rsidR="00DA69A6" w:rsidRPr="00EC7D5E" w:rsidRDefault="00DA69A6" w:rsidP="00EC7D5E">
      <w:pPr>
        <w:spacing w:line="480" w:lineRule="auto"/>
        <w:rPr>
          <w:i/>
          <w:iCs/>
          <w:color w:val="222222"/>
          <w:shd w:val="clear" w:color="auto" w:fill="FFFFFF"/>
        </w:rPr>
      </w:pPr>
      <w:proofErr w:type="spellStart"/>
      <w:r w:rsidRPr="00EC7D5E">
        <w:rPr>
          <w:color w:val="222222"/>
          <w:shd w:val="clear" w:color="auto" w:fill="FFFFFF"/>
        </w:rPr>
        <w:t>Deveaux</w:t>
      </w:r>
      <w:proofErr w:type="spellEnd"/>
      <w:r w:rsidRPr="00EC7D5E">
        <w:rPr>
          <w:color w:val="222222"/>
          <w:shd w:val="clear" w:color="auto" w:fill="FFFFFF"/>
        </w:rPr>
        <w:t>, M. (1994). Feminism and empowerment: A critical reading of Foucault. </w:t>
      </w:r>
      <w:r w:rsidRPr="00EC7D5E">
        <w:rPr>
          <w:i/>
          <w:iCs/>
          <w:color w:val="222222"/>
          <w:shd w:val="clear" w:color="auto" w:fill="FFFFFF"/>
        </w:rPr>
        <w:t xml:space="preserve">Feminist </w:t>
      </w:r>
    </w:p>
    <w:p w14:paraId="1A3937E6" w14:textId="79B24B02" w:rsidR="00DA69A6" w:rsidRPr="00EC7D5E" w:rsidRDefault="00DA69A6" w:rsidP="00EC7D5E">
      <w:pPr>
        <w:spacing w:line="480" w:lineRule="auto"/>
        <w:ind w:firstLine="720"/>
      </w:pPr>
      <w:r w:rsidRPr="00EC7D5E">
        <w:rPr>
          <w:i/>
          <w:iCs/>
          <w:color w:val="222222"/>
          <w:shd w:val="clear" w:color="auto" w:fill="FFFFFF"/>
        </w:rPr>
        <w:t>studies</w:t>
      </w:r>
      <w:r w:rsidRPr="00EC7D5E">
        <w:rPr>
          <w:color w:val="222222"/>
          <w:shd w:val="clear" w:color="auto" w:fill="FFFFFF"/>
        </w:rPr>
        <w:t>, </w:t>
      </w:r>
      <w:r w:rsidRPr="00EC7D5E">
        <w:rPr>
          <w:i/>
          <w:iCs/>
          <w:color w:val="222222"/>
          <w:shd w:val="clear" w:color="auto" w:fill="FFFFFF"/>
        </w:rPr>
        <w:t>20</w:t>
      </w:r>
      <w:r w:rsidRPr="00EC7D5E">
        <w:rPr>
          <w:color w:val="222222"/>
          <w:shd w:val="clear" w:color="auto" w:fill="FFFFFF"/>
        </w:rPr>
        <w:t>(2), 223-247.</w:t>
      </w:r>
    </w:p>
    <w:p w14:paraId="305E027A" w14:textId="77777777" w:rsidR="00EC7D5E" w:rsidRDefault="00EC7D5E" w:rsidP="00B66BE7">
      <w:pPr>
        <w:spacing w:line="480" w:lineRule="auto"/>
        <w:outlineLvl w:val="0"/>
        <w:rPr>
          <w:color w:val="000000" w:themeColor="text1"/>
        </w:rPr>
      </w:pPr>
    </w:p>
    <w:p w14:paraId="05CFE428" w14:textId="4D9D8E04"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lastRenderedPageBreak/>
        <w:t xml:space="preserve">Eisler, I., Dare, C., Hodes, M., Russell, G., Dodge, E., &amp; Le Grange, D. (2000). Family </w:t>
      </w:r>
    </w:p>
    <w:p w14:paraId="13708F9A" w14:textId="3A4DD05A" w:rsidR="00B66BE7" w:rsidRPr="004A6C9A" w:rsidRDefault="00B66BE7" w:rsidP="00B66BE7">
      <w:pPr>
        <w:spacing w:line="480" w:lineRule="auto"/>
        <w:ind w:left="720"/>
        <w:rPr>
          <w:color w:val="000000" w:themeColor="text1"/>
        </w:rPr>
      </w:pPr>
      <w:r w:rsidRPr="004A6C9A">
        <w:rPr>
          <w:color w:val="000000" w:themeColor="text1"/>
          <w:shd w:val="clear" w:color="auto" w:fill="FFFFFF"/>
        </w:rPr>
        <w:t xml:space="preserve">therapy for adolescent anorexia nervosa: </w:t>
      </w:r>
      <w:r w:rsidR="0020773C">
        <w:rPr>
          <w:color w:val="000000" w:themeColor="text1"/>
          <w:shd w:val="clear" w:color="auto" w:fill="FFFFFF"/>
        </w:rPr>
        <w:t>T</w:t>
      </w:r>
      <w:r w:rsidRPr="004A6C9A">
        <w:rPr>
          <w:color w:val="000000" w:themeColor="text1"/>
          <w:shd w:val="clear" w:color="auto" w:fill="FFFFFF"/>
        </w:rPr>
        <w:t xml:space="preserve">he results of a controlled comparison of </w:t>
      </w:r>
      <w:proofErr w:type="gramStart"/>
      <w:r w:rsidRPr="004A6C9A">
        <w:rPr>
          <w:color w:val="000000" w:themeColor="text1"/>
          <w:shd w:val="clear" w:color="auto" w:fill="FFFFFF"/>
        </w:rPr>
        <w:t>two family</w:t>
      </w:r>
      <w:proofErr w:type="gramEnd"/>
      <w:r w:rsidRPr="004A6C9A">
        <w:rPr>
          <w:color w:val="000000" w:themeColor="text1"/>
          <w:shd w:val="clear" w:color="auto" w:fill="FFFFFF"/>
        </w:rPr>
        <w:t xml:space="preserve"> interventions. </w:t>
      </w:r>
      <w:r w:rsidRPr="004A6C9A">
        <w:rPr>
          <w:i/>
          <w:iCs/>
          <w:color w:val="000000" w:themeColor="text1"/>
          <w:shd w:val="clear" w:color="auto" w:fill="FFFFFF"/>
        </w:rPr>
        <w:t>The Journal of Child Psychology and Psychiatry and Allied Disciplines</w:t>
      </w:r>
      <w:r w:rsidRPr="004A6C9A">
        <w:rPr>
          <w:color w:val="000000" w:themeColor="text1"/>
          <w:shd w:val="clear" w:color="auto" w:fill="FFFFFF"/>
        </w:rPr>
        <w:t>, </w:t>
      </w:r>
      <w:r w:rsidRPr="004A6C9A">
        <w:rPr>
          <w:i/>
          <w:iCs/>
          <w:color w:val="000000" w:themeColor="text1"/>
          <w:shd w:val="clear" w:color="auto" w:fill="FFFFFF"/>
        </w:rPr>
        <w:t>41</w:t>
      </w:r>
      <w:r w:rsidRPr="004A6C9A">
        <w:rPr>
          <w:color w:val="000000" w:themeColor="text1"/>
          <w:shd w:val="clear" w:color="auto" w:fill="FFFFFF"/>
        </w:rPr>
        <w:t>(6), 727-736.</w:t>
      </w:r>
    </w:p>
    <w:p w14:paraId="6041BBD8" w14:textId="77777777" w:rsidR="00B66BE7" w:rsidRPr="004A6C9A" w:rsidRDefault="00B66BE7" w:rsidP="00B66BE7">
      <w:pPr>
        <w:spacing w:line="480" w:lineRule="auto"/>
        <w:rPr>
          <w:color w:val="000000" w:themeColor="text1"/>
          <w:shd w:val="clear" w:color="auto" w:fill="FFFFFF"/>
        </w:rPr>
      </w:pPr>
    </w:p>
    <w:p w14:paraId="54D03073"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Eladawi</w:t>
      </w:r>
      <w:proofErr w:type="spellEnd"/>
      <w:r w:rsidRPr="004A6C9A">
        <w:rPr>
          <w:color w:val="000000" w:themeColor="text1"/>
          <w:shd w:val="clear" w:color="auto" w:fill="FFFFFF"/>
        </w:rPr>
        <w:t xml:space="preserve">, N., </w:t>
      </w:r>
      <w:proofErr w:type="spellStart"/>
      <w:r w:rsidRPr="004A6C9A">
        <w:rPr>
          <w:color w:val="000000" w:themeColor="text1"/>
          <w:shd w:val="clear" w:color="auto" w:fill="FFFFFF"/>
        </w:rPr>
        <w:t>Helal</w:t>
      </w:r>
      <w:proofErr w:type="spellEnd"/>
      <w:r w:rsidRPr="004A6C9A">
        <w:rPr>
          <w:color w:val="000000" w:themeColor="text1"/>
          <w:shd w:val="clear" w:color="auto" w:fill="FFFFFF"/>
        </w:rPr>
        <w:t xml:space="preserve">, R., </w:t>
      </w:r>
      <w:proofErr w:type="spellStart"/>
      <w:r w:rsidRPr="004A6C9A">
        <w:rPr>
          <w:color w:val="000000" w:themeColor="text1"/>
          <w:shd w:val="clear" w:color="auto" w:fill="FFFFFF"/>
        </w:rPr>
        <w:t>Niazy</w:t>
      </w:r>
      <w:proofErr w:type="spellEnd"/>
      <w:r w:rsidRPr="004A6C9A">
        <w:rPr>
          <w:color w:val="000000" w:themeColor="text1"/>
          <w:shd w:val="clear" w:color="auto" w:fill="FFFFFF"/>
        </w:rPr>
        <w:t xml:space="preserve">, N. A., &amp; </w:t>
      </w:r>
      <w:proofErr w:type="spellStart"/>
      <w:r w:rsidRPr="004A6C9A">
        <w:rPr>
          <w:color w:val="000000" w:themeColor="text1"/>
          <w:shd w:val="clear" w:color="auto" w:fill="FFFFFF"/>
        </w:rPr>
        <w:t>Abdelsalam</w:t>
      </w:r>
      <w:proofErr w:type="spellEnd"/>
      <w:r w:rsidRPr="004A6C9A">
        <w:rPr>
          <w:color w:val="000000" w:themeColor="text1"/>
          <w:shd w:val="clear" w:color="auto" w:fill="FFFFFF"/>
        </w:rPr>
        <w:t xml:space="preserve">, S. (2018). Prevalence and associated </w:t>
      </w:r>
    </w:p>
    <w:p w14:paraId="51DF8398" w14:textId="47133C73"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 xml:space="preserve">factors of eating disorders in weight management </w:t>
      </w:r>
      <w:r w:rsidR="0020773C" w:rsidRPr="004A6C9A">
        <w:rPr>
          <w:color w:val="000000" w:themeColor="text1"/>
          <w:shd w:val="clear" w:color="auto" w:fill="FFFFFF"/>
        </w:rPr>
        <w:t>centres</w:t>
      </w:r>
      <w:r w:rsidRPr="004A6C9A">
        <w:rPr>
          <w:color w:val="000000" w:themeColor="text1"/>
          <w:shd w:val="clear" w:color="auto" w:fill="FFFFFF"/>
        </w:rPr>
        <w:t xml:space="preserve"> in Tanta, Egypt.</w:t>
      </w:r>
      <w:r w:rsidRPr="004A6C9A">
        <w:rPr>
          <w:rStyle w:val="apple-converted-space"/>
          <w:color w:val="000000" w:themeColor="text1"/>
          <w:shd w:val="clear" w:color="auto" w:fill="FFFFFF"/>
        </w:rPr>
        <w:t> </w:t>
      </w:r>
      <w:r w:rsidRPr="004A6C9A">
        <w:rPr>
          <w:i/>
          <w:iCs/>
          <w:color w:val="000000" w:themeColor="text1"/>
        </w:rPr>
        <w:t>Chinese Medical Journal</w:t>
      </w:r>
      <w:r w:rsidRPr="004A6C9A">
        <w:rPr>
          <w:color w:val="000000" w:themeColor="text1"/>
          <w:shd w:val="clear" w:color="auto" w:fill="FFFFFF"/>
        </w:rPr>
        <w:t>,</w:t>
      </w:r>
      <w:r w:rsidRPr="004A6C9A">
        <w:rPr>
          <w:rStyle w:val="apple-converted-space"/>
          <w:color w:val="000000" w:themeColor="text1"/>
          <w:shd w:val="clear" w:color="auto" w:fill="FFFFFF"/>
        </w:rPr>
        <w:t> </w:t>
      </w:r>
      <w:r w:rsidRPr="004A6C9A">
        <w:rPr>
          <w:i/>
          <w:iCs/>
          <w:color w:val="000000" w:themeColor="text1"/>
        </w:rPr>
        <w:t>131</w:t>
      </w:r>
      <w:r w:rsidRPr="004A6C9A">
        <w:rPr>
          <w:color w:val="000000" w:themeColor="text1"/>
          <w:shd w:val="clear" w:color="auto" w:fill="FFFFFF"/>
        </w:rPr>
        <w:t>(1), 50-55.</w:t>
      </w:r>
    </w:p>
    <w:p w14:paraId="06C83391" w14:textId="77777777" w:rsidR="00B66BE7" w:rsidRPr="004A6C9A" w:rsidRDefault="00B66BE7" w:rsidP="00B66BE7">
      <w:pPr>
        <w:spacing w:line="480" w:lineRule="auto"/>
        <w:rPr>
          <w:color w:val="000000" w:themeColor="text1"/>
        </w:rPr>
      </w:pPr>
    </w:p>
    <w:p w14:paraId="496EF0E1" w14:textId="77777777" w:rsidR="00B66BE7" w:rsidRPr="004A6C9A" w:rsidRDefault="00B66BE7" w:rsidP="00B66BE7">
      <w:pPr>
        <w:spacing w:line="480" w:lineRule="auto"/>
        <w:outlineLvl w:val="0"/>
        <w:rPr>
          <w:i/>
          <w:color w:val="000000" w:themeColor="text1"/>
        </w:rPr>
      </w:pPr>
      <w:r w:rsidRPr="004A6C9A">
        <w:rPr>
          <w:color w:val="000000" w:themeColor="text1"/>
        </w:rPr>
        <w:t>Emerson, P., &amp; Frosh, S. (2009). </w:t>
      </w:r>
      <w:r w:rsidRPr="004A6C9A">
        <w:rPr>
          <w:i/>
          <w:color w:val="000000" w:themeColor="text1"/>
        </w:rPr>
        <w:t xml:space="preserve">Critical narrative analysis in psychology: A guide to </w:t>
      </w:r>
    </w:p>
    <w:p w14:paraId="401BD236" w14:textId="77777777" w:rsidR="00B66BE7" w:rsidRPr="004A6C9A" w:rsidRDefault="00B66BE7" w:rsidP="00B66BE7">
      <w:pPr>
        <w:spacing w:line="480" w:lineRule="auto"/>
        <w:ind w:firstLine="720"/>
        <w:rPr>
          <w:color w:val="000000" w:themeColor="text1"/>
        </w:rPr>
      </w:pPr>
      <w:r w:rsidRPr="004A6C9A">
        <w:rPr>
          <w:i/>
          <w:color w:val="000000" w:themeColor="text1"/>
        </w:rPr>
        <w:t>practice</w:t>
      </w:r>
      <w:r w:rsidRPr="004A6C9A">
        <w:rPr>
          <w:color w:val="000000" w:themeColor="text1"/>
        </w:rPr>
        <w:t xml:space="preserve">. London: Palgrave </w:t>
      </w:r>
      <w:proofErr w:type="spellStart"/>
      <w:r w:rsidRPr="004A6C9A">
        <w:rPr>
          <w:color w:val="000000" w:themeColor="text1"/>
        </w:rPr>
        <w:t>Macmillian</w:t>
      </w:r>
      <w:proofErr w:type="spellEnd"/>
      <w:r w:rsidRPr="004A6C9A">
        <w:rPr>
          <w:color w:val="000000" w:themeColor="text1"/>
        </w:rPr>
        <w:t>.</w:t>
      </w:r>
    </w:p>
    <w:p w14:paraId="065C3FBB" w14:textId="77777777" w:rsidR="00B66BE7" w:rsidRPr="004A6C9A" w:rsidRDefault="00B66BE7" w:rsidP="00B66BE7">
      <w:pPr>
        <w:spacing w:line="480" w:lineRule="auto"/>
        <w:rPr>
          <w:color w:val="000000" w:themeColor="text1"/>
          <w:shd w:val="clear" w:color="auto" w:fill="FFFFFF"/>
        </w:rPr>
      </w:pPr>
    </w:p>
    <w:p w14:paraId="1C05A1CF" w14:textId="77777777" w:rsidR="00B66BE7" w:rsidRPr="004A6C9A" w:rsidRDefault="00B66BE7" w:rsidP="00B66BE7">
      <w:pPr>
        <w:spacing w:line="480" w:lineRule="auto"/>
        <w:rPr>
          <w:i/>
          <w:iCs/>
          <w:color w:val="000000" w:themeColor="text1"/>
          <w:shd w:val="clear" w:color="auto" w:fill="FFFFFF"/>
        </w:rPr>
      </w:pPr>
      <w:r w:rsidRPr="004A6C9A">
        <w:rPr>
          <w:color w:val="000000" w:themeColor="text1"/>
          <w:shd w:val="clear" w:color="auto" w:fill="FFFFFF"/>
        </w:rPr>
        <w:t>Evans, J. (2003). Physical Education and health: A polemic or ‘let them eat cake!’. </w:t>
      </w:r>
      <w:r w:rsidRPr="004A6C9A">
        <w:rPr>
          <w:i/>
          <w:iCs/>
          <w:color w:val="000000" w:themeColor="text1"/>
          <w:shd w:val="clear" w:color="auto" w:fill="FFFFFF"/>
        </w:rPr>
        <w:t xml:space="preserve">European </w:t>
      </w:r>
    </w:p>
    <w:p w14:paraId="1F1D3082" w14:textId="77777777" w:rsidR="00B66BE7" w:rsidRPr="004A6C9A" w:rsidRDefault="00B66BE7" w:rsidP="00B66BE7">
      <w:pPr>
        <w:spacing w:line="480" w:lineRule="auto"/>
        <w:ind w:firstLine="720"/>
        <w:rPr>
          <w:i/>
          <w:iCs/>
          <w:color w:val="000000" w:themeColor="text1"/>
          <w:shd w:val="clear" w:color="auto" w:fill="FFFFFF"/>
        </w:rPr>
      </w:pPr>
      <w:r w:rsidRPr="004A6C9A">
        <w:rPr>
          <w:i/>
          <w:iCs/>
          <w:color w:val="000000" w:themeColor="text1"/>
          <w:shd w:val="clear" w:color="auto" w:fill="FFFFFF"/>
        </w:rPr>
        <w:t>Physical Education Review</w:t>
      </w:r>
      <w:r w:rsidRPr="004A6C9A">
        <w:rPr>
          <w:color w:val="000000" w:themeColor="text1"/>
          <w:shd w:val="clear" w:color="auto" w:fill="FFFFFF"/>
        </w:rPr>
        <w:t>, </w:t>
      </w:r>
      <w:r w:rsidRPr="004A6C9A">
        <w:rPr>
          <w:i/>
          <w:iCs/>
          <w:color w:val="000000" w:themeColor="text1"/>
          <w:shd w:val="clear" w:color="auto" w:fill="FFFFFF"/>
        </w:rPr>
        <w:t>9</w:t>
      </w:r>
      <w:r w:rsidRPr="004A6C9A">
        <w:rPr>
          <w:color w:val="000000" w:themeColor="text1"/>
          <w:shd w:val="clear" w:color="auto" w:fill="FFFFFF"/>
        </w:rPr>
        <w:t>(1), 87-101.</w:t>
      </w:r>
    </w:p>
    <w:p w14:paraId="3DDAA872" w14:textId="77777777" w:rsidR="00B66BE7" w:rsidRPr="004A6C9A" w:rsidRDefault="00B66BE7" w:rsidP="00B66BE7">
      <w:pPr>
        <w:spacing w:line="480" w:lineRule="auto"/>
        <w:rPr>
          <w:color w:val="000000" w:themeColor="text1"/>
        </w:rPr>
      </w:pPr>
    </w:p>
    <w:p w14:paraId="087CE041" w14:textId="77777777" w:rsidR="00B66BE7" w:rsidRPr="004A6C9A" w:rsidRDefault="00B66BE7" w:rsidP="00B66BE7">
      <w:pPr>
        <w:spacing w:line="480" w:lineRule="auto"/>
        <w:outlineLvl w:val="0"/>
        <w:rPr>
          <w:color w:val="000000" w:themeColor="text1"/>
        </w:rPr>
      </w:pPr>
      <w:r w:rsidRPr="004A6C9A">
        <w:rPr>
          <w:color w:val="000000" w:themeColor="text1"/>
        </w:rPr>
        <w:t xml:space="preserve">Evans, J., Rich, E., &amp; Holroyd, R. (2004). Disordered eating and disordered schooling: What </w:t>
      </w:r>
    </w:p>
    <w:p w14:paraId="39B3D1FD" w14:textId="77777777" w:rsidR="00B66BE7" w:rsidRPr="004A6C9A" w:rsidRDefault="00B66BE7" w:rsidP="00B66BE7">
      <w:pPr>
        <w:spacing w:line="480" w:lineRule="auto"/>
        <w:ind w:left="720"/>
        <w:rPr>
          <w:color w:val="000000" w:themeColor="text1"/>
        </w:rPr>
      </w:pPr>
      <w:r w:rsidRPr="004A6C9A">
        <w:rPr>
          <w:color w:val="000000" w:themeColor="text1"/>
        </w:rPr>
        <w:t xml:space="preserve">schools </w:t>
      </w:r>
      <w:proofErr w:type="gramStart"/>
      <w:r w:rsidRPr="004A6C9A">
        <w:rPr>
          <w:color w:val="000000" w:themeColor="text1"/>
        </w:rPr>
        <w:t>do</w:t>
      </w:r>
      <w:proofErr w:type="gramEnd"/>
      <w:r w:rsidRPr="004A6C9A">
        <w:rPr>
          <w:color w:val="000000" w:themeColor="text1"/>
        </w:rPr>
        <w:t xml:space="preserve"> to middle class girls. </w:t>
      </w:r>
      <w:r w:rsidRPr="004A6C9A">
        <w:rPr>
          <w:i/>
          <w:color w:val="000000" w:themeColor="text1"/>
        </w:rPr>
        <w:t>British Journal of Sociology of Education</w:t>
      </w:r>
      <w:r w:rsidRPr="004A6C9A">
        <w:rPr>
          <w:color w:val="000000" w:themeColor="text1"/>
        </w:rPr>
        <w:t>, </w:t>
      </w:r>
      <w:r w:rsidRPr="004A6C9A">
        <w:rPr>
          <w:i/>
          <w:color w:val="000000" w:themeColor="text1"/>
        </w:rPr>
        <w:t>25</w:t>
      </w:r>
      <w:r w:rsidRPr="004A6C9A">
        <w:rPr>
          <w:color w:val="000000" w:themeColor="text1"/>
        </w:rPr>
        <w:t>(2), 123-142.</w:t>
      </w:r>
    </w:p>
    <w:p w14:paraId="428BAF7A" w14:textId="77777777" w:rsidR="00B66BE7" w:rsidRPr="004A6C9A" w:rsidRDefault="00B66BE7" w:rsidP="00B66BE7">
      <w:pPr>
        <w:spacing w:line="480" w:lineRule="auto"/>
        <w:ind w:left="720"/>
        <w:rPr>
          <w:color w:val="000000" w:themeColor="text1"/>
        </w:rPr>
      </w:pPr>
    </w:p>
    <w:p w14:paraId="03D7A9A0"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Fassino</w:t>
      </w:r>
      <w:proofErr w:type="spellEnd"/>
      <w:r w:rsidRPr="004A6C9A">
        <w:rPr>
          <w:color w:val="000000" w:themeColor="text1"/>
          <w:shd w:val="clear" w:color="auto" w:fill="FFFFFF"/>
        </w:rPr>
        <w:t xml:space="preserve">, S., </w:t>
      </w:r>
      <w:proofErr w:type="spellStart"/>
      <w:r w:rsidRPr="004A6C9A">
        <w:rPr>
          <w:color w:val="000000" w:themeColor="text1"/>
          <w:shd w:val="clear" w:color="auto" w:fill="FFFFFF"/>
        </w:rPr>
        <w:t>Pierò</w:t>
      </w:r>
      <w:proofErr w:type="spellEnd"/>
      <w:r w:rsidRPr="004A6C9A">
        <w:rPr>
          <w:color w:val="000000" w:themeColor="text1"/>
          <w:shd w:val="clear" w:color="auto" w:fill="FFFFFF"/>
        </w:rPr>
        <w:t xml:space="preserve">, A., </w:t>
      </w:r>
      <w:proofErr w:type="spellStart"/>
      <w:r w:rsidRPr="004A6C9A">
        <w:rPr>
          <w:color w:val="000000" w:themeColor="text1"/>
          <w:shd w:val="clear" w:color="auto" w:fill="FFFFFF"/>
        </w:rPr>
        <w:t>Tomba</w:t>
      </w:r>
      <w:proofErr w:type="spellEnd"/>
      <w:r w:rsidRPr="004A6C9A">
        <w:rPr>
          <w:color w:val="000000" w:themeColor="text1"/>
          <w:shd w:val="clear" w:color="auto" w:fill="FFFFFF"/>
        </w:rPr>
        <w:t>, E., &amp; Abbate-</w:t>
      </w:r>
      <w:proofErr w:type="spellStart"/>
      <w:r w:rsidRPr="004A6C9A">
        <w:rPr>
          <w:color w:val="000000" w:themeColor="text1"/>
          <w:shd w:val="clear" w:color="auto" w:fill="FFFFFF"/>
        </w:rPr>
        <w:t>Daga</w:t>
      </w:r>
      <w:proofErr w:type="spellEnd"/>
      <w:r w:rsidRPr="004A6C9A">
        <w:rPr>
          <w:color w:val="000000" w:themeColor="text1"/>
          <w:shd w:val="clear" w:color="auto" w:fill="FFFFFF"/>
        </w:rPr>
        <w:t xml:space="preserve">, G. (2009). Factors associated with dropout </w:t>
      </w:r>
    </w:p>
    <w:p w14:paraId="03930B7D"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from treatment for eating disorders: a comprehensive literature review. </w:t>
      </w:r>
      <w:r w:rsidRPr="004A6C9A">
        <w:rPr>
          <w:i/>
          <w:iCs/>
          <w:color w:val="000000" w:themeColor="text1"/>
          <w:shd w:val="clear" w:color="auto" w:fill="FFFFFF"/>
        </w:rPr>
        <w:t>BMC Psychiatry</w:t>
      </w:r>
      <w:r w:rsidRPr="004A6C9A">
        <w:rPr>
          <w:color w:val="000000" w:themeColor="text1"/>
          <w:shd w:val="clear" w:color="auto" w:fill="FFFFFF"/>
        </w:rPr>
        <w:t>, </w:t>
      </w:r>
      <w:r w:rsidRPr="004A6C9A">
        <w:rPr>
          <w:i/>
          <w:iCs/>
          <w:color w:val="000000" w:themeColor="text1"/>
          <w:shd w:val="clear" w:color="auto" w:fill="FFFFFF"/>
        </w:rPr>
        <w:t>9</w:t>
      </w:r>
      <w:r w:rsidRPr="004A6C9A">
        <w:rPr>
          <w:color w:val="000000" w:themeColor="text1"/>
          <w:shd w:val="clear" w:color="auto" w:fill="FFFFFF"/>
        </w:rPr>
        <w:t>(1), 67-75.</w:t>
      </w:r>
    </w:p>
    <w:p w14:paraId="3B2C5BE7" w14:textId="77777777" w:rsidR="00B66BE7" w:rsidRPr="004A6C9A" w:rsidRDefault="00B66BE7" w:rsidP="00B66BE7">
      <w:pPr>
        <w:spacing w:line="480" w:lineRule="auto"/>
        <w:ind w:left="720"/>
        <w:rPr>
          <w:color w:val="000000" w:themeColor="text1"/>
          <w:shd w:val="clear" w:color="auto" w:fill="FFFFFF"/>
        </w:rPr>
      </w:pPr>
    </w:p>
    <w:p w14:paraId="2FCE8E2D"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Federici, A., &amp; Kaplan, A. S. (2008). The patient's account of relapse and recovery in </w:t>
      </w:r>
    </w:p>
    <w:p w14:paraId="22312559"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lastRenderedPageBreak/>
        <w:t>anorexia nervosa: A qualitative study. </w:t>
      </w:r>
      <w:r w:rsidRPr="004A6C9A">
        <w:rPr>
          <w:i/>
          <w:iCs/>
          <w:color w:val="000000" w:themeColor="text1"/>
          <w:shd w:val="clear" w:color="auto" w:fill="FFFFFF"/>
        </w:rPr>
        <w:t>European Eating Disorders Review: The Professional Journal of the Eating Disorders Association</w:t>
      </w:r>
      <w:r w:rsidRPr="004A6C9A">
        <w:rPr>
          <w:color w:val="000000" w:themeColor="text1"/>
          <w:shd w:val="clear" w:color="auto" w:fill="FFFFFF"/>
        </w:rPr>
        <w:t>, </w:t>
      </w:r>
      <w:r w:rsidRPr="004A6C9A">
        <w:rPr>
          <w:i/>
          <w:iCs/>
          <w:color w:val="000000" w:themeColor="text1"/>
          <w:shd w:val="clear" w:color="auto" w:fill="FFFFFF"/>
        </w:rPr>
        <w:t>16</w:t>
      </w:r>
      <w:r w:rsidRPr="004A6C9A">
        <w:rPr>
          <w:color w:val="000000" w:themeColor="text1"/>
          <w:shd w:val="clear" w:color="auto" w:fill="FFFFFF"/>
        </w:rPr>
        <w:t>(1), 1-10.</w:t>
      </w:r>
    </w:p>
    <w:p w14:paraId="5272885E" w14:textId="77777777" w:rsidR="00B66BE7" w:rsidRPr="004A6C9A" w:rsidRDefault="00B66BE7" w:rsidP="00B66BE7">
      <w:pPr>
        <w:spacing w:line="480" w:lineRule="auto"/>
        <w:rPr>
          <w:color w:val="000000" w:themeColor="text1"/>
          <w:shd w:val="clear" w:color="auto" w:fill="FFFFFF"/>
        </w:rPr>
      </w:pPr>
    </w:p>
    <w:p w14:paraId="0EE67177" w14:textId="77777777" w:rsidR="00B66BE7" w:rsidRPr="004A6C9A" w:rsidRDefault="00B66BE7" w:rsidP="00B66BE7">
      <w:pPr>
        <w:spacing w:line="480" w:lineRule="auto"/>
        <w:rPr>
          <w:i/>
          <w:color w:val="000000" w:themeColor="text1"/>
        </w:rPr>
      </w:pPr>
      <w:r w:rsidRPr="004A6C9A">
        <w:rPr>
          <w:color w:val="000000" w:themeColor="text1"/>
        </w:rPr>
        <w:t xml:space="preserve">Fisher, L. (2016). </w:t>
      </w:r>
      <w:r w:rsidRPr="004A6C9A">
        <w:rPr>
          <w:i/>
          <w:color w:val="000000" w:themeColor="text1"/>
        </w:rPr>
        <w:t>"Reconsidering educational culture: A narrative exploration of sub-</w:t>
      </w:r>
    </w:p>
    <w:p w14:paraId="6DE8E103" w14:textId="77777777" w:rsidR="00694DF1" w:rsidRPr="00694DF1" w:rsidRDefault="00B66BE7" w:rsidP="00694DF1">
      <w:pPr>
        <w:spacing w:line="480" w:lineRule="auto"/>
        <w:ind w:left="720"/>
        <w:rPr>
          <w:color w:val="000000" w:themeColor="text1"/>
        </w:rPr>
      </w:pPr>
      <w:r w:rsidRPr="004A6C9A">
        <w:rPr>
          <w:i/>
          <w:color w:val="000000" w:themeColor="text1"/>
        </w:rPr>
        <w:t xml:space="preserve">cultural differences in mainstream secondary school pupils </w:t>
      </w:r>
      <w:r w:rsidRPr="004A6C9A">
        <w:rPr>
          <w:color w:val="000000" w:themeColor="text1"/>
        </w:rPr>
        <w:t xml:space="preserve">(Unpublished doctoral thesis). </w:t>
      </w:r>
      <w:r w:rsidRPr="00694DF1">
        <w:rPr>
          <w:color w:val="000000" w:themeColor="text1"/>
        </w:rPr>
        <w:t>University of Sheffield, United Kingdom.</w:t>
      </w:r>
    </w:p>
    <w:p w14:paraId="07197DF6" w14:textId="77777777" w:rsidR="00694DF1" w:rsidRPr="00694DF1" w:rsidRDefault="00694DF1" w:rsidP="00694DF1">
      <w:pPr>
        <w:spacing w:line="480" w:lineRule="auto"/>
        <w:rPr>
          <w:i/>
          <w:color w:val="000000" w:themeColor="text1"/>
        </w:rPr>
      </w:pPr>
    </w:p>
    <w:p w14:paraId="6E0DEA84" w14:textId="77777777" w:rsidR="00694DF1" w:rsidRDefault="00694DF1" w:rsidP="00694DF1">
      <w:pPr>
        <w:spacing w:line="480" w:lineRule="auto"/>
        <w:rPr>
          <w:color w:val="202122"/>
          <w:shd w:val="clear" w:color="auto" w:fill="FFFFFF"/>
        </w:rPr>
      </w:pPr>
      <w:r w:rsidRPr="00694DF1">
        <w:rPr>
          <w:color w:val="202122"/>
          <w:shd w:val="clear" w:color="auto" w:fill="FFFFFF"/>
        </w:rPr>
        <w:t>Foucault, M. (1977). </w:t>
      </w:r>
      <w:r w:rsidRPr="00694DF1">
        <w:rPr>
          <w:i/>
          <w:iCs/>
          <w:color w:val="202122"/>
          <w:shd w:val="clear" w:color="auto" w:fill="FFFFFF"/>
        </w:rPr>
        <w:t>Discipline and Punish: The Birth of the Prison</w:t>
      </w:r>
      <w:r>
        <w:rPr>
          <w:color w:val="202122"/>
          <w:shd w:val="clear" w:color="auto" w:fill="FFFFFF"/>
        </w:rPr>
        <w:t>.</w:t>
      </w:r>
      <w:r w:rsidRPr="00694DF1">
        <w:rPr>
          <w:color w:val="202122"/>
          <w:shd w:val="clear" w:color="auto" w:fill="FFFFFF"/>
        </w:rPr>
        <w:t xml:space="preserve"> New York: Random </w:t>
      </w:r>
    </w:p>
    <w:p w14:paraId="22B9F429" w14:textId="2ABB49E0" w:rsidR="00694DF1" w:rsidRPr="00694DF1" w:rsidRDefault="00694DF1" w:rsidP="00694DF1">
      <w:pPr>
        <w:spacing w:line="480" w:lineRule="auto"/>
        <w:ind w:firstLine="720"/>
        <w:rPr>
          <w:color w:val="000000" w:themeColor="text1"/>
        </w:rPr>
      </w:pPr>
      <w:r w:rsidRPr="00694DF1">
        <w:rPr>
          <w:color w:val="202122"/>
          <w:shd w:val="clear" w:color="auto" w:fill="FFFFFF"/>
        </w:rPr>
        <w:t>House.</w:t>
      </w:r>
    </w:p>
    <w:p w14:paraId="58A3691A" w14:textId="77777777" w:rsidR="00694DF1" w:rsidRPr="00694DF1" w:rsidRDefault="00694DF1" w:rsidP="00694DF1">
      <w:pPr>
        <w:spacing w:line="480" w:lineRule="auto"/>
        <w:rPr>
          <w:color w:val="000000" w:themeColor="text1"/>
        </w:rPr>
      </w:pPr>
    </w:p>
    <w:p w14:paraId="584C207B" w14:textId="52D88CEE" w:rsidR="00B66BE7" w:rsidRPr="00694DF1" w:rsidRDefault="00B66BE7" w:rsidP="00694DF1">
      <w:pPr>
        <w:spacing w:line="480" w:lineRule="auto"/>
        <w:rPr>
          <w:color w:val="000000" w:themeColor="text1"/>
        </w:rPr>
      </w:pPr>
      <w:r w:rsidRPr="00694DF1">
        <w:rPr>
          <w:color w:val="000000" w:themeColor="text1"/>
          <w:shd w:val="clear" w:color="auto" w:fill="FFFFFF"/>
        </w:rPr>
        <w:t xml:space="preserve">Gard, M., &amp; Wright, J. (2001). Managing uncertainty: Obesity discourses and physical </w:t>
      </w:r>
    </w:p>
    <w:p w14:paraId="7B86F8B4" w14:textId="77777777" w:rsidR="00B66BE7" w:rsidRPr="00694DF1" w:rsidRDefault="00B66BE7" w:rsidP="00694DF1">
      <w:pPr>
        <w:spacing w:line="480" w:lineRule="auto"/>
        <w:ind w:firstLine="720"/>
        <w:rPr>
          <w:color w:val="000000" w:themeColor="text1"/>
          <w:shd w:val="clear" w:color="auto" w:fill="FFFFFF"/>
        </w:rPr>
      </w:pPr>
      <w:r w:rsidRPr="00694DF1">
        <w:rPr>
          <w:color w:val="000000" w:themeColor="text1"/>
          <w:shd w:val="clear" w:color="auto" w:fill="FFFFFF"/>
        </w:rPr>
        <w:t>education in a risk society. </w:t>
      </w:r>
      <w:r w:rsidRPr="00694DF1">
        <w:rPr>
          <w:i/>
          <w:iCs/>
          <w:color w:val="000000" w:themeColor="text1"/>
          <w:shd w:val="clear" w:color="auto" w:fill="FFFFFF"/>
        </w:rPr>
        <w:t>Studies in Philosophy and Education</w:t>
      </w:r>
      <w:r w:rsidRPr="00694DF1">
        <w:rPr>
          <w:color w:val="000000" w:themeColor="text1"/>
          <w:shd w:val="clear" w:color="auto" w:fill="FFFFFF"/>
        </w:rPr>
        <w:t>, </w:t>
      </w:r>
      <w:r w:rsidRPr="00694DF1">
        <w:rPr>
          <w:i/>
          <w:iCs/>
          <w:color w:val="000000" w:themeColor="text1"/>
          <w:shd w:val="clear" w:color="auto" w:fill="FFFFFF"/>
        </w:rPr>
        <w:t>20</w:t>
      </w:r>
      <w:r w:rsidRPr="00694DF1">
        <w:rPr>
          <w:color w:val="000000" w:themeColor="text1"/>
          <w:shd w:val="clear" w:color="auto" w:fill="FFFFFF"/>
        </w:rPr>
        <w:t>(6), 535-549.</w:t>
      </w:r>
    </w:p>
    <w:p w14:paraId="0400126C" w14:textId="77777777" w:rsidR="00B66BE7" w:rsidRPr="004A6C9A" w:rsidRDefault="00B66BE7" w:rsidP="00B66BE7">
      <w:pPr>
        <w:spacing w:line="480" w:lineRule="auto"/>
        <w:rPr>
          <w:color w:val="000000" w:themeColor="text1"/>
          <w:shd w:val="clear" w:color="auto" w:fill="FFFFFF"/>
        </w:rPr>
      </w:pPr>
    </w:p>
    <w:p w14:paraId="11CF649F" w14:textId="77777777" w:rsidR="00B66BE7" w:rsidRPr="004A6C9A" w:rsidRDefault="00B66BE7" w:rsidP="00B66BE7">
      <w:pPr>
        <w:spacing w:line="480" w:lineRule="auto"/>
        <w:outlineLvl w:val="0"/>
        <w:rPr>
          <w:i/>
          <w:color w:val="000000" w:themeColor="text1"/>
        </w:rPr>
      </w:pPr>
      <w:r w:rsidRPr="004A6C9A">
        <w:rPr>
          <w:color w:val="000000" w:themeColor="text1"/>
        </w:rPr>
        <w:t xml:space="preserve">Gilligan, C. (2015). The Listening Guide method of psychological inquiry. </w:t>
      </w:r>
      <w:r w:rsidRPr="004A6C9A">
        <w:rPr>
          <w:i/>
          <w:color w:val="000000" w:themeColor="text1"/>
        </w:rPr>
        <w:t xml:space="preserve">Qualitative </w:t>
      </w:r>
    </w:p>
    <w:p w14:paraId="5C53E1C1" w14:textId="77777777" w:rsidR="00B66BE7" w:rsidRPr="004A6C9A" w:rsidRDefault="00B66BE7" w:rsidP="00B66BE7">
      <w:pPr>
        <w:spacing w:line="480" w:lineRule="auto"/>
        <w:ind w:firstLine="720"/>
        <w:rPr>
          <w:color w:val="000000" w:themeColor="text1"/>
        </w:rPr>
      </w:pPr>
      <w:r w:rsidRPr="004A6C9A">
        <w:rPr>
          <w:i/>
          <w:color w:val="000000" w:themeColor="text1"/>
        </w:rPr>
        <w:t>Psychology, 2</w:t>
      </w:r>
      <w:r w:rsidRPr="004A6C9A">
        <w:rPr>
          <w:color w:val="000000" w:themeColor="text1"/>
        </w:rPr>
        <w:t>(1), 69-77.</w:t>
      </w:r>
    </w:p>
    <w:p w14:paraId="19089995" w14:textId="77777777" w:rsidR="00B66BE7" w:rsidRPr="004A6C9A" w:rsidRDefault="00B66BE7" w:rsidP="00B66BE7">
      <w:pPr>
        <w:spacing w:line="480" w:lineRule="auto"/>
        <w:rPr>
          <w:color w:val="000000" w:themeColor="text1"/>
        </w:rPr>
      </w:pPr>
    </w:p>
    <w:p w14:paraId="79F8B541" w14:textId="57B50BD6" w:rsidR="00B66BE7" w:rsidRPr="004A6C9A" w:rsidRDefault="00B66BE7" w:rsidP="00B66BE7">
      <w:pPr>
        <w:spacing w:line="480" w:lineRule="auto"/>
        <w:outlineLvl w:val="0"/>
        <w:rPr>
          <w:color w:val="000000" w:themeColor="text1"/>
        </w:rPr>
      </w:pPr>
      <w:r w:rsidRPr="004A6C9A">
        <w:rPr>
          <w:color w:val="000000" w:themeColor="text1"/>
        </w:rPr>
        <w:t xml:space="preserve">Gilligan, C., &amp; Eddy, J. (2017). Listening as a path to psychological discovery: </w:t>
      </w:r>
      <w:r w:rsidR="00D45D08">
        <w:rPr>
          <w:color w:val="000000" w:themeColor="text1"/>
        </w:rPr>
        <w:t>A</w:t>
      </w:r>
      <w:r w:rsidRPr="004A6C9A">
        <w:rPr>
          <w:color w:val="000000" w:themeColor="text1"/>
        </w:rPr>
        <w:t xml:space="preserve">n </w:t>
      </w:r>
    </w:p>
    <w:p w14:paraId="554E6D6E" w14:textId="77777777" w:rsidR="00B66BE7" w:rsidRPr="004A6C9A" w:rsidRDefault="00B66BE7" w:rsidP="00B66BE7">
      <w:pPr>
        <w:spacing w:line="480" w:lineRule="auto"/>
        <w:ind w:firstLine="720"/>
        <w:rPr>
          <w:color w:val="000000" w:themeColor="text1"/>
        </w:rPr>
      </w:pPr>
      <w:r w:rsidRPr="004A6C9A">
        <w:rPr>
          <w:color w:val="000000" w:themeColor="text1"/>
        </w:rPr>
        <w:t>introduction to the Listening Guide. </w:t>
      </w:r>
      <w:r w:rsidRPr="004A6C9A">
        <w:rPr>
          <w:i/>
          <w:color w:val="000000" w:themeColor="text1"/>
        </w:rPr>
        <w:t>Perspectives on medical education</w:t>
      </w:r>
      <w:r w:rsidRPr="004A6C9A">
        <w:rPr>
          <w:color w:val="000000" w:themeColor="text1"/>
        </w:rPr>
        <w:t>, </w:t>
      </w:r>
      <w:r w:rsidRPr="004A6C9A">
        <w:rPr>
          <w:i/>
          <w:color w:val="000000" w:themeColor="text1"/>
        </w:rPr>
        <w:t>6</w:t>
      </w:r>
      <w:r w:rsidRPr="004A6C9A">
        <w:rPr>
          <w:color w:val="000000" w:themeColor="text1"/>
        </w:rPr>
        <w:t>(2), 76-81.</w:t>
      </w:r>
    </w:p>
    <w:p w14:paraId="3CC907AD" w14:textId="77777777" w:rsidR="00B66BE7" w:rsidRPr="004A6C9A" w:rsidRDefault="00B66BE7" w:rsidP="00B66BE7">
      <w:pPr>
        <w:spacing w:line="480" w:lineRule="auto"/>
        <w:rPr>
          <w:color w:val="000000" w:themeColor="text1"/>
        </w:rPr>
      </w:pPr>
    </w:p>
    <w:p w14:paraId="07385536" w14:textId="77777777" w:rsidR="00B66BE7" w:rsidRPr="004A6C9A" w:rsidRDefault="00B66BE7" w:rsidP="00B66BE7">
      <w:pPr>
        <w:spacing w:line="480" w:lineRule="auto"/>
        <w:outlineLvl w:val="0"/>
        <w:rPr>
          <w:color w:val="000000" w:themeColor="text1"/>
        </w:rPr>
      </w:pPr>
      <w:r w:rsidRPr="004A6C9A">
        <w:rPr>
          <w:color w:val="000000" w:themeColor="text1"/>
        </w:rPr>
        <w:t xml:space="preserve">Gilligan, C., Spencer, R., Weinberg, M. K., &amp; Bertsch, T. (2006). On the listening guide: A </w:t>
      </w:r>
    </w:p>
    <w:p w14:paraId="1729B889" w14:textId="77777777" w:rsidR="00B66BE7" w:rsidRPr="004A6C9A" w:rsidRDefault="00B66BE7" w:rsidP="00B66BE7">
      <w:pPr>
        <w:spacing w:line="480" w:lineRule="auto"/>
        <w:ind w:left="720"/>
        <w:rPr>
          <w:color w:val="000000" w:themeColor="text1"/>
        </w:rPr>
      </w:pPr>
      <w:r w:rsidRPr="004A6C9A">
        <w:rPr>
          <w:color w:val="000000" w:themeColor="text1"/>
        </w:rPr>
        <w:t>voice-</w:t>
      </w:r>
      <w:proofErr w:type="spellStart"/>
      <w:r w:rsidRPr="004A6C9A">
        <w:rPr>
          <w:color w:val="000000" w:themeColor="text1"/>
        </w:rPr>
        <w:t>centered</w:t>
      </w:r>
      <w:proofErr w:type="spellEnd"/>
      <w:r w:rsidRPr="004A6C9A">
        <w:rPr>
          <w:color w:val="000000" w:themeColor="text1"/>
        </w:rPr>
        <w:t xml:space="preserve"> relational method. In S. N. Hesse-</w:t>
      </w:r>
      <w:proofErr w:type="spellStart"/>
      <w:r w:rsidRPr="004A6C9A">
        <w:rPr>
          <w:color w:val="000000" w:themeColor="text1"/>
        </w:rPr>
        <w:t>Biber</w:t>
      </w:r>
      <w:proofErr w:type="spellEnd"/>
      <w:r w:rsidRPr="004A6C9A">
        <w:rPr>
          <w:color w:val="000000" w:themeColor="text1"/>
        </w:rPr>
        <w:t xml:space="preserve"> &amp; P. Leavy (Eds.), </w:t>
      </w:r>
      <w:r w:rsidRPr="004A6C9A">
        <w:rPr>
          <w:i/>
          <w:color w:val="000000" w:themeColor="text1"/>
        </w:rPr>
        <w:t>Emergent methods in social research,</w:t>
      </w:r>
      <w:r w:rsidRPr="004A6C9A">
        <w:rPr>
          <w:color w:val="000000" w:themeColor="text1"/>
        </w:rPr>
        <w:t xml:space="preserve"> (pp. 253–271). Thousand Oaks, CA: Sage.</w:t>
      </w:r>
    </w:p>
    <w:p w14:paraId="369910EC" w14:textId="77777777" w:rsidR="00B66BE7" w:rsidRPr="004A6C9A" w:rsidRDefault="00B66BE7" w:rsidP="00B66BE7">
      <w:pPr>
        <w:spacing w:line="480" w:lineRule="auto"/>
        <w:rPr>
          <w:bCs/>
          <w:color w:val="000000" w:themeColor="text1"/>
          <w:shd w:val="clear" w:color="auto" w:fill="FFFFFF"/>
        </w:rPr>
      </w:pPr>
    </w:p>
    <w:p w14:paraId="292B0D92" w14:textId="77777777" w:rsidR="00B66BE7" w:rsidRPr="004A6C9A" w:rsidRDefault="00B66BE7" w:rsidP="00B66BE7">
      <w:pPr>
        <w:spacing w:line="480" w:lineRule="auto"/>
        <w:rPr>
          <w:bCs/>
          <w:color w:val="000000" w:themeColor="text1"/>
          <w:shd w:val="clear" w:color="auto" w:fill="FFFFFF"/>
        </w:rPr>
      </w:pPr>
      <w:proofErr w:type="spellStart"/>
      <w:r w:rsidRPr="004A6C9A">
        <w:rPr>
          <w:bCs/>
          <w:color w:val="000000" w:themeColor="text1"/>
          <w:shd w:val="clear" w:color="auto" w:fill="FFFFFF"/>
        </w:rPr>
        <w:t>Gorwood</w:t>
      </w:r>
      <w:proofErr w:type="spellEnd"/>
      <w:r w:rsidRPr="004A6C9A">
        <w:rPr>
          <w:bCs/>
          <w:color w:val="000000" w:themeColor="text1"/>
          <w:shd w:val="clear" w:color="auto" w:fill="FFFFFF"/>
        </w:rPr>
        <w:t xml:space="preserve">, P., Blanchet-Collet, C., </w:t>
      </w:r>
      <w:proofErr w:type="spellStart"/>
      <w:r w:rsidRPr="004A6C9A">
        <w:rPr>
          <w:bCs/>
          <w:color w:val="000000" w:themeColor="text1"/>
          <w:shd w:val="clear" w:color="auto" w:fill="FFFFFF"/>
        </w:rPr>
        <w:t>Chartrel</w:t>
      </w:r>
      <w:proofErr w:type="spellEnd"/>
      <w:r w:rsidRPr="004A6C9A">
        <w:rPr>
          <w:bCs/>
          <w:color w:val="000000" w:themeColor="text1"/>
          <w:shd w:val="clear" w:color="auto" w:fill="FFFFFF"/>
        </w:rPr>
        <w:t xml:space="preserve">, N., Duclos, J., </w:t>
      </w:r>
      <w:proofErr w:type="spellStart"/>
      <w:r w:rsidRPr="004A6C9A">
        <w:rPr>
          <w:bCs/>
          <w:color w:val="000000" w:themeColor="text1"/>
          <w:shd w:val="clear" w:color="auto" w:fill="FFFFFF"/>
        </w:rPr>
        <w:t>Dechelotte</w:t>
      </w:r>
      <w:proofErr w:type="spellEnd"/>
      <w:r w:rsidRPr="004A6C9A">
        <w:rPr>
          <w:bCs/>
          <w:color w:val="000000" w:themeColor="text1"/>
          <w:shd w:val="clear" w:color="auto" w:fill="FFFFFF"/>
        </w:rPr>
        <w:t xml:space="preserve">, P., </w:t>
      </w:r>
      <w:proofErr w:type="spellStart"/>
      <w:r w:rsidRPr="004A6C9A">
        <w:rPr>
          <w:bCs/>
          <w:color w:val="000000" w:themeColor="text1"/>
          <w:shd w:val="clear" w:color="auto" w:fill="FFFFFF"/>
        </w:rPr>
        <w:t>Hanachi</w:t>
      </w:r>
      <w:proofErr w:type="spellEnd"/>
      <w:r w:rsidRPr="004A6C9A">
        <w:rPr>
          <w:bCs/>
          <w:color w:val="000000" w:themeColor="text1"/>
          <w:shd w:val="clear" w:color="auto" w:fill="FFFFFF"/>
        </w:rPr>
        <w:t xml:space="preserve">, M., ... &amp; </w:t>
      </w:r>
    </w:p>
    <w:p w14:paraId="73B459BA" w14:textId="77777777" w:rsidR="00B66BE7" w:rsidRPr="004A6C9A" w:rsidRDefault="00B66BE7" w:rsidP="00B66BE7">
      <w:pPr>
        <w:spacing w:line="480" w:lineRule="auto"/>
        <w:ind w:left="720"/>
        <w:rPr>
          <w:bCs/>
          <w:color w:val="000000" w:themeColor="text1"/>
        </w:rPr>
      </w:pPr>
      <w:proofErr w:type="spellStart"/>
      <w:r w:rsidRPr="004A6C9A">
        <w:rPr>
          <w:bCs/>
          <w:color w:val="000000" w:themeColor="text1"/>
          <w:shd w:val="clear" w:color="auto" w:fill="FFFFFF"/>
        </w:rPr>
        <w:lastRenderedPageBreak/>
        <w:t>Rovere-Jovene</w:t>
      </w:r>
      <w:proofErr w:type="spellEnd"/>
      <w:r w:rsidRPr="004A6C9A">
        <w:rPr>
          <w:bCs/>
          <w:color w:val="000000" w:themeColor="text1"/>
          <w:shd w:val="clear" w:color="auto" w:fill="FFFFFF"/>
        </w:rPr>
        <w:t>, C. (2016). New insights in anorexia nervosa. </w:t>
      </w:r>
      <w:r w:rsidRPr="004A6C9A">
        <w:rPr>
          <w:bCs/>
          <w:i/>
          <w:iCs/>
          <w:color w:val="000000" w:themeColor="text1"/>
          <w:shd w:val="clear" w:color="auto" w:fill="FFFFFF"/>
        </w:rPr>
        <w:t>Frontiers in Neuroscience</w:t>
      </w:r>
      <w:r w:rsidRPr="004A6C9A">
        <w:rPr>
          <w:bCs/>
          <w:color w:val="000000" w:themeColor="text1"/>
          <w:shd w:val="clear" w:color="auto" w:fill="FFFFFF"/>
        </w:rPr>
        <w:t>, </w:t>
      </w:r>
      <w:r w:rsidRPr="004A6C9A">
        <w:rPr>
          <w:bCs/>
          <w:i/>
          <w:iCs/>
          <w:color w:val="000000" w:themeColor="text1"/>
          <w:shd w:val="clear" w:color="auto" w:fill="FFFFFF"/>
        </w:rPr>
        <w:t>10</w:t>
      </w:r>
      <w:r w:rsidRPr="004A6C9A">
        <w:rPr>
          <w:bCs/>
          <w:color w:val="000000" w:themeColor="text1"/>
          <w:shd w:val="clear" w:color="auto" w:fill="FFFFFF"/>
        </w:rPr>
        <w:t>(256), 1-21.</w:t>
      </w:r>
    </w:p>
    <w:p w14:paraId="68E31D8B" w14:textId="77777777" w:rsidR="00B66BE7" w:rsidRPr="004A6C9A" w:rsidRDefault="00B66BE7" w:rsidP="00B66BE7">
      <w:pPr>
        <w:spacing w:line="480" w:lineRule="auto"/>
        <w:outlineLvl w:val="0"/>
        <w:rPr>
          <w:color w:val="000000" w:themeColor="text1"/>
        </w:rPr>
      </w:pPr>
    </w:p>
    <w:p w14:paraId="6BF149C4" w14:textId="77777777" w:rsidR="00B66BE7" w:rsidRPr="004A6C9A" w:rsidRDefault="00B66BE7" w:rsidP="00B66BE7">
      <w:pPr>
        <w:spacing w:line="480" w:lineRule="auto"/>
        <w:outlineLvl w:val="0"/>
        <w:rPr>
          <w:i/>
          <w:color w:val="000000" w:themeColor="text1"/>
        </w:rPr>
      </w:pPr>
      <w:r w:rsidRPr="004A6C9A">
        <w:rPr>
          <w:color w:val="000000" w:themeColor="text1"/>
        </w:rPr>
        <w:t xml:space="preserve">Gottlieb, C. (2014, February 23). </w:t>
      </w:r>
      <w:r w:rsidRPr="004A6C9A">
        <w:rPr>
          <w:i/>
          <w:color w:val="000000" w:themeColor="text1"/>
        </w:rPr>
        <w:t xml:space="preserve">Disordered eating or eating disorder: What’s the </w:t>
      </w:r>
    </w:p>
    <w:p w14:paraId="22A7D01A" w14:textId="77777777" w:rsidR="00B66BE7" w:rsidRPr="004A6C9A" w:rsidRDefault="00B66BE7" w:rsidP="00B66BE7">
      <w:pPr>
        <w:spacing w:line="480" w:lineRule="auto"/>
        <w:ind w:left="720"/>
        <w:rPr>
          <w:i/>
          <w:color w:val="000000" w:themeColor="text1"/>
        </w:rPr>
      </w:pPr>
      <w:r w:rsidRPr="004A6C9A">
        <w:rPr>
          <w:i/>
          <w:color w:val="000000" w:themeColor="text1"/>
        </w:rPr>
        <w:t xml:space="preserve">difference? Psychology Today. </w:t>
      </w:r>
      <w:r w:rsidRPr="004A6C9A">
        <w:rPr>
          <w:color w:val="000000" w:themeColor="text1"/>
        </w:rPr>
        <w:t xml:space="preserve">Retrieved from </w:t>
      </w:r>
      <w:hyperlink r:id="rId30">
        <w:r w:rsidRPr="004A6C9A">
          <w:rPr>
            <w:color w:val="000000" w:themeColor="text1"/>
            <w:u w:val="single"/>
          </w:rPr>
          <w:t>https://www.psychologytoday.com/us/blog/contemporary-psychoanalysis-in-action/201402/disordered-eating-or-eating-disorder-what-s-the</w:t>
        </w:r>
      </w:hyperlink>
    </w:p>
    <w:p w14:paraId="1AE73E81" w14:textId="77777777" w:rsidR="00B66BE7" w:rsidRPr="004A6C9A" w:rsidRDefault="00B66BE7" w:rsidP="00B66BE7">
      <w:pPr>
        <w:spacing w:line="480" w:lineRule="auto"/>
        <w:ind w:left="720"/>
        <w:rPr>
          <w:i/>
          <w:color w:val="000000" w:themeColor="text1"/>
        </w:rPr>
      </w:pPr>
    </w:p>
    <w:p w14:paraId="34559229" w14:textId="77777777" w:rsidR="00B66BE7" w:rsidRPr="004A6C9A" w:rsidRDefault="00B66BE7" w:rsidP="00B66BE7">
      <w:pPr>
        <w:spacing w:line="480" w:lineRule="auto"/>
        <w:outlineLvl w:val="0"/>
        <w:rPr>
          <w:color w:val="000000" w:themeColor="text1"/>
        </w:rPr>
      </w:pPr>
      <w:r w:rsidRPr="004A6C9A">
        <w:rPr>
          <w:color w:val="000000" w:themeColor="text1"/>
        </w:rPr>
        <w:t>Guba, E. G., &amp; Lincoln, Y. S. (1989). </w:t>
      </w:r>
      <w:r w:rsidRPr="004A6C9A">
        <w:rPr>
          <w:i/>
          <w:color w:val="000000" w:themeColor="text1"/>
        </w:rPr>
        <w:t>Fourth generation evaluation</w:t>
      </w:r>
      <w:r w:rsidRPr="004A6C9A">
        <w:rPr>
          <w:color w:val="000000" w:themeColor="text1"/>
        </w:rPr>
        <w:t>. California: Sage.</w:t>
      </w:r>
    </w:p>
    <w:p w14:paraId="51D50AAE" w14:textId="77777777" w:rsidR="00B66BE7" w:rsidRPr="004A6C9A" w:rsidRDefault="00B66BE7" w:rsidP="00B66BE7">
      <w:pPr>
        <w:spacing w:line="480" w:lineRule="auto"/>
        <w:rPr>
          <w:color w:val="000000" w:themeColor="text1"/>
        </w:rPr>
      </w:pPr>
    </w:p>
    <w:p w14:paraId="7507A29A" w14:textId="77777777" w:rsidR="00B66BE7" w:rsidRPr="004A6C9A" w:rsidRDefault="00B66BE7" w:rsidP="00B66BE7">
      <w:pPr>
        <w:spacing w:line="480" w:lineRule="auto"/>
        <w:rPr>
          <w:color w:val="000000" w:themeColor="text1"/>
        </w:rPr>
      </w:pPr>
      <w:r w:rsidRPr="004A6C9A">
        <w:rPr>
          <w:color w:val="000000" w:themeColor="text1"/>
        </w:rPr>
        <w:t xml:space="preserve">Guba, E. G., &amp; Lincoln, Y. S. (1994). Competing paradigms in qualitative research. In N. K. </w:t>
      </w:r>
    </w:p>
    <w:p w14:paraId="40F5F5A4" w14:textId="77777777" w:rsidR="00B66BE7" w:rsidRPr="004A6C9A" w:rsidRDefault="00B66BE7" w:rsidP="00B66BE7">
      <w:pPr>
        <w:spacing w:line="480" w:lineRule="auto"/>
        <w:ind w:left="720"/>
        <w:rPr>
          <w:color w:val="000000" w:themeColor="text1"/>
        </w:rPr>
      </w:pPr>
      <w:r w:rsidRPr="004A6C9A">
        <w:rPr>
          <w:color w:val="000000" w:themeColor="text1"/>
        </w:rPr>
        <w:t xml:space="preserve">Denzin &amp; Y. S. Lincoln (Eds.), </w:t>
      </w:r>
      <w:r w:rsidRPr="004A6C9A">
        <w:rPr>
          <w:i/>
          <w:color w:val="000000" w:themeColor="text1"/>
        </w:rPr>
        <w:t>Handbook of qualitative research,</w:t>
      </w:r>
      <w:r w:rsidRPr="004A6C9A">
        <w:rPr>
          <w:color w:val="000000" w:themeColor="text1"/>
        </w:rPr>
        <w:t xml:space="preserve"> (pp. 105-117). Thousand Oaks, CA: Sage.</w:t>
      </w:r>
    </w:p>
    <w:p w14:paraId="36DD6C9F" w14:textId="77777777" w:rsidR="00B66BE7" w:rsidRPr="004A6C9A" w:rsidRDefault="00B66BE7" w:rsidP="00B66BE7">
      <w:pPr>
        <w:spacing w:line="480" w:lineRule="auto"/>
        <w:outlineLvl w:val="0"/>
        <w:rPr>
          <w:color w:val="000000" w:themeColor="text1"/>
        </w:rPr>
      </w:pPr>
    </w:p>
    <w:p w14:paraId="679CD3A5" w14:textId="77777777" w:rsidR="00B66BE7" w:rsidRPr="004A6C9A" w:rsidRDefault="00B66BE7" w:rsidP="00B66BE7">
      <w:pPr>
        <w:spacing w:line="480" w:lineRule="auto"/>
        <w:outlineLvl w:val="0"/>
        <w:rPr>
          <w:color w:val="000000" w:themeColor="text1"/>
        </w:rPr>
      </w:pPr>
      <w:r w:rsidRPr="004A6C9A">
        <w:rPr>
          <w:color w:val="000000" w:themeColor="text1"/>
        </w:rPr>
        <w:t xml:space="preserve">Guenette, F., &amp; Marshall, A. (2009). Time line drawings: Enhancing participant voice in </w:t>
      </w:r>
    </w:p>
    <w:p w14:paraId="06705083" w14:textId="77777777" w:rsidR="00B66BE7" w:rsidRPr="004A6C9A" w:rsidRDefault="00B66BE7" w:rsidP="00B66BE7">
      <w:pPr>
        <w:spacing w:line="480" w:lineRule="auto"/>
        <w:ind w:left="720"/>
        <w:rPr>
          <w:color w:val="000000" w:themeColor="text1"/>
        </w:rPr>
      </w:pPr>
      <w:r w:rsidRPr="004A6C9A">
        <w:rPr>
          <w:color w:val="000000" w:themeColor="text1"/>
        </w:rPr>
        <w:t>narrative interviews on sensitive topics. </w:t>
      </w:r>
      <w:r w:rsidRPr="004A6C9A">
        <w:rPr>
          <w:i/>
          <w:color w:val="000000" w:themeColor="text1"/>
        </w:rPr>
        <w:t>International Journal of Qualitative Methods</w:t>
      </w:r>
      <w:r w:rsidRPr="004A6C9A">
        <w:rPr>
          <w:color w:val="000000" w:themeColor="text1"/>
        </w:rPr>
        <w:t>, </w:t>
      </w:r>
      <w:r w:rsidRPr="004A6C9A">
        <w:rPr>
          <w:i/>
          <w:color w:val="000000" w:themeColor="text1"/>
        </w:rPr>
        <w:t>8</w:t>
      </w:r>
      <w:r w:rsidRPr="004A6C9A">
        <w:rPr>
          <w:color w:val="000000" w:themeColor="text1"/>
        </w:rPr>
        <w:t>(1), 85-92.</w:t>
      </w:r>
    </w:p>
    <w:p w14:paraId="1DCD76D3" w14:textId="77777777" w:rsidR="00B66BE7" w:rsidRPr="004A6C9A" w:rsidRDefault="00B66BE7" w:rsidP="00B66BE7">
      <w:pPr>
        <w:spacing w:line="480" w:lineRule="auto"/>
        <w:rPr>
          <w:color w:val="000000" w:themeColor="text1"/>
        </w:rPr>
      </w:pPr>
    </w:p>
    <w:p w14:paraId="6E545032"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Halse</w:t>
      </w:r>
      <w:proofErr w:type="spellEnd"/>
      <w:r w:rsidRPr="004A6C9A">
        <w:rPr>
          <w:color w:val="000000" w:themeColor="text1"/>
          <w:shd w:val="clear" w:color="auto" w:fill="FFFFFF"/>
        </w:rPr>
        <w:t xml:space="preserve">, C., Honey, A., &amp; </w:t>
      </w:r>
      <w:proofErr w:type="spellStart"/>
      <w:r w:rsidRPr="004A6C9A">
        <w:rPr>
          <w:color w:val="000000" w:themeColor="text1"/>
          <w:shd w:val="clear" w:color="auto" w:fill="FFFFFF"/>
        </w:rPr>
        <w:t>Boughtwood</w:t>
      </w:r>
      <w:proofErr w:type="spellEnd"/>
      <w:r w:rsidRPr="004A6C9A">
        <w:rPr>
          <w:color w:val="000000" w:themeColor="text1"/>
          <w:shd w:val="clear" w:color="auto" w:fill="FFFFFF"/>
        </w:rPr>
        <w:t xml:space="preserve">, D. (2007). The paradox of virtue:(re) thinking </w:t>
      </w:r>
    </w:p>
    <w:p w14:paraId="33957C4F" w14:textId="77777777" w:rsidR="00B66BE7" w:rsidRPr="004A6C9A" w:rsidRDefault="00B66BE7" w:rsidP="00B66BE7">
      <w:pPr>
        <w:spacing w:line="480" w:lineRule="auto"/>
        <w:ind w:firstLine="720"/>
        <w:rPr>
          <w:color w:val="000000" w:themeColor="text1"/>
        </w:rPr>
      </w:pPr>
      <w:r w:rsidRPr="004A6C9A">
        <w:rPr>
          <w:color w:val="000000" w:themeColor="text1"/>
          <w:shd w:val="clear" w:color="auto" w:fill="FFFFFF"/>
        </w:rPr>
        <w:t>deviance, anorexia and schooling. </w:t>
      </w:r>
      <w:r w:rsidRPr="004A6C9A">
        <w:rPr>
          <w:i/>
          <w:iCs/>
          <w:color w:val="000000" w:themeColor="text1"/>
          <w:shd w:val="clear" w:color="auto" w:fill="FFFFFF"/>
        </w:rPr>
        <w:t>Gender and Education</w:t>
      </w:r>
      <w:r w:rsidRPr="004A6C9A">
        <w:rPr>
          <w:color w:val="000000" w:themeColor="text1"/>
          <w:shd w:val="clear" w:color="auto" w:fill="FFFFFF"/>
        </w:rPr>
        <w:t>, </w:t>
      </w:r>
      <w:r w:rsidRPr="004A6C9A">
        <w:rPr>
          <w:i/>
          <w:iCs/>
          <w:color w:val="000000" w:themeColor="text1"/>
          <w:shd w:val="clear" w:color="auto" w:fill="FFFFFF"/>
        </w:rPr>
        <w:t>19</w:t>
      </w:r>
      <w:r w:rsidRPr="004A6C9A">
        <w:rPr>
          <w:color w:val="000000" w:themeColor="text1"/>
          <w:shd w:val="clear" w:color="auto" w:fill="FFFFFF"/>
        </w:rPr>
        <w:t>(2), 219-235.</w:t>
      </w:r>
    </w:p>
    <w:p w14:paraId="08CEBD24" w14:textId="77777777" w:rsidR="00B66BE7" w:rsidRPr="004A6C9A" w:rsidRDefault="00B66BE7" w:rsidP="00B66BE7">
      <w:pPr>
        <w:spacing w:line="480" w:lineRule="auto"/>
        <w:rPr>
          <w:color w:val="000000" w:themeColor="text1"/>
        </w:rPr>
      </w:pPr>
    </w:p>
    <w:p w14:paraId="7E3ACAC4" w14:textId="77777777" w:rsidR="00B66BE7" w:rsidRPr="004A6C9A" w:rsidRDefault="00B66BE7" w:rsidP="00B66BE7">
      <w:pPr>
        <w:spacing w:line="480" w:lineRule="auto"/>
        <w:outlineLvl w:val="0"/>
        <w:rPr>
          <w:color w:val="000000" w:themeColor="text1"/>
        </w:rPr>
      </w:pPr>
      <w:r w:rsidRPr="004A6C9A">
        <w:rPr>
          <w:color w:val="000000" w:themeColor="text1"/>
        </w:rPr>
        <w:t>Harding, J. (2013). </w:t>
      </w:r>
      <w:r w:rsidRPr="004A6C9A">
        <w:rPr>
          <w:i/>
          <w:color w:val="000000" w:themeColor="text1"/>
        </w:rPr>
        <w:t>Qualitative data analysis from start to finish</w:t>
      </w:r>
      <w:r w:rsidRPr="004A6C9A">
        <w:rPr>
          <w:color w:val="000000" w:themeColor="text1"/>
        </w:rPr>
        <w:t>. London: Sage.</w:t>
      </w:r>
    </w:p>
    <w:p w14:paraId="3081C65A" w14:textId="77777777" w:rsidR="00B66BE7" w:rsidRPr="004A6C9A" w:rsidRDefault="00B66BE7" w:rsidP="00B66BE7">
      <w:pPr>
        <w:spacing w:line="480" w:lineRule="auto"/>
        <w:ind w:firstLine="720"/>
        <w:rPr>
          <w:color w:val="000000" w:themeColor="text1"/>
          <w:shd w:val="clear" w:color="auto" w:fill="FFFFFF"/>
        </w:rPr>
      </w:pPr>
    </w:p>
    <w:p w14:paraId="7DA33BFD"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Harmon-Jones, E., &amp; Mills, J. (2019). An introduction to cognitive dissonance theory and an </w:t>
      </w:r>
    </w:p>
    <w:p w14:paraId="7A415C2E"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lastRenderedPageBreak/>
        <w:t xml:space="preserve">overview of current perspectives on the theory. In E. Harmon-Jones (Ed.), </w:t>
      </w:r>
      <w:r w:rsidRPr="004A6C9A">
        <w:rPr>
          <w:i/>
          <w:color w:val="000000" w:themeColor="text1"/>
          <w:shd w:val="clear" w:color="auto" w:fill="FFFFFF"/>
        </w:rPr>
        <w:t xml:space="preserve">Cognitive Dissonance: </w:t>
      </w:r>
      <w:proofErr w:type="spellStart"/>
      <w:r w:rsidRPr="004A6C9A">
        <w:rPr>
          <w:i/>
          <w:color w:val="000000" w:themeColor="text1"/>
          <w:shd w:val="clear" w:color="auto" w:fill="FFFFFF"/>
        </w:rPr>
        <w:t>Reexamining</w:t>
      </w:r>
      <w:proofErr w:type="spellEnd"/>
      <w:r w:rsidRPr="004A6C9A">
        <w:rPr>
          <w:i/>
          <w:color w:val="000000" w:themeColor="text1"/>
          <w:shd w:val="clear" w:color="auto" w:fill="FFFFFF"/>
        </w:rPr>
        <w:t xml:space="preserve"> a pivotal theory in Psychology</w:t>
      </w:r>
      <w:r w:rsidRPr="004A6C9A">
        <w:rPr>
          <w:color w:val="000000" w:themeColor="text1"/>
          <w:shd w:val="clear" w:color="auto" w:fill="FFFFFF"/>
        </w:rPr>
        <w:t xml:space="preserve"> (pp.3-24). Washington, DC, USA: American Psychology Association.</w:t>
      </w:r>
    </w:p>
    <w:p w14:paraId="387A59E8" w14:textId="77777777" w:rsidR="00B66BE7" w:rsidRPr="004A6C9A" w:rsidRDefault="00B66BE7" w:rsidP="00B66BE7">
      <w:pPr>
        <w:spacing w:line="480" w:lineRule="auto"/>
        <w:rPr>
          <w:color w:val="000000" w:themeColor="text1"/>
          <w:shd w:val="clear" w:color="auto" w:fill="FFFFFF"/>
        </w:rPr>
      </w:pPr>
    </w:p>
    <w:p w14:paraId="48D7E33C"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Harrison, A. &amp; Watterson, S. (2017). Impact of the quality of pastoral care on the incidence </w:t>
      </w:r>
    </w:p>
    <w:p w14:paraId="1D35595A" w14:textId="77777777" w:rsidR="00B66BE7" w:rsidRPr="004A6C9A" w:rsidRDefault="00B66BE7" w:rsidP="00B66BE7">
      <w:pPr>
        <w:spacing w:line="480" w:lineRule="auto"/>
        <w:ind w:left="720"/>
        <w:rPr>
          <w:color w:val="000000" w:themeColor="text1"/>
        </w:rPr>
      </w:pPr>
      <w:r w:rsidRPr="004A6C9A">
        <w:rPr>
          <w:color w:val="000000" w:themeColor="text1"/>
          <w:shd w:val="clear" w:color="auto" w:fill="FFFFFF"/>
        </w:rPr>
        <w:t>of eating disorder symptoms in schools. </w:t>
      </w:r>
      <w:r w:rsidRPr="004A6C9A">
        <w:rPr>
          <w:i/>
          <w:iCs/>
          <w:color w:val="000000" w:themeColor="text1"/>
          <w:shd w:val="clear" w:color="auto" w:fill="FFFFFF"/>
        </w:rPr>
        <w:t>Journal of Psychology &amp; Clinical Psychiatry</w:t>
      </w:r>
      <w:r w:rsidRPr="004A6C9A">
        <w:rPr>
          <w:color w:val="000000" w:themeColor="text1"/>
          <w:shd w:val="clear" w:color="auto" w:fill="FFFFFF"/>
        </w:rPr>
        <w:t>, </w:t>
      </w:r>
      <w:r w:rsidRPr="004A6C9A">
        <w:rPr>
          <w:i/>
          <w:iCs/>
          <w:color w:val="000000" w:themeColor="text1"/>
          <w:shd w:val="clear" w:color="auto" w:fill="FFFFFF"/>
        </w:rPr>
        <w:t>7</w:t>
      </w:r>
      <w:r w:rsidRPr="004A6C9A">
        <w:rPr>
          <w:color w:val="000000" w:themeColor="text1"/>
          <w:shd w:val="clear" w:color="auto" w:fill="FFFFFF"/>
        </w:rPr>
        <w:t>(4), 1-7.</w:t>
      </w:r>
    </w:p>
    <w:p w14:paraId="22B1A265" w14:textId="77777777" w:rsidR="00B66BE7" w:rsidRPr="004A6C9A" w:rsidRDefault="00B66BE7" w:rsidP="00B66BE7">
      <w:pPr>
        <w:spacing w:line="480" w:lineRule="auto"/>
        <w:rPr>
          <w:color w:val="000000" w:themeColor="text1"/>
        </w:rPr>
      </w:pPr>
    </w:p>
    <w:p w14:paraId="13AFC839" w14:textId="77777777" w:rsidR="00B66BE7" w:rsidRPr="004A6C9A" w:rsidRDefault="00B66BE7" w:rsidP="00B66BE7">
      <w:pPr>
        <w:spacing w:line="480" w:lineRule="auto"/>
        <w:rPr>
          <w:color w:val="000000" w:themeColor="text1"/>
        </w:rPr>
      </w:pPr>
      <w:r w:rsidRPr="004A6C9A">
        <w:rPr>
          <w:color w:val="000000" w:themeColor="text1"/>
        </w:rPr>
        <w:t xml:space="preserve">Hartman, L. M. (1983). A metacognitive model of social anxiety: Implications for treatment. </w:t>
      </w:r>
    </w:p>
    <w:p w14:paraId="59A0E9C7" w14:textId="77777777" w:rsidR="00B66BE7" w:rsidRPr="004A6C9A" w:rsidRDefault="00B66BE7" w:rsidP="00B66BE7">
      <w:pPr>
        <w:spacing w:line="480" w:lineRule="auto"/>
        <w:ind w:firstLine="720"/>
        <w:rPr>
          <w:color w:val="000000" w:themeColor="text1"/>
        </w:rPr>
      </w:pPr>
      <w:r w:rsidRPr="004A6C9A">
        <w:rPr>
          <w:i/>
          <w:color w:val="000000" w:themeColor="text1"/>
        </w:rPr>
        <w:t>Clinical Psychology Review, 3</w:t>
      </w:r>
      <w:r w:rsidRPr="004A6C9A">
        <w:rPr>
          <w:color w:val="000000" w:themeColor="text1"/>
        </w:rPr>
        <w:t>, 435-456.</w:t>
      </w:r>
    </w:p>
    <w:p w14:paraId="0D35648B" w14:textId="77777777" w:rsidR="00B66BE7" w:rsidRPr="004A6C9A" w:rsidRDefault="00B66BE7" w:rsidP="00B66BE7">
      <w:pPr>
        <w:spacing w:line="480" w:lineRule="auto"/>
        <w:rPr>
          <w:color w:val="000000" w:themeColor="text1"/>
        </w:rPr>
      </w:pPr>
    </w:p>
    <w:p w14:paraId="545ED587"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Harvey, J. A., &amp; Robinson, J. D. (2003). Eating disorders in men: Current </w:t>
      </w:r>
    </w:p>
    <w:p w14:paraId="55327C40" w14:textId="77777777" w:rsidR="00B66BE7" w:rsidRPr="004A6C9A" w:rsidRDefault="00B66BE7" w:rsidP="00B66BE7">
      <w:pPr>
        <w:spacing w:line="480" w:lineRule="auto"/>
        <w:ind w:firstLine="720"/>
        <w:rPr>
          <w:color w:val="000000" w:themeColor="text1"/>
          <w:shd w:val="clear" w:color="auto" w:fill="FFFFFF"/>
        </w:rPr>
      </w:pPr>
      <w:r w:rsidRPr="004A6C9A">
        <w:rPr>
          <w:color w:val="000000" w:themeColor="text1"/>
          <w:shd w:val="clear" w:color="auto" w:fill="FFFFFF"/>
        </w:rPr>
        <w:t>considerations. </w:t>
      </w:r>
      <w:r w:rsidRPr="004A6C9A">
        <w:rPr>
          <w:i/>
          <w:iCs/>
          <w:color w:val="000000" w:themeColor="text1"/>
          <w:shd w:val="clear" w:color="auto" w:fill="FFFFFF"/>
        </w:rPr>
        <w:t>Journal of Clinical Psychology in Medical Settings</w:t>
      </w:r>
      <w:r w:rsidRPr="004A6C9A">
        <w:rPr>
          <w:color w:val="000000" w:themeColor="text1"/>
          <w:shd w:val="clear" w:color="auto" w:fill="FFFFFF"/>
        </w:rPr>
        <w:t>, </w:t>
      </w:r>
      <w:r w:rsidRPr="004A6C9A">
        <w:rPr>
          <w:i/>
          <w:iCs/>
          <w:color w:val="000000" w:themeColor="text1"/>
          <w:shd w:val="clear" w:color="auto" w:fill="FFFFFF"/>
        </w:rPr>
        <w:t>10</w:t>
      </w:r>
      <w:r w:rsidRPr="004A6C9A">
        <w:rPr>
          <w:color w:val="000000" w:themeColor="text1"/>
          <w:shd w:val="clear" w:color="auto" w:fill="FFFFFF"/>
        </w:rPr>
        <w:t>(4), 297-306.</w:t>
      </w:r>
    </w:p>
    <w:p w14:paraId="0CD585C9" w14:textId="77777777" w:rsidR="00B66BE7" w:rsidRPr="004A6C9A" w:rsidRDefault="00B66BE7" w:rsidP="00B66BE7">
      <w:pPr>
        <w:spacing w:line="480" w:lineRule="auto"/>
        <w:rPr>
          <w:color w:val="000000" w:themeColor="text1"/>
        </w:rPr>
      </w:pPr>
    </w:p>
    <w:p w14:paraId="767A1E06" w14:textId="77777777" w:rsidR="00B66BE7" w:rsidRPr="004A6C9A" w:rsidRDefault="00B66BE7" w:rsidP="00B66BE7">
      <w:pPr>
        <w:spacing w:line="480" w:lineRule="auto"/>
        <w:rPr>
          <w:color w:val="000000" w:themeColor="text1"/>
        </w:rPr>
      </w:pPr>
      <w:proofErr w:type="spellStart"/>
      <w:r w:rsidRPr="004A6C9A">
        <w:rPr>
          <w:color w:val="000000" w:themeColor="text1"/>
        </w:rPr>
        <w:t>Haverkamp</w:t>
      </w:r>
      <w:proofErr w:type="spellEnd"/>
      <w:r w:rsidRPr="004A6C9A">
        <w:rPr>
          <w:color w:val="000000" w:themeColor="text1"/>
        </w:rPr>
        <w:t xml:space="preserve">, B. E. (2005). Ethical perspectives on qualitative research in applied psychology. </w:t>
      </w:r>
    </w:p>
    <w:p w14:paraId="45DEBA40" w14:textId="77777777" w:rsidR="00B66BE7" w:rsidRPr="004A6C9A" w:rsidRDefault="00B66BE7" w:rsidP="00B66BE7">
      <w:pPr>
        <w:spacing w:line="480" w:lineRule="auto"/>
        <w:ind w:firstLine="720"/>
        <w:rPr>
          <w:color w:val="000000" w:themeColor="text1"/>
        </w:rPr>
      </w:pPr>
      <w:r w:rsidRPr="004A6C9A">
        <w:rPr>
          <w:i/>
          <w:color w:val="000000" w:themeColor="text1"/>
        </w:rPr>
        <w:t xml:space="preserve">Journal of </w:t>
      </w:r>
      <w:proofErr w:type="spellStart"/>
      <w:r w:rsidRPr="004A6C9A">
        <w:rPr>
          <w:i/>
          <w:color w:val="000000" w:themeColor="text1"/>
        </w:rPr>
        <w:t>Counseling</w:t>
      </w:r>
      <w:proofErr w:type="spellEnd"/>
      <w:r w:rsidRPr="004A6C9A">
        <w:rPr>
          <w:i/>
          <w:color w:val="000000" w:themeColor="text1"/>
        </w:rPr>
        <w:t xml:space="preserve"> Psychology, 52</w:t>
      </w:r>
      <w:r w:rsidRPr="004A6C9A">
        <w:rPr>
          <w:color w:val="000000" w:themeColor="text1"/>
        </w:rPr>
        <w:t>, 146–155.</w:t>
      </w:r>
    </w:p>
    <w:p w14:paraId="0C9BFCA6" w14:textId="77777777" w:rsidR="00B66BE7" w:rsidRPr="004A6C9A" w:rsidRDefault="00B66BE7" w:rsidP="00B66BE7">
      <w:pPr>
        <w:spacing w:line="480" w:lineRule="auto"/>
        <w:rPr>
          <w:color w:val="000000" w:themeColor="text1"/>
          <w:shd w:val="clear" w:color="auto" w:fill="FFFFFF"/>
        </w:rPr>
      </w:pPr>
    </w:p>
    <w:p w14:paraId="57382626" w14:textId="77777777" w:rsidR="00B66BE7" w:rsidRPr="004A6C9A" w:rsidRDefault="00B66BE7" w:rsidP="00B66BE7">
      <w:pPr>
        <w:spacing w:line="480" w:lineRule="auto"/>
        <w:outlineLvl w:val="0"/>
        <w:rPr>
          <w:i/>
          <w:color w:val="000000" w:themeColor="text1"/>
          <w:shd w:val="clear" w:color="auto" w:fill="FFFFFF"/>
        </w:rPr>
      </w:pPr>
      <w:r w:rsidRPr="004A6C9A">
        <w:rPr>
          <w:color w:val="000000" w:themeColor="text1"/>
          <w:shd w:val="clear" w:color="auto" w:fill="FFFFFF"/>
        </w:rPr>
        <w:t xml:space="preserve">Health and Social Care Information Centre. (2018, April 4). </w:t>
      </w:r>
      <w:r w:rsidRPr="004A6C9A">
        <w:rPr>
          <w:i/>
          <w:color w:val="000000" w:themeColor="text1"/>
          <w:shd w:val="clear" w:color="auto" w:fill="FFFFFF"/>
        </w:rPr>
        <w:t xml:space="preserve">Statistics on obesity, physical </w:t>
      </w:r>
    </w:p>
    <w:p w14:paraId="201C6256" w14:textId="77777777" w:rsidR="00B66BE7" w:rsidRPr="004A6C9A" w:rsidRDefault="00B66BE7" w:rsidP="00B66BE7">
      <w:pPr>
        <w:spacing w:line="480" w:lineRule="auto"/>
        <w:ind w:left="720"/>
        <w:rPr>
          <w:color w:val="000000" w:themeColor="text1"/>
        </w:rPr>
      </w:pPr>
      <w:r w:rsidRPr="004A6C9A">
        <w:rPr>
          <w:i/>
          <w:color w:val="000000" w:themeColor="text1"/>
          <w:shd w:val="clear" w:color="auto" w:fill="FFFFFF"/>
        </w:rPr>
        <w:t>activity and diet: England</w:t>
      </w:r>
      <w:r w:rsidRPr="004A6C9A">
        <w:rPr>
          <w:color w:val="000000" w:themeColor="text1"/>
          <w:shd w:val="clear" w:color="auto" w:fill="FFFFFF"/>
        </w:rPr>
        <w:t>. Retrieved from https://files.digital.nhs.uk/publication/0/0/obes-phys-acti-diet-eng-2018-rep.pdf</w:t>
      </w:r>
    </w:p>
    <w:p w14:paraId="7BF5519C" w14:textId="77777777" w:rsidR="00B66BE7" w:rsidRPr="004A6C9A" w:rsidRDefault="00B66BE7" w:rsidP="00B66BE7">
      <w:pPr>
        <w:spacing w:line="480" w:lineRule="auto"/>
        <w:rPr>
          <w:color w:val="000000" w:themeColor="text1"/>
          <w:shd w:val="clear" w:color="auto" w:fill="FFFFFF"/>
        </w:rPr>
      </w:pPr>
    </w:p>
    <w:p w14:paraId="0D48BBBF" w14:textId="77777777" w:rsidR="00B66BE7" w:rsidRPr="004A6C9A" w:rsidRDefault="00B66BE7" w:rsidP="00B66BE7">
      <w:pPr>
        <w:spacing w:line="480" w:lineRule="auto"/>
        <w:outlineLvl w:val="0"/>
        <w:rPr>
          <w:color w:val="000000" w:themeColor="text1"/>
        </w:rPr>
      </w:pPr>
      <w:proofErr w:type="spellStart"/>
      <w:r w:rsidRPr="004A6C9A">
        <w:rPr>
          <w:color w:val="000000" w:themeColor="text1"/>
        </w:rPr>
        <w:t>Hellings</w:t>
      </w:r>
      <w:proofErr w:type="spellEnd"/>
      <w:r w:rsidRPr="004A6C9A">
        <w:rPr>
          <w:color w:val="000000" w:themeColor="text1"/>
        </w:rPr>
        <w:t xml:space="preserve">, B., &amp; Bowles, T. (2007). Understanding and managing eating disorders in the </w:t>
      </w:r>
    </w:p>
    <w:p w14:paraId="3A573B6B" w14:textId="77777777" w:rsidR="00B66BE7" w:rsidRPr="004A6C9A" w:rsidRDefault="00B66BE7" w:rsidP="00B66BE7">
      <w:pPr>
        <w:spacing w:line="480" w:lineRule="auto"/>
        <w:ind w:firstLine="720"/>
        <w:rPr>
          <w:color w:val="000000" w:themeColor="text1"/>
        </w:rPr>
      </w:pPr>
      <w:r w:rsidRPr="004A6C9A">
        <w:rPr>
          <w:color w:val="000000" w:themeColor="text1"/>
        </w:rPr>
        <w:t xml:space="preserve">school setting. </w:t>
      </w:r>
      <w:r w:rsidRPr="004A6C9A">
        <w:rPr>
          <w:i/>
          <w:color w:val="000000" w:themeColor="text1"/>
        </w:rPr>
        <w:t>Australian Journal of Guidance and Counselling, 17</w:t>
      </w:r>
      <w:r w:rsidRPr="004A6C9A">
        <w:rPr>
          <w:color w:val="000000" w:themeColor="text1"/>
        </w:rPr>
        <w:t>(01), 60- 67.</w:t>
      </w:r>
    </w:p>
    <w:p w14:paraId="3F8F5814" w14:textId="77777777" w:rsidR="00B66BE7" w:rsidRPr="004A6C9A" w:rsidRDefault="00B66BE7" w:rsidP="00B66BE7">
      <w:pPr>
        <w:spacing w:line="480" w:lineRule="auto"/>
        <w:rPr>
          <w:color w:val="000000" w:themeColor="text1"/>
          <w:shd w:val="clear" w:color="auto" w:fill="FFFFFF"/>
        </w:rPr>
      </w:pPr>
    </w:p>
    <w:p w14:paraId="7932D9CB" w14:textId="77777777" w:rsidR="00B66BE7" w:rsidRPr="004A6C9A" w:rsidRDefault="00B66BE7" w:rsidP="00B66BE7">
      <w:pPr>
        <w:spacing w:line="480" w:lineRule="auto"/>
        <w:rPr>
          <w:color w:val="000000" w:themeColor="text1"/>
          <w:shd w:val="clear" w:color="auto" w:fill="FFFFFF"/>
        </w:rPr>
      </w:pPr>
      <w:r w:rsidRPr="004A6C9A">
        <w:rPr>
          <w:color w:val="000000" w:themeColor="text1"/>
          <w:shd w:val="clear" w:color="auto" w:fill="FFFFFF"/>
        </w:rPr>
        <w:t xml:space="preserve">Henderson, L., Gilbert, P., &amp; Zimbardo, P. (2014). Shyness, social anxiety, and social phobia. </w:t>
      </w:r>
    </w:p>
    <w:p w14:paraId="2EDA3B7B" w14:textId="77777777" w:rsidR="00B66BE7" w:rsidRPr="004A6C9A" w:rsidRDefault="00B66BE7" w:rsidP="00B66BE7">
      <w:pPr>
        <w:spacing w:line="480" w:lineRule="auto"/>
        <w:ind w:left="720"/>
        <w:rPr>
          <w:color w:val="000000" w:themeColor="text1"/>
        </w:rPr>
      </w:pPr>
      <w:r w:rsidRPr="004A6C9A">
        <w:rPr>
          <w:color w:val="000000" w:themeColor="text1"/>
          <w:shd w:val="clear" w:color="auto" w:fill="FFFFFF"/>
        </w:rPr>
        <w:lastRenderedPageBreak/>
        <w:t>In</w:t>
      </w:r>
      <w:r w:rsidRPr="004A6C9A">
        <w:rPr>
          <w:rStyle w:val="apple-converted-space"/>
          <w:color w:val="000000" w:themeColor="text1"/>
          <w:shd w:val="clear" w:color="auto" w:fill="FFFFFF"/>
        </w:rPr>
        <w:t xml:space="preserve"> S. Hofmann &amp; P. </w:t>
      </w:r>
      <w:proofErr w:type="spellStart"/>
      <w:r w:rsidRPr="004A6C9A">
        <w:rPr>
          <w:rStyle w:val="apple-converted-space"/>
          <w:color w:val="000000" w:themeColor="text1"/>
          <w:shd w:val="clear" w:color="auto" w:fill="FFFFFF"/>
        </w:rPr>
        <w:t>DiBartolo</w:t>
      </w:r>
      <w:proofErr w:type="spellEnd"/>
      <w:r w:rsidRPr="004A6C9A">
        <w:rPr>
          <w:rStyle w:val="apple-converted-space"/>
          <w:color w:val="000000" w:themeColor="text1"/>
          <w:shd w:val="clear" w:color="auto" w:fill="FFFFFF"/>
        </w:rPr>
        <w:t xml:space="preserve">, P. (Eds.), </w:t>
      </w:r>
      <w:r w:rsidRPr="004A6C9A">
        <w:rPr>
          <w:i/>
          <w:iCs/>
          <w:color w:val="000000" w:themeColor="text1"/>
        </w:rPr>
        <w:t>Social anxiety</w:t>
      </w:r>
      <w:r w:rsidRPr="004A6C9A">
        <w:rPr>
          <w:rStyle w:val="apple-converted-space"/>
          <w:color w:val="000000" w:themeColor="text1"/>
          <w:shd w:val="clear" w:color="auto" w:fill="FFFFFF"/>
        </w:rPr>
        <w:t> </w:t>
      </w:r>
      <w:r w:rsidRPr="004A6C9A">
        <w:rPr>
          <w:color w:val="000000" w:themeColor="text1"/>
          <w:shd w:val="clear" w:color="auto" w:fill="FFFFFF"/>
        </w:rPr>
        <w:t xml:space="preserve">(pp. 95-115). Cambridge, Massachusetts: Academic Press. </w:t>
      </w:r>
      <w:r w:rsidRPr="004A6C9A">
        <w:rPr>
          <w:color w:val="000000" w:themeColor="text1"/>
        </w:rPr>
        <w:t xml:space="preserve"> </w:t>
      </w:r>
    </w:p>
    <w:p w14:paraId="0528A58B" w14:textId="77777777" w:rsidR="00B66BE7" w:rsidRPr="004A6C9A" w:rsidRDefault="00B66BE7" w:rsidP="00B66BE7">
      <w:pPr>
        <w:spacing w:line="480" w:lineRule="auto"/>
        <w:rPr>
          <w:color w:val="000000" w:themeColor="text1"/>
        </w:rPr>
      </w:pPr>
    </w:p>
    <w:p w14:paraId="03638065" w14:textId="77777777" w:rsidR="00B66BE7" w:rsidRPr="004A6C9A" w:rsidRDefault="00B66BE7" w:rsidP="00B66BE7">
      <w:pPr>
        <w:spacing w:line="480" w:lineRule="auto"/>
        <w:outlineLvl w:val="0"/>
        <w:rPr>
          <w:color w:val="000000" w:themeColor="text1"/>
        </w:rPr>
      </w:pPr>
      <w:r w:rsidRPr="004A6C9A">
        <w:rPr>
          <w:color w:val="000000" w:themeColor="text1"/>
        </w:rPr>
        <w:t>Hesse-</w:t>
      </w:r>
      <w:proofErr w:type="spellStart"/>
      <w:r w:rsidRPr="004A6C9A">
        <w:rPr>
          <w:color w:val="000000" w:themeColor="text1"/>
        </w:rPr>
        <w:t>Biber</w:t>
      </w:r>
      <w:proofErr w:type="spellEnd"/>
      <w:r w:rsidRPr="004A6C9A">
        <w:rPr>
          <w:color w:val="000000" w:themeColor="text1"/>
        </w:rPr>
        <w:t>, S. N. (2007). The practice of feminist in-depth interview. In S. N. Hesse-</w:t>
      </w:r>
      <w:proofErr w:type="spellStart"/>
      <w:r w:rsidRPr="004A6C9A">
        <w:rPr>
          <w:color w:val="000000" w:themeColor="text1"/>
        </w:rPr>
        <w:t>Biber</w:t>
      </w:r>
      <w:proofErr w:type="spellEnd"/>
      <w:r w:rsidRPr="004A6C9A">
        <w:rPr>
          <w:color w:val="000000" w:themeColor="text1"/>
        </w:rPr>
        <w:t xml:space="preserve"> </w:t>
      </w:r>
    </w:p>
    <w:p w14:paraId="1B414D54" w14:textId="77777777" w:rsidR="00B66BE7" w:rsidRPr="004A6C9A" w:rsidRDefault="00B66BE7" w:rsidP="00B66BE7">
      <w:pPr>
        <w:spacing w:line="480" w:lineRule="auto"/>
        <w:ind w:firstLine="720"/>
        <w:rPr>
          <w:color w:val="000000" w:themeColor="text1"/>
        </w:rPr>
      </w:pPr>
      <w:r w:rsidRPr="004A6C9A">
        <w:rPr>
          <w:color w:val="000000" w:themeColor="text1"/>
        </w:rPr>
        <w:t>&amp; P. L. Leavy (Eds.), </w:t>
      </w:r>
      <w:r w:rsidRPr="004A6C9A">
        <w:rPr>
          <w:i/>
          <w:color w:val="000000" w:themeColor="text1"/>
        </w:rPr>
        <w:t xml:space="preserve">Feminist research practice </w:t>
      </w:r>
      <w:r w:rsidRPr="004A6C9A">
        <w:rPr>
          <w:color w:val="000000" w:themeColor="text1"/>
        </w:rPr>
        <w:t>(pp.111-148). London: Sage.</w:t>
      </w:r>
    </w:p>
    <w:p w14:paraId="3340508E" w14:textId="77777777" w:rsidR="00B66BE7" w:rsidRPr="004A6C9A" w:rsidRDefault="00B66BE7" w:rsidP="00B66BE7">
      <w:pPr>
        <w:spacing w:line="480" w:lineRule="auto"/>
        <w:rPr>
          <w:i/>
          <w:color w:val="000000" w:themeColor="text1"/>
        </w:rPr>
      </w:pPr>
    </w:p>
    <w:p w14:paraId="455F248A" w14:textId="77777777" w:rsidR="00B66BE7" w:rsidRPr="004A6C9A" w:rsidRDefault="00B66BE7" w:rsidP="00B66BE7">
      <w:pPr>
        <w:spacing w:line="480" w:lineRule="auto"/>
        <w:outlineLvl w:val="0"/>
        <w:rPr>
          <w:color w:val="000000" w:themeColor="text1"/>
        </w:rPr>
      </w:pPr>
      <w:r w:rsidRPr="004A6C9A">
        <w:rPr>
          <w:color w:val="000000" w:themeColor="text1"/>
        </w:rPr>
        <w:t>Hesse-</w:t>
      </w:r>
      <w:proofErr w:type="spellStart"/>
      <w:r w:rsidRPr="004A6C9A">
        <w:rPr>
          <w:color w:val="000000" w:themeColor="text1"/>
        </w:rPr>
        <w:t>Biber</w:t>
      </w:r>
      <w:proofErr w:type="spellEnd"/>
      <w:r w:rsidRPr="004A6C9A">
        <w:rPr>
          <w:color w:val="000000" w:themeColor="text1"/>
        </w:rPr>
        <w:t xml:space="preserve">, S. N. (2012). </w:t>
      </w:r>
      <w:r w:rsidRPr="004A6C9A">
        <w:rPr>
          <w:i/>
          <w:color w:val="000000" w:themeColor="text1"/>
        </w:rPr>
        <w:t xml:space="preserve">Handbook of feminist research: Theory and praxis. </w:t>
      </w:r>
      <w:r w:rsidRPr="004A6C9A">
        <w:rPr>
          <w:color w:val="000000" w:themeColor="text1"/>
        </w:rPr>
        <w:t xml:space="preserve">Thousand </w:t>
      </w:r>
    </w:p>
    <w:p w14:paraId="6E098A83" w14:textId="77777777" w:rsidR="00B66BE7" w:rsidRPr="004A6C9A" w:rsidRDefault="00B66BE7" w:rsidP="00B66BE7">
      <w:pPr>
        <w:spacing w:line="480" w:lineRule="auto"/>
        <w:ind w:firstLine="720"/>
        <w:rPr>
          <w:color w:val="000000" w:themeColor="text1"/>
        </w:rPr>
      </w:pPr>
      <w:r w:rsidRPr="004A6C9A">
        <w:rPr>
          <w:color w:val="000000" w:themeColor="text1"/>
        </w:rPr>
        <w:t>Oaks, CA: Sage.</w:t>
      </w:r>
    </w:p>
    <w:p w14:paraId="7F13AF42" w14:textId="77777777" w:rsidR="00B66BE7" w:rsidRPr="004A6C9A" w:rsidRDefault="00B66BE7" w:rsidP="00B66BE7">
      <w:pPr>
        <w:spacing w:line="480" w:lineRule="auto"/>
        <w:rPr>
          <w:color w:val="000000" w:themeColor="text1"/>
        </w:rPr>
      </w:pPr>
    </w:p>
    <w:p w14:paraId="313777EE"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Hesse-</w:t>
      </w:r>
      <w:proofErr w:type="spellStart"/>
      <w:r w:rsidRPr="004A6C9A">
        <w:rPr>
          <w:color w:val="000000" w:themeColor="text1"/>
          <w:shd w:val="clear" w:color="auto" w:fill="FFFFFF"/>
        </w:rPr>
        <w:t>Biber</w:t>
      </w:r>
      <w:proofErr w:type="spellEnd"/>
      <w:r w:rsidRPr="004A6C9A">
        <w:rPr>
          <w:color w:val="000000" w:themeColor="text1"/>
          <w:shd w:val="clear" w:color="auto" w:fill="FFFFFF"/>
        </w:rPr>
        <w:t xml:space="preserve">, S., Leavy, P., Quinn, C. E., &amp; </w:t>
      </w:r>
      <w:proofErr w:type="spellStart"/>
      <w:r w:rsidRPr="004A6C9A">
        <w:rPr>
          <w:color w:val="000000" w:themeColor="text1"/>
          <w:shd w:val="clear" w:color="auto" w:fill="FFFFFF"/>
        </w:rPr>
        <w:t>Zoino</w:t>
      </w:r>
      <w:proofErr w:type="spellEnd"/>
      <w:r w:rsidRPr="004A6C9A">
        <w:rPr>
          <w:color w:val="000000" w:themeColor="text1"/>
          <w:shd w:val="clear" w:color="auto" w:fill="FFFFFF"/>
        </w:rPr>
        <w:t xml:space="preserve">, J. (2006). The mass marketing of </w:t>
      </w:r>
    </w:p>
    <w:p w14:paraId="3800B02A" w14:textId="77777777" w:rsidR="00B66BE7" w:rsidRPr="004A6C9A" w:rsidRDefault="00B66BE7" w:rsidP="00B66BE7">
      <w:pPr>
        <w:spacing w:line="480" w:lineRule="auto"/>
        <w:ind w:left="720"/>
        <w:rPr>
          <w:color w:val="000000" w:themeColor="text1"/>
        </w:rPr>
      </w:pPr>
      <w:r w:rsidRPr="004A6C9A">
        <w:rPr>
          <w:color w:val="000000" w:themeColor="text1"/>
          <w:shd w:val="clear" w:color="auto" w:fill="FFFFFF"/>
        </w:rPr>
        <w:t>disordered eating and eating disorders: The social psychology of women, thinness and culture</w:t>
      </w:r>
      <w:r w:rsidRPr="004A6C9A">
        <w:rPr>
          <w:i/>
          <w:color w:val="000000" w:themeColor="text1"/>
          <w:shd w:val="clear" w:color="auto" w:fill="FFFFFF"/>
        </w:rPr>
        <w:t xml:space="preserve">. </w:t>
      </w:r>
      <w:r w:rsidRPr="004A6C9A">
        <w:rPr>
          <w:i/>
          <w:iCs/>
          <w:color w:val="000000" w:themeColor="text1"/>
          <w:shd w:val="clear" w:color="auto" w:fill="FFFFFF"/>
        </w:rPr>
        <w:t>Women's Studies International Forum</w:t>
      </w:r>
      <w:r w:rsidRPr="004A6C9A">
        <w:rPr>
          <w:i/>
          <w:color w:val="000000" w:themeColor="text1"/>
          <w:shd w:val="clear" w:color="auto" w:fill="FFFFFF"/>
        </w:rPr>
        <w:t>, 29</w:t>
      </w:r>
      <w:r w:rsidRPr="004A6C9A">
        <w:rPr>
          <w:color w:val="000000" w:themeColor="text1"/>
          <w:shd w:val="clear" w:color="auto" w:fill="FFFFFF"/>
        </w:rPr>
        <w:t>(2), 208-224.</w:t>
      </w:r>
    </w:p>
    <w:p w14:paraId="0D7318C6" w14:textId="77777777" w:rsidR="00B66BE7" w:rsidRPr="004A6C9A" w:rsidRDefault="00B66BE7" w:rsidP="00B66BE7">
      <w:pPr>
        <w:spacing w:line="480" w:lineRule="auto"/>
        <w:rPr>
          <w:color w:val="000000" w:themeColor="text1"/>
        </w:rPr>
      </w:pPr>
    </w:p>
    <w:p w14:paraId="138A0B6C" w14:textId="77777777" w:rsidR="00B66BE7" w:rsidRPr="004A6C9A" w:rsidRDefault="00B66BE7" w:rsidP="00B66BE7">
      <w:pPr>
        <w:spacing w:line="480" w:lineRule="auto"/>
        <w:outlineLvl w:val="0"/>
        <w:rPr>
          <w:color w:val="000000" w:themeColor="text1"/>
        </w:rPr>
      </w:pPr>
      <w:r w:rsidRPr="004A6C9A">
        <w:rPr>
          <w:color w:val="000000" w:themeColor="text1"/>
        </w:rPr>
        <w:t>Hesse-</w:t>
      </w:r>
      <w:proofErr w:type="spellStart"/>
      <w:r w:rsidRPr="004A6C9A">
        <w:rPr>
          <w:color w:val="000000" w:themeColor="text1"/>
        </w:rPr>
        <w:t>Biber</w:t>
      </w:r>
      <w:proofErr w:type="spellEnd"/>
      <w:r w:rsidRPr="004A6C9A">
        <w:rPr>
          <w:color w:val="000000" w:themeColor="text1"/>
        </w:rPr>
        <w:t xml:space="preserve">, S., Nagy, L. P., &amp; </w:t>
      </w:r>
      <w:proofErr w:type="spellStart"/>
      <w:r w:rsidRPr="004A6C9A">
        <w:rPr>
          <w:color w:val="000000" w:themeColor="text1"/>
        </w:rPr>
        <w:t>Yaiser</w:t>
      </w:r>
      <w:proofErr w:type="spellEnd"/>
      <w:r w:rsidRPr="004A6C9A">
        <w:rPr>
          <w:color w:val="000000" w:themeColor="text1"/>
        </w:rPr>
        <w:t xml:space="preserve">, M. (2004). Feminist approaches to research as a </w:t>
      </w:r>
    </w:p>
    <w:p w14:paraId="31E4D725" w14:textId="69DABE01" w:rsidR="00B66BE7" w:rsidRPr="007E01D9" w:rsidRDefault="00B66BE7" w:rsidP="007E01D9">
      <w:pPr>
        <w:spacing w:line="480" w:lineRule="auto"/>
        <w:ind w:left="720"/>
        <w:rPr>
          <w:color w:val="000000" w:themeColor="text1"/>
        </w:rPr>
      </w:pPr>
      <w:r w:rsidRPr="004A6C9A">
        <w:rPr>
          <w:color w:val="000000" w:themeColor="text1"/>
        </w:rPr>
        <w:t>process: Reconceptualizing epistemology, methodology, and method. In S, N, Hesse-</w:t>
      </w:r>
      <w:proofErr w:type="spellStart"/>
      <w:r w:rsidRPr="007E01D9">
        <w:rPr>
          <w:color w:val="000000" w:themeColor="text1"/>
        </w:rPr>
        <w:t>Biber</w:t>
      </w:r>
      <w:proofErr w:type="spellEnd"/>
      <w:r w:rsidRPr="007E01D9">
        <w:rPr>
          <w:color w:val="000000" w:themeColor="text1"/>
        </w:rPr>
        <w:t xml:space="preserve"> &amp; M. L. </w:t>
      </w:r>
      <w:proofErr w:type="spellStart"/>
      <w:r w:rsidRPr="007E01D9">
        <w:rPr>
          <w:color w:val="000000" w:themeColor="text1"/>
        </w:rPr>
        <w:t>Yaiser</w:t>
      </w:r>
      <w:proofErr w:type="spellEnd"/>
      <w:r w:rsidRPr="007E01D9">
        <w:rPr>
          <w:color w:val="000000" w:themeColor="text1"/>
        </w:rPr>
        <w:t xml:space="preserve"> (Eds.), </w:t>
      </w:r>
      <w:r w:rsidRPr="007E01D9">
        <w:rPr>
          <w:i/>
          <w:color w:val="000000" w:themeColor="text1"/>
        </w:rPr>
        <w:t>Feminist perspectives on social research</w:t>
      </w:r>
      <w:r w:rsidRPr="007E01D9">
        <w:rPr>
          <w:color w:val="000000" w:themeColor="text1"/>
        </w:rPr>
        <w:t xml:space="preserve"> (pp. 3–26). New York: Oxford University Press.</w:t>
      </w:r>
    </w:p>
    <w:p w14:paraId="07B82C6B" w14:textId="3F8CC89B" w:rsidR="007E01D9" w:rsidRPr="007E01D9" w:rsidRDefault="007E01D9" w:rsidP="007E01D9">
      <w:pPr>
        <w:spacing w:line="480" w:lineRule="auto"/>
        <w:rPr>
          <w:color w:val="000000" w:themeColor="text1"/>
        </w:rPr>
      </w:pPr>
    </w:p>
    <w:p w14:paraId="6B3F5234" w14:textId="77777777" w:rsidR="007E01D9" w:rsidRDefault="007E01D9" w:rsidP="007E01D9">
      <w:pPr>
        <w:spacing w:line="480" w:lineRule="auto"/>
        <w:rPr>
          <w:color w:val="222222"/>
          <w:shd w:val="clear" w:color="auto" w:fill="FFFFFF"/>
        </w:rPr>
      </w:pPr>
      <w:r w:rsidRPr="007E01D9">
        <w:rPr>
          <w:color w:val="222222"/>
          <w:shd w:val="clear" w:color="auto" w:fill="FFFFFF"/>
        </w:rPr>
        <w:t xml:space="preserve">Holliday, J., Wall, E., Treasure, J., &amp; Weinman, J. (2005). Perceptions of illness in </w:t>
      </w:r>
    </w:p>
    <w:p w14:paraId="25C59687" w14:textId="30C46583" w:rsidR="007E01D9" w:rsidRPr="007E01D9" w:rsidRDefault="007E01D9" w:rsidP="007E01D9">
      <w:pPr>
        <w:spacing w:line="480" w:lineRule="auto"/>
        <w:ind w:left="720"/>
      </w:pPr>
      <w:r w:rsidRPr="007E01D9">
        <w:rPr>
          <w:color w:val="222222"/>
          <w:shd w:val="clear" w:color="auto" w:fill="FFFFFF"/>
        </w:rPr>
        <w:t xml:space="preserve">individuals with anorexia nervosa: </w:t>
      </w:r>
      <w:r w:rsidR="0020773C">
        <w:rPr>
          <w:color w:val="222222"/>
          <w:shd w:val="clear" w:color="auto" w:fill="FFFFFF"/>
        </w:rPr>
        <w:t>A</w:t>
      </w:r>
      <w:r w:rsidRPr="007E01D9">
        <w:rPr>
          <w:color w:val="222222"/>
          <w:shd w:val="clear" w:color="auto" w:fill="FFFFFF"/>
        </w:rPr>
        <w:t xml:space="preserve"> comparison with lay men and women. </w:t>
      </w:r>
      <w:r w:rsidRPr="007E01D9">
        <w:rPr>
          <w:i/>
          <w:iCs/>
          <w:color w:val="222222"/>
          <w:shd w:val="clear" w:color="auto" w:fill="FFFFFF"/>
        </w:rPr>
        <w:t>International Journal of Eating Disorders</w:t>
      </w:r>
      <w:r w:rsidRPr="007E01D9">
        <w:rPr>
          <w:color w:val="222222"/>
          <w:shd w:val="clear" w:color="auto" w:fill="FFFFFF"/>
        </w:rPr>
        <w:t>, </w:t>
      </w:r>
      <w:r w:rsidRPr="007E01D9">
        <w:rPr>
          <w:i/>
          <w:iCs/>
          <w:color w:val="222222"/>
          <w:shd w:val="clear" w:color="auto" w:fill="FFFFFF"/>
        </w:rPr>
        <w:t>37</w:t>
      </w:r>
      <w:r w:rsidRPr="007E01D9">
        <w:rPr>
          <w:color w:val="222222"/>
          <w:shd w:val="clear" w:color="auto" w:fill="FFFFFF"/>
        </w:rPr>
        <w:t>(1), 50-56.</w:t>
      </w:r>
    </w:p>
    <w:p w14:paraId="16F8C3F1" w14:textId="77777777" w:rsidR="007E01D9" w:rsidRPr="004A6C9A" w:rsidRDefault="007E01D9" w:rsidP="007E01D9">
      <w:pPr>
        <w:spacing w:line="480" w:lineRule="auto"/>
        <w:rPr>
          <w:color w:val="000000" w:themeColor="text1"/>
        </w:rPr>
      </w:pPr>
    </w:p>
    <w:p w14:paraId="352ED031" w14:textId="77777777" w:rsidR="00B66BE7" w:rsidRPr="004A6C9A" w:rsidRDefault="00B66BE7" w:rsidP="00B66BE7">
      <w:pPr>
        <w:spacing w:line="480" w:lineRule="auto"/>
        <w:outlineLvl w:val="0"/>
        <w:rPr>
          <w:i/>
          <w:iCs/>
          <w:color w:val="000000" w:themeColor="text1"/>
          <w:shd w:val="clear" w:color="auto" w:fill="FFFFFF"/>
        </w:rPr>
      </w:pPr>
      <w:r w:rsidRPr="004A6C9A">
        <w:rPr>
          <w:color w:val="000000" w:themeColor="text1"/>
          <w:shd w:val="clear" w:color="auto" w:fill="FFFFFF"/>
        </w:rPr>
        <w:t xml:space="preserve">Holloway, I., &amp; </w:t>
      </w:r>
      <w:proofErr w:type="spellStart"/>
      <w:r w:rsidRPr="004A6C9A">
        <w:rPr>
          <w:color w:val="000000" w:themeColor="text1"/>
          <w:shd w:val="clear" w:color="auto" w:fill="FFFFFF"/>
        </w:rPr>
        <w:t>Biley</w:t>
      </w:r>
      <w:proofErr w:type="spellEnd"/>
      <w:r w:rsidRPr="004A6C9A">
        <w:rPr>
          <w:color w:val="000000" w:themeColor="text1"/>
          <w:shd w:val="clear" w:color="auto" w:fill="FFFFFF"/>
        </w:rPr>
        <w:t>, F. C. (2011). Being a qualitative researcher. </w:t>
      </w:r>
      <w:r w:rsidRPr="004A6C9A">
        <w:rPr>
          <w:i/>
          <w:iCs/>
          <w:color w:val="000000" w:themeColor="text1"/>
          <w:shd w:val="clear" w:color="auto" w:fill="FFFFFF"/>
        </w:rPr>
        <w:t xml:space="preserve">Qualitative Health </w:t>
      </w:r>
    </w:p>
    <w:p w14:paraId="5FF5A790" w14:textId="77777777" w:rsidR="00B66BE7" w:rsidRPr="004A6C9A" w:rsidRDefault="00B66BE7" w:rsidP="00B66BE7">
      <w:pPr>
        <w:spacing w:line="480" w:lineRule="auto"/>
        <w:ind w:firstLine="720"/>
        <w:rPr>
          <w:color w:val="000000" w:themeColor="text1"/>
        </w:rPr>
      </w:pPr>
      <w:r w:rsidRPr="004A6C9A">
        <w:rPr>
          <w:i/>
          <w:iCs/>
          <w:color w:val="000000" w:themeColor="text1"/>
          <w:shd w:val="clear" w:color="auto" w:fill="FFFFFF"/>
        </w:rPr>
        <w:t>Research</w:t>
      </w:r>
      <w:r w:rsidRPr="004A6C9A">
        <w:rPr>
          <w:color w:val="000000" w:themeColor="text1"/>
          <w:shd w:val="clear" w:color="auto" w:fill="FFFFFF"/>
        </w:rPr>
        <w:t>, </w:t>
      </w:r>
      <w:r w:rsidRPr="004A6C9A">
        <w:rPr>
          <w:i/>
          <w:iCs/>
          <w:color w:val="000000" w:themeColor="text1"/>
          <w:shd w:val="clear" w:color="auto" w:fill="FFFFFF"/>
        </w:rPr>
        <w:t>21</w:t>
      </w:r>
      <w:r w:rsidRPr="004A6C9A">
        <w:rPr>
          <w:color w:val="000000" w:themeColor="text1"/>
          <w:shd w:val="clear" w:color="auto" w:fill="FFFFFF"/>
        </w:rPr>
        <w:t>(7), 968-975.</w:t>
      </w:r>
    </w:p>
    <w:p w14:paraId="6E2A2F41" w14:textId="77777777" w:rsidR="00B66BE7" w:rsidRPr="004A6C9A" w:rsidRDefault="00B66BE7" w:rsidP="00B66BE7">
      <w:pPr>
        <w:spacing w:line="480" w:lineRule="auto"/>
        <w:rPr>
          <w:color w:val="000000" w:themeColor="text1"/>
        </w:rPr>
      </w:pPr>
    </w:p>
    <w:p w14:paraId="6363B8B0"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lastRenderedPageBreak/>
        <w:t xml:space="preserve">Holmes, S. (2016). ‘Blindness to the obvious’? Treatment experiences and feminist </w:t>
      </w:r>
    </w:p>
    <w:p w14:paraId="03B11D52" w14:textId="77777777" w:rsidR="00B66BE7" w:rsidRPr="004A6C9A" w:rsidRDefault="00B66BE7" w:rsidP="00B66BE7">
      <w:pPr>
        <w:spacing w:line="480" w:lineRule="auto"/>
        <w:ind w:firstLine="720"/>
        <w:rPr>
          <w:color w:val="000000" w:themeColor="text1"/>
          <w:shd w:val="clear" w:color="auto" w:fill="FFFFFF"/>
        </w:rPr>
      </w:pPr>
      <w:r w:rsidRPr="004A6C9A">
        <w:rPr>
          <w:color w:val="000000" w:themeColor="text1"/>
          <w:shd w:val="clear" w:color="auto" w:fill="FFFFFF"/>
        </w:rPr>
        <w:t>approaches to eating disorders. </w:t>
      </w:r>
      <w:r w:rsidRPr="004A6C9A">
        <w:rPr>
          <w:i/>
          <w:iCs/>
          <w:color w:val="000000" w:themeColor="text1"/>
          <w:shd w:val="clear" w:color="auto" w:fill="FFFFFF"/>
        </w:rPr>
        <w:t>Feminism &amp; Psychology</w:t>
      </w:r>
      <w:r w:rsidRPr="004A6C9A">
        <w:rPr>
          <w:color w:val="000000" w:themeColor="text1"/>
          <w:shd w:val="clear" w:color="auto" w:fill="FFFFFF"/>
        </w:rPr>
        <w:t>, </w:t>
      </w:r>
      <w:r w:rsidRPr="004A6C9A">
        <w:rPr>
          <w:i/>
          <w:iCs/>
          <w:color w:val="000000" w:themeColor="text1"/>
          <w:shd w:val="clear" w:color="auto" w:fill="FFFFFF"/>
        </w:rPr>
        <w:t>26</w:t>
      </w:r>
      <w:r w:rsidRPr="004A6C9A">
        <w:rPr>
          <w:color w:val="000000" w:themeColor="text1"/>
          <w:shd w:val="clear" w:color="auto" w:fill="FFFFFF"/>
        </w:rPr>
        <w:t>(4), 464-486.</w:t>
      </w:r>
    </w:p>
    <w:p w14:paraId="3CBE7D0D" w14:textId="77777777" w:rsidR="00B66BE7" w:rsidRPr="004A6C9A" w:rsidRDefault="00B66BE7" w:rsidP="00B66BE7">
      <w:pPr>
        <w:spacing w:line="480" w:lineRule="auto"/>
        <w:rPr>
          <w:color w:val="000000" w:themeColor="text1"/>
          <w:shd w:val="clear" w:color="auto" w:fill="FFFFFF"/>
        </w:rPr>
      </w:pPr>
    </w:p>
    <w:p w14:paraId="72D02047" w14:textId="77777777" w:rsidR="00B66BE7" w:rsidRPr="004A6C9A" w:rsidRDefault="00B66BE7" w:rsidP="00B66BE7">
      <w:pPr>
        <w:spacing w:line="480" w:lineRule="auto"/>
        <w:rPr>
          <w:color w:val="000000" w:themeColor="text1"/>
          <w:shd w:val="clear" w:color="auto" w:fill="FFFFFF"/>
        </w:rPr>
      </w:pPr>
      <w:r w:rsidRPr="004A6C9A">
        <w:rPr>
          <w:color w:val="000000" w:themeColor="text1"/>
          <w:shd w:val="clear" w:color="auto" w:fill="FFFFFF"/>
        </w:rPr>
        <w:t xml:space="preserve">Holmes, S. (2018). The role of sociocultural perspectives in eating disorder treatment: A </w:t>
      </w:r>
    </w:p>
    <w:p w14:paraId="35734BB7" w14:textId="77777777" w:rsidR="00B66BE7" w:rsidRPr="004A6C9A" w:rsidRDefault="00B66BE7" w:rsidP="00B66BE7">
      <w:pPr>
        <w:spacing w:line="480" w:lineRule="auto"/>
        <w:ind w:firstLine="720"/>
        <w:rPr>
          <w:color w:val="000000" w:themeColor="text1"/>
        </w:rPr>
      </w:pPr>
      <w:r w:rsidRPr="004A6C9A">
        <w:rPr>
          <w:color w:val="000000" w:themeColor="text1"/>
          <w:shd w:val="clear" w:color="auto" w:fill="FFFFFF"/>
        </w:rPr>
        <w:t>study of health professionals. </w:t>
      </w:r>
      <w:r w:rsidRPr="004A6C9A">
        <w:rPr>
          <w:i/>
          <w:iCs/>
          <w:color w:val="000000" w:themeColor="text1"/>
          <w:shd w:val="clear" w:color="auto" w:fill="FFFFFF"/>
        </w:rPr>
        <w:t>Health</w:t>
      </w:r>
      <w:r w:rsidRPr="004A6C9A">
        <w:rPr>
          <w:color w:val="000000" w:themeColor="text1"/>
          <w:shd w:val="clear" w:color="auto" w:fill="FFFFFF"/>
        </w:rPr>
        <w:t>, </w:t>
      </w:r>
      <w:r w:rsidRPr="004A6C9A">
        <w:rPr>
          <w:i/>
          <w:iCs/>
          <w:color w:val="000000" w:themeColor="text1"/>
          <w:shd w:val="clear" w:color="auto" w:fill="FFFFFF"/>
        </w:rPr>
        <w:t>22</w:t>
      </w:r>
      <w:r w:rsidRPr="004A6C9A">
        <w:rPr>
          <w:color w:val="000000" w:themeColor="text1"/>
          <w:shd w:val="clear" w:color="auto" w:fill="FFFFFF"/>
        </w:rPr>
        <w:t>(6), 541-557.</w:t>
      </w:r>
    </w:p>
    <w:p w14:paraId="232C7224" w14:textId="77777777" w:rsidR="00B66BE7" w:rsidRPr="004A6C9A" w:rsidRDefault="00B66BE7" w:rsidP="00B66BE7">
      <w:pPr>
        <w:spacing w:line="480" w:lineRule="auto"/>
        <w:rPr>
          <w:color w:val="000000" w:themeColor="text1"/>
          <w:shd w:val="clear" w:color="auto" w:fill="FFFFFF"/>
        </w:rPr>
      </w:pPr>
    </w:p>
    <w:p w14:paraId="7B238D91" w14:textId="77777777" w:rsidR="00B66BE7" w:rsidRPr="004A6C9A" w:rsidRDefault="00B66BE7" w:rsidP="00B66BE7">
      <w:pPr>
        <w:spacing w:line="480" w:lineRule="auto"/>
        <w:rPr>
          <w:i/>
          <w:color w:val="000000" w:themeColor="text1"/>
        </w:rPr>
      </w:pPr>
      <w:r w:rsidRPr="004A6C9A">
        <w:rPr>
          <w:color w:val="000000" w:themeColor="text1"/>
        </w:rPr>
        <w:t>Hooper, C., Thompson, M., Laver-Bradbury, C., &amp; Gale, C. (2012). </w:t>
      </w:r>
      <w:r w:rsidRPr="004A6C9A">
        <w:rPr>
          <w:i/>
          <w:color w:val="000000" w:themeColor="text1"/>
        </w:rPr>
        <w:t xml:space="preserve">Child and adolescent </w:t>
      </w:r>
    </w:p>
    <w:p w14:paraId="1DFAE040" w14:textId="77777777" w:rsidR="00B66BE7" w:rsidRPr="004A6C9A" w:rsidRDefault="00B66BE7" w:rsidP="00B66BE7">
      <w:pPr>
        <w:spacing w:line="480" w:lineRule="auto"/>
        <w:ind w:firstLine="720"/>
        <w:rPr>
          <w:color w:val="000000" w:themeColor="text1"/>
        </w:rPr>
      </w:pPr>
      <w:r w:rsidRPr="004A6C9A">
        <w:rPr>
          <w:i/>
          <w:color w:val="000000" w:themeColor="text1"/>
        </w:rPr>
        <w:t>mental health: Theory and practice</w:t>
      </w:r>
      <w:r w:rsidRPr="004A6C9A">
        <w:rPr>
          <w:color w:val="000000" w:themeColor="text1"/>
        </w:rPr>
        <w:t>. London: CRC Press.</w:t>
      </w:r>
    </w:p>
    <w:p w14:paraId="3C79B25E" w14:textId="77777777" w:rsidR="00B66BE7" w:rsidRPr="004A6C9A" w:rsidRDefault="00B66BE7" w:rsidP="00B66BE7">
      <w:pPr>
        <w:spacing w:line="480" w:lineRule="auto"/>
        <w:rPr>
          <w:color w:val="000000" w:themeColor="text1"/>
        </w:rPr>
      </w:pPr>
    </w:p>
    <w:p w14:paraId="23BCA60E" w14:textId="77777777" w:rsidR="00B66BE7" w:rsidRPr="004A6C9A" w:rsidRDefault="00B66BE7" w:rsidP="00B66BE7">
      <w:pPr>
        <w:spacing w:line="480" w:lineRule="auto"/>
        <w:rPr>
          <w:i/>
          <w:iCs/>
          <w:color w:val="000000" w:themeColor="text1"/>
        </w:rPr>
      </w:pPr>
      <w:r w:rsidRPr="004A6C9A">
        <w:rPr>
          <w:color w:val="000000" w:themeColor="text1"/>
        </w:rPr>
        <w:t xml:space="preserve">House of Commons Education and Health and Social Care Committees. (2018). </w:t>
      </w:r>
      <w:r w:rsidRPr="004A6C9A">
        <w:rPr>
          <w:i/>
          <w:iCs/>
          <w:color w:val="000000" w:themeColor="text1"/>
        </w:rPr>
        <w:t xml:space="preserve">The </w:t>
      </w:r>
    </w:p>
    <w:p w14:paraId="173B1BC3" w14:textId="77777777" w:rsidR="00B66BE7" w:rsidRPr="004A6C9A" w:rsidRDefault="00B66BE7" w:rsidP="00B66BE7">
      <w:pPr>
        <w:spacing w:line="480" w:lineRule="auto"/>
        <w:ind w:left="720"/>
        <w:rPr>
          <w:color w:val="000000" w:themeColor="text1"/>
        </w:rPr>
      </w:pPr>
      <w:r w:rsidRPr="004A6C9A">
        <w:rPr>
          <w:i/>
          <w:iCs/>
          <w:color w:val="000000" w:themeColor="text1"/>
        </w:rPr>
        <w:t>Government’s Green Paper on mental health: failing a generation</w:t>
      </w:r>
      <w:r w:rsidRPr="004A6C9A">
        <w:rPr>
          <w:color w:val="000000" w:themeColor="text1"/>
        </w:rPr>
        <w:t xml:space="preserve"> [Report].</w:t>
      </w:r>
      <w:r w:rsidRPr="004A6C9A">
        <w:rPr>
          <w:i/>
          <w:color w:val="000000" w:themeColor="text1"/>
        </w:rPr>
        <w:t xml:space="preserve"> </w:t>
      </w:r>
      <w:r w:rsidRPr="004A6C9A">
        <w:rPr>
          <w:color w:val="000000" w:themeColor="text1"/>
        </w:rPr>
        <w:t xml:space="preserve">Retrieved from </w:t>
      </w:r>
      <w:hyperlink r:id="rId31" w:history="1">
        <w:r w:rsidRPr="004A6C9A">
          <w:rPr>
            <w:rStyle w:val="Hyperlink"/>
            <w:color w:val="000000" w:themeColor="text1"/>
          </w:rPr>
          <w:t>https://publications.parliament.uk/pa/cm201719/cmselect/cmhealth/642/642.pdf</w:t>
        </w:r>
      </w:hyperlink>
      <w:r w:rsidRPr="004A6C9A">
        <w:rPr>
          <w:color w:val="000000" w:themeColor="text1"/>
        </w:rPr>
        <w:t xml:space="preserve"> </w:t>
      </w:r>
    </w:p>
    <w:p w14:paraId="51A4D5EA" w14:textId="77777777" w:rsidR="00B66BE7" w:rsidRPr="004A6C9A" w:rsidRDefault="00B66BE7" w:rsidP="00B66BE7">
      <w:pPr>
        <w:spacing w:line="480" w:lineRule="auto"/>
        <w:rPr>
          <w:color w:val="000000" w:themeColor="text1"/>
        </w:rPr>
      </w:pPr>
    </w:p>
    <w:p w14:paraId="3BAF5630" w14:textId="77777777" w:rsidR="00B66BE7" w:rsidRPr="004A6C9A" w:rsidRDefault="00B66BE7" w:rsidP="00B66BE7">
      <w:pPr>
        <w:spacing w:line="480" w:lineRule="auto"/>
        <w:outlineLvl w:val="0"/>
        <w:rPr>
          <w:color w:val="000000" w:themeColor="text1"/>
        </w:rPr>
      </w:pPr>
      <w:r w:rsidRPr="004A6C9A">
        <w:rPr>
          <w:color w:val="000000" w:themeColor="text1"/>
        </w:rPr>
        <w:t xml:space="preserve">Hughes, G. (2014). Finding a voice through ‘The Tree of Life’: A strength-based approach to </w:t>
      </w:r>
    </w:p>
    <w:p w14:paraId="508A43A8" w14:textId="77777777" w:rsidR="00B66BE7" w:rsidRPr="004A6C9A" w:rsidRDefault="00B66BE7" w:rsidP="00B66BE7">
      <w:pPr>
        <w:spacing w:line="480" w:lineRule="auto"/>
        <w:ind w:left="720"/>
        <w:rPr>
          <w:color w:val="000000" w:themeColor="text1"/>
        </w:rPr>
      </w:pPr>
      <w:r w:rsidRPr="004A6C9A">
        <w:rPr>
          <w:color w:val="000000" w:themeColor="text1"/>
        </w:rPr>
        <w:t>mental health for refugee children and families in schools. </w:t>
      </w:r>
      <w:r w:rsidRPr="004A6C9A">
        <w:rPr>
          <w:i/>
          <w:color w:val="000000" w:themeColor="text1"/>
        </w:rPr>
        <w:t>Clinical Child Psychology and Psychiatry</w:t>
      </w:r>
      <w:r w:rsidRPr="004A6C9A">
        <w:rPr>
          <w:color w:val="000000" w:themeColor="text1"/>
        </w:rPr>
        <w:t>, </w:t>
      </w:r>
      <w:r w:rsidRPr="004A6C9A">
        <w:rPr>
          <w:i/>
          <w:color w:val="000000" w:themeColor="text1"/>
        </w:rPr>
        <w:t>19</w:t>
      </w:r>
      <w:r w:rsidRPr="004A6C9A">
        <w:rPr>
          <w:color w:val="000000" w:themeColor="text1"/>
        </w:rPr>
        <w:t>(1), 139-153.</w:t>
      </w:r>
    </w:p>
    <w:p w14:paraId="6352642A" w14:textId="77777777" w:rsidR="00B66BE7" w:rsidRPr="004A6C9A" w:rsidRDefault="00B66BE7" w:rsidP="00B66BE7">
      <w:pPr>
        <w:tabs>
          <w:tab w:val="left" w:pos="900"/>
        </w:tabs>
        <w:spacing w:line="480" w:lineRule="auto"/>
        <w:rPr>
          <w:color w:val="000000" w:themeColor="text1"/>
          <w:shd w:val="clear" w:color="auto" w:fill="FFFFFF"/>
        </w:rPr>
      </w:pPr>
    </w:p>
    <w:p w14:paraId="6AD97AD1" w14:textId="77777777" w:rsidR="00B66BE7" w:rsidRPr="004A6C9A" w:rsidRDefault="00B66BE7" w:rsidP="00B66BE7">
      <w:pPr>
        <w:spacing w:line="480" w:lineRule="auto"/>
        <w:rPr>
          <w:color w:val="000000" w:themeColor="text1"/>
          <w:shd w:val="clear" w:color="auto" w:fill="FFFFFF"/>
        </w:rPr>
      </w:pPr>
      <w:r w:rsidRPr="004A6C9A">
        <w:rPr>
          <w:color w:val="000000" w:themeColor="text1"/>
          <w:shd w:val="clear" w:color="auto" w:fill="FFFFFF"/>
        </w:rPr>
        <w:t xml:space="preserve">Jacobson, H. L., &amp; Hall, M. E. L. (2018). The developmental theory of embodiment: </w:t>
      </w:r>
    </w:p>
    <w:p w14:paraId="3449A2C8"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 xml:space="preserve">implications for treatment and prevention of eating disorders. In H. L. McBride &amp; J. L. </w:t>
      </w:r>
      <w:proofErr w:type="spellStart"/>
      <w:r w:rsidRPr="004A6C9A">
        <w:rPr>
          <w:color w:val="000000" w:themeColor="text1"/>
          <w:shd w:val="clear" w:color="auto" w:fill="FFFFFF"/>
        </w:rPr>
        <w:t>Kwee</w:t>
      </w:r>
      <w:proofErr w:type="spellEnd"/>
      <w:r w:rsidRPr="004A6C9A">
        <w:rPr>
          <w:color w:val="000000" w:themeColor="text1"/>
          <w:shd w:val="clear" w:color="auto" w:fill="FFFFFF"/>
        </w:rPr>
        <w:t xml:space="preserve"> (Eds.), </w:t>
      </w:r>
      <w:r w:rsidRPr="004A6C9A">
        <w:rPr>
          <w:i/>
          <w:iCs/>
          <w:color w:val="000000" w:themeColor="text1"/>
        </w:rPr>
        <w:t>Embodiment and eating disorders: Theory, research, prevention and treatment</w:t>
      </w:r>
      <w:r w:rsidRPr="004A6C9A">
        <w:rPr>
          <w:color w:val="000000" w:themeColor="text1"/>
          <w:shd w:val="clear" w:color="auto" w:fill="FFFFFF"/>
        </w:rPr>
        <w:t xml:space="preserve"> (pp.76-89).  New York: Routledge.</w:t>
      </w:r>
    </w:p>
    <w:p w14:paraId="07F69A11" w14:textId="77777777" w:rsidR="00B66BE7" w:rsidRPr="004A6C9A" w:rsidRDefault="00B66BE7" w:rsidP="00B66BE7">
      <w:pPr>
        <w:spacing w:line="480" w:lineRule="auto"/>
        <w:rPr>
          <w:color w:val="000000" w:themeColor="text1"/>
          <w:shd w:val="clear" w:color="auto" w:fill="FFFFFF"/>
        </w:rPr>
      </w:pPr>
    </w:p>
    <w:p w14:paraId="1A8135A0"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Jenkins, J., &amp; Ogden, J. (2012). Becoming ‘whole’ again: A qualitative study of women's </w:t>
      </w:r>
    </w:p>
    <w:p w14:paraId="69F2FE7C"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lastRenderedPageBreak/>
        <w:t>views of recovering from anorexia nervosa. </w:t>
      </w:r>
      <w:r w:rsidRPr="004A6C9A">
        <w:rPr>
          <w:i/>
          <w:iCs/>
          <w:color w:val="000000" w:themeColor="text1"/>
          <w:shd w:val="clear" w:color="auto" w:fill="FFFFFF"/>
        </w:rPr>
        <w:t>European Eating Disorders Review</w:t>
      </w:r>
      <w:r w:rsidRPr="004A6C9A">
        <w:rPr>
          <w:color w:val="000000" w:themeColor="text1"/>
          <w:shd w:val="clear" w:color="auto" w:fill="FFFFFF"/>
        </w:rPr>
        <w:t>, </w:t>
      </w:r>
      <w:r w:rsidRPr="004A6C9A">
        <w:rPr>
          <w:i/>
          <w:iCs/>
          <w:color w:val="000000" w:themeColor="text1"/>
          <w:shd w:val="clear" w:color="auto" w:fill="FFFFFF"/>
        </w:rPr>
        <w:t>20</w:t>
      </w:r>
      <w:r w:rsidRPr="004A6C9A">
        <w:rPr>
          <w:color w:val="000000" w:themeColor="text1"/>
          <w:shd w:val="clear" w:color="auto" w:fill="FFFFFF"/>
        </w:rPr>
        <w:t>(1), e23-e31.</w:t>
      </w:r>
    </w:p>
    <w:p w14:paraId="2A19C034" w14:textId="77777777" w:rsidR="00B66BE7" w:rsidRPr="004A6C9A" w:rsidRDefault="00B66BE7" w:rsidP="00B66BE7">
      <w:pPr>
        <w:spacing w:line="480" w:lineRule="auto"/>
        <w:rPr>
          <w:color w:val="000000" w:themeColor="text1"/>
        </w:rPr>
      </w:pPr>
    </w:p>
    <w:p w14:paraId="38EF469C" w14:textId="77777777" w:rsidR="00B66BE7" w:rsidRPr="004A6C9A" w:rsidRDefault="00B66BE7" w:rsidP="00B66BE7">
      <w:pPr>
        <w:spacing w:line="480" w:lineRule="auto"/>
        <w:rPr>
          <w:color w:val="000000" w:themeColor="text1"/>
        </w:rPr>
      </w:pPr>
      <w:r w:rsidRPr="004A6C9A">
        <w:rPr>
          <w:color w:val="000000" w:themeColor="text1"/>
        </w:rPr>
        <w:t xml:space="preserve">Johnstone, L., Boyle, M., </w:t>
      </w:r>
      <w:proofErr w:type="spellStart"/>
      <w:r w:rsidRPr="004A6C9A">
        <w:rPr>
          <w:color w:val="000000" w:themeColor="text1"/>
        </w:rPr>
        <w:t>Cromby</w:t>
      </w:r>
      <w:proofErr w:type="spellEnd"/>
      <w:r w:rsidRPr="004A6C9A">
        <w:rPr>
          <w:color w:val="000000" w:themeColor="text1"/>
        </w:rPr>
        <w:t xml:space="preserve">, J., Dillon, J., Harper, D., </w:t>
      </w:r>
      <w:proofErr w:type="spellStart"/>
      <w:r w:rsidRPr="004A6C9A">
        <w:rPr>
          <w:color w:val="000000" w:themeColor="text1"/>
        </w:rPr>
        <w:t>Kinderman</w:t>
      </w:r>
      <w:proofErr w:type="spellEnd"/>
      <w:r w:rsidRPr="004A6C9A">
        <w:rPr>
          <w:color w:val="000000" w:themeColor="text1"/>
        </w:rPr>
        <w:t xml:space="preserve">, P., ... &amp; Read, J. </w:t>
      </w:r>
    </w:p>
    <w:p w14:paraId="4E749F98" w14:textId="77777777" w:rsidR="00B66BE7" w:rsidRPr="004A6C9A" w:rsidRDefault="00B66BE7" w:rsidP="00B66BE7">
      <w:pPr>
        <w:spacing w:line="480" w:lineRule="auto"/>
        <w:ind w:left="720"/>
        <w:rPr>
          <w:color w:val="000000" w:themeColor="text1"/>
        </w:rPr>
      </w:pPr>
      <w:r w:rsidRPr="004A6C9A">
        <w:rPr>
          <w:color w:val="000000" w:themeColor="text1"/>
        </w:rPr>
        <w:t xml:space="preserve">(2018a). </w:t>
      </w:r>
      <w:r w:rsidRPr="004A6C9A">
        <w:rPr>
          <w:i/>
          <w:color w:val="000000" w:themeColor="text1"/>
        </w:rPr>
        <w:t>The Power Threat Meaning Framework: Overview.</w:t>
      </w:r>
      <w:r w:rsidRPr="004A6C9A">
        <w:rPr>
          <w:color w:val="000000" w:themeColor="text1"/>
        </w:rPr>
        <w:t xml:space="preserve"> Leicester: British Psychological Society.</w:t>
      </w:r>
    </w:p>
    <w:p w14:paraId="6B1B6AA6" w14:textId="77777777" w:rsidR="00B66BE7" w:rsidRPr="004A6C9A" w:rsidRDefault="00B66BE7" w:rsidP="00B66BE7">
      <w:pPr>
        <w:spacing w:line="480" w:lineRule="auto"/>
        <w:rPr>
          <w:color w:val="000000" w:themeColor="text1"/>
        </w:rPr>
      </w:pPr>
    </w:p>
    <w:p w14:paraId="15D759BE" w14:textId="77777777" w:rsidR="00B66BE7" w:rsidRPr="004A6C9A" w:rsidRDefault="00B66BE7" w:rsidP="00B66BE7">
      <w:pPr>
        <w:spacing w:line="480" w:lineRule="auto"/>
        <w:rPr>
          <w:color w:val="000000" w:themeColor="text1"/>
        </w:rPr>
      </w:pPr>
      <w:r w:rsidRPr="004A6C9A">
        <w:rPr>
          <w:color w:val="000000" w:themeColor="text1"/>
        </w:rPr>
        <w:t xml:space="preserve">Johnstone, L., Boyle, M., </w:t>
      </w:r>
      <w:proofErr w:type="spellStart"/>
      <w:r w:rsidRPr="004A6C9A">
        <w:rPr>
          <w:color w:val="000000" w:themeColor="text1"/>
        </w:rPr>
        <w:t>Cromby</w:t>
      </w:r>
      <w:proofErr w:type="spellEnd"/>
      <w:r w:rsidRPr="004A6C9A">
        <w:rPr>
          <w:color w:val="000000" w:themeColor="text1"/>
        </w:rPr>
        <w:t xml:space="preserve">, J., Dillon, J., Harper, D., </w:t>
      </w:r>
      <w:proofErr w:type="spellStart"/>
      <w:r w:rsidRPr="004A6C9A">
        <w:rPr>
          <w:color w:val="000000" w:themeColor="text1"/>
        </w:rPr>
        <w:t>Kinderman</w:t>
      </w:r>
      <w:proofErr w:type="spellEnd"/>
      <w:r w:rsidRPr="004A6C9A">
        <w:rPr>
          <w:color w:val="000000" w:themeColor="text1"/>
        </w:rPr>
        <w:t xml:space="preserve">, P., ... &amp; Read, J. </w:t>
      </w:r>
    </w:p>
    <w:p w14:paraId="019A962F" w14:textId="77777777" w:rsidR="00B66BE7" w:rsidRPr="004A6C9A" w:rsidRDefault="00B66BE7" w:rsidP="00B66BE7">
      <w:pPr>
        <w:spacing w:line="480" w:lineRule="auto"/>
        <w:ind w:left="720"/>
        <w:rPr>
          <w:color w:val="000000" w:themeColor="text1"/>
        </w:rPr>
      </w:pPr>
      <w:r w:rsidRPr="004A6C9A">
        <w:rPr>
          <w:color w:val="000000" w:themeColor="text1"/>
        </w:rPr>
        <w:t xml:space="preserve">(2018b). </w:t>
      </w:r>
      <w:r w:rsidRPr="004A6C9A">
        <w:rPr>
          <w:i/>
          <w:color w:val="000000" w:themeColor="text1"/>
        </w:rPr>
        <w:t>The Power Threat Meaning Framework: Towards the identification of patterns in emotional distress, unusual experiences and troubled or troubling behaviour, as an alternative to functional psychiatric diagnosis</w:t>
      </w:r>
      <w:r w:rsidRPr="004A6C9A">
        <w:rPr>
          <w:color w:val="000000" w:themeColor="text1"/>
        </w:rPr>
        <w:t>. Leicester: British Psychological Society.</w:t>
      </w:r>
    </w:p>
    <w:p w14:paraId="2280397B" w14:textId="77777777" w:rsidR="00B66BE7" w:rsidRPr="004A6C9A" w:rsidRDefault="00B66BE7" w:rsidP="00B66BE7">
      <w:pPr>
        <w:spacing w:line="480" w:lineRule="auto"/>
        <w:rPr>
          <w:color w:val="000000" w:themeColor="text1"/>
          <w:shd w:val="clear" w:color="auto" w:fill="FFFFFF"/>
        </w:rPr>
      </w:pPr>
    </w:p>
    <w:p w14:paraId="2C29E433" w14:textId="6AF634E2" w:rsidR="00B66BE7" w:rsidRPr="004A6C9A" w:rsidRDefault="00B66BE7" w:rsidP="00B66BE7">
      <w:pPr>
        <w:spacing w:line="480" w:lineRule="auto"/>
        <w:rPr>
          <w:color w:val="000000" w:themeColor="text1"/>
        </w:rPr>
      </w:pPr>
      <w:r w:rsidRPr="004A6C9A">
        <w:rPr>
          <w:color w:val="000000" w:themeColor="text1"/>
          <w:shd w:val="clear" w:color="auto" w:fill="FFFFFF"/>
        </w:rPr>
        <w:t xml:space="preserve">Jones, C. (2018, July 18). </w:t>
      </w:r>
      <w:r w:rsidRPr="004A6C9A">
        <w:rPr>
          <w:i/>
          <w:color w:val="000000" w:themeColor="text1"/>
        </w:rPr>
        <w:t xml:space="preserve">Tackling childhood obesity: </w:t>
      </w:r>
      <w:r w:rsidR="0020773C">
        <w:rPr>
          <w:i/>
          <w:color w:val="000000" w:themeColor="text1"/>
        </w:rPr>
        <w:t>A</w:t>
      </w:r>
      <w:r w:rsidRPr="004A6C9A">
        <w:rPr>
          <w:i/>
          <w:color w:val="000000" w:themeColor="text1"/>
        </w:rPr>
        <w:t xml:space="preserve"> shared problem</w:t>
      </w:r>
      <w:r w:rsidRPr="004A6C9A">
        <w:rPr>
          <w:color w:val="000000" w:themeColor="text1"/>
        </w:rPr>
        <w:t xml:space="preserve"> [Ofsted blog]. </w:t>
      </w:r>
    </w:p>
    <w:p w14:paraId="5E244690" w14:textId="77777777" w:rsidR="00B66BE7" w:rsidRPr="004A6C9A" w:rsidRDefault="00B66BE7" w:rsidP="00B66BE7">
      <w:pPr>
        <w:spacing w:line="480" w:lineRule="auto"/>
        <w:ind w:left="720"/>
        <w:rPr>
          <w:color w:val="000000" w:themeColor="text1"/>
        </w:rPr>
      </w:pPr>
      <w:r w:rsidRPr="004A6C9A">
        <w:rPr>
          <w:color w:val="000000" w:themeColor="text1"/>
        </w:rPr>
        <w:t xml:space="preserve">Retrieved from </w:t>
      </w:r>
      <w:hyperlink r:id="rId32" w:history="1">
        <w:r w:rsidRPr="004A6C9A">
          <w:rPr>
            <w:rStyle w:val="Hyperlink"/>
            <w:color w:val="000000" w:themeColor="text1"/>
          </w:rPr>
          <w:t>https://educationinspection.blog.gov.uk/2018/07/18/tackling-childhood-obesity-a-shared-problem/</w:t>
        </w:r>
      </w:hyperlink>
    </w:p>
    <w:p w14:paraId="30B3F631" w14:textId="77777777" w:rsidR="00B66BE7" w:rsidRPr="004A6C9A" w:rsidRDefault="00B66BE7" w:rsidP="00B66BE7">
      <w:pPr>
        <w:tabs>
          <w:tab w:val="left" w:pos="1350"/>
        </w:tabs>
        <w:spacing w:line="480" w:lineRule="auto"/>
        <w:rPr>
          <w:color w:val="000000" w:themeColor="text1"/>
          <w:shd w:val="clear" w:color="auto" w:fill="FFFFFF"/>
        </w:rPr>
      </w:pPr>
    </w:p>
    <w:p w14:paraId="02F878F1" w14:textId="77777777" w:rsidR="00B66BE7" w:rsidRPr="004A6C9A" w:rsidRDefault="00B66BE7" w:rsidP="00B66BE7">
      <w:pPr>
        <w:spacing w:line="480" w:lineRule="auto"/>
        <w:outlineLvl w:val="0"/>
        <w:rPr>
          <w:color w:val="000000" w:themeColor="text1"/>
        </w:rPr>
      </w:pPr>
      <w:proofErr w:type="spellStart"/>
      <w:r w:rsidRPr="004A6C9A">
        <w:rPr>
          <w:color w:val="000000" w:themeColor="text1"/>
        </w:rPr>
        <w:t>Jupp</w:t>
      </w:r>
      <w:proofErr w:type="spellEnd"/>
      <w:r w:rsidRPr="004A6C9A">
        <w:rPr>
          <w:color w:val="000000" w:themeColor="text1"/>
        </w:rPr>
        <w:t>, V. (2006). </w:t>
      </w:r>
      <w:r w:rsidRPr="004A6C9A">
        <w:rPr>
          <w:i/>
          <w:color w:val="000000" w:themeColor="text1"/>
        </w:rPr>
        <w:t>The Sage dictionary of social research methods</w:t>
      </w:r>
      <w:r w:rsidRPr="004A6C9A">
        <w:rPr>
          <w:color w:val="000000" w:themeColor="text1"/>
        </w:rPr>
        <w:t>. London: Sage.</w:t>
      </w:r>
    </w:p>
    <w:p w14:paraId="11445F70" w14:textId="77777777" w:rsidR="00B66BE7" w:rsidRPr="004A6C9A" w:rsidRDefault="00B66BE7" w:rsidP="00B66BE7">
      <w:pPr>
        <w:spacing w:line="480" w:lineRule="auto"/>
        <w:rPr>
          <w:color w:val="000000" w:themeColor="text1"/>
          <w:shd w:val="clear" w:color="auto" w:fill="FFFFFF"/>
        </w:rPr>
      </w:pPr>
    </w:p>
    <w:p w14:paraId="070E13C6"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Katzman, M. A., &amp; Lee, S. (1997). Beyond body image: The integration of feminist and </w:t>
      </w:r>
    </w:p>
    <w:p w14:paraId="4219535E"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transcultural theories in the understanding of self-starvation. </w:t>
      </w:r>
      <w:r w:rsidRPr="004A6C9A">
        <w:rPr>
          <w:i/>
          <w:iCs/>
          <w:color w:val="000000" w:themeColor="text1"/>
          <w:shd w:val="clear" w:color="auto" w:fill="FFFFFF"/>
        </w:rPr>
        <w:t>International Journal of Eating Disorders</w:t>
      </w:r>
      <w:r w:rsidRPr="004A6C9A">
        <w:rPr>
          <w:color w:val="000000" w:themeColor="text1"/>
          <w:shd w:val="clear" w:color="auto" w:fill="FFFFFF"/>
        </w:rPr>
        <w:t>, </w:t>
      </w:r>
      <w:r w:rsidRPr="004A6C9A">
        <w:rPr>
          <w:i/>
          <w:iCs/>
          <w:color w:val="000000" w:themeColor="text1"/>
          <w:shd w:val="clear" w:color="auto" w:fill="FFFFFF"/>
        </w:rPr>
        <w:t>22</w:t>
      </w:r>
      <w:r w:rsidRPr="004A6C9A">
        <w:rPr>
          <w:color w:val="000000" w:themeColor="text1"/>
          <w:shd w:val="clear" w:color="auto" w:fill="FFFFFF"/>
        </w:rPr>
        <w:t>(4), 385-394.</w:t>
      </w:r>
    </w:p>
    <w:p w14:paraId="60A01F14" w14:textId="77777777" w:rsidR="00B66BE7" w:rsidRPr="004A6C9A" w:rsidRDefault="00B66BE7" w:rsidP="00B66BE7">
      <w:pPr>
        <w:spacing w:line="480" w:lineRule="auto"/>
        <w:rPr>
          <w:color w:val="000000" w:themeColor="text1"/>
          <w:shd w:val="clear" w:color="auto" w:fill="FFFFFF"/>
        </w:rPr>
      </w:pPr>
    </w:p>
    <w:p w14:paraId="79D52B9D" w14:textId="77777777" w:rsidR="00B66BE7" w:rsidRPr="004A6C9A" w:rsidRDefault="00B66BE7" w:rsidP="00B66BE7">
      <w:pPr>
        <w:spacing w:line="480" w:lineRule="auto"/>
        <w:rPr>
          <w:color w:val="000000" w:themeColor="text1"/>
          <w:shd w:val="clear" w:color="auto" w:fill="FFFFFF"/>
        </w:rPr>
      </w:pPr>
      <w:r w:rsidRPr="004A6C9A">
        <w:rPr>
          <w:color w:val="000000" w:themeColor="text1"/>
          <w:shd w:val="clear" w:color="auto" w:fill="FFFFFF"/>
        </w:rPr>
        <w:t xml:space="preserve">Keel, P. K., </w:t>
      </w:r>
      <w:proofErr w:type="spellStart"/>
      <w:r w:rsidRPr="004A6C9A">
        <w:rPr>
          <w:color w:val="000000" w:themeColor="text1"/>
          <w:shd w:val="clear" w:color="auto" w:fill="FFFFFF"/>
        </w:rPr>
        <w:t>Dorer</w:t>
      </w:r>
      <w:proofErr w:type="spellEnd"/>
      <w:r w:rsidRPr="004A6C9A">
        <w:rPr>
          <w:color w:val="000000" w:themeColor="text1"/>
          <w:shd w:val="clear" w:color="auto" w:fill="FFFFFF"/>
        </w:rPr>
        <w:t xml:space="preserve">, D. J., Franko, D. L., Jackson, S. C., &amp; Herzog, D. B. (2005). </w:t>
      </w:r>
    </w:p>
    <w:p w14:paraId="01F70EB7" w14:textId="77777777" w:rsidR="00B66BE7" w:rsidRPr="004A6C9A" w:rsidRDefault="00B66BE7" w:rsidP="00B66BE7">
      <w:pPr>
        <w:spacing w:line="480" w:lineRule="auto"/>
        <w:ind w:left="720"/>
        <w:rPr>
          <w:color w:val="000000" w:themeColor="text1"/>
        </w:rPr>
      </w:pPr>
      <w:proofErr w:type="spellStart"/>
      <w:r w:rsidRPr="004A6C9A">
        <w:rPr>
          <w:color w:val="000000" w:themeColor="text1"/>
          <w:shd w:val="clear" w:color="auto" w:fill="FFFFFF"/>
        </w:rPr>
        <w:lastRenderedPageBreak/>
        <w:t>Postremission</w:t>
      </w:r>
      <w:proofErr w:type="spellEnd"/>
      <w:r w:rsidRPr="004A6C9A">
        <w:rPr>
          <w:color w:val="000000" w:themeColor="text1"/>
          <w:shd w:val="clear" w:color="auto" w:fill="FFFFFF"/>
        </w:rPr>
        <w:t xml:space="preserve"> predictors of relapse in women with eating disorders. </w:t>
      </w:r>
      <w:r w:rsidRPr="004A6C9A">
        <w:rPr>
          <w:i/>
          <w:iCs/>
          <w:color w:val="000000" w:themeColor="text1"/>
          <w:shd w:val="clear" w:color="auto" w:fill="FFFFFF"/>
        </w:rPr>
        <w:t>American Journal of Psychiatry</w:t>
      </w:r>
      <w:r w:rsidRPr="004A6C9A">
        <w:rPr>
          <w:color w:val="000000" w:themeColor="text1"/>
          <w:shd w:val="clear" w:color="auto" w:fill="FFFFFF"/>
        </w:rPr>
        <w:t>, </w:t>
      </w:r>
      <w:r w:rsidRPr="004A6C9A">
        <w:rPr>
          <w:i/>
          <w:iCs/>
          <w:color w:val="000000" w:themeColor="text1"/>
          <w:shd w:val="clear" w:color="auto" w:fill="FFFFFF"/>
        </w:rPr>
        <w:t>162</w:t>
      </w:r>
      <w:r w:rsidRPr="004A6C9A">
        <w:rPr>
          <w:color w:val="000000" w:themeColor="text1"/>
          <w:shd w:val="clear" w:color="auto" w:fill="FFFFFF"/>
        </w:rPr>
        <w:t>(12), 2263-2268.</w:t>
      </w:r>
    </w:p>
    <w:p w14:paraId="7DFC2C83" w14:textId="77777777" w:rsidR="00B66BE7" w:rsidRPr="004A6C9A" w:rsidRDefault="00B66BE7" w:rsidP="00B66BE7">
      <w:pPr>
        <w:tabs>
          <w:tab w:val="left" w:pos="1350"/>
        </w:tabs>
        <w:spacing w:line="480" w:lineRule="auto"/>
        <w:rPr>
          <w:color w:val="000000" w:themeColor="text1"/>
          <w:shd w:val="clear" w:color="auto" w:fill="FFFFFF"/>
        </w:rPr>
      </w:pPr>
    </w:p>
    <w:p w14:paraId="4E4499F9"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Kelly, L., </w:t>
      </w:r>
      <w:proofErr w:type="spellStart"/>
      <w:r w:rsidRPr="004A6C9A">
        <w:rPr>
          <w:color w:val="000000" w:themeColor="text1"/>
          <w:shd w:val="clear" w:color="auto" w:fill="FFFFFF"/>
        </w:rPr>
        <w:t>Keaten</w:t>
      </w:r>
      <w:proofErr w:type="spellEnd"/>
      <w:r w:rsidRPr="004A6C9A">
        <w:rPr>
          <w:color w:val="000000" w:themeColor="text1"/>
          <w:shd w:val="clear" w:color="auto" w:fill="FFFFFF"/>
        </w:rPr>
        <w:t xml:space="preserve">, J., Finch, C., Duarte, I., Hoffman, P., &amp; </w:t>
      </w:r>
      <w:proofErr w:type="spellStart"/>
      <w:r w:rsidRPr="004A6C9A">
        <w:rPr>
          <w:color w:val="000000" w:themeColor="text1"/>
          <w:shd w:val="clear" w:color="auto" w:fill="FFFFFF"/>
        </w:rPr>
        <w:t>Michels</w:t>
      </w:r>
      <w:proofErr w:type="spellEnd"/>
      <w:r w:rsidRPr="004A6C9A">
        <w:rPr>
          <w:color w:val="000000" w:themeColor="text1"/>
          <w:shd w:val="clear" w:color="auto" w:fill="FFFFFF"/>
        </w:rPr>
        <w:t xml:space="preserve">, M. (2002). Family </w:t>
      </w:r>
    </w:p>
    <w:p w14:paraId="38D3C418"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communication patterns and the development of reticence.</w:t>
      </w:r>
      <w:r w:rsidRPr="004A6C9A">
        <w:rPr>
          <w:rStyle w:val="apple-converted-space"/>
          <w:color w:val="000000" w:themeColor="text1"/>
          <w:shd w:val="clear" w:color="auto" w:fill="FFFFFF"/>
        </w:rPr>
        <w:t> </w:t>
      </w:r>
      <w:r w:rsidRPr="004A6C9A">
        <w:rPr>
          <w:i/>
          <w:iCs/>
          <w:color w:val="000000" w:themeColor="text1"/>
        </w:rPr>
        <w:t>Communication Education</w:t>
      </w:r>
      <w:r w:rsidRPr="004A6C9A">
        <w:rPr>
          <w:color w:val="000000" w:themeColor="text1"/>
          <w:shd w:val="clear" w:color="auto" w:fill="FFFFFF"/>
        </w:rPr>
        <w:t>,</w:t>
      </w:r>
      <w:r w:rsidRPr="004A6C9A">
        <w:rPr>
          <w:rStyle w:val="apple-converted-space"/>
          <w:color w:val="000000" w:themeColor="text1"/>
          <w:shd w:val="clear" w:color="auto" w:fill="FFFFFF"/>
        </w:rPr>
        <w:t> </w:t>
      </w:r>
      <w:r w:rsidRPr="004A6C9A">
        <w:rPr>
          <w:i/>
          <w:iCs/>
          <w:color w:val="000000" w:themeColor="text1"/>
        </w:rPr>
        <w:t>51</w:t>
      </w:r>
      <w:r w:rsidRPr="004A6C9A">
        <w:rPr>
          <w:color w:val="000000" w:themeColor="text1"/>
          <w:shd w:val="clear" w:color="auto" w:fill="FFFFFF"/>
        </w:rPr>
        <w:t xml:space="preserve">(2), 202-209. </w:t>
      </w:r>
    </w:p>
    <w:p w14:paraId="2F169001" w14:textId="77777777" w:rsidR="00B66BE7" w:rsidRPr="004A6C9A" w:rsidRDefault="00B66BE7" w:rsidP="00B66BE7">
      <w:pPr>
        <w:spacing w:line="480" w:lineRule="auto"/>
        <w:rPr>
          <w:color w:val="000000" w:themeColor="text1"/>
          <w:shd w:val="clear" w:color="auto" w:fill="FFFFFF"/>
        </w:rPr>
      </w:pPr>
    </w:p>
    <w:p w14:paraId="0F9F548D" w14:textId="77777777" w:rsidR="00B66BE7" w:rsidRPr="004A6C9A" w:rsidRDefault="00B66BE7" w:rsidP="00B66BE7">
      <w:pPr>
        <w:spacing w:line="480" w:lineRule="auto"/>
        <w:rPr>
          <w:i/>
          <w:iCs/>
          <w:color w:val="000000" w:themeColor="text1"/>
          <w:shd w:val="clear" w:color="auto" w:fill="FFFFFF"/>
        </w:rPr>
      </w:pPr>
      <w:r w:rsidRPr="004A6C9A">
        <w:rPr>
          <w:color w:val="000000" w:themeColor="text1"/>
          <w:shd w:val="clear" w:color="auto" w:fill="FFFFFF"/>
        </w:rPr>
        <w:t>Kirk, D. (2006). The ‘obesity crisis’ and school physical education. </w:t>
      </w:r>
      <w:r w:rsidRPr="004A6C9A">
        <w:rPr>
          <w:i/>
          <w:iCs/>
          <w:color w:val="000000" w:themeColor="text1"/>
          <w:shd w:val="clear" w:color="auto" w:fill="FFFFFF"/>
        </w:rPr>
        <w:t xml:space="preserve">Sport, Education and </w:t>
      </w:r>
    </w:p>
    <w:p w14:paraId="6E7B650F" w14:textId="77777777" w:rsidR="00B66BE7" w:rsidRPr="004A6C9A" w:rsidRDefault="00B66BE7" w:rsidP="00B66BE7">
      <w:pPr>
        <w:spacing w:line="480" w:lineRule="auto"/>
        <w:ind w:firstLine="720"/>
        <w:rPr>
          <w:color w:val="000000" w:themeColor="text1"/>
        </w:rPr>
      </w:pPr>
      <w:r w:rsidRPr="004A6C9A">
        <w:rPr>
          <w:i/>
          <w:iCs/>
          <w:color w:val="000000" w:themeColor="text1"/>
          <w:shd w:val="clear" w:color="auto" w:fill="FFFFFF"/>
        </w:rPr>
        <w:t>Society</w:t>
      </w:r>
      <w:r w:rsidRPr="004A6C9A">
        <w:rPr>
          <w:color w:val="000000" w:themeColor="text1"/>
          <w:shd w:val="clear" w:color="auto" w:fill="FFFFFF"/>
        </w:rPr>
        <w:t>, </w:t>
      </w:r>
      <w:r w:rsidRPr="004A6C9A">
        <w:rPr>
          <w:i/>
          <w:iCs/>
          <w:color w:val="000000" w:themeColor="text1"/>
          <w:shd w:val="clear" w:color="auto" w:fill="FFFFFF"/>
        </w:rPr>
        <w:t>11</w:t>
      </w:r>
      <w:r w:rsidRPr="004A6C9A">
        <w:rPr>
          <w:color w:val="000000" w:themeColor="text1"/>
          <w:shd w:val="clear" w:color="auto" w:fill="FFFFFF"/>
        </w:rPr>
        <w:t>(2), 121-133.</w:t>
      </w:r>
    </w:p>
    <w:p w14:paraId="0EE0E75D" w14:textId="77777777" w:rsidR="00B66BE7" w:rsidRPr="004A6C9A" w:rsidRDefault="00B66BE7" w:rsidP="00B66BE7">
      <w:pPr>
        <w:spacing w:line="480" w:lineRule="auto"/>
        <w:rPr>
          <w:color w:val="000000" w:themeColor="text1"/>
          <w:shd w:val="clear" w:color="auto" w:fill="FFFFFF"/>
        </w:rPr>
      </w:pPr>
    </w:p>
    <w:p w14:paraId="65189873"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Knightsmith</w:t>
      </w:r>
      <w:proofErr w:type="spellEnd"/>
      <w:r w:rsidRPr="004A6C9A">
        <w:rPr>
          <w:color w:val="000000" w:themeColor="text1"/>
          <w:shd w:val="clear" w:color="auto" w:fill="FFFFFF"/>
        </w:rPr>
        <w:t xml:space="preserve">, P., Sharpe, H., Breen, O., Treasure, J., &amp; Schmidt, U. (2014). ‘My teacher </w:t>
      </w:r>
    </w:p>
    <w:p w14:paraId="7B9D606C" w14:textId="77777777" w:rsidR="00B66BE7" w:rsidRPr="004A6C9A" w:rsidRDefault="00B66BE7" w:rsidP="00B66BE7">
      <w:pPr>
        <w:spacing w:line="480" w:lineRule="auto"/>
        <w:ind w:left="720"/>
        <w:rPr>
          <w:color w:val="000000" w:themeColor="text1"/>
        </w:rPr>
      </w:pPr>
      <w:r w:rsidRPr="004A6C9A">
        <w:rPr>
          <w:color w:val="000000" w:themeColor="text1"/>
          <w:shd w:val="clear" w:color="auto" w:fill="FFFFFF"/>
        </w:rPr>
        <w:t>saved my life’ versus ‘Teachers don't have a clue’: An online survey of pupils’ experiences of eating disorders. </w:t>
      </w:r>
      <w:r w:rsidRPr="004A6C9A">
        <w:rPr>
          <w:i/>
          <w:iCs/>
          <w:color w:val="000000" w:themeColor="text1"/>
          <w:shd w:val="clear" w:color="auto" w:fill="FFFFFF"/>
        </w:rPr>
        <w:t>Child and Adolescent Mental Health</w:t>
      </w:r>
      <w:r w:rsidRPr="004A6C9A">
        <w:rPr>
          <w:color w:val="000000" w:themeColor="text1"/>
          <w:shd w:val="clear" w:color="auto" w:fill="FFFFFF"/>
        </w:rPr>
        <w:t>, </w:t>
      </w:r>
      <w:r w:rsidRPr="004A6C9A">
        <w:rPr>
          <w:i/>
          <w:iCs/>
          <w:color w:val="000000" w:themeColor="text1"/>
          <w:shd w:val="clear" w:color="auto" w:fill="FFFFFF"/>
        </w:rPr>
        <w:t>19</w:t>
      </w:r>
      <w:r w:rsidRPr="004A6C9A">
        <w:rPr>
          <w:color w:val="000000" w:themeColor="text1"/>
          <w:shd w:val="clear" w:color="auto" w:fill="FFFFFF"/>
        </w:rPr>
        <w:t>(2), 131-137.</w:t>
      </w:r>
    </w:p>
    <w:p w14:paraId="5F88F79C" w14:textId="77777777" w:rsidR="00B66BE7" w:rsidRPr="004A6C9A" w:rsidRDefault="00B66BE7" w:rsidP="00B66BE7">
      <w:pPr>
        <w:spacing w:line="480" w:lineRule="auto"/>
        <w:rPr>
          <w:color w:val="000000" w:themeColor="text1"/>
          <w:shd w:val="clear" w:color="auto" w:fill="FFFFFF"/>
        </w:rPr>
      </w:pPr>
    </w:p>
    <w:p w14:paraId="248FF690"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Knightsmith</w:t>
      </w:r>
      <w:proofErr w:type="spellEnd"/>
      <w:r w:rsidRPr="004A6C9A">
        <w:rPr>
          <w:color w:val="000000" w:themeColor="text1"/>
          <w:shd w:val="clear" w:color="auto" w:fill="FFFFFF"/>
        </w:rPr>
        <w:t xml:space="preserve">, P., Treasure, J., &amp; Schmidt, U. (2013). Spotting and supporting eating disorders </w:t>
      </w:r>
    </w:p>
    <w:p w14:paraId="41F2B274"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in school: Recommendations from school staff. </w:t>
      </w:r>
      <w:r w:rsidRPr="004A6C9A">
        <w:rPr>
          <w:i/>
          <w:iCs/>
          <w:color w:val="000000" w:themeColor="text1"/>
          <w:shd w:val="clear" w:color="auto" w:fill="FFFFFF"/>
        </w:rPr>
        <w:t>Health Education Research</w:t>
      </w:r>
      <w:r w:rsidRPr="004A6C9A">
        <w:rPr>
          <w:color w:val="000000" w:themeColor="text1"/>
          <w:shd w:val="clear" w:color="auto" w:fill="FFFFFF"/>
        </w:rPr>
        <w:t>, </w:t>
      </w:r>
      <w:r w:rsidRPr="004A6C9A">
        <w:rPr>
          <w:i/>
          <w:iCs/>
          <w:color w:val="000000" w:themeColor="text1"/>
          <w:shd w:val="clear" w:color="auto" w:fill="FFFFFF"/>
        </w:rPr>
        <w:t>28</w:t>
      </w:r>
      <w:r w:rsidRPr="004A6C9A">
        <w:rPr>
          <w:color w:val="000000" w:themeColor="text1"/>
          <w:shd w:val="clear" w:color="auto" w:fill="FFFFFF"/>
        </w:rPr>
        <w:t>(6), 1004-1013.</w:t>
      </w:r>
    </w:p>
    <w:p w14:paraId="16B4D234" w14:textId="77777777" w:rsidR="00B66BE7" w:rsidRPr="004A6C9A" w:rsidRDefault="00B66BE7" w:rsidP="00B66BE7">
      <w:pPr>
        <w:spacing w:line="480" w:lineRule="auto"/>
        <w:ind w:left="720"/>
        <w:rPr>
          <w:color w:val="000000" w:themeColor="text1"/>
          <w:shd w:val="clear" w:color="auto" w:fill="FFFFFF"/>
        </w:rPr>
      </w:pPr>
    </w:p>
    <w:p w14:paraId="31F0C200"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Krafchek</w:t>
      </w:r>
      <w:proofErr w:type="spellEnd"/>
      <w:r w:rsidRPr="004A6C9A">
        <w:rPr>
          <w:color w:val="000000" w:themeColor="text1"/>
          <w:shd w:val="clear" w:color="auto" w:fill="FFFFFF"/>
        </w:rPr>
        <w:t xml:space="preserve">, J., &amp; </w:t>
      </w:r>
      <w:proofErr w:type="spellStart"/>
      <w:r w:rsidRPr="004A6C9A">
        <w:rPr>
          <w:color w:val="000000" w:themeColor="text1"/>
          <w:shd w:val="clear" w:color="auto" w:fill="FFFFFF"/>
        </w:rPr>
        <w:t>Kronborg</w:t>
      </w:r>
      <w:proofErr w:type="spellEnd"/>
      <w:r w:rsidRPr="004A6C9A">
        <w:rPr>
          <w:color w:val="000000" w:themeColor="text1"/>
          <w:shd w:val="clear" w:color="auto" w:fill="FFFFFF"/>
        </w:rPr>
        <w:t xml:space="preserve">, L. (2018). Stressful life events experienced by academically </w:t>
      </w:r>
    </w:p>
    <w:p w14:paraId="7C4F3ACF"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high-achieving females before the onset of disordered eating. </w:t>
      </w:r>
      <w:r w:rsidRPr="004A6C9A">
        <w:rPr>
          <w:i/>
          <w:iCs/>
          <w:color w:val="000000" w:themeColor="text1"/>
          <w:shd w:val="clear" w:color="auto" w:fill="FFFFFF"/>
        </w:rPr>
        <w:t>Roeper Review</w:t>
      </w:r>
      <w:r w:rsidRPr="004A6C9A">
        <w:rPr>
          <w:color w:val="000000" w:themeColor="text1"/>
          <w:shd w:val="clear" w:color="auto" w:fill="FFFFFF"/>
        </w:rPr>
        <w:t>, </w:t>
      </w:r>
      <w:r w:rsidRPr="004A6C9A">
        <w:rPr>
          <w:i/>
          <w:iCs/>
          <w:color w:val="000000" w:themeColor="text1"/>
          <w:shd w:val="clear" w:color="auto" w:fill="FFFFFF"/>
        </w:rPr>
        <w:t>40</w:t>
      </w:r>
      <w:r w:rsidRPr="004A6C9A">
        <w:rPr>
          <w:color w:val="000000" w:themeColor="text1"/>
          <w:shd w:val="clear" w:color="auto" w:fill="FFFFFF"/>
        </w:rPr>
        <w:t>(4), 245-254.</w:t>
      </w:r>
    </w:p>
    <w:p w14:paraId="06901BFA" w14:textId="77777777" w:rsidR="00B66BE7" w:rsidRPr="004A6C9A" w:rsidRDefault="00B66BE7" w:rsidP="00B66BE7">
      <w:pPr>
        <w:spacing w:line="480" w:lineRule="auto"/>
        <w:rPr>
          <w:color w:val="000000" w:themeColor="text1"/>
          <w:shd w:val="clear" w:color="auto" w:fill="FFFFFF"/>
        </w:rPr>
      </w:pPr>
    </w:p>
    <w:p w14:paraId="618DF433" w14:textId="77777777" w:rsidR="00B66BE7" w:rsidRPr="004A6C9A" w:rsidRDefault="00B66BE7" w:rsidP="00B66BE7">
      <w:pPr>
        <w:spacing w:line="480" w:lineRule="auto"/>
        <w:rPr>
          <w:color w:val="000000" w:themeColor="text1"/>
          <w:shd w:val="clear" w:color="auto" w:fill="FFFFFF"/>
        </w:rPr>
      </w:pPr>
      <w:proofErr w:type="spellStart"/>
      <w:r w:rsidRPr="004A6C9A">
        <w:rPr>
          <w:color w:val="000000" w:themeColor="text1"/>
          <w:shd w:val="clear" w:color="auto" w:fill="FFFFFF"/>
        </w:rPr>
        <w:t>Krautter</w:t>
      </w:r>
      <w:proofErr w:type="spellEnd"/>
      <w:r w:rsidRPr="004A6C9A">
        <w:rPr>
          <w:color w:val="000000" w:themeColor="text1"/>
          <w:shd w:val="clear" w:color="auto" w:fill="FFFFFF"/>
        </w:rPr>
        <w:t>, T., &amp; Lock, J. (2004). Is manualized family</w:t>
      </w:r>
      <w:r w:rsidRPr="004A6C9A">
        <w:rPr>
          <w:rFonts w:ascii="Calibri" w:eastAsia="Calibri" w:hAnsi="Calibri" w:cs="Calibri"/>
          <w:color w:val="000000" w:themeColor="text1"/>
          <w:shd w:val="clear" w:color="auto" w:fill="FFFFFF"/>
        </w:rPr>
        <w:t>‐</w:t>
      </w:r>
      <w:r w:rsidRPr="004A6C9A">
        <w:rPr>
          <w:color w:val="000000" w:themeColor="text1"/>
          <w:shd w:val="clear" w:color="auto" w:fill="FFFFFF"/>
        </w:rPr>
        <w:t xml:space="preserve">based treatment for adolescent </w:t>
      </w:r>
    </w:p>
    <w:p w14:paraId="1DDE3314"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anorexia nervosa acceptable to patients? Patient satisfaction at the end of treatment. </w:t>
      </w:r>
      <w:r w:rsidRPr="004A6C9A">
        <w:rPr>
          <w:i/>
          <w:iCs/>
          <w:color w:val="000000" w:themeColor="text1"/>
          <w:shd w:val="clear" w:color="auto" w:fill="FFFFFF"/>
        </w:rPr>
        <w:t>Journal of Family Therapy</w:t>
      </w:r>
      <w:r w:rsidRPr="004A6C9A">
        <w:rPr>
          <w:color w:val="000000" w:themeColor="text1"/>
          <w:shd w:val="clear" w:color="auto" w:fill="FFFFFF"/>
        </w:rPr>
        <w:t>, </w:t>
      </w:r>
      <w:r w:rsidRPr="004A6C9A">
        <w:rPr>
          <w:i/>
          <w:iCs/>
          <w:color w:val="000000" w:themeColor="text1"/>
          <w:shd w:val="clear" w:color="auto" w:fill="FFFFFF"/>
        </w:rPr>
        <w:t>26</w:t>
      </w:r>
      <w:r w:rsidRPr="004A6C9A">
        <w:rPr>
          <w:color w:val="000000" w:themeColor="text1"/>
          <w:shd w:val="clear" w:color="auto" w:fill="FFFFFF"/>
        </w:rPr>
        <w:t>(1), 66-82.</w:t>
      </w:r>
    </w:p>
    <w:p w14:paraId="0597B16D" w14:textId="77777777" w:rsidR="00100B32" w:rsidRDefault="00100B32" w:rsidP="00B66BE7">
      <w:pPr>
        <w:spacing w:line="480" w:lineRule="auto"/>
        <w:outlineLvl w:val="0"/>
        <w:rPr>
          <w:color w:val="000000" w:themeColor="text1"/>
          <w:shd w:val="clear" w:color="auto" w:fill="FFFFFF"/>
        </w:rPr>
      </w:pPr>
    </w:p>
    <w:p w14:paraId="52152C4C" w14:textId="37DF1E3C" w:rsidR="00B66BE7" w:rsidRPr="004A6C9A" w:rsidRDefault="00B66BE7" w:rsidP="00B66BE7">
      <w:pPr>
        <w:spacing w:line="480" w:lineRule="auto"/>
        <w:outlineLvl w:val="0"/>
        <w:rPr>
          <w:i/>
          <w:iCs/>
          <w:color w:val="000000" w:themeColor="text1"/>
        </w:rPr>
      </w:pPr>
      <w:r w:rsidRPr="004A6C9A">
        <w:rPr>
          <w:color w:val="000000" w:themeColor="text1"/>
          <w:shd w:val="clear" w:color="auto" w:fill="FFFFFF"/>
        </w:rPr>
        <w:t>Leary, M. R. (2015). Emotional responses to interpersonal rejection.</w:t>
      </w:r>
      <w:r w:rsidRPr="004A6C9A">
        <w:rPr>
          <w:rStyle w:val="apple-converted-space"/>
          <w:color w:val="000000" w:themeColor="text1"/>
          <w:shd w:val="clear" w:color="auto" w:fill="FFFFFF"/>
        </w:rPr>
        <w:t> </w:t>
      </w:r>
      <w:r w:rsidRPr="004A6C9A">
        <w:rPr>
          <w:i/>
          <w:iCs/>
          <w:color w:val="000000" w:themeColor="text1"/>
        </w:rPr>
        <w:t xml:space="preserve">Dialogues in Clinical </w:t>
      </w:r>
    </w:p>
    <w:p w14:paraId="115134A8" w14:textId="77777777" w:rsidR="00B66BE7" w:rsidRPr="004A6C9A" w:rsidRDefault="00B66BE7" w:rsidP="00B66BE7">
      <w:pPr>
        <w:spacing w:line="480" w:lineRule="auto"/>
        <w:ind w:firstLine="720"/>
        <w:rPr>
          <w:color w:val="000000" w:themeColor="text1"/>
        </w:rPr>
      </w:pPr>
      <w:r w:rsidRPr="004A6C9A">
        <w:rPr>
          <w:i/>
          <w:iCs/>
          <w:color w:val="000000" w:themeColor="text1"/>
        </w:rPr>
        <w:t>Neuroscience</w:t>
      </w:r>
      <w:r w:rsidRPr="004A6C9A">
        <w:rPr>
          <w:color w:val="000000" w:themeColor="text1"/>
          <w:shd w:val="clear" w:color="auto" w:fill="FFFFFF"/>
        </w:rPr>
        <w:t>,</w:t>
      </w:r>
      <w:r w:rsidRPr="004A6C9A">
        <w:rPr>
          <w:rStyle w:val="apple-converted-space"/>
          <w:color w:val="000000" w:themeColor="text1"/>
          <w:shd w:val="clear" w:color="auto" w:fill="FFFFFF"/>
        </w:rPr>
        <w:t> </w:t>
      </w:r>
      <w:r w:rsidRPr="004A6C9A">
        <w:rPr>
          <w:i/>
          <w:iCs/>
          <w:color w:val="000000" w:themeColor="text1"/>
        </w:rPr>
        <w:t>17</w:t>
      </w:r>
      <w:r w:rsidRPr="004A6C9A">
        <w:rPr>
          <w:color w:val="000000" w:themeColor="text1"/>
          <w:shd w:val="clear" w:color="auto" w:fill="FFFFFF"/>
        </w:rPr>
        <w:t>(4), 435-441.</w:t>
      </w:r>
    </w:p>
    <w:p w14:paraId="735DCAB9" w14:textId="77777777" w:rsidR="00B66BE7" w:rsidRPr="004A6C9A" w:rsidRDefault="00B66BE7" w:rsidP="00B66BE7">
      <w:pPr>
        <w:spacing w:line="480" w:lineRule="auto"/>
        <w:rPr>
          <w:color w:val="000000" w:themeColor="text1"/>
        </w:rPr>
      </w:pPr>
    </w:p>
    <w:p w14:paraId="70371629" w14:textId="77777777" w:rsidR="00B66BE7" w:rsidRPr="004A6C9A" w:rsidRDefault="00B66BE7" w:rsidP="00B66BE7">
      <w:pPr>
        <w:spacing w:line="480" w:lineRule="auto"/>
        <w:rPr>
          <w:color w:val="000000" w:themeColor="text1"/>
        </w:rPr>
      </w:pPr>
      <w:r w:rsidRPr="004A6C9A">
        <w:rPr>
          <w:color w:val="000000" w:themeColor="text1"/>
          <w:shd w:val="clear" w:color="auto" w:fill="FFFFFF"/>
        </w:rPr>
        <w:t xml:space="preserve">Leary, M. R., Koch, E. J., &amp; </w:t>
      </w:r>
      <w:proofErr w:type="spellStart"/>
      <w:r w:rsidRPr="004A6C9A">
        <w:rPr>
          <w:color w:val="000000" w:themeColor="text1"/>
          <w:shd w:val="clear" w:color="auto" w:fill="FFFFFF"/>
        </w:rPr>
        <w:t>Hechenbleikner</w:t>
      </w:r>
      <w:proofErr w:type="spellEnd"/>
      <w:r w:rsidRPr="004A6C9A">
        <w:rPr>
          <w:color w:val="000000" w:themeColor="text1"/>
          <w:shd w:val="clear" w:color="auto" w:fill="FFFFFF"/>
        </w:rPr>
        <w:t xml:space="preserve">, N. R. (2001). Emotional responses to </w:t>
      </w:r>
    </w:p>
    <w:p w14:paraId="0C5A25F3" w14:textId="77777777" w:rsidR="00B66BE7" w:rsidRPr="004A6C9A" w:rsidRDefault="00B66BE7" w:rsidP="00B66BE7">
      <w:pPr>
        <w:spacing w:line="480" w:lineRule="auto"/>
        <w:ind w:left="720"/>
        <w:rPr>
          <w:color w:val="000000" w:themeColor="text1"/>
        </w:rPr>
      </w:pPr>
      <w:r w:rsidRPr="004A6C9A">
        <w:rPr>
          <w:color w:val="000000" w:themeColor="text1"/>
          <w:shd w:val="clear" w:color="auto" w:fill="FFFFFF"/>
        </w:rPr>
        <w:t xml:space="preserve">interpersonal rejection. In M. R. Leary (Ed.), </w:t>
      </w:r>
      <w:r w:rsidRPr="004A6C9A">
        <w:rPr>
          <w:i/>
          <w:color w:val="000000" w:themeColor="text1"/>
          <w:shd w:val="clear" w:color="auto" w:fill="FFFFFF"/>
        </w:rPr>
        <w:t>Interpersonal rejection</w:t>
      </w:r>
      <w:r w:rsidRPr="004A6C9A">
        <w:rPr>
          <w:color w:val="000000" w:themeColor="text1"/>
          <w:shd w:val="clear" w:color="auto" w:fill="FFFFFF"/>
        </w:rPr>
        <w:t xml:space="preserve"> (pp. 145-166). Oxford: University Press.</w:t>
      </w:r>
    </w:p>
    <w:p w14:paraId="796E82E9" w14:textId="77777777" w:rsidR="00B66BE7" w:rsidRPr="004A6C9A" w:rsidRDefault="00B66BE7" w:rsidP="00B66BE7">
      <w:pPr>
        <w:pStyle w:val="Heading1"/>
        <w:spacing w:before="0" w:beforeAutospacing="0" w:after="0" w:afterAutospacing="0" w:line="480" w:lineRule="auto"/>
        <w:rPr>
          <w:rFonts w:eastAsia="Times New Roman"/>
          <w:b w:val="0"/>
          <w:color w:val="000000" w:themeColor="text1"/>
          <w:sz w:val="24"/>
          <w:szCs w:val="24"/>
          <w:shd w:val="clear" w:color="auto" w:fill="FFFFFF"/>
        </w:rPr>
      </w:pPr>
    </w:p>
    <w:p w14:paraId="1FA12839" w14:textId="77777777" w:rsidR="00B66BE7" w:rsidRPr="004A6C9A" w:rsidRDefault="00B66BE7" w:rsidP="00B66BE7">
      <w:pPr>
        <w:pStyle w:val="Heading1"/>
        <w:spacing w:before="0" w:beforeAutospacing="0" w:after="0" w:afterAutospacing="0" w:line="480" w:lineRule="auto"/>
        <w:rPr>
          <w:rFonts w:eastAsia="Times New Roman"/>
          <w:b w:val="0"/>
          <w:color w:val="000000" w:themeColor="text1"/>
          <w:sz w:val="24"/>
          <w:szCs w:val="24"/>
          <w:shd w:val="clear" w:color="auto" w:fill="FFFFFF"/>
        </w:rPr>
      </w:pPr>
      <w:r w:rsidRPr="004A6C9A">
        <w:rPr>
          <w:rFonts w:eastAsia="Times New Roman"/>
          <w:b w:val="0"/>
          <w:color w:val="000000" w:themeColor="text1"/>
          <w:sz w:val="24"/>
          <w:szCs w:val="24"/>
          <w:shd w:val="clear" w:color="auto" w:fill="FFFFFF"/>
        </w:rPr>
        <w:t xml:space="preserve">Leary, M. R., &amp; </w:t>
      </w:r>
      <w:proofErr w:type="spellStart"/>
      <w:r w:rsidRPr="004A6C9A">
        <w:rPr>
          <w:rFonts w:eastAsia="Times New Roman"/>
          <w:b w:val="0"/>
          <w:color w:val="000000" w:themeColor="text1"/>
          <w:sz w:val="24"/>
          <w:szCs w:val="24"/>
          <w:shd w:val="clear" w:color="auto" w:fill="FFFFFF"/>
        </w:rPr>
        <w:t>Schlenker</w:t>
      </w:r>
      <w:proofErr w:type="spellEnd"/>
      <w:r w:rsidRPr="004A6C9A">
        <w:rPr>
          <w:rFonts w:eastAsia="Times New Roman"/>
          <w:b w:val="0"/>
          <w:color w:val="000000" w:themeColor="text1"/>
          <w:sz w:val="24"/>
          <w:szCs w:val="24"/>
          <w:shd w:val="clear" w:color="auto" w:fill="FFFFFF"/>
        </w:rPr>
        <w:t>, B. R. (1981). The social psychology of shyness: A self-</w:t>
      </w:r>
    </w:p>
    <w:p w14:paraId="0490C4B0" w14:textId="77777777" w:rsidR="00B66BE7" w:rsidRPr="004A6C9A" w:rsidRDefault="00B66BE7" w:rsidP="00B66BE7">
      <w:pPr>
        <w:pStyle w:val="Heading1"/>
        <w:spacing w:before="0" w:beforeAutospacing="0" w:after="0" w:afterAutospacing="0" w:line="480" w:lineRule="auto"/>
        <w:ind w:firstLine="720"/>
        <w:rPr>
          <w:rFonts w:eastAsia="Times New Roman"/>
          <w:b w:val="0"/>
          <w:i/>
          <w:color w:val="000000" w:themeColor="text1"/>
          <w:sz w:val="24"/>
          <w:szCs w:val="24"/>
        </w:rPr>
      </w:pPr>
      <w:r w:rsidRPr="004A6C9A">
        <w:rPr>
          <w:rFonts w:eastAsia="Times New Roman"/>
          <w:b w:val="0"/>
          <w:color w:val="000000" w:themeColor="text1"/>
          <w:sz w:val="24"/>
          <w:szCs w:val="24"/>
          <w:shd w:val="clear" w:color="auto" w:fill="FFFFFF"/>
        </w:rPr>
        <w:t>presentation model.</w:t>
      </w:r>
      <w:r w:rsidRPr="004A6C9A">
        <w:rPr>
          <w:rStyle w:val="apple-converted-space"/>
          <w:rFonts w:eastAsia="Times New Roman"/>
          <w:b w:val="0"/>
          <w:color w:val="000000" w:themeColor="text1"/>
          <w:sz w:val="24"/>
          <w:szCs w:val="24"/>
          <w:shd w:val="clear" w:color="auto" w:fill="FFFFFF"/>
        </w:rPr>
        <w:t xml:space="preserve"> In J. T. Tedeschi (Ed.), </w:t>
      </w:r>
      <w:r w:rsidRPr="004A6C9A">
        <w:rPr>
          <w:rStyle w:val="apple-converted-space"/>
          <w:rFonts w:eastAsia="Times New Roman"/>
          <w:b w:val="0"/>
          <w:i/>
          <w:color w:val="000000" w:themeColor="text1"/>
          <w:sz w:val="24"/>
          <w:szCs w:val="24"/>
          <w:shd w:val="clear" w:color="auto" w:fill="FFFFFF"/>
        </w:rPr>
        <w:t>I</w:t>
      </w:r>
      <w:r w:rsidRPr="004A6C9A">
        <w:rPr>
          <w:rFonts w:eastAsia="Times New Roman"/>
          <w:b w:val="0"/>
          <w:i/>
          <w:color w:val="000000" w:themeColor="text1"/>
          <w:sz w:val="24"/>
          <w:szCs w:val="24"/>
        </w:rPr>
        <w:t xml:space="preserve">mpression management theory and </w:t>
      </w:r>
    </w:p>
    <w:p w14:paraId="40D64D55" w14:textId="77777777" w:rsidR="00B66BE7" w:rsidRPr="004A6C9A" w:rsidRDefault="00B66BE7" w:rsidP="00B66BE7">
      <w:pPr>
        <w:pStyle w:val="Heading1"/>
        <w:spacing w:before="0" w:beforeAutospacing="0" w:after="0" w:afterAutospacing="0" w:line="480" w:lineRule="auto"/>
        <w:ind w:left="720"/>
        <w:rPr>
          <w:rFonts w:eastAsia="Times New Roman"/>
          <w:b w:val="0"/>
          <w:color w:val="000000" w:themeColor="text1"/>
          <w:sz w:val="24"/>
          <w:szCs w:val="24"/>
        </w:rPr>
      </w:pPr>
      <w:r w:rsidRPr="004A6C9A">
        <w:rPr>
          <w:rFonts w:eastAsia="Times New Roman"/>
          <w:b w:val="0"/>
          <w:i/>
          <w:color w:val="000000" w:themeColor="text1"/>
          <w:sz w:val="24"/>
          <w:szCs w:val="24"/>
        </w:rPr>
        <w:t xml:space="preserve">social psychological research </w:t>
      </w:r>
      <w:r w:rsidRPr="004A6C9A">
        <w:rPr>
          <w:rFonts w:eastAsia="Times New Roman"/>
          <w:b w:val="0"/>
          <w:color w:val="000000" w:themeColor="text1"/>
          <w:sz w:val="24"/>
          <w:szCs w:val="24"/>
        </w:rPr>
        <w:t>(pp. 335-358). New York: Academic Press.</w:t>
      </w:r>
    </w:p>
    <w:p w14:paraId="786194F6" w14:textId="77777777" w:rsidR="00B66BE7" w:rsidRPr="004A6C9A" w:rsidRDefault="00B66BE7" w:rsidP="00B66BE7">
      <w:pPr>
        <w:spacing w:line="480" w:lineRule="auto"/>
        <w:rPr>
          <w:color w:val="000000" w:themeColor="text1"/>
          <w:shd w:val="clear" w:color="auto" w:fill="FFFFFF"/>
        </w:rPr>
      </w:pPr>
    </w:p>
    <w:p w14:paraId="529C8E76"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Leonidas, C., &amp; Dos Santos, M. A. (2014). Social support networks and eating disorders: an </w:t>
      </w:r>
    </w:p>
    <w:p w14:paraId="5B1230B0" w14:textId="77777777" w:rsidR="00B66BE7" w:rsidRPr="004A6C9A" w:rsidRDefault="00B66BE7" w:rsidP="00B66BE7">
      <w:pPr>
        <w:spacing w:line="480" w:lineRule="auto"/>
        <w:ind w:left="720"/>
        <w:rPr>
          <w:color w:val="000000" w:themeColor="text1"/>
        </w:rPr>
      </w:pPr>
      <w:r w:rsidRPr="004A6C9A">
        <w:rPr>
          <w:color w:val="000000" w:themeColor="text1"/>
          <w:shd w:val="clear" w:color="auto" w:fill="FFFFFF"/>
        </w:rPr>
        <w:t>integrative review of the literature. </w:t>
      </w:r>
      <w:r w:rsidRPr="004A6C9A">
        <w:rPr>
          <w:i/>
          <w:iCs/>
          <w:color w:val="000000" w:themeColor="text1"/>
          <w:shd w:val="clear" w:color="auto" w:fill="FFFFFF"/>
        </w:rPr>
        <w:t>Neuropsychiatric Disease and Treatment</w:t>
      </w:r>
      <w:r w:rsidRPr="004A6C9A">
        <w:rPr>
          <w:color w:val="000000" w:themeColor="text1"/>
          <w:shd w:val="clear" w:color="auto" w:fill="FFFFFF"/>
        </w:rPr>
        <w:t>, </w:t>
      </w:r>
      <w:r w:rsidRPr="004A6C9A">
        <w:rPr>
          <w:i/>
          <w:iCs/>
          <w:color w:val="000000" w:themeColor="text1"/>
          <w:shd w:val="clear" w:color="auto" w:fill="FFFFFF"/>
        </w:rPr>
        <w:t>10</w:t>
      </w:r>
      <w:r w:rsidRPr="004A6C9A">
        <w:rPr>
          <w:color w:val="000000" w:themeColor="text1"/>
          <w:shd w:val="clear" w:color="auto" w:fill="FFFFFF"/>
        </w:rPr>
        <w:t>, 915–927.</w:t>
      </w:r>
    </w:p>
    <w:p w14:paraId="63E2B863" w14:textId="77777777" w:rsidR="00B66BE7" w:rsidRPr="004A6C9A" w:rsidRDefault="00B66BE7" w:rsidP="00B66BE7">
      <w:pPr>
        <w:spacing w:line="480" w:lineRule="auto"/>
        <w:rPr>
          <w:color w:val="000000" w:themeColor="text1"/>
        </w:rPr>
      </w:pPr>
    </w:p>
    <w:p w14:paraId="0BC88FC0" w14:textId="77777777" w:rsidR="00B66BE7" w:rsidRPr="004A6C9A" w:rsidRDefault="00B66BE7" w:rsidP="00B66BE7">
      <w:pPr>
        <w:spacing w:line="480" w:lineRule="auto"/>
        <w:outlineLvl w:val="0"/>
        <w:rPr>
          <w:i/>
          <w:color w:val="000000" w:themeColor="text1"/>
        </w:rPr>
      </w:pPr>
      <w:r w:rsidRPr="004A6C9A">
        <w:rPr>
          <w:color w:val="000000" w:themeColor="text1"/>
        </w:rPr>
        <w:t>Leung, L. (2015). Validity, reliability, and generalizability in qualitative research. </w:t>
      </w:r>
      <w:r w:rsidRPr="004A6C9A">
        <w:rPr>
          <w:i/>
          <w:color w:val="000000" w:themeColor="text1"/>
        </w:rPr>
        <w:t xml:space="preserve">Journal of </w:t>
      </w:r>
    </w:p>
    <w:p w14:paraId="283F6DCD" w14:textId="77777777" w:rsidR="00B66BE7" w:rsidRPr="004A6C9A" w:rsidRDefault="00B66BE7" w:rsidP="00B66BE7">
      <w:pPr>
        <w:spacing w:line="480" w:lineRule="auto"/>
        <w:ind w:firstLine="720"/>
        <w:rPr>
          <w:color w:val="000000" w:themeColor="text1"/>
        </w:rPr>
      </w:pPr>
      <w:r w:rsidRPr="004A6C9A">
        <w:rPr>
          <w:i/>
          <w:color w:val="000000" w:themeColor="text1"/>
        </w:rPr>
        <w:t>Family Medicine and Primary Care</w:t>
      </w:r>
      <w:r w:rsidRPr="004A6C9A">
        <w:rPr>
          <w:color w:val="000000" w:themeColor="text1"/>
        </w:rPr>
        <w:t>, </w:t>
      </w:r>
      <w:r w:rsidRPr="004A6C9A">
        <w:rPr>
          <w:i/>
          <w:color w:val="000000" w:themeColor="text1"/>
        </w:rPr>
        <w:t>4</w:t>
      </w:r>
      <w:r w:rsidRPr="004A6C9A">
        <w:rPr>
          <w:color w:val="000000" w:themeColor="text1"/>
        </w:rPr>
        <w:t>(3), 324-327.</w:t>
      </w:r>
    </w:p>
    <w:p w14:paraId="24641C07" w14:textId="77777777" w:rsidR="00B66BE7" w:rsidRPr="004A6C9A" w:rsidRDefault="00B66BE7" w:rsidP="00B66BE7">
      <w:pPr>
        <w:spacing w:line="480" w:lineRule="auto"/>
        <w:rPr>
          <w:b/>
          <w:color w:val="000000" w:themeColor="text1"/>
        </w:rPr>
      </w:pPr>
    </w:p>
    <w:p w14:paraId="2F94081E" w14:textId="77777777" w:rsidR="00B66BE7" w:rsidRPr="004A6C9A" w:rsidRDefault="00B66BE7" w:rsidP="00B66BE7">
      <w:pPr>
        <w:spacing w:line="480" w:lineRule="auto"/>
        <w:outlineLvl w:val="0"/>
        <w:rPr>
          <w:color w:val="000000" w:themeColor="text1"/>
        </w:rPr>
      </w:pPr>
      <w:r w:rsidRPr="004A6C9A">
        <w:rPr>
          <w:color w:val="000000" w:themeColor="text1"/>
        </w:rPr>
        <w:t>Lincoln, Y. S., &amp; Guba, E. G. (1985). </w:t>
      </w:r>
      <w:r w:rsidRPr="004A6C9A">
        <w:rPr>
          <w:i/>
          <w:color w:val="000000" w:themeColor="text1"/>
        </w:rPr>
        <w:t>Naturalistic inquiry</w:t>
      </w:r>
      <w:r w:rsidRPr="004A6C9A">
        <w:rPr>
          <w:color w:val="000000" w:themeColor="text1"/>
        </w:rPr>
        <w:t>. Beverly Hills, CA: Sage</w:t>
      </w:r>
    </w:p>
    <w:p w14:paraId="5D083CFD" w14:textId="77777777" w:rsidR="00B66BE7" w:rsidRPr="004A6C9A" w:rsidRDefault="00B66BE7" w:rsidP="00B66BE7">
      <w:pPr>
        <w:pStyle w:val="Heading1"/>
        <w:spacing w:before="0" w:beforeAutospacing="0" w:after="0" w:afterAutospacing="0" w:line="480" w:lineRule="auto"/>
        <w:rPr>
          <w:rFonts w:eastAsia="Times New Roman"/>
          <w:b w:val="0"/>
          <w:color w:val="000000" w:themeColor="text1"/>
          <w:sz w:val="24"/>
          <w:szCs w:val="24"/>
          <w:shd w:val="clear" w:color="auto" w:fill="FFFFFF"/>
        </w:rPr>
      </w:pPr>
    </w:p>
    <w:p w14:paraId="2018AACD" w14:textId="77777777" w:rsidR="00B66BE7" w:rsidRPr="004A6C9A" w:rsidRDefault="00B66BE7" w:rsidP="00B66BE7">
      <w:pPr>
        <w:pStyle w:val="Heading1"/>
        <w:spacing w:before="0" w:beforeAutospacing="0" w:after="0" w:afterAutospacing="0" w:line="480" w:lineRule="auto"/>
        <w:rPr>
          <w:rFonts w:eastAsia="Times New Roman"/>
          <w:b w:val="0"/>
          <w:color w:val="000000" w:themeColor="text1"/>
          <w:sz w:val="24"/>
          <w:szCs w:val="24"/>
          <w:shd w:val="clear" w:color="auto" w:fill="FFFFFF"/>
        </w:rPr>
      </w:pPr>
      <w:proofErr w:type="spellStart"/>
      <w:r w:rsidRPr="004A6C9A">
        <w:rPr>
          <w:rFonts w:eastAsia="Times New Roman"/>
          <w:b w:val="0"/>
          <w:color w:val="000000" w:themeColor="text1"/>
          <w:sz w:val="24"/>
          <w:szCs w:val="24"/>
          <w:shd w:val="clear" w:color="auto" w:fill="FFFFFF"/>
        </w:rPr>
        <w:t>Lindstedt</w:t>
      </w:r>
      <w:proofErr w:type="spellEnd"/>
      <w:r w:rsidRPr="004A6C9A">
        <w:rPr>
          <w:rFonts w:eastAsia="Times New Roman"/>
          <w:b w:val="0"/>
          <w:color w:val="000000" w:themeColor="text1"/>
          <w:sz w:val="24"/>
          <w:szCs w:val="24"/>
          <w:shd w:val="clear" w:color="auto" w:fill="FFFFFF"/>
        </w:rPr>
        <w:t xml:space="preserve">, K., Neander, K., </w:t>
      </w:r>
      <w:proofErr w:type="spellStart"/>
      <w:r w:rsidRPr="004A6C9A">
        <w:rPr>
          <w:rFonts w:eastAsia="Times New Roman"/>
          <w:b w:val="0"/>
          <w:color w:val="000000" w:themeColor="text1"/>
          <w:sz w:val="24"/>
          <w:szCs w:val="24"/>
          <w:shd w:val="clear" w:color="auto" w:fill="FFFFFF"/>
        </w:rPr>
        <w:t>Kjellin</w:t>
      </w:r>
      <w:proofErr w:type="spellEnd"/>
      <w:r w:rsidRPr="004A6C9A">
        <w:rPr>
          <w:rFonts w:eastAsia="Times New Roman"/>
          <w:b w:val="0"/>
          <w:color w:val="000000" w:themeColor="text1"/>
          <w:sz w:val="24"/>
          <w:szCs w:val="24"/>
          <w:shd w:val="clear" w:color="auto" w:fill="FFFFFF"/>
        </w:rPr>
        <w:t xml:space="preserve">, L., &amp; Gustafsson, S. A. (2018). A life put on hold: </w:t>
      </w:r>
    </w:p>
    <w:p w14:paraId="6D5D3BBC" w14:textId="77777777" w:rsidR="00B66BE7" w:rsidRPr="004A6C9A" w:rsidRDefault="00B66BE7" w:rsidP="00B66BE7">
      <w:pPr>
        <w:pStyle w:val="Heading1"/>
        <w:spacing w:before="0" w:beforeAutospacing="0" w:after="0" w:afterAutospacing="0" w:line="480" w:lineRule="auto"/>
        <w:ind w:left="720"/>
        <w:rPr>
          <w:rFonts w:eastAsia="Times New Roman"/>
          <w:b w:val="0"/>
          <w:color w:val="000000" w:themeColor="text1"/>
          <w:sz w:val="24"/>
          <w:szCs w:val="24"/>
        </w:rPr>
      </w:pPr>
      <w:r w:rsidRPr="004A6C9A">
        <w:rPr>
          <w:rFonts w:eastAsia="Times New Roman"/>
          <w:b w:val="0"/>
          <w:color w:val="000000" w:themeColor="text1"/>
          <w:sz w:val="24"/>
          <w:szCs w:val="24"/>
          <w:shd w:val="clear" w:color="auto" w:fill="FFFFFF"/>
        </w:rPr>
        <w:t>Adolescents’ experiences of having an eating disorder in relation to social contexts outside the family. </w:t>
      </w:r>
      <w:r w:rsidRPr="004A6C9A">
        <w:rPr>
          <w:rFonts w:eastAsia="Times New Roman"/>
          <w:b w:val="0"/>
          <w:i/>
          <w:iCs/>
          <w:color w:val="000000" w:themeColor="text1"/>
          <w:sz w:val="24"/>
          <w:szCs w:val="24"/>
          <w:shd w:val="clear" w:color="auto" w:fill="FFFFFF"/>
        </w:rPr>
        <w:t>Journal of Multidisciplinary Healthcare</w:t>
      </w:r>
      <w:r w:rsidRPr="004A6C9A">
        <w:rPr>
          <w:rFonts w:eastAsia="Times New Roman"/>
          <w:b w:val="0"/>
          <w:color w:val="000000" w:themeColor="text1"/>
          <w:sz w:val="24"/>
          <w:szCs w:val="24"/>
          <w:shd w:val="clear" w:color="auto" w:fill="FFFFFF"/>
        </w:rPr>
        <w:t>, </w:t>
      </w:r>
      <w:r w:rsidRPr="004A6C9A">
        <w:rPr>
          <w:rFonts w:eastAsia="Times New Roman"/>
          <w:b w:val="0"/>
          <w:i/>
          <w:iCs/>
          <w:color w:val="000000" w:themeColor="text1"/>
          <w:sz w:val="24"/>
          <w:szCs w:val="24"/>
          <w:shd w:val="clear" w:color="auto" w:fill="FFFFFF"/>
        </w:rPr>
        <w:t>11</w:t>
      </w:r>
      <w:r w:rsidRPr="004A6C9A">
        <w:rPr>
          <w:rFonts w:eastAsia="Times New Roman"/>
          <w:b w:val="0"/>
          <w:color w:val="000000" w:themeColor="text1"/>
          <w:sz w:val="24"/>
          <w:szCs w:val="24"/>
          <w:shd w:val="clear" w:color="auto" w:fill="FFFFFF"/>
        </w:rPr>
        <w:t>, 425-437.</w:t>
      </w:r>
    </w:p>
    <w:p w14:paraId="2CC97D28" w14:textId="77777777" w:rsidR="00B66BE7" w:rsidRPr="004A6C9A" w:rsidRDefault="00B66BE7" w:rsidP="00B66BE7">
      <w:pPr>
        <w:spacing w:line="480" w:lineRule="auto"/>
        <w:rPr>
          <w:color w:val="000000" w:themeColor="text1"/>
        </w:rPr>
      </w:pPr>
    </w:p>
    <w:p w14:paraId="48D323B3" w14:textId="77777777" w:rsidR="00B66BE7" w:rsidRPr="004A6C9A" w:rsidRDefault="00B66BE7" w:rsidP="00B66BE7">
      <w:pPr>
        <w:spacing w:line="480" w:lineRule="auto"/>
        <w:outlineLvl w:val="0"/>
        <w:rPr>
          <w:i/>
          <w:iCs/>
          <w:color w:val="000000" w:themeColor="text1"/>
          <w:shd w:val="clear" w:color="auto" w:fill="FFFFFF"/>
        </w:rPr>
      </w:pPr>
      <w:r w:rsidRPr="004A6C9A">
        <w:rPr>
          <w:color w:val="000000" w:themeColor="text1"/>
          <w:shd w:val="clear" w:color="auto" w:fill="FFFFFF"/>
        </w:rPr>
        <w:lastRenderedPageBreak/>
        <w:t>Lock, J. (2010). Treatment of adolescent eating disorders: Progress and challenges. </w:t>
      </w:r>
      <w:r w:rsidRPr="004A6C9A">
        <w:rPr>
          <w:i/>
          <w:iCs/>
          <w:color w:val="000000" w:themeColor="text1"/>
          <w:shd w:val="clear" w:color="auto" w:fill="FFFFFF"/>
        </w:rPr>
        <w:t xml:space="preserve">Minerva </w:t>
      </w:r>
    </w:p>
    <w:p w14:paraId="670D5E65" w14:textId="77777777" w:rsidR="00B66BE7" w:rsidRPr="004A6C9A" w:rsidRDefault="00B66BE7" w:rsidP="00B66BE7">
      <w:pPr>
        <w:spacing w:line="480" w:lineRule="auto"/>
        <w:ind w:firstLine="720"/>
        <w:rPr>
          <w:color w:val="000000" w:themeColor="text1"/>
        </w:rPr>
      </w:pPr>
      <w:proofErr w:type="spellStart"/>
      <w:r w:rsidRPr="004A6C9A">
        <w:rPr>
          <w:i/>
          <w:iCs/>
          <w:color w:val="000000" w:themeColor="text1"/>
          <w:shd w:val="clear" w:color="auto" w:fill="FFFFFF"/>
        </w:rPr>
        <w:t>Psichiatrica</w:t>
      </w:r>
      <w:proofErr w:type="spellEnd"/>
      <w:r w:rsidRPr="004A6C9A">
        <w:rPr>
          <w:color w:val="000000" w:themeColor="text1"/>
          <w:shd w:val="clear" w:color="auto" w:fill="FFFFFF"/>
        </w:rPr>
        <w:t>, </w:t>
      </w:r>
      <w:r w:rsidRPr="004A6C9A">
        <w:rPr>
          <w:i/>
          <w:iCs/>
          <w:color w:val="000000" w:themeColor="text1"/>
          <w:shd w:val="clear" w:color="auto" w:fill="FFFFFF"/>
        </w:rPr>
        <w:t>51</w:t>
      </w:r>
      <w:r w:rsidRPr="004A6C9A">
        <w:rPr>
          <w:color w:val="000000" w:themeColor="text1"/>
          <w:shd w:val="clear" w:color="auto" w:fill="FFFFFF"/>
        </w:rPr>
        <w:t>(3), 207-216.</w:t>
      </w:r>
    </w:p>
    <w:p w14:paraId="06EB36C4" w14:textId="77777777" w:rsidR="00B66BE7" w:rsidRPr="004A6C9A" w:rsidRDefault="00B66BE7" w:rsidP="00B66BE7">
      <w:pPr>
        <w:spacing w:line="480" w:lineRule="auto"/>
        <w:rPr>
          <w:color w:val="000000" w:themeColor="text1"/>
          <w:shd w:val="clear" w:color="auto" w:fill="FFFFFF"/>
        </w:rPr>
      </w:pPr>
    </w:p>
    <w:p w14:paraId="08A0AA2A" w14:textId="77777777" w:rsidR="00B66BE7" w:rsidRPr="004A6C9A" w:rsidRDefault="00B66BE7" w:rsidP="00B66BE7">
      <w:pPr>
        <w:spacing w:line="480" w:lineRule="auto"/>
        <w:outlineLvl w:val="0"/>
        <w:rPr>
          <w:i/>
          <w:iCs/>
          <w:color w:val="000000" w:themeColor="text1"/>
          <w:shd w:val="clear" w:color="auto" w:fill="FFFFFF"/>
        </w:rPr>
      </w:pPr>
      <w:r w:rsidRPr="004A6C9A">
        <w:rPr>
          <w:color w:val="000000" w:themeColor="text1"/>
          <w:shd w:val="clear" w:color="auto" w:fill="FFFFFF"/>
        </w:rPr>
        <w:t>Lock, J., &amp; Le Grange, D. (2015). </w:t>
      </w:r>
      <w:r w:rsidRPr="004A6C9A">
        <w:rPr>
          <w:i/>
          <w:iCs/>
          <w:color w:val="000000" w:themeColor="text1"/>
          <w:shd w:val="clear" w:color="auto" w:fill="FFFFFF"/>
        </w:rPr>
        <w:t xml:space="preserve">Treatment manual for anorexia nervosa: A family-based </w:t>
      </w:r>
    </w:p>
    <w:p w14:paraId="16ACC023" w14:textId="77777777" w:rsidR="00B66BE7" w:rsidRPr="004A6C9A" w:rsidRDefault="00B66BE7" w:rsidP="00B66BE7">
      <w:pPr>
        <w:spacing w:line="480" w:lineRule="auto"/>
        <w:ind w:firstLine="720"/>
        <w:rPr>
          <w:color w:val="000000" w:themeColor="text1"/>
          <w:shd w:val="clear" w:color="auto" w:fill="FFFFFF"/>
        </w:rPr>
      </w:pPr>
      <w:r w:rsidRPr="004A6C9A">
        <w:rPr>
          <w:i/>
          <w:iCs/>
          <w:color w:val="000000" w:themeColor="text1"/>
          <w:shd w:val="clear" w:color="auto" w:fill="FFFFFF"/>
        </w:rPr>
        <w:t>approach</w:t>
      </w:r>
      <w:r w:rsidRPr="004A6C9A">
        <w:rPr>
          <w:color w:val="000000" w:themeColor="text1"/>
          <w:shd w:val="clear" w:color="auto" w:fill="FFFFFF"/>
        </w:rPr>
        <w:t>. London: Guilford Publications.</w:t>
      </w:r>
    </w:p>
    <w:p w14:paraId="7C53BF00" w14:textId="77777777" w:rsidR="00B66BE7" w:rsidRPr="004A6C9A" w:rsidRDefault="00B66BE7" w:rsidP="00B66BE7">
      <w:pPr>
        <w:spacing w:line="480" w:lineRule="auto"/>
        <w:rPr>
          <w:color w:val="000000" w:themeColor="text1"/>
        </w:rPr>
      </w:pPr>
    </w:p>
    <w:p w14:paraId="33D35D5C" w14:textId="77777777" w:rsidR="00B66BE7" w:rsidRPr="004A6C9A" w:rsidRDefault="00B66BE7" w:rsidP="00B66BE7">
      <w:pPr>
        <w:spacing w:line="480" w:lineRule="auto"/>
        <w:outlineLvl w:val="0"/>
        <w:rPr>
          <w:i/>
          <w:color w:val="000000" w:themeColor="text1"/>
        </w:rPr>
      </w:pPr>
      <w:proofErr w:type="spellStart"/>
      <w:r w:rsidRPr="004A6C9A">
        <w:rPr>
          <w:color w:val="000000" w:themeColor="text1"/>
        </w:rPr>
        <w:t>Malson</w:t>
      </w:r>
      <w:proofErr w:type="spellEnd"/>
      <w:r w:rsidRPr="004A6C9A">
        <w:rPr>
          <w:color w:val="000000" w:themeColor="text1"/>
        </w:rPr>
        <w:t xml:space="preserve">, H. (1998). </w:t>
      </w:r>
      <w:r w:rsidRPr="004A6C9A">
        <w:rPr>
          <w:i/>
          <w:color w:val="000000" w:themeColor="text1"/>
        </w:rPr>
        <w:t xml:space="preserve">The thin woman: Feminism, post-structuralism and the social psychology </w:t>
      </w:r>
    </w:p>
    <w:p w14:paraId="4EB15DB9" w14:textId="77777777" w:rsidR="00B66BE7" w:rsidRPr="004A6C9A" w:rsidRDefault="00B66BE7" w:rsidP="00B66BE7">
      <w:pPr>
        <w:spacing w:line="480" w:lineRule="auto"/>
        <w:ind w:firstLine="720"/>
        <w:rPr>
          <w:color w:val="000000" w:themeColor="text1"/>
        </w:rPr>
      </w:pPr>
      <w:r w:rsidRPr="004A6C9A">
        <w:rPr>
          <w:i/>
          <w:color w:val="000000" w:themeColor="text1"/>
        </w:rPr>
        <w:t xml:space="preserve">of anorexia nervosa. </w:t>
      </w:r>
      <w:r w:rsidRPr="004A6C9A">
        <w:rPr>
          <w:color w:val="000000" w:themeColor="text1"/>
        </w:rPr>
        <w:t>London: Routledge.</w:t>
      </w:r>
    </w:p>
    <w:p w14:paraId="0565711B" w14:textId="77777777" w:rsidR="00B66BE7" w:rsidRPr="004A6C9A" w:rsidRDefault="00B66BE7" w:rsidP="00B66BE7">
      <w:pPr>
        <w:spacing w:line="480" w:lineRule="auto"/>
        <w:rPr>
          <w:color w:val="000000" w:themeColor="text1"/>
        </w:rPr>
      </w:pPr>
    </w:p>
    <w:p w14:paraId="1FB0C5B1" w14:textId="77777777" w:rsidR="00B66BE7" w:rsidRPr="004A6C9A" w:rsidRDefault="00B66BE7" w:rsidP="00B66BE7">
      <w:pPr>
        <w:spacing w:line="480" w:lineRule="auto"/>
        <w:outlineLvl w:val="0"/>
        <w:rPr>
          <w:color w:val="000000" w:themeColor="text1"/>
        </w:rPr>
      </w:pPr>
      <w:r w:rsidRPr="004A6C9A">
        <w:rPr>
          <w:color w:val="000000" w:themeColor="text1"/>
        </w:rPr>
        <w:t xml:space="preserve">Maxwell, J. A. (2012). </w:t>
      </w:r>
      <w:r w:rsidRPr="004A6C9A">
        <w:rPr>
          <w:i/>
          <w:color w:val="000000" w:themeColor="text1"/>
        </w:rPr>
        <w:t>A realist approach for qualitative research</w:t>
      </w:r>
      <w:r w:rsidRPr="004A6C9A">
        <w:rPr>
          <w:color w:val="000000" w:themeColor="text1"/>
        </w:rPr>
        <w:t>. London: Sage.</w:t>
      </w:r>
    </w:p>
    <w:p w14:paraId="5B9CE992" w14:textId="77777777" w:rsidR="00B66BE7" w:rsidRPr="004A6C9A" w:rsidRDefault="00B66BE7" w:rsidP="00B66BE7">
      <w:pPr>
        <w:spacing w:line="480" w:lineRule="auto"/>
        <w:rPr>
          <w:bCs/>
          <w:color w:val="000000" w:themeColor="text1"/>
          <w:kern w:val="36"/>
        </w:rPr>
      </w:pPr>
    </w:p>
    <w:p w14:paraId="2DB970D0"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Menon, M., &amp; Pant, P. (2015). Are contingencies of self-worth associated with body image in </w:t>
      </w:r>
    </w:p>
    <w:p w14:paraId="3E29AF2F" w14:textId="77777777" w:rsidR="00B66BE7" w:rsidRPr="004A6C9A" w:rsidRDefault="00B66BE7" w:rsidP="00B66BE7">
      <w:pPr>
        <w:spacing w:line="480" w:lineRule="auto"/>
        <w:ind w:firstLine="720"/>
        <w:rPr>
          <w:color w:val="000000" w:themeColor="text1"/>
          <w:shd w:val="clear" w:color="auto" w:fill="FFFFFF"/>
        </w:rPr>
      </w:pPr>
      <w:r w:rsidRPr="004A6C9A">
        <w:rPr>
          <w:color w:val="000000" w:themeColor="text1"/>
          <w:shd w:val="clear" w:color="auto" w:fill="FFFFFF"/>
        </w:rPr>
        <w:t>Indian and British women?</w:t>
      </w:r>
      <w:r w:rsidRPr="004A6C9A">
        <w:rPr>
          <w:rStyle w:val="apple-converted-space"/>
          <w:color w:val="000000" w:themeColor="text1"/>
          <w:shd w:val="clear" w:color="auto" w:fill="FFFFFF"/>
        </w:rPr>
        <w:t> </w:t>
      </w:r>
      <w:r w:rsidRPr="004A6C9A">
        <w:rPr>
          <w:i/>
          <w:iCs/>
          <w:color w:val="000000" w:themeColor="text1"/>
        </w:rPr>
        <w:t>Psychological Studies</w:t>
      </w:r>
      <w:r w:rsidRPr="004A6C9A">
        <w:rPr>
          <w:color w:val="000000" w:themeColor="text1"/>
          <w:shd w:val="clear" w:color="auto" w:fill="FFFFFF"/>
        </w:rPr>
        <w:t>,</w:t>
      </w:r>
      <w:r w:rsidRPr="004A6C9A">
        <w:rPr>
          <w:rStyle w:val="apple-converted-space"/>
          <w:color w:val="000000" w:themeColor="text1"/>
          <w:shd w:val="clear" w:color="auto" w:fill="FFFFFF"/>
        </w:rPr>
        <w:t> </w:t>
      </w:r>
      <w:r w:rsidRPr="004A6C9A">
        <w:rPr>
          <w:i/>
          <w:iCs/>
          <w:color w:val="000000" w:themeColor="text1"/>
        </w:rPr>
        <w:t>60</w:t>
      </w:r>
      <w:r w:rsidRPr="004A6C9A">
        <w:rPr>
          <w:color w:val="000000" w:themeColor="text1"/>
          <w:shd w:val="clear" w:color="auto" w:fill="FFFFFF"/>
        </w:rPr>
        <w:t>(2), 129-137.</w:t>
      </w:r>
    </w:p>
    <w:p w14:paraId="60326CD2" w14:textId="77777777" w:rsidR="00B66BE7" w:rsidRPr="004A6C9A" w:rsidRDefault="00B66BE7" w:rsidP="00B66BE7">
      <w:pPr>
        <w:spacing w:line="480" w:lineRule="auto"/>
        <w:rPr>
          <w:color w:val="000000" w:themeColor="text1"/>
          <w:shd w:val="clear" w:color="auto" w:fill="FFFFFF"/>
        </w:rPr>
      </w:pPr>
    </w:p>
    <w:p w14:paraId="0985B0D3" w14:textId="77777777" w:rsidR="00B66BE7" w:rsidRPr="004A6C9A" w:rsidRDefault="00B66BE7" w:rsidP="00B66BE7">
      <w:pPr>
        <w:spacing w:line="480" w:lineRule="auto"/>
        <w:rPr>
          <w:color w:val="000000" w:themeColor="text1"/>
        </w:rPr>
      </w:pPr>
      <w:proofErr w:type="spellStart"/>
      <w:r w:rsidRPr="004A6C9A">
        <w:rPr>
          <w:color w:val="000000" w:themeColor="text1"/>
        </w:rPr>
        <w:t>Mensinger</w:t>
      </w:r>
      <w:proofErr w:type="spellEnd"/>
      <w:r w:rsidRPr="004A6C9A">
        <w:rPr>
          <w:color w:val="000000" w:themeColor="text1"/>
        </w:rPr>
        <w:t xml:space="preserve">, J.L., </w:t>
      </w:r>
      <w:proofErr w:type="spellStart"/>
      <w:r w:rsidRPr="004A6C9A">
        <w:rPr>
          <w:color w:val="000000" w:themeColor="text1"/>
        </w:rPr>
        <w:t>Bonifazi</w:t>
      </w:r>
      <w:proofErr w:type="spellEnd"/>
      <w:r w:rsidRPr="004A6C9A">
        <w:rPr>
          <w:color w:val="000000" w:themeColor="text1"/>
        </w:rPr>
        <w:t xml:space="preserve">, D.Z., &amp; LaRosa, J. (2007). Perceived gender role prescriptions in </w:t>
      </w:r>
    </w:p>
    <w:p w14:paraId="68DD3DC8" w14:textId="77777777" w:rsidR="00B66BE7" w:rsidRPr="004A6C9A" w:rsidRDefault="00B66BE7" w:rsidP="00B66BE7">
      <w:pPr>
        <w:spacing w:line="480" w:lineRule="auto"/>
        <w:ind w:left="720"/>
        <w:rPr>
          <w:color w:val="000000" w:themeColor="text1"/>
        </w:rPr>
      </w:pPr>
      <w:r w:rsidRPr="004A6C9A">
        <w:rPr>
          <w:color w:val="000000" w:themeColor="text1"/>
        </w:rPr>
        <w:t xml:space="preserve">schools, the superwoman ideal, and disordered eating among adolescent girls. </w:t>
      </w:r>
      <w:r w:rsidRPr="004A6C9A">
        <w:rPr>
          <w:i/>
          <w:color w:val="000000" w:themeColor="text1"/>
        </w:rPr>
        <w:t>Sex Roles, 57,</w:t>
      </w:r>
      <w:r w:rsidRPr="004A6C9A">
        <w:rPr>
          <w:color w:val="000000" w:themeColor="text1"/>
        </w:rPr>
        <w:t xml:space="preserve"> 557-568.</w:t>
      </w:r>
    </w:p>
    <w:p w14:paraId="0A98052A" w14:textId="77777777" w:rsidR="00B66BE7" w:rsidRPr="004A6C9A" w:rsidRDefault="00B66BE7" w:rsidP="00B66BE7">
      <w:pPr>
        <w:spacing w:line="480" w:lineRule="auto"/>
        <w:rPr>
          <w:color w:val="000000" w:themeColor="text1"/>
          <w:shd w:val="clear" w:color="auto" w:fill="FFFFFF"/>
        </w:rPr>
      </w:pPr>
    </w:p>
    <w:p w14:paraId="050AD821" w14:textId="77777777" w:rsidR="00B66BE7" w:rsidRPr="004A6C9A" w:rsidRDefault="00B66BE7" w:rsidP="00B66BE7">
      <w:pPr>
        <w:spacing w:line="480" w:lineRule="auto"/>
        <w:rPr>
          <w:color w:val="000000" w:themeColor="text1"/>
          <w:shd w:val="clear" w:color="auto" w:fill="FFFFFF"/>
        </w:rPr>
      </w:pPr>
      <w:proofErr w:type="spellStart"/>
      <w:r w:rsidRPr="004A6C9A">
        <w:rPr>
          <w:color w:val="000000" w:themeColor="text1"/>
          <w:shd w:val="clear" w:color="auto" w:fill="FFFFFF"/>
        </w:rPr>
        <w:t>Micali</w:t>
      </w:r>
      <w:proofErr w:type="spellEnd"/>
      <w:r w:rsidRPr="004A6C9A">
        <w:rPr>
          <w:color w:val="000000" w:themeColor="text1"/>
          <w:shd w:val="clear" w:color="auto" w:fill="FFFFFF"/>
        </w:rPr>
        <w:t xml:space="preserve">, N., Hagberg, K. W., Petersen, I., &amp; Treasure, J. L. (2013). The incidence of eating </w:t>
      </w:r>
    </w:p>
    <w:p w14:paraId="0C12227D" w14:textId="77777777" w:rsidR="00B66BE7" w:rsidRPr="004A6C9A" w:rsidRDefault="00B66BE7" w:rsidP="00B66BE7">
      <w:pPr>
        <w:spacing w:line="480" w:lineRule="auto"/>
        <w:ind w:left="720"/>
        <w:rPr>
          <w:color w:val="000000" w:themeColor="text1"/>
        </w:rPr>
      </w:pPr>
      <w:r w:rsidRPr="004A6C9A">
        <w:rPr>
          <w:color w:val="000000" w:themeColor="text1"/>
          <w:shd w:val="clear" w:color="auto" w:fill="FFFFFF"/>
        </w:rPr>
        <w:t>disorders in the UK in 2000–2009: Findings from the General Practice Research Database. </w:t>
      </w:r>
      <w:r w:rsidRPr="004A6C9A">
        <w:rPr>
          <w:i/>
          <w:iCs/>
          <w:color w:val="000000" w:themeColor="text1"/>
          <w:shd w:val="clear" w:color="auto" w:fill="FFFFFF"/>
        </w:rPr>
        <w:t>BMJ Open</w:t>
      </w:r>
      <w:r w:rsidRPr="004A6C9A">
        <w:rPr>
          <w:color w:val="000000" w:themeColor="text1"/>
          <w:shd w:val="clear" w:color="auto" w:fill="FFFFFF"/>
        </w:rPr>
        <w:t>, </w:t>
      </w:r>
      <w:r w:rsidRPr="004A6C9A">
        <w:rPr>
          <w:i/>
          <w:iCs/>
          <w:color w:val="000000" w:themeColor="text1"/>
          <w:shd w:val="clear" w:color="auto" w:fill="FFFFFF"/>
        </w:rPr>
        <w:t>3</w:t>
      </w:r>
      <w:r w:rsidRPr="004A6C9A">
        <w:rPr>
          <w:color w:val="000000" w:themeColor="text1"/>
          <w:shd w:val="clear" w:color="auto" w:fill="FFFFFF"/>
        </w:rPr>
        <w:t>(5), 1-8.</w:t>
      </w:r>
    </w:p>
    <w:p w14:paraId="2EC1C73D" w14:textId="77777777" w:rsidR="00B66BE7" w:rsidRPr="004A6C9A" w:rsidRDefault="00B66BE7" w:rsidP="00B66BE7">
      <w:pPr>
        <w:pStyle w:val="Heading1"/>
        <w:spacing w:before="0" w:beforeAutospacing="0" w:after="0" w:afterAutospacing="0" w:line="480" w:lineRule="auto"/>
        <w:rPr>
          <w:rFonts w:eastAsia="Times New Roman"/>
          <w:b w:val="0"/>
          <w:color w:val="000000" w:themeColor="text1"/>
          <w:sz w:val="24"/>
          <w:szCs w:val="24"/>
        </w:rPr>
      </w:pPr>
    </w:p>
    <w:p w14:paraId="5B0540FB"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Miller, J. L., Schmidt, L. A., &amp; Vaillancourt, T. (2008). Shyness, sociability, and eating </w:t>
      </w:r>
    </w:p>
    <w:p w14:paraId="68D429F3" w14:textId="77777777" w:rsidR="002346F8" w:rsidRDefault="00B66BE7" w:rsidP="002346F8">
      <w:pPr>
        <w:spacing w:line="480" w:lineRule="auto"/>
        <w:ind w:left="720"/>
        <w:rPr>
          <w:color w:val="000000" w:themeColor="text1"/>
          <w:shd w:val="clear" w:color="auto" w:fill="FFFFFF"/>
        </w:rPr>
      </w:pPr>
      <w:r w:rsidRPr="004A6C9A">
        <w:rPr>
          <w:color w:val="000000" w:themeColor="text1"/>
          <w:shd w:val="clear" w:color="auto" w:fill="FFFFFF"/>
        </w:rPr>
        <w:t>problems in a non-clinical sample of female undergraduates. </w:t>
      </w:r>
      <w:r w:rsidRPr="004A6C9A">
        <w:rPr>
          <w:i/>
          <w:iCs/>
          <w:color w:val="000000" w:themeColor="text1"/>
          <w:shd w:val="clear" w:color="auto" w:fill="FFFFFF"/>
        </w:rPr>
        <w:t xml:space="preserve">Eating </w:t>
      </w:r>
      <w:proofErr w:type="spellStart"/>
      <w:r w:rsidRPr="004A6C9A">
        <w:rPr>
          <w:i/>
          <w:iCs/>
          <w:color w:val="000000" w:themeColor="text1"/>
          <w:shd w:val="clear" w:color="auto" w:fill="FFFFFF"/>
        </w:rPr>
        <w:t>Behaviors</w:t>
      </w:r>
      <w:proofErr w:type="spellEnd"/>
      <w:r w:rsidRPr="004A6C9A">
        <w:rPr>
          <w:color w:val="000000" w:themeColor="text1"/>
          <w:shd w:val="clear" w:color="auto" w:fill="FFFFFF"/>
        </w:rPr>
        <w:t>, </w:t>
      </w:r>
      <w:r w:rsidRPr="004A6C9A">
        <w:rPr>
          <w:i/>
          <w:iCs/>
          <w:color w:val="000000" w:themeColor="text1"/>
          <w:shd w:val="clear" w:color="auto" w:fill="FFFFFF"/>
        </w:rPr>
        <w:t>9</w:t>
      </w:r>
      <w:r w:rsidRPr="004A6C9A">
        <w:rPr>
          <w:color w:val="000000" w:themeColor="text1"/>
          <w:shd w:val="clear" w:color="auto" w:fill="FFFFFF"/>
        </w:rPr>
        <w:t>(3), 352-359.</w:t>
      </w:r>
    </w:p>
    <w:p w14:paraId="58CD7D2F" w14:textId="77777777" w:rsidR="002346F8" w:rsidRDefault="002346F8" w:rsidP="002346F8">
      <w:pPr>
        <w:spacing w:line="480" w:lineRule="auto"/>
        <w:rPr>
          <w:color w:val="000000" w:themeColor="text1"/>
          <w:shd w:val="clear" w:color="auto" w:fill="FFFFFF"/>
        </w:rPr>
      </w:pPr>
    </w:p>
    <w:p w14:paraId="086A230F" w14:textId="2E5A49C9" w:rsidR="00B66BE7" w:rsidRPr="002346F8" w:rsidRDefault="00B66BE7" w:rsidP="002346F8">
      <w:pPr>
        <w:spacing w:line="480" w:lineRule="auto"/>
        <w:rPr>
          <w:color w:val="000000" w:themeColor="text1"/>
          <w:shd w:val="clear" w:color="auto" w:fill="FFFFFF"/>
        </w:rPr>
      </w:pPr>
      <w:r w:rsidRPr="004A6C9A">
        <w:rPr>
          <w:color w:val="000000" w:themeColor="text1"/>
        </w:rPr>
        <w:t xml:space="preserve">Mind. (2017, June). </w:t>
      </w:r>
      <w:r w:rsidRPr="004A6C9A">
        <w:rPr>
          <w:i/>
          <w:color w:val="000000" w:themeColor="text1"/>
        </w:rPr>
        <w:t>Eating problems</w:t>
      </w:r>
      <w:r w:rsidRPr="004A6C9A">
        <w:rPr>
          <w:color w:val="000000" w:themeColor="text1"/>
        </w:rPr>
        <w:t>. Retrieved from</w:t>
      </w:r>
    </w:p>
    <w:p w14:paraId="6ACFA2F4" w14:textId="77777777" w:rsidR="00B66BE7" w:rsidRPr="004A6C9A" w:rsidRDefault="00C516F8" w:rsidP="00B66BE7">
      <w:pPr>
        <w:spacing w:line="480" w:lineRule="auto"/>
        <w:ind w:left="720"/>
        <w:rPr>
          <w:color w:val="000000" w:themeColor="text1"/>
        </w:rPr>
      </w:pPr>
      <w:hyperlink r:id="rId33" w:anchor=".XCcvYs_7Q_V">
        <w:r w:rsidR="00B66BE7" w:rsidRPr="004A6C9A">
          <w:rPr>
            <w:color w:val="000000" w:themeColor="text1"/>
            <w:u w:val="single"/>
          </w:rPr>
          <w:t>https://www.mind.org.uk/information-support/types-of-mental-health-problems/eating-problems/#.XCcvYs_7Q_V</w:t>
        </w:r>
      </w:hyperlink>
    </w:p>
    <w:p w14:paraId="3AAB66CC" w14:textId="77777777" w:rsidR="00B66BE7" w:rsidRPr="004A6C9A" w:rsidRDefault="00B66BE7" w:rsidP="00B66BE7">
      <w:pPr>
        <w:spacing w:line="480" w:lineRule="auto"/>
        <w:rPr>
          <w:color w:val="000000" w:themeColor="text1"/>
        </w:rPr>
      </w:pPr>
    </w:p>
    <w:p w14:paraId="5C937933" w14:textId="77777777" w:rsidR="00B66BE7" w:rsidRPr="004A6C9A" w:rsidRDefault="00B66BE7" w:rsidP="00B66BE7">
      <w:pPr>
        <w:spacing w:line="480" w:lineRule="auto"/>
        <w:outlineLvl w:val="0"/>
        <w:rPr>
          <w:i/>
          <w:color w:val="000000" w:themeColor="text1"/>
        </w:rPr>
      </w:pPr>
      <w:r w:rsidRPr="004A6C9A">
        <w:rPr>
          <w:color w:val="000000" w:themeColor="text1"/>
        </w:rPr>
        <w:t>Moen, T. (2006). Reflections on the narrative research approach. </w:t>
      </w:r>
      <w:r w:rsidRPr="004A6C9A">
        <w:rPr>
          <w:i/>
          <w:color w:val="000000" w:themeColor="text1"/>
        </w:rPr>
        <w:t xml:space="preserve">International Journal of </w:t>
      </w:r>
    </w:p>
    <w:p w14:paraId="209D723F" w14:textId="77777777" w:rsidR="00B66BE7" w:rsidRPr="004A6C9A" w:rsidRDefault="00B66BE7" w:rsidP="00B66BE7">
      <w:pPr>
        <w:spacing w:line="480" w:lineRule="auto"/>
        <w:ind w:firstLine="720"/>
        <w:rPr>
          <w:color w:val="000000" w:themeColor="text1"/>
        </w:rPr>
      </w:pPr>
      <w:r w:rsidRPr="004A6C9A">
        <w:rPr>
          <w:i/>
          <w:color w:val="000000" w:themeColor="text1"/>
        </w:rPr>
        <w:t>Qualitative Methods</w:t>
      </w:r>
      <w:r w:rsidRPr="004A6C9A">
        <w:rPr>
          <w:color w:val="000000" w:themeColor="text1"/>
        </w:rPr>
        <w:t>, </w:t>
      </w:r>
      <w:r w:rsidRPr="004A6C9A">
        <w:rPr>
          <w:i/>
          <w:color w:val="000000" w:themeColor="text1"/>
        </w:rPr>
        <w:t>5</w:t>
      </w:r>
      <w:r w:rsidRPr="004A6C9A">
        <w:rPr>
          <w:color w:val="000000" w:themeColor="text1"/>
        </w:rPr>
        <w:t>(4), 56-69.</w:t>
      </w:r>
    </w:p>
    <w:p w14:paraId="533490C2" w14:textId="77777777" w:rsidR="00B66BE7" w:rsidRPr="004A6C9A" w:rsidRDefault="00B66BE7" w:rsidP="00B66BE7">
      <w:pPr>
        <w:spacing w:line="480" w:lineRule="auto"/>
        <w:outlineLvl w:val="0"/>
        <w:rPr>
          <w:color w:val="000000" w:themeColor="text1"/>
        </w:rPr>
      </w:pPr>
    </w:p>
    <w:p w14:paraId="22A25352" w14:textId="6E52B13B" w:rsidR="00B66BE7" w:rsidRPr="004A6C9A" w:rsidRDefault="00B66BE7" w:rsidP="00B66BE7">
      <w:pPr>
        <w:spacing w:line="480" w:lineRule="auto"/>
        <w:outlineLvl w:val="0"/>
        <w:rPr>
          <w:color w:val="000000" w:themeColor="text1"/>
        </w:rPr>
      </w:pPr>
      <w:r w:rsidRPr="004A6C9A">
        <w:rPr>
          <w:color w:val="000000" w:themeColor="text1"/>
        </w:rPr>
        <w:t xml:space="preserve">NAHT. (2018, September). </w:t>
      </w:r>
      <w:r w:rsidRPr="004A6C9A">
        <w:rPr>
          <w:i/>
          <w:color w:val="000000" w:themeColor="text1"/>
        </w:rPr>
        <w:t>Improving school accountability</w:t>
      </w:r>
      <w:r w:rsidRPr="004A6C9A">
        <w:rPr>
          <w:color w:val="000000" w:themeColor="text1"/>
        </w:rPr>
        <w:t xml:space="preserve"> [</w:t>
      </w:r>
      <w:r w:rsidR="008E068A">
        <w:rPr>
          <w:color w:val="000000" w:themeColor="text1"/>
        </w:rPr>
        <w:t>R</w:t>
      </w:r>
      <w:r w:rsidRPr="004A6C9A">
        <w:rPr>
          <w:color w:val="000000" w:themeColor="text1"/>
        </w:rPr>
        <w:t xml:space="preserve">eport]. Retrieved from </w:t>
      </w:r>
    </w:p>
    <w:p w14:paraId="48633965" w14:textId="77777777" w:rsidR="00B66BE7" w:rsidRPr="004A6C9A" w:rsidRDefault="00C516F8" w:rsidP="00B66BE7">
      <w:pPr>
        <w:spacing w:line="480" w:lineRule="auto"/>
        <w:ind w:left="720"/>
        <w:rPr>
          <w:color w:val="000000" w:themeColor="text1"/>
          <w:shd w:val="clear" w:color="auto" w:fill="FFFFFF"/>
        </w:rPr>
      </w:pPr>
      <w:hyperlink r:id="rId34" w:history="1">
        <w:r w:rsidR="00B66BE7" w:rsidRPr="004A6C9A">
          <w:rPr>
            <w:rStyle w:val="Hyperlink"/>
            <w:color w:val="000000" w:themeColor="text1"/>
          </w:rPr>
          <w:t>https://www.naht.org.uk/news-and-opinion/news/structures-inspection-and-account ability-news/improving-school-accountability/</w:t>
        </w:r>
      </w:hyperlink>
    </w:p>
    <w:p w14:paraId="219DB1E8" w14:textId="77777777" w:rsidR="00B66BE7" w:rsidRPr="004A6C9A" w:rsidRDefault="00B66BE7" w:rsidP="00B66BE7">
      <w:pPr>
        <w:spacing w:line="480" w:lineRule="auto"/>
        <w:rPr>
          <w:color w:val="000000" w:themeColor="text1"/>
        </w:rPr>
      </w:pPr>
    </w:p>
    <w:p w14:paraId="39BEDF6F" w14:textId="77777777" w:rsidR="00B66BE7" w:rsidRPr="004A6C9A" w:rsidRDefault="00B66BE7" w:rsidP="00B66BE7">
      <w:pPr>
        <w:spacing w:line="480" w:lineRule="auto"/>
        <w:outlineLvl w:val="0"/>
        <w:rPr>
          <w:i/>
          <w:color w:val="000000" w:themeColor="text1"/>
        </w:rPr>
      </w:pPr>
      <w:r w:rsidRPr="004A6C9A">
        <w:rPr>
          <w:color w:val="000000" w:themeColor="text1"/>
        </w:rPr>
        <w:t>National Health Service. (2018, January 16).</w:t>
      </w:r>
      <w:r w:rsidRPr="004A6C9A">
        <w:rPr>
          <w:i/>
          <w:color w:val="000000" w:themeColor="text1"/>
        </w:rPr>
        <w:t xml:space="preserve"> Eating disorders. </w:t>
      </w:r>
      <w:r w:rsidRPr="004A6C9A">
        <w:rPr>
          <w:color w:val="000000" w:themeColor="text1"/>
        </w:rPr>
        <w:t>Retrieved from</w:t>
      </w:r>
      <w:r w:rsidRPr="004A6C9A">
        <w:rPr>
          <w:i/>
          <w:color w:val="000000" w:themeColor="text1"/>
        </w:rPr>
        <w:t xml:space="preserve"> </w:t>
      </w:r>
    </w:p>
    <w:p w14:paraId="6A8E6A1B" w14:textId="77777777" w:rsidR="00B66BE7" w:rsidRPr="004A6C9A" w:rsidRDefault="00C516F8" w:rsidP="00B66BE7">
      <w:pPr>
        <w:spacing w:line="480" w:lineRule="auto"/>
        <w:ind w:firstLine="720"/>
        <w:rPr>
          <w:color w:val="000000" w:themeColor="text1"/>
        </w:rPr>
      </w:pPr>
      <w:hyperlink r:id="rId35" w:history="1">
        <w:r w:rsidR="00B66BE7" w:rsidRPr="004A6C9A">
          <w:rPr>
            <w:rStyle w:val="Hyperlink"/>
            <w:i/>
            <w:color w:val="000000" w:themeColor="text1"/>
          </w:rPr>
          <w:t>https://www.nhs.uk/conditions/eating-disorders/</w:t>
        </w:r>
      </w:hyperlink>
      <w:r w:rsidR="00B66BE7" w:rsidRPr="004A6C9A">
        <w:rPr>
          <w:i/>
          <w:color w:val="000000" w:themeColor="text1"/>
        </w:rPr>
        <w:t xml:space="preserve"> </w:t>
      </w:r>
    </w:p>
    <w:p w14:paraId="74898444" w14:textId="77777777" w:rsidR="00B66BE7" w:rsidRPr="004A6C9A" w:rsidRDefault="00B66BE7" w:rsidP="00B66BE7">
      <w:pPr>
        <w:spacing w:line="480" w:lineRule="auto"/>
        <w:rPr>
          <w:color w:val="000000" w:themeColor="text1"/>
        </w:rPr>
      </w:pPr>
    </w:p>
    <w:p w14:paraId="5AA42B93" w14:textId="77777777" w:rsidR="00B66BE7" w:rsidRPr="004A6C9A" w:rsidRDefault="00B66BE7" w:rsidP="00B66BE7">
      <w:pPr>
        <w:spacing w:line="480" w:lineRule="auto"/>
        <w:rPr>
          <w:i/>
          <w:color w:val="000000" w:themeColor="text1"/>
        </w:rPr>
      </w:pPr>
      <w:r w:rsidRPr="004A6C9A">
        <w:rPr>
          <w:color w:val="000000" w:themeColor="text1"/>
        </w:rPr>
        <w:t xml:space="preserve">National Institute for Health and Care Excellence. (2017a, May). </w:t>
      </w:r>
      <w:r w:rsidRPr="004A6C9A">
        <w:rPr>
          <w:i/>
          <w:color w:val="000000" w:themeColor="text1"/>
        </w:rPr>
        <w:t xml:space="preserve">Eating disorders: </w:t>
      </w:r>
    </w:p>
    <w:p w14:paraId="67287E71" w14:textId="77777777" w:rsidR="00B66BE7" w:rsidRPr="004A6C9A" w:rsidRDefault="00B66BE7" w:rsidP="00B66BE7">
      <w:pPr>
        <w:spacing w:line="480" w:lineRule="auto"/>
        <w:ind w:firstLine="720"/>
        <w:rPr>
          <w:color w:val="000000" w:themeColor="text1"/>
        </w:rPr>
      </w:pPr>
      <w:r w:rsidRPr="004A6C9A">
        <w:rPr>
          <w:i/>
          <w:color w:val="000000" w:themeColor="text1"/>
        </w:rPr>
        <w:t xml:space="preserve">recognition and treatment. </w:t>
      </w:r>
      <w:r w:rsidRPr="004A6C9A">
        <w:rPr>
          <w:color w:val="000000" w:themeColor="text1"/>
        </w:rPr>
        <w:t xml:space="preserve">Retrieved from </w:t>
      </w:r>
      <w:hyperlink r:id="rId36" w:history="1">
        <w:r w:rsidRPr="004A6C9A">
          <w:rPr>
            <w:rStyle w:val="Hyperlink"/>
            <w:color w:val="000000" w:themeColor="text1"/>
          </w:rPr>
          <w:t>https://www.nice.org.uk/guidance/ng69</w:t>
        </w:r>
      </w:hyperlink>
      <w:r w:rsidRPr="004A6C9A">
        <w:rPr>
          <w:color w:val="000000" w:themeColor="text1"/>
        </w:rPr>
        <w:t xml:space="preserve"> </w:t>
      </w:r>
    </w:p>
    <w:p w14:paraId="17879F4D" w14:textId="77777777" w:rsidR="00B66BE7" w:rsidRPr="004A6C9A" w:rsidRDefault="00B66BE7" w:rsidP="00B66BE7">
      <w:pPr>
        <w:spacing w:line="480" w:lineRule="auto"/>
        <w:rPr>
          <w:color w:val="000000" w:themeColor="text1"/>
        </w:rPr>
      </w:pPr>
    </w:p>
    <w:p w14:paraId="48F7162D" w14:textId="77777777" w:rsidR="00B66BE7" w:rsidRPr="004A6C9A" w:rsidRDefault="00B66BE7" w:rsidP="00B66BE7">
      <w:pPr>
        <w:spacing w:line="480" w:lineRule="auto"/>
        <w:rPr>
          <w:i/>
          <w:color w:val="000000" w:themeColor="text1"/>
        </w:rPr>
      </w:pPr>
      <w:r w:rsidRPr="004A6C9A">
        <w:rPr>
          <w:color w:val="000000" w:themeColor="text1"/>
        </w:rPr>
        <w:t xml:space="preserve">National Institute for Health and Care Excellence. (2017b). </w:t>
      </w:r>
      <w:r w:rsidRPr="004A6C9A">
        <w:rPr>
          <w:i/>
          <w:color w:val="000000" w:themeColor="text1"/>
        </w:rPr>
        <w:t xml:space="preserve">Resource impact report: </w:t>
      </w:r>
    </w:p>
    <w:p w14:paraId="4A1AA7F2" w14:textId="77777777" w:rsidR="00B66BE7" w:rsidRPr="004A6C9A" w:rsidRDefault="00B66BE7" w:rsidP="00B66BE7">
      <w:pPr>
        <w:spacing w:line="480" w:lineRule="auto"/>
        <w:ind w:left="720"/>
        <w:rPr>
          <w:color w:val="000000" w:themeColor="text1"/>
        </w:rPr>
      </w:pPr>
      <w:r w:rsidRPr="004A6C9A">
        <w:rPr>
          <w:i/>
          <w:color w:val="000000" w:themeColor="text1"/>
        </w:rPr>
        <w:t xml:space="preserve">Eating disorders: Recognition and treatment (NG69) </w:t>
      </w:r>
      <w:r w:rsidRPr="004A6C9A">
        <w:rPr>
          <w:color w:val="000000" w:themeColor="text1"/>
        </w:rPr>
        <w:t>[Report].</w:t>
      </w:r>
      <w:r w:rsidRPr="004A6C9A">
        <w:rPr>
          <w:i/>
          <w:color w:val="000000" w:themeColor="text1"/>
        </w:rPr>
        <w:t xml:space="preserve"> </w:t>
      </w:r>
      <w:r w:rsidRPr="004A6C9A">
        <w:rPr>
          <w:color w:val="000000" w:themeColor="text1"/>
        </w:rPr>
        <w:t xml:space="preserve">Retrieved from </w:t>
      </w:r>
      <w:hyperlink r:id="rId37" w:history="1">
        <w:r w:rsidRPr="004A6C9A">
          <w:rPr>
            <w:rStyle w:val="Hyperlink"/>
            <w:color w:val="000000" w:themeColor="text1"/>
          </w:rPr>
          <w:t>https://www.nice.org.uk/guidance/ng69/resources/resource-impact-report-pdf-4479687469</w:t>
        </w:r>
      </w:hyperlink>
      <w:r w:rsidRPr="004A6C9A">
        <w:rPr>
          <w:color w:val="000000" w:themeColor="text1"/>
        </w:rPr>
        <w:t xml:space="preserve"> </w:t>
      </w:r>
    </w:p>
    <w:p w14:paraId="7BA9C275" w14:textId="77777777" w:rsidR="00B66BE7" w:rsidRPr="004A6C9A" w:rsidRDefault="00B66BE7" w:rsidP="00B66BE7">
      <w:pPr>
        <w:spacing w:line="480" w:lineRule="auto"/>
        <w:rPr>
          <w:color w:val="000000" w:themeColor="text1"/>
        </w:rPr>
      </w:pPr>
    </w:p>
    <w:p w14:paraId="3A95F0A6" w14:textId="77777777" w:rsidR="00B66BE7" w:rsidRPr="004A6C9A" w:rsidRDefault="00B66BE7" w:rsidP="00B66BE7">
      <w:pPr>
        <w:spacing w:line="480" w:lineRule="auto"/>
        <w:outlineLvl w:val="0"/>
        <w:rPr>
          <w:i/>
          <w:color w:val="000000" w:themeColor="text1"/>
        </w:rPr>
      </w:pPr>
      <w:r w:rsidRPr="004A6C9A">
        <w:rPr>
          <w:color w:val="000000" w:themeColor="text1"/>
        </w:rPr>
        <w:t>Ncube, N. (2006). The tree of life project. </w:t>
      </w:r>
      <w:r w:rsidRPr="004A6C9A">
        <w:rPr>
          <w:i/>
          <w:color w:val="000000" w:themeColor="text1"/>
        </w:rPr>
        <w:t xml:space="preserve">International Journal of Narrative Therapy &amp; </w:t>
      </w:r>
    </w:p>
    <w:p w14:paraId="253DEABF" w14:textId="77777777" w:rsidR="00B66BE7" w:rsidRPr="004A6C9A" w:rsidRDefault="00B66BE7" w:rsidP="00B66BE7">
      <w:pPr>
        <w:spacing w:line="480" w:lineRule="auto"/>
        <w:ind w:firstLine="720"/>
        <w:rPr>
          <w:color w:val="000000" w:themeColor="text1"/>
        </w:rPr>
      </w:pPr>
      <w:r w:rsidRPr="004A6C9A">
        <w:rPr>
          <w:i/>
          <w:color w:val="000000" w:themeColor="text1"/>
        </w:rPr>
        <w:t>Community Work</w:t>
      </w:r>
      <w:r w:rsidRPr="004A6C9A">
        <w:rPr>
          <w:color w:val="000000" w:themeColor="text1"/>
        </w:rPr>
        <w:t>, </w:t>
      </w:r>
      <w:r w:rsidRPr="004A6C9A">
        <w:rPr>
          <w:i/>
          <w:color w:val="000000" w:themeColor="text1"/>
        </w:rPr>
        <w:t>2006</w:t>
      </w:r>
      <w:r w:rsidRPr="004A6C9A">
        <w:rPr>
          <w:color w:val="000000" w:themeColor="text1"/>
        </w:rPr>
        <w:t>(1), 3-16.</w:t>
      </w:r>
    </w:p>
    <w:p w14:paraId="53635E14" w14:textId="77777777" w:rsidR="00B66BE7" w:rsidRPr="004A6C9A" w:rsidRDefault="00B66BE7" w:rsidP="00B66BE7">
      <w:pPr>
        <w:spacing w:line="480" w:lineRule="auto"/>
        <w:ind w:firstLine="720"/>
        <w:rPr>
          <w:i/>
          <w:color w:val="000000" w:themeColor="text1"/>
        </w:rPr>
      </w:pPr>
    </w:p>
    <w:p w14:paraId="261D040D"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Niemiec</w:t>
      </w:r>
      <w:proofErr w:type="spellEnd"/>
      <w:r w:rsidRPr="004A6C9A">
        <w:rPr>
          <w:color w:val="000000" w:themeColor="text1"/>
          <w:shd w:val="clear" w:color="auto" w:fill="FFFFFF"/>
        </w:rPr>
        <w:t xml:space="preserve">, C. P., &amp; Ryan, R. M. (2009). Autonomy, competence, and relatedness in the </w:t>
      </w:r>
    </w:p>
    <w:p w14:paraId="423137F2"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classroom: Applying self-determination theory to educational practice. </w:t>
      </w:r>
      <w:r w:rsidRPr="004A6C9A">
        <w:rPr>
          <w:i/>
          <w:iCs/>
          <w:color w:val="000000" w:themeColor="text1"/>
          <w:shd w:val="clear" w:color="auto" w:fill="FFFFFF"/>
        </w:rPr>
        <w:t>Theory and Research in Education</w:t>
      </w:r>
      <w:r w:rsidRPr="004A6C9A">
        <w:rPr>
          <w:color w:val="000000" w:themeColor="text1"/>
          <w:shd w:val="clear" w:color="auto" w:fill="FFFFFF"/>
        </w:rPr>
        <w:t>, </w:t>
      </w:r>
      <w:r w:rsidRPr="004A6C9A">
        <w:rPr>
          <w:i/>
          <w:iCs/>
          <w:color w:val="000000" w:themeColor="text1"/>
          <w:shd w:val="clear" w:color="auto" w:fill="FFFFFF"/>
        </w:rPr>
        <w:t>7</w:t>
      </w:r>
      <w:r w:rsidRPr="004A6C9A">
        <w:rPr>
          <w:color w:val="000000" w:themeColor="text1"/>
          <w:shd w:val="clear" w:color="auto" w:fill="FFFFFF"/>
        </w:rPr>
        <w:t>(2), 133-144.</w:t>
      </w:r>
    </w:p>
    <w:p w14:paraId="753C14DB" w14:textId="77777777" w:rsidR="00B66BE7" w:rsidRPr="004A6C9A" w:rsidRDefault="00B66BE7" w:rsidP="00B66BE7">
      <w:pPr>
        <w:spacing w:line="480" w:lineRule="auto"/>
        <w:rPr>
          <w:color w:val="000000" w:themeColor="text1"/>
        </w:rPr>
      </w:pPr>
    </w:p>
    <w:p w14:paraId="1CF8FC83" w14:textId="77777777" w:rsidR="00B66BE7" w:rsidRPr="004A6C9A" w:rsidRDefault="00B66BE7" w:rsidP="00B66BE7">
      <w:pPr>
        <w:spacing w:line="480" w:lineRule="auto"/>
        <w:outlineLvl w:val="0"/>
        <w:rPr>
          <w:i/>
          <w:color w:val="000000" w:themeColor="text1"/>
        </w:rPr>
      </w:pPr>
      <w:r w:rsidRPr="004A6C9A">
        <w:rPr>
          <w:color w:val="000000" w:themeColor="text1"/>
        </w:rPr>
        <w:t xml:space="preserve">Nightingale, D., &amp; </w:t>
      </w:r>
      <w:proofErr w:type="spellStart"/>
      <w:r w:rsidRPr="004A6C9A">
        <w:rPr>
          <w:color w:val="000000" w:themeColor="text1"/>
        </w:rPr>
        <w:t>Cromby</w:t>
      </w:r>
      <w:proofErr w:type="spellEnd"/>
      <w:r w:rsidRPr="004A6C9A">
        <w:rPr>
          <w:color w:val="000000" w:themeColor="text1"/>
        </w:rPr>
        <w:t>, J. (1999). </w:t>
      </w:r>
      <w:r w:rsidRPr="004A6C9A">
        <w:rPr>
          <w:i/>
          <w:color w:val="000000" w:themeColor="text1"/>
        </w:rPr>
        <w:t xml:space="preserve">Social constructionist psychology: A critical analysis </w:t>
      </w:r>
    </w:p>
    <w:p w14:paraId="16FBF73F" w14:textId="77777777" w:rsidR="00B66BE7" w:rsidRPr="004A6C9A" w:rsidRDefault="00B66BE7" w:rsidP="00B66BE7">
      <w:pPr>
        <w:spacing w:line="480" w:lineRule="auto"/>
        <w:ind w:firstLine="720"/>
        <w:rPr>
          <w:color w:val="000000" w:themeColor="text1"/>
        </w:rPr>
      </w:pPr>
      <w:r w:rsidRPr="004A6C9A">
        <w:rPr>
          <w:i/>
          <w:color w:val="000000" w:themeColor="text1"/>
        </w:rPr>
        <w:t>of theory and practice</w:t>
      </w:r>
      <w:r w:rsidRPr="004A6C9A">
        <w:rPr>
          <w:color w:val="000000" w:themeColor="text1"/>
        </w:rPr>
        <w:t>. Buckingham: Open University Press.</w:t>
      </w:r>
    </w:p>
    <w:p w14:paraId="5B48F491" w14:textId="77777777" w:rsidR="00B66BE7" w:rsidRPr="004A6C9A" w:rsidRDefault="00B66BE7" w:rsidP="00B66BE7">
      <w:pPr>
        <w:spacing w:line="480" w:lineRule="auto"/>
        <w:rPr>
          <w:color w:val="000000" w:themeColor="text1"/>
        </w:rPr>
      </w:pPr>
    </w:p>
    <w:p w14:paraId="18DB3FDC" w14:textId="77777777" w:rsidR="00B66BE7" w:rsidRPr="004A6C9A" w:rsidRDefault="00B66BE7" w:rsidP="00B66BE7">
      <w:pPr>
        <w:spacing w:line="480" w:lineRule="auto"/>
        <w:outlineLvl w:val="0"/>
        <w:rPr>
          <w:color w:val="000000" w:themeColor="text1"/>
        </w:rPr>
      </w:pPr>
      <w:proofErr w:type="spellStart"/>
      <w:r w:rsidRPr="004A6C9A">
        <w:rPr>
          <w:color w:val="000000" w:themeColor="text1"/>
        </w:rPr>
        <w:t>Nind</w:t>
      </w:r>
      <w:proofErr w:type="spellEnd"/>
      <w:r w:rsidRPr="004A6C9A">
        <w:rPr>
          <w:color w:val="000000" w:themeColor="text1"/>
        </w:rPr>
        <w:t xml:space="preserve">, M., Boorman, G., &amp; Clarke, G. (2012). Creating spaces to belong: Listening to the </w:t>
      </w:r>
    </w:p>
    <w:p w14:paraId="2E2DA4F4" w14:textId="77777777" w:rsidR="00B66BE7" w:rsidRPr="004A6C9A" w:rsidRDefault="00B66BE7" w:rsidP="00B66BE7">
      <w:pPr>
        <w:spacing w:line="480" w:lineRule="auto"/>
        <w:ind w:left="720"/>
        <w:rPr>
          <w:color w:val="000000" w:themeColor="text1"/>
        </w:rPr>
      </w:pPr>
      <w:r w:rsidRPr="004A6C9A">
        <w:rPr>
          <w:color w:val="000000" w:themeColor="text1"/>
        </w:rPr>
        <w:t>voice of girls with behavioural, emotional and social difficulties through digital visual and narrative methods. </w:t>
      </w:r>
      <w:r w:rsidRPr="004A6C9A">
        <w:rPr>
          <w:i/>
          <w:color w:val="000000" w:themeColor="text1"/>
        </w:rPr>
        <w:t>International Journal of Inclusive Education</w:t>
      </w:r>
      <w:r w:rsidRPr="004A6C9A">
        <w:rPr>
          <w:color w:val="000000" w:themeColor="text1"/>
        </w:rPr>
        <w:t>, </w:t>
      </w:r>
      <w:r w:rsidRPr="004A6C9A">
        <w:rPr>
          <w:i/>
          <w:color w:val="000000" w:themeColor="text1"/>
        </w:rPr>
        <w:t>16</w:t>
      </w:r>
      <w:r w:rsidRPr="004A6C9A">
        <w:rPr>
          <w:color w:val="000000" w:themeColor="text1"/>
        </w:rPr>
        <w:t>(7), 643-656.</w:t>
      </w:r>
    </w:p>
    <w:p w14:paraId="281DE9CD" w14:textId="77777777" w:rsidR="00B66BE7" w:rsidRPr="004A6C9A" w:rsidRDefault="00B66BE7" w:rsidP="00B66BE7">
      <w:pPr>
        <w:spacing w:line="480" w:lineRule="auto"/>
        <w:ind w:left="720"/>
        <w:rPr>
          <w:color w:val="000000" w:themeColor="text1"/>
        </w:rPr>
      </w:pPr>
    </w:p>
    <w:p w14:paraId="1E9F2A0D" w14:textId="77777777" w:rsidR="00B66BE7" w:rsidRPr="004A6C9A" w:rsidRDefault="00B66BE7" w:rsidP="00B66BE7">
      <w:pPr>
        <w:spacing w:line="480" w:lineRule="auto"/>
        <w:outlineLvl w:val="0"/>
        <w:rPr>
          <w:color w:val="000000" w:themeColor="text1"/>
        </w:rPr>
      </w:pPr>
      <w:r w:rsidRPr="004A6C9A">
        <w:rPr>
          <w:color w:val="000000" w:themeColor="text1"/>
        </w:rPr>
        <w:t xml:space="preserve">Oliver, C. (2011). Critical realist grounded theory: A new approach for social work </w:t>
      </w:r>
    </w:p>
    <w:p w14:paraId="5B1D00A0" w14:textId="77777777" w:rsidR="00B66BE7" w:rsidRPr="004A6C9A" w:rsidRDefault="00B66BE7" w:rsidP="00B66BE7">
      <w:pPr>
        <w:spacing w:line="480" w:lineRule="auto"/>
        <w:ind w:firstLine="720"/>
        <w:rPr>
          <w:color w:val="000000" w:themeColor="text1"/>
        </w:rPr>
      </w:pPr>
      <w:r w:rsidRPr="004A6C9A">
        <w:rPr>
          <w:color w:val="000000" w:themeColor="text1"/>
        </w:rPr>
        <w:t>research. </w:t>
      </w:r>
      <w:r w:rsidRPr="004A6C9A">
        <w:rPr>
          <w:i/>
          <w:color w:val="000000" w:themeColor="text1"/>
        </w:rPr>
        <w:t>British Journal of Social Work</w:t>
      </w:r>
      <w:r w:rsidRPr="004A6C9A">
        <w:rPr>
          <w:color w:val="000000" w:themeColor="text1"/>
        </w:rPr>
        <w:t>, </w:t>
      </w:r>
      <w:r w:rsidRPr="004A6C9A">
        <w:rPr>
          <w:i/>
          <w:color w:val="000000" w:themeColor="text1"/>
        </w:rPr>
        <w:t>42</w:t>
      </w:r>
      <w:r w:rsidRPr="004A6C9A">
        <w:rPr>
          <w:color w:val="000000" w:themeColor="text1"/>
        </w:rPr>
        <w:t>(2), 371-387.</w:t>
      </w:r>
    </w:p>
    <w:p w14:paraId="02ADD40B" w14:textId="77777777" w:rsidR="00B66BE7" w:rsidRPr="004A6C9A" w:rsidRDefault="00B66BE7" w:rsidP="00B66BE7">
      <w:pPr>
        <w:spacing w:line="480" w:lineRule="auto"/>
        <w:rPr>
          <w:color w:val="000000" w:themeColor="text1"/>
        </w:rPr>
      </w:pPr>
    </w:p>
    <w:p w14:paraId="61AC5C45"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O’Toole, C. (2019). Time to teach the politics of mental health: Implications of the Power </w:t>
      </w:r>
    </w:p>
    <w:p w14:paraId="2C5CBEB4"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Threat Meaning Framework for teacher education. </w:t>
      </w:r>
      <w:r w:rsidRPr="004A6C9A">
        <w:rPr>
          <w:i/>
          <w:color w:val="000000" w:themeColor="text1"/>
          <w:shd w:val="clear" w:color="auto" w:fill="FFFFFF"/>
        </w:rPr>
        <w:t>The British Psychology Association,</w:t>
      </w:r>
      <w:r w:rsidRPr="004A6C9A">
        <w:rPr>
          <w:color w:val="000000" w:themeColor="text1"/>
          <w:shd w:val="clear" w:color="auto" w:fill="FFFFFF"/>
        </w:rPr>
        <w:t> </w:t>
      </w:r>
      <w:r w:rsidRPr="004A6C9A">
        <w:rPr>
          <w:i/>
          <w:iCs/>
          <w:color w:val="000000" w:themeColor="text1"/>
          <w:shd w:val="clear" w:color="auto" w:fill="FFFFFF"/>
        </w:rPr>
        <w:t>313</w:t>
      </w:r>
      <w:r w:rsidRPr="004A6C9A">
        <w:rPr>
          <w:color w:val="000000" w:themeColor="text1"/>
          <w:shd w:val="clear" w:color="auto" w:fill="FFFFFF"/>
        </w:rPr>
        <w:t>, 15-19.</w:t>
      </w:r>
    </w:p>
    <w:p w14:paraId="7D0CBEA0" w14:textId="77777777" w:rsidR="00B66BE7" w:rsidRPr="004A6C9A" w:rsidRDefault="00B66BE7" w:rsidP="00B66BE7">
      <w:pPr>
        <w:spacing w:line="480" w:lineRule="auto"/>
        <w:rPr>
          <w:color w:val="000000" w:themeColor="text1"/>
          <w:shd w:val="clear" w:color="auto" w:fill="FFFFFF"/>
        </w:rPr>
      </w:pPr>
    </w:p>
    <w:p w14:paraId="6CFA0C04" w14:textId="77777777" w:rsidR="00B66BE7" w:rsidRPr="004A6C9A" w:rsidRDefault="00B66BE7" w:rsidP="00B66BE7">
      <w:pPr>
        <w:spacing w:line="480" w:lineRule="auto"/>
        <w:rPr>
          <w:i/>
          <w:iCs/>
          <w:color w:val="000000" w:themeColor="text1"/>
        </w:rPr>
      </w:pPr>
      <w:r w:rsidRPr="004A6C9A">
        <w:rPr>
          <w:color w:val="000000" w:themeColor="text1"/>
        </w:rPr>
        <w:t xml:space="preserve">Panayiotou, S., Newton &amp; </w:t>
      </w:r>
      <w:proofErr w:type="spellStart"/>
      <w:r w:rsidRPr="004A6C9A">
        <w:rPr>
          <w:color w:val="000000" w:themeColor="text1"/>
        </w:rPr>
        <w:t>Boulden</w:t>
      </w:r>
      <w:proofErr w:type="spellEnd"/>
      <w:r w:rsidRPr="004A6C9A">
        <w:rPr>
          <w:color w:val="000000" w:themeColor="text1"/>
        </w:rPr>
        <w:t xml:space="preserve">, K. (2017). </w:t>
      </w:r>
      <w:r w:rsidRPr="004A6C9A">
        <w:rPr>
          <w:i/>
          <w:iCs/>
          <w:color w:val="000000" w:themeColor="text1"/>
        </w:rPr>
        <w:t xml:space="preserve">Omnibus survey of pupils and </w:t>
      </w:r>
      <w:proofErr w:type="gramStart"/>
      <w:r w:rsidRPr="004A6C9A">
        <w:rPr>
          <w:i/>
          <w:iCs/>
          <w:color w:val="000000" w:themeColor="text1"/>
        </w:rPr>
        <w:t>their</w:t>
      </w:r>
      <w:proofErr w:type="gramEnd"/>
      <w:r w:rsidRPr="004A6C9A">
        <w:rPr>
          <w:i/>
          <w:iCs/>
          <w:color w:val="000000" w:themeColor="text1"/>
        </w:rPr>
        <w:t xml:space="preserve"> </w:t>
      </w:r>
    </w:p>
    <w:p w14:paraId="4FABD416" w14:textId="77777777" w:rsidR="00B66BE7" w:rsidRPr="004A6C9A" w:rsidRDefault="00B66BE7" w:rsidP="00B66BE7">
      <w:pPr>
        <w:spacing w:line="480" w:lineRule="auto"/>
        <w:ind w:left="720"/>
        <w:rPr>
          <w:color w:val="000000" w:themeColor="text1"/>
          <w:shd w:val="clear" w:color="auto" w:fill="FFFFFF"/>
        </w:rPr>
      </w:pPr>
      <w:r w:rsidRPr="004A6C9A">
        <w:rPr>
          <w:i/>
          <w:iCs/>
          <w:color w:val="000000" w:themeColor="text1"/>
        </w:rPr>
        <w:t>parents/carers: Research report wave 1.</w:t>
      </w:r>
      <w:r w:rsidRPr="004A6C9A">
        <w:rPr>
          <w:color w:val="000000" w:themeColor="text1"/>
        </w:rPr>
        <w:t xml:space="preserve"> Retrieved from </w:t>
      </w:r>
      <w:hyperlink r:id="rId38" w:history="1">
        <w:r w:rsidRPr="004A6C9A">
          <w:rPr>
            <w:rStyle w:val="Hyperlink"/>
            <w:color w:val="000000" w:themeColor="text1"/>
          </w:rPr>
          <w:t>https://assets.publishing.service.gov.uk/government/uploads/system/uploads/attachment_data/file/584555/DfE_PPC_Omnibus_Wave_1_Report_FINAL_January2017.pdf</w:t>
        </w:r>
      </w:hyperlink>
    </w:p>
    <w:p w14:paraId="0DF439B8" w14:textId="77777777" w:rsidR="00B66BE7" w:rsidRPr="004A6C9A" w:rsidRDefault="00B66BE7" w:rsidP="00B66BE7">
      <w:pPr>
        <w:spacing w:line="480" w:lineRule="auto"/>
        <w:rPr>
          <w:color w:val="000000" w:themeColor="text1"/>
        </w:rPr>
      </w:pPr>
      <w:r w:rsidRPr="004A6C9A">
        <w:rPr>
          <w:color w:val="000000" w:themeColor="text1"/>
        </w:rPr>
        <w:t xml:space="preserve"> </w:t>
      </w:r>
    </w:p>
    <w:p w14:paraId="6D5706A2"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Park, L. E., Crocker, J., &amp; Kiefer, A. K. (2007). Contingencies of self-worth, academic </w:t>
      </w:r>
    </w:p>
    <w:p w14:paraId="3EA656EF" w14:textId="77777777" w:rsidR="00B66BE7" w:rsidRPr="004A6C9A" w:rsidRDefault="00B66BE7" w:rsidP="00B66BE7">
      <w:pPr>
        <w:spacing w:line="480" w:lineRule="auto"/>
        <w:ind w:firstLine="720"/>
        <w:rPr>
          <w:color w:val="000000" w:themeColor="text1"/>
          <w:shd w:val="clear" w:color="auto" w:fill="FFFFFF"/>
        </w:rPr>
      </w:pPr>
      <w:r w:rsidRPr="004A6C9A">
        <w:rPr>
          <w:color w:val="000000" w:themeColor="text1"/>
          <w:shd w:val="clear" w:color="auto" w:fill="FFFFFF"/>
        </w:rPr>
        <w:lastRenderedPageBreak/>
        <w:t>failure, and goal pursuit. </w:t>
      </w:r>
      <w:r w:rsidRPr="004A6C9A">
        <w:rPr>
          <w:i/>
          <w:iCs/>
          <w:color w:val="000000" w:themeColor="text1"/>
          <w:shd w:val="clear" w:color="auto" w:fill="FFFFFF"/>
        </w:rPr>
        <w:t>Personality and Social Psychology Bulletin</w:t>
      </w:r>
      <w:r w:rsidRPr="004A6C9A">
        <w:rPr>
          <w:color w:val="000000" w:themeColor="text1"/>
          <w:shd w:val="clear" w:color="auto" w:fill="FFFFFF"/>
        </w:rPr>
        <w:t>, </w:t>
      </w:r>
      <w:r w:rsidRPr="004A6C9A">
        <w:rPr>
          <w:i/>
          <w:iCs/>
          <w:color w:val="000000" w:themeColor="text1"/>
          <w:shd w:val="clear" w:color="auto" w:fill="FFFFFF"/>
        </w:rPr>
        <w:t>33</w:t>
      </w:r>
      <w:r w:rsidRPr="004A6C9A">
        <w:rPr>
          <w:color w:val="000000" w:themeColor="text1"/>
          <w:shd w:val="clear" w:color="auto" w:fill="FFFFFF"/>
        </w:rPr>
        <w:t>(11), 1503-</w:t>
      </w:r>
    </w:p>
    <w:p w14:paraId="0E61DFD3" w14:textId="77777777" w:rsidR="00B66BE7" w:rsidRPr="004A6C9A" w:rsidRDefault="00B66BE7" w:rsidP="00B66BE7">
      <w:pPr>
        <w:spacing w:line="480" w:lineRule="auto"/>
        <w:ind w:firstLine="720"/>
        <w:rPr>
          <w:color w:val="000000" w:themeColor="text1"/>
          <w:shd w:val="clear" w:color="auto" w:fill="FFFFFF"/>
        </w:rPr>
      </w:pPr>
      <w:r w:rsidRPr="004A6C9A">
        <w:rPr>
          <w:color w:val="000000" w:themeColor="text1"/>
          <w:shd w:val="clear" w:color="auto" w:fill="FFFFFF"/>
        </w:rPr>
        <w:t>1517.</w:t>
      </w:r>
    </w:p>
    <w:p w14:paraId="5BD462B0" w14:textId="77777777" w:rsidR="00B66BE7" w:rsidRPr="004A6C9A" w:rsidRDefault="00B66BE7" w:rsidP="00B66BE7">
      <w:pPr>
        <w:spacing w:line="480" w:lineRule="auto"/>
        <w:rPr>
          <w:color w:val="000000" w:themeColor="text1"/>
        </w:rPr>
      </w:pPr>
    </w:p>
    <w:p w14:paraId="7DDAED40" w14:textId="77777777" w:rsidR="00B66BE7" w:rsidRPr="004A6C9A" w:rsidRDefault="00B66BE7" w:rsidP="00B66BE7">
      <w:pPr>
        <w:spacing w:line="480" w:lineRule="auto"/>
        <w:outlineLvl w:val="0"/>
        <w:rPr>
          <w:i/>
          <w:color w:val="000000" w:themeColor="text1"/>
        </w:rPr>
      </w:pPr>
      <w:r w:rsidRPr="004A6C9A">
        <w:rPr>
          <w:color w:val="000000" w:themeColor="text1"/>
        </w:rPr>
        <w:t>Parker, I. (1997). Discourse analysis and psychoanalysis. </w:t>
      </w:r>
      <w:r w:rsidRPr="004A6C9A">
        <w:rPr>
          <w:i/>
          <w:color w:val="000000" w:themeColor="text1"/>
        </w:rPr>
        <w:t xml:space="preserve">British Journal of Social </w:t>
      </w:r>
    </w:p>
    <w:p w14:paraId="52CC9EFE" w14:textId="75A2A5A5" w:rsidR="00B66BE7" w:rsidRDefault="00B66BE7" w:rsidP="0086664A">
      <w:pPr>
        <w:spacing w:line="480" w:lineRule="auto"/>
        <w:ind w:firstLine="720"/>
        <w:rPr>
          <w:color w:val="000000" w:themeColor="text1"/>
        </w:rPr>
      </w:pPr>
      <w:r w:rsidRPr="004A6C9A">
        <w:rPr>
          <w:i/>
          <w:color w:val="000000" w:themeColor="text1"/>
        </w:rPr>
        <w:t>Psychology</w:t>
      </w:r>
      <w:r w:rsidRPr="004A6C9A">
        <w:rPr>
          <w:color w:val="000000" w:themeColor="text1"/>
        </w:rPr>
        <w:t>, </w:t>
      </w:r>
      <w:r w:rsidRPr="004A6C9A">
        <w:rPr>
          <w:i/>
          <w:color w:val="000000" w:themeColor="text1"/>
        </w:rPr>
        <w:t>36</w:t>
      </w:r>
      <w:r w:rsidRPr="004A6C9A">
        <w:rPr>
          <w:color w:val="000000" w:themeColor="text1"/>
        </w:rPr>
        <w:t>(4), 479-495.</w:t>
      </w:r>
    </w:p>
    <w:p w14:paraId="046BE8DD" w14:textId="77777777" w:rsidR="0086664A" w:rsidRDefault="0086664A" w:rsidP="0086664A">
      <w:pPr>
        <w:spacing w:line="480" w:lineRule="auto"/>
        <w:rPr>
          <w:color w:val="000000" w:themeColor="text1"/>
        </w:rPr>
      </w:pPr>
    </w:p>
    <w:p w14:paraId="7DB7463F" w14:textId="7B0EDE1D" w:rsidR="0086664A" w:rsidRDefault="0086664A" w:rsidP="0086664A">
      <w:pPr>
        <w:spacing w:line="480" w:lineRule="auto"/>
      </w:pPr>
      <w:r>
        <w:rPr>
          <w:color w:val="000000" w:themeColor="text1"/>
        </w:rPr>
        <w:t xml:space="preserve">Parker, I. (2007). </w:t>
      </w:r>
      <w:r w:rsidRPr="0086664A">
        <w:rPr>
          <w:i/>
          <w:iCs/>
          <w:color w:val="000000" w:themeColor="text1"/>
        </w:rPr>
        <w:t>Alienation to Emancipation</w:t>
      </w:r>
      <w:r>
        <w:rPr>
          <w:color w:val="000000" w:themeColor="text1"/>
        </w:rPr>
        <w:t>. London: Pluto Press.</w:t>
      </w:r>
    </w:p>
    <w:p w14:paraId="01663012" w14:textId="77777777" w:rsidR="0086664A" w:rsidRDefault="0086664A" w:rsidP="0086664A">
      <w:pPr>
        <w:spacing w:line="480" w:lineRule="auto"/>
        <w:rPr>
          <w:color w:val="000000" w:themeColor="text1"/>
        </w:rPr>
      </w:pPr>
    </w:p>
    <w:p w14:paraId="034C1B2C" w14:textId="3AD1102C" w:rsidR="00B66BE7" w:rsidRPr="0086664A" w:rsidRDefault="00B66BE7" w:rsidP="0086664A">
      <w:pPr>
        <w:spacing w:line="480" w:lineRule="auto"/>
      </w:pPr>
      <w:r w:rsidRPr="004A6C9A">
        <w:rPr>
          <w:color w:val="000000" w:themeColor="text1"/>
        </w:rPr>
        <w:t xml:space="preserve">Parliamentary Office of Science and Technology. (2007). </w:t>
      </w:r>
      <w:r w:rsidRPr="004A6C9A">
        <w:rPr>
          <w:i/>
          <w:color w:val="000000" w:themeColor="text1"/>
        </w:rPr>
        <w:t>Eating Disorders</w:t>
      </w:r>
      <w:r w:rsidRPr="004A6C9A">
        <w:rPr>
          <w:color w:val="000000" w:themeColor="text1"/>
        </w:rPr>
        <w:t xml:space="preserve"> [Report]. </w:t>
      </w:r>
    </w:p>
    <w:p w14:paraId="19BB2268" w14:textId="77777777" w:rsidR="00B66BE7" w:rsidRPr="004A6C9A" w:rsidRDefault="00B66BE7" w:rsidP="0086664A">
      <w:pPr>
        <w:spacing w:line="480" w:lineRule="auto"/>
        <w:ind w:left="720"/>
        <w:rPr>
          <w:rStyle w:val="Hyperlink"/>
          <w:color w:val="000000" w:themeColor="text1"/>
          <w:u w:val="none"/>
        </w:rPr>
      </w:pPr>
      <w:r w:rsidRPr="004A6C9A">
        <w:rPr>
          <w:color w:val="000000" w:themeColor="text1"/>
        </w:rPr>
        <w:t xml:space="preserve">Retrieved from </w:t>
      </w:r>
      <w:hyperlink r:id="rId39" w:history="1">
        <w:r w:rsidRPr="004A6C9A">
          <w:rPr>
            <w:rStyle w:val="Hyperlink"/>
            <w:color w:val="000000" w:themeColor="text1"/>
          </w:rPr>
          <w:t>https://researchbriefings.parliament.uk/ResearchBriefing/Summary/POST-PN-287</w:t>
        </w:r>
      </w:hyperlink>
    </w:p>
    <w:p w14:paraId="3B23A4D5" w14:textId="77777777" w:rsidR="00B66BE7" w:rsidRPr="004A6C9A" w:rsidRDefault="00B66BE7" w:rsidP="00B66BE7">
      <w:pPr>
        <w:spacing w:line="480" w:lineRule="auto"/>
        <w:rPr>
          <w:color w:val="000000" w:themeColor="text1"/>
        </w:rPr>
      </w:pPr>
    </w:p>
    <w:p w14:paraId="617760EF"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Patching, J., &amp; Lawler, J. (2009). Understanding women's experiences of developing an </w:t>
      </w:r>
    </w:p>
    <w:p w14:paraId="3BCE9DB2" w14:textId="77777777" w:rsidR="00B66BE7" w:rsidRPr="004A6C9A" w:rsidRDefault="00B66BE7" w:rsidP="00B66BE7">
      <w:pPr>
        <w:spacing w:line="480" w:lineRule="auto"/>
        <w:ind w:firstLine="720"/>
        <w:rPr>
          <w:color w:val="000000" w:themeColor="text1"/>
          <w:shd w:val="clear" w:color="auto" w:fill="FFFFFF"/>
        </w:rPr>
      </w:pPr>
      <w:r w:rsidRPr="004A6C9A">
        <w:rPr>
          <w:color w:val="000000" w:themeColor="text1"/>
          <w:shd w:val="clear" w:color="auto" w:fill="FFFFFF"/>
        </w:rPr>
        <w:t>eating disorder and recovering: a life</w:t>
      </w:r>
      <w:r w:rsidRPr="004A6C9A">
        <w:rPr>
          <w:rFonts w:ascii="Calibri" w:eastAsia="Calibri" w:hAnsi="Calibri" w:cs="Calibri"/>
          <w:color w:val="000000" w:themeColor="text1"/>
          <w:shd w:val="clear" w:color="auto" w:fill="FFFFFF"/>
        </w:rPr>
        <w:t>‐</w:t>
      </w:r>
      <w:r w:rsidRPr="004A6C9A">
        <w:rPr>
          <w:color w:val="000000" w:themeColor="text1"/>
          <w:shd w:val="clear" w:color="auto" w:fill="FFFFFF"/>
        </w:rPr>
        <w:t>history approach. </w:t>
      </w:r>
      <w:r w:rsidRPr="004A6C9A">
        <w:rPr>
          <w:i/>
          <w:iCs/>
          <w:color w:val="000000" w:themeColor="text1"/>
          <w:shd w:val="clear" w:color="auto" w:fill="FFFFFF"/>
        </w:rPr>
        <w:t>Nursing Inquiry</w:t>
      </w:r>
      <w:r w:rsidRPr="004A6C9A">
        <w:rPr>
          <w:color w:val="000000" w:themeColor="text1"/>
          <w:shd w:val="clear" w:color="auto" w:fill="FFFFFF"/>
        </w:rPr>
        <w:t>, </w:t>
      </w:r>
      <w:r w:rsidRPr="004A6C9A">
        <w:rPr>
          <w:i/>
          <w:iCs/>
          <w:color w:val="000000" w:themeColor="text1"/>
          <w:shd w:val="clear" w:color="auto" w:fill="FFFFFF"/>
        </w:rPr>
        <w:t>16</w:t>
      </w:r>
      <w:r w:rsidRPr="004A6C9A">
        <w:rPr>
          <w:color w:val="000000" w:themeColor="text1"/>
          <w:shd w:val="clear" w:color="auto" w:fill="FFFFFF"/>
        </w:rPr>
        <w:t>(1), 10-21.</w:t>
      </w:r>
    </w:p>
    <w:p w14:paraId="00848C96" w14:textId="77777777" w:rsidR="00B66BE7" w:rsidRPr="004A6C9A" w:rsidRDefault="00B66BE7" w:rsidP="00B66BE7">
      <w:pPr>
        <w:spacing w:line="480" w:lineRule="auto"/>
        <w:rPr>
          <w:color w:val="000000" w:themeColor="text1"/>
          <w:shd w:val="clear" w:color="auto" w:fill="FFFFFF"/>
        </w:rPr>
      </w:pPr>
    </w:p>
    <w:p w14:paraId="7811FE93"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Paulson</w:t>
      </w:r>
      <w:r w:rsidRPr="004A6C9A">
        <w:rPr>
          <w:rFonts w:ascii="Calibri" w:eastAsia="Calibri" w:hAnsi="Calibri" w:cs="Calibri"/>
          <w:color w:val="000000" w:themeColor="text1"/>
          <w:shd w:val="clear" w:color="auto" w:fill="FFFFFF"/>
        </w:rPr>
        <w:t>‐</w:t>
      </w:r>
      <w:r w:rsidRPr="004A6C9A">
        <w:rPr>
          <w:color w:val="000000" w:themeColor="text1"/>
          <w:shd w:val="clear" w:color="auto" w:fill="FFFFFF"/>
        </w:rPr>
        <w:t xml:space="preserve">Karlsson, G., </w:t>
      </w:r>
      <w:proofErr w:type="spellStart"/>
      <w:r w:rsidRPr="004A6C9A">
        <w:rPr>
          <w:color w:val="000000" w:themeColor="text1"/>
          <w:shd w:val="clear" w:color="auto" w:fill="FFFFFF"/>
        </w:rPr>
        <w:t>Nevonen</w:t>
      </w:r>
      <w:proofErr w:type="spellEnd"/>
      <w:r w:rsidRPr="004A6C9A">
        <w:rPr>
          <w:color w:val="000000" w:themeColor="text1"/>
          <w:shd w:val="clear" w:color="auto" w:fill="FFFFFF"/>
        </w:rPr>
        <w:t xml:space="preserve">, L., &amp; </w:t>
      </w:r>
      <w:proofErr w:type="spellStart"/>
      <w:r w:rsidRPr="004A6C9A">
        <w:rPr>
          <w:color w:val="000000" w:themeColor="text1"/>
          <w:shd w:val="clear" w:color="auto" w:fill="FFFFFF"/>
        </w:rPr>
        <w:t>Engström</w:t>
      </w:r>
      <w:proofErr w:type="spellEnd"/>
      <w:r w:rsidRPr="004A6C9A">
        <w:rPr>
          <w:color w:val="000000" w:themeColor="text1"/>
          <w:shd w:val="clear" w:color="auto" w:fill="FFFFFF"/>
        </w:rPr>
        <w:t xml:space="preserve">, I. (2006). Anorexia nervosa: Treatment </w:t>
      </w:r>
    </w:p>
    <w:p w14:paraId="6560546C" w14:textId="77777777" w:rsidR="00B66BE7" w:rsidRPr="004A6C9A" w:rsidRDefault="00B66BE7" w:rsidP="00B66BE7">
      <w:pPr>
        <w:spacing w:line="480" w:lineRule="auto"/>
        <w:ind w:firstLine="720"/>
        <w:rPr>
          <w:color w:val="000000" w:themeColor="text1"/>
          <w:shd w:val="clear" w:color="auto" w:fill="FFFFFF"/>
        </w:rPr>
      </w:pPr>
      <w:r w:rsidRPr="004A6C9A">
        <w:rPr>
          <w:color w:val="000000" w:themeColor="text1"/>
          <w:shd w:val="clear" w:color="auto" w:fill="FFFFFF"/>
        </w:rPr>
        <w:t>satisfaction. </w:t>
      </w:r>
      <w:r w:rsidRPr="004A6C9A">
        <w:rPr>
          <w:i/>
          <w:iCs/>
          <w:color w:val="000000" w:themeColor="text1"/>
          <w:shd w:val="clear" w:color="auto" w:fill="FFFFFF"/>
        </w:rPr>
        <w:t>Journal of Family Therapy</w:t>
      </w:r>
      <w:r w:rsidRPr="004A6C9A">
        <w:rPr>
          <w:color w:val="000000" w:themeColor="text1"/>
          <w:shd w:val="clear" w:color="auto" w:fill="FFFFFF"/>
        </w:rPr>
        <w:t>, </w:t>
      </w:r>
      <w:r w:rsidRPr="004A6C9A">
        <w:rPr>
          <w:i/>
          <w:iCs/>
          <w:color w:val="000000" w:themeColor="text1"/>
          <w:shd w:val="clear" w:color="auto" w:fill="FFFFFF"/>
        </w:rPr>
        <w:t>28</w:t>
      </w:r>
      <w:r w:rsidRPr="004A6C9A">
        <w:rPr>
          <w:color w:val="000000" w:themeColor="text1"/>
          <w:shd w:val="clear" w:color="auto" w:fill="FFFFFF"/>
        </w:rPr>
        <w:t>(3), 293-306.</w:t>
      </w:r>
    </w:p>
    <w:p w14:paraId="3B93A4C0" w14:textId="77777777" w:rsidR="00B66BE7" w:rsidRPr="004A6C9A" w:rsidRDefault="00B66BE7" w:rsidP="00B66BE7">
      <w:pPr>
        <w:spacing w:line="480" w:lineRule="auto"/>
        <w:rPr>
          <w:color w:val="000000" w:themeColor="text1"/>
          <w:shd w:val="clear" w:color="auto" w:fill="FFFFFF"/>
        </w:rPr>
      </w:pPr>
    </w:p>
    <w:p w14:paraId="2A243AB5" w14:textId="77777777" w:rsidR="00B66BE7" w:rsidRPr="004A6C9A" w:rsidRDefault="00B66BE7" w:rsidP="00B66BE7">
      <w:pPr>
        <w:spacing w:line="480" w:lineRule="auto"/>
        <w:rPr>
          <w:color w:val="000000" w:themeColor="text1"/>
          <w:shd w:val="clear" w:color="auto" w:fill="FFFFFF"/>
        </w:rPr>
      </w:pPr>
      <w:r w:rsidRPr="004A6C9A">
        <w:rPr>
          <w:color w:val="000000" w:themeColor="text1"/>
        </w:rPr>
        <w:t xml:space="preserve">Perloff, R. M. (2014). Social media effects on young women’s body image concerns: </w:t>
      </w:r>
    </w:p>
    <w:p w14:paraId="4AED0D3E" w14:textId="77777777" w:rsidR="00B66BE7" w:rsidRPr="004A6C9A" w:rsidRDefault="00B66BE7" w:rsidP="00B66BE7">
      <w:pPr>
        <w:spacing w:line="480" w:lineRule="auto"/>
        <w:ind w:firstLine="720"/>
        <w:rPr>
          <w:color w:val="000000" w:themeColor="text1"/>
        </w:rPr>
      </w:pPr>
      <w:r w:rsidRPr="004A6C9A">
        <w:rPr>
          <w:color w:val="000000" w:themeColor="text1"/>
        </w:rPr>
        <w:t xml:space="preserve">Theoretical perspectives and an agenda for research. </w:t>
      </w:r>
      <w:r w:rsidRPr="004A6C9A">
        <w:rPr>
          <w:i/>
          <w:color w:val="000000" w:themeColor="text1"/>
        </w:rPr>
        <w:t>Sex Roles, 71</w:t>
      </w:r>
      <w:r w:rsidRPr="004A6C9A">
        <w:rPr>
          <w:color w:val="000000" w:themeColor="text1"/>
        </w:rPr>
        <w:t>, 363–377.</w:t>
      </w:r>
    </w:p>
    <w:p w14:paraId="0321D50D" w14:textId="77777777" w:rsidR="00B66BE7" w:rsidRPr="004A6C9A" w:rsidRDefault="00B66BE7" w:rsidP="00B66BE7">
      <w:pPr>
        <w:spacing w:line="480" w:lineRule="auto"/>
        <w:outlineLvl w:val="0"/>
        <w:rPr>
          <w:color w:val="000000" w:themeColor="text1"/>
        </w:rPr>
      </w:pPr>
    </w:p>
    <w:p w14:paraId="43F6F8D0" w14:textId="77777777" w:rsidR="00B66BE7" w:rsidRPr="004A6C9A" w:rsidRDefault="00B66BE7" w:rsidP="00B66BE7">
      <w:pPr>
        <w:spacing w:line="480" w:lineRule="auto"/>
        <w:outlineLvl w:val="0"/>
        <w:rPr>
          <w:color w:val="000000" w:themeColor="text1"/>
        </w:rPr>
      </w:pPr>
      <w:proofErr w:type="spellStart"/>
      <w:r w:rsidRPr="004A6C9A">
        <w:rPr>
          <w:color w:val="000000" w:themeColor="text1"/>
        </w:rPr>
        <w:t>Petrovic</w:t>
      </w:r>
      <w:proofErr w:type="spellEnd"/>
      <w:r w:rsidRPr="004A6C9A">
        <w:rPr>
          <w:color w:val="000000" w:themeColor="text1"/>
        </w:rPr>
        <w:t xml:space="preserve">, S., Lordly, D., Brigham, S., &amp; Delaney, M. (2015). Learning to listen: An analysis </w:t>
      </w:r>
    </w:p>
    <w:p w14:paraId="74B41A07" w14:textId="77777777" w:rsidR="00B66BE7" w:rsidRPr="004A6C9A" w:rsidRDefault="00B66BE7" w:rsidP="00B66BE7">
      <w:pPr>
        <w:spacing w:line="480" w:lineRule="auto"/>
        <w:ind w:left="720"/>
        <w:rPr>
          <w:color w:val="000000" w:themeColor="text1"/>
        </w:rPr>
      </w:pPr>
      <w:r w:rsidRPr="004A6C9A">
        <w:rPr>
          <w:color w:val="000000" w:themeColor="text1"/>
        </w:rPr>
        <w:t>of applying the listening guide to reflection papers. </w:t>
      </w:r>
      <w:r w:rsidRPr="004A6C9A">
        <w:rPr>
          <w:i/>
          <w:color w:val="000000" w:themeColor="text1"/>
        </w:rPr>
        <w:t>International Journal of Qualitative Methods</w:t>
      </w:r>
      <w:r w:rsidRPr="004A6C9A">
        <w:rPr>
          <w:color w:val="000000" w:themeColor="text1"/>
        </w:rPr>
        <w:t>, </w:t>
      </w:r>
      <w:r w:rsidRPr="004A6C9A">
        <w:rPr>
          <w:i/>
          <w:color w:val="000000" w:themeColor="text1"/>
        </w:rPr>
        <w:t>14</w:t>
      </w:r>
      <w:r w:rsidRPr="004A6C9A">
        <w:rPr>
          <w:color w:val="000000" w:themeColor="text1"/>
        </w:rPr>
        <w:t>(5),1-11.</w:t>
      </w:r>
    </w:p>
    <w:p w14:paraId="3C5786EA" w14:textId="77777777" w:rsidR="00B66BE7" w:rsidRPr="004A6C9A" w:rsidRDefault="00B66BE7" w:rsidP="00B66BE7">
      <w:pPr>
        <w:spacing w:line="480" w:lineRule="auto"/>
        <w:rPr>
          <w:color w:val="000000" w:themeColor="text1"/>
        </w:rPr>
      </w:pPr>
    </w:p>
    <w:p w14:paraId="04DF88F7" w14:textId="77777777" w:rsidR="00B66BE7" w:rsidRPr="004A6C9A" w:rsidRDefault="00B66BE7" w:rsidP="00B66BE7">
      <w:pPr>
        <w:spacing w:line="480" w:lineRule="auto"/>
        <w:outlineLvl w:val="0"/>
        <w:rPr>
          <w:color w:val="000000" w:themeColor="text1"/>
        </w:rPr>
      </w:pPr>
      <w:proofErr w:type="spellStart"/>
      <w:r w:rsidRPr="004A6C9A">
        <w:rPr>
          <w:color w:val="000000" w:themeColor="text1"/>
        </w:rPr>
        <w:lastRenderedPageBreak/>
        <w:t>Pinnegar</w:t>
      </w:r>
      <w:proofErr w:type="spellEnd"/>
      <w:r w:rsidRPr="004A6C9A">
        <w:rPr>
          <w:color w:val="000000" w:themeColor="text1"/>
        </w:rPr>
        <w:t xml:space="preserve">, S., &amp; </w:t>
      </w:r>
      <w:proofErr w:type="spellStart"/>
      <w:r w:rsidRPr="004A6C9A">
        <w:rPr>
          <w:color w:val="000000" w:themeColor="text1"/>
        </w:rPr>
        <w:t>Daynes</w:t>
      </w:r>
      <w:proofErr w:type="spellEnd"/>
      <w:r w:rsidRPr="004A6C9A">
        <w:rPr>
          <w:color w:val="000000" w:themeColor="text1"/>
        </w:rPr>
        <w:t xml:space="preserve">, G. J. (2007). Locating narrative inquiry historically: </w:t>
      </w:r>
      <w:proofErr w:type="spellStart"/>
      <w:r w:rsidRPr="004A6C9A">
        <w:rPr>
          <w:color w:val="000000" w:themeColor="text1"/>
        </w:rPr>
        <w:t>Thematics</w:t>
      </w:r>
      <w:proofErr w:type="spellEnd"/>
      <w:r w:rsidRPr="004A6C9A">
        <w:rPr>
          <w:color w:val="000000" w:themeColor="text1"/>
        </w:rPr>
        <w:t xml:space="preserve"> in </w:t>
      </w:r>
    </w:p>
    <w:p w14:paraId="0E9629ED" w14:textId="5793F346" w:rsidR="00B66BE7" w:rsidRPr="004A6C9A" w:rsidRDefault="00B66BE7" w:rsidP="00B66BE7">
      <w:pPr>
        <w:spacing w:line="480" w:lineRule="auto"/>
        <w:ind w:left="720"/>
        <w:rPr>
          <w:color w:val="000000" w:themeColor="text1"/>
        </w:rPr>
      </w:pPr>
      <w:r w:rsidRPr="004A6C9A">
        <w:rPr>
          <w:color w:val="000000" w:themeColor="text1"/>
        </w:rPr>
        <w:t xml:space="preserve">the turn to narrative. In J. D. </w:t>
      </w:r>
      <w:proofErr w:type="spellStart"/>
      <w:r w:rsidRPr="004A6C9A">
        <w:rPr>
          <w:color w:val="000000" w:themeColor="text1"/>
        </w:rPr>
        <w:t>Clandinin</w:t>
      </w:r>
      <w:proofErr w:type="spellEnd"/>
      <w:r w:rsidRPr="004A6C9A">
        <w:rPr>
          <w:color w:val="000000" w:themeColor="text1"/>
        </w:rPr>
        <w:t xml:space="preserve"> (Ed.), </w:t>
      </w:r>
      <w:r w:rsidRPr="004A6C9A">
        <w:rPr>
          <w:i/>
          <w:color w:val="000000" w:themeColor="text1"/>
        </w:rPr>
        <w:t>Handbook of narrat</w:t>
      </w:r>
      <w:r w:rsidR="00D45D08">
        <w:rPr>
          <w:i/>
          <w:color w:val="000000" w:themeColor="text1"/>
        </w:rPr>
        <w:t>i</w:t>
      </w:r>
      <w:r w:rsidRPr="004A6C9A">
        <w:rPr>
          <w:i/>
          <w:color w:val="000000" w:themeColor="text1"/>
        </w:rPr>
        <w:t>ve inquiry</w:t>
      </w:r>
      <w:r w:rsidRPr="004A6C9A">
        <w:rPr>
          <w:color w:val="000000" w:themeColor="text1"/>
        </w:rPr>
        <w:t>, (pp. 3-34). London: Sage Publications.</w:t>
      </w:r>
    </w:p>
    <w:p w14:paraId="31D3136F" w14:textId="77777777" w:rsidR="00B66BE7" w:rsidRPr="004A6C9A" w:rsidRDefault="00B66BE7" w:rsidP="00B66BE7">
      <w:pPr>
        <w:spacing w:line="480" w:lineRule="auto"/>
        <w:ind w:firstLine="720"/>
        <w:rPr>
          <w:color w:val="000000" w:themeColor="text1"/>
        </w:rPr>
      </w:pPr>
    </w:p>
    <w:p w14:paraId="099D54DB"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Piran</w:t>
      </w:r>
      <w:proofErr w:type="spellEnd"/>
      <w:r w:rsidRPr="004A6C9A">
        <w:rPr>
          <w:color w:val="000000" w:themeColor="text1"/>
          <w:shd w:val="clear" w:color="auto" w:fill="FFFFFF"/>
        </w:rPr>
        <w:t xml:space="preserve">, N. (1998). A participatory approach to the prevention of eating. In W. </w:t>
      </w:r>
      <w:proofErr w:type="spellStart"/>
      <w:r w:rsidRPr="004A6C9A">
        <w:rPr>
          <w:color w:val="000000" w:themeColor="text1"/>
          <w:shd w:val="clear" w:color="auto" w:fill="FFFFFF"/>
        </w:rPr>
        <w:t>Vandereycken</w:t>
      </w:r>
      <w:proofErr w:type="spellEnd"/>
      <w:r w:rsidRPr="004A6C9A">
        <w:rPr>
          <w:color w:val="000000" w:themeColor="text1"/>
          <w:shd w:val="clear" w:color="auto" w:fill="FFFFFF"/>
        </w:rPr>
        <w:t xml:space="preserve"> </w:t>
      </w:r>
    </w:p>
    <w:p w14:paraId="73CD0CA1"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 xml:space="preserve">&amp; G. </w:t>
      </w:r>
      <w:proofErr w:type="spellStart"/>
      <w:r w:rsidRPr="004A6C9A">
        <w:rPr>
          <w:color w:val="000000" w:themeColor="text1"/>
          <w:shd w:val="clear" w:color="auto" w:fill="FFFFFF"/>
        </w:rPr>
        <w:t>Noordenbos</w:t>
      </w:r>
      <w:proofErr w:type="spellEnd"/>
      <w:r w:rsidRPr="004A6C9A">
        <w:rPr>
          <w:color w:val="000000" w:themeColor="text1"/>
          <w:shd w:val="clear" w:color="auto" w:fill="FFFFFF"/>
        </w:rPr>
        <w:t xml:space="preserve"> (Eds.), </w:t>
      </w:r>
      <w:r w:rsidRPr="004A6C9A">
        <w:rPr>
          <w:i/>
          <w:iCs/>
          <w:color w:val="000000" w:themeColor="text1"/>
          <w:shd w:val="clear" w:color="auto" w:fill="FFFFFF"/>
        </w:rPr>
        <w:t>The prevention of eating disorders: Ethical, legal, and personal issues</w:t>
      </w:r>
      <w:r w:rsidRPr="004A6C9A">
        <w:rPr>
          <w:color w:val="000000" w:themeColor="text1"/>
          <w:shd w:val="clear" w:color="auto" w:fill="FFFFFF"/>
        </w:rPr>
        <w:t xml:space="preserve"> (pp. 173-186)</w:t>
      </w:r>
      <w:r w:rsidRPr="004A6C9A">
        <w:rPr>
          <w:color w:val="000000" w:themeColor="text1"/>
        </w:rPr>
        <w:t>. UK: Athlone Press.</w:t>
      </w:r>
    </w:p>
    <w:p w14:paraId="1C6A69BC" w14:textId="77777777" w:rsidR="00B66BE7" w:rsidRPr="004A6C9A" w:rsidRDefault="00B66BE7" w:rsidP="00B66BE7">
      <w:pPr>
        <w:spacing w:line="480" w:lineRule="auto"/>
        <w:rPr>
          <w:color w:val="000000" w:themeColor="text1"/>
        </w:rPr>
      </w:pPr>
    </w:p>
    <w:p w14:paraId="396724D8" w14:textId="77777777" w:rsidR="00B66BE7" w:rsidRPr="004A6C9A" w:rsidRDefault="00B66BE7" w:rsidP="00B66BE7">
      <w:pPr>
        <w:spacing w:line="480" w:lineRule="auto"/>
        <w:rPr>
          <w:color w:val="000000" w:themeColor="text1"/>
        </w:rPr>
      </w:pPr>
      <w:proofErr w:type="spellStart"/>
      <w:r w:rsidRPr="004A6C9A">
        <w:rPr>
          <w:color w:val="000000" w:themeColor="text1"/>
        </w:rPr>
        <w:t>Piran</w:t>
      </w:r>
      <w:proofErr w:type="spellEnd"/>
      <w:r w:rsidRPr="004A6C9A">
        <w:rPr>
          <w:color w:val="000000" w:themeColor="text1"/>
        </w:rPr>
        <w:t xml:space="preserve">, N. (2015). Prevention of eating disorders in children: The role of the counsellor. In L. </w:t>
      </w:r>
    </w:p>
    <w:p w14:paraId="44FD3A40" w14:textId="61E898CC" w:rsidR="00B66BE7" w:rsidRPr="004A6C9A" w:rsidRDefault="00B66BE7" w:rsidP="00B66BE7">
      <w:pPr>
        <w:spacing w:line="480" w:lineRule="auto"/>
        <w:ind w:left="720"/>
        <w:rPr>
          <w:color w:val="000000" w:themeColor="text1"/>
        </w:rPr>
      </w:pPr>
      <w:r w:rsidRPr="004A6C9A">
        <w:rPr>
          <w:color w:val="000000" w:themeColor="text1"/>
        </w:rPr>
        <w:t xml:space="preserve">H. Choate (Ed.), </w:t>
      </w:r>
      <w:r w:rsidRPr="004A6C9A">
        <w:rPr>
          <w:i/>
          <w:color w:val="000000" w:themeColor="text1"/>
        </w:rPr>
        <w:t xml:space="preserve">Eating disorders and obesity. A </w:t>
      </w:r>
      <w:proofErr w:type="spellStart"/>
      <w:r w:rsidRPr="004A6C9A">
        <w:rPr>
          <w:i/>
          <w:color w:val="000000" w:themeColor="text1"/>
        </w:rPr>
        <w:t>co</w:t>
      </w:r>
      <w:r w:rsidR="00D45D08">
        <w:rPr>
          <w:i/>
          <w:color w:val="000000" w:themeColor="text1"/>
        </w:rPr>
        <w:t>u</w:t>
      </w:r>
      <w:r w:rsidRPr="004A6C9A">
        <w:rPr>
          <w:i/>
          <w:color w:val="000000" w:themeColor="text1"/>
        </w:rPr>
        <w:t>nselor’s</w:t>
      </w:r>
      <w:proofErr w:type="spellEnd"/>
      <w:r w:rsidRPr="004A6C9A">
        <w:rPr>
          <w:i/>
          <w:color w:val="000000" w:themeColor="text1"/>
        </w:rPr>
        <w:t xml:space="preserve"> guide to prevention and treatment</w:t>
      </w:r>
      <w:r w:rsidRPr="004A6C9A">
        <w:rPr>
          <w:color w:val="000000" w:themeColor="text1"/>
        </w:rPr>
        <w:t xml:space="preserve"> (pp.201-220). Alexandria: American </w:t>
      </w:r>
      <w:proofErr w:type="spellStart"/>
      <w:r w:rsidRPr="004A6C9A">
        <w:rPr>
          <w:color w:val="000000" w:themeColor="text1"/>
        </w:rPr>
        <w:t>Counseling</w:t>
      </w:r>
      <w:proofErr w:type="spellEnd"/>
      <w:r w:rsidRPr="004A6C9A">
        <w:rPr>
          <w:color w:val="000000" w:themeColor="text1"/>
        </w:rPr>
        <w:t xml:space="preserve"> Association.</w:t>
      </w:r>
    </w:p>
    <w:p w14:paraId="41B0838A" w14:textId="77777777" w:rsidR="00B66BE7" w:rsidRPr="004A6C9A" w:rsidRDefault="00B66BE7" w:rsidP="00B66BE7">
      <w:pPr>
        <w:spacing w:line="480" w:lineRule="auto"/>
        <w:rPr>
          <w:color w:val="000000" w:themeColor="text1"/>
          <w:shd w:val="clear" w:color="auto" w:fill="FFFFFF"/>
        </w:rPr>
      </w:pPr>
    </w:p>
    <w:p w14:paraId="2BB31A41" w14:textId="77777777" w:rsidR="00B66BE7" w:rsidRPr="004A6C9A" w:rsidRDefault="00B66BE7" w:rsidP="00B66BE7">
      <w:pPr>
        <w:spacing w:line="480" w:lineRule="auto"/>
        <w:outlineLvl w:val="0"/>
        <w:rPr>
          <w:i/>
          <w:iCs/>
          <w:color w:val="000000" w:themeColor="text1"/>
        </w:rPr>
      </w:pPr>
      <w:proofErr w:type="spellStart"/>
      <w:r w:rsidRPr="004A6C9A">
        <w:rPr>
          <w:color w:val="000000" w:themeColor="text1"/>
          <w:shd w:val="clear" w:color="auto" w:fill="FFFFFF"/>
        </w:rPr>
        <w:t>Piran</w:t>
      </w:r>
      <w:proofErr w:type="spellEnd"/>
      <w:r w:rsidRPr="004A6C9A">
        <w:rPr>
          <w:color w:val="000000" w:themeColor="text1"/>
          <w:shd w:val="clear" w:color="auto" w:fill="FFFFFF"/>
        </w:rPr>
        <w:t>, N. (2017).</w:t>
      </w:r>
      <w:r w:rsidRPr="004A6C9A">
        <w:rPr>
          <w:rStyle w:val="apple-converted-space"/>
          <w:color w:val="000000" w:themeColor="text1"/>
          <w:shd w:val="clear" w:color="auto" w:fill="FFFFFF"/>
        </w:rPr>
        <w:t> </w:t>
      </w:r>
      <w:r w:rsidRPr="004A6C9A">
        <w:rPr>
          <w:i/>
          <w:iCs/>
          <w:color w:val="000000" w:themeColor="text1"/>
        </w:rPr>
        <w:t xml:space="preserve">Journeys of embodiment at the intersection of body and culture: The </w:t>
      </w:r>
    </w:p>
    <w:p w14:paraId="1102F048" w14:textId="77777777" w:rsidR="00B66BE7" w:rsidRPr="004A6C9A" w:rsidRDefault="00B66BE7" w:rsidP="00B66BE7">
      <w:pPr>
        <w:spacing w:line="480" w:lineRule="auto"/>
        <w:ind w:firstLine="720"/>
        <w:rPr>
          <w:color w:val="000000" w:themeColor="text1"/>
          <w:shd w:val="clear" w:color="auto" w:fill="FFFFFF"/>
        </w:rPr>
      </w:pPr>
      <w:r w:rsidRPr="004A6C9A">
        <w:rPr>
          <w:i/>
          <w:iCs/>
          <w:color w:val="000000" w:themeColor="text1"/>
        </w:rPr>
        <w:t>developmental theory of embodiment</w:t>
      </w:r>
      <w:r w:rsidRPr="004A6C9A">
        <w:rPr>
          <w:color w:val="000000" w:themeColor="text1"/>
          <w:shd w:val="clear" w:color="auto" w:fill="FFFFFF"/>
        </w:rPr>
        <w:t>. Oxford: Academic Press.</w:t>
      </w:r>
    </w:p>
    <w:p w14:paraId="38C8A444" w14:textId="77777777" w:rsidR="00B66BE7" w:rsidRPr="004A6C9A" w:rsidRDefault="00B66BE7" w:rsidP="00B66BE7">
      <w:pPr>
        <w:spacing w:line="480" w:lineRule="auto"/>
        <w:rPr>
          <w:color w:val="000000" w:themeColor="text1"/>
          <w:shd w:val="clear" w:color="auto" w:fill="FFFFFF"/>
        </w:rPr>
      </w:pPr>
    </w:p>
    <w:p w14:paraId="0452A1B1" w14:textId="77777777" w:rsidR="00B66BE7" w:rsidRPr="004A6C9A" w:rsidRDefault="00B66BE7" w:rsidP="00B66BE7">
      <w:pPr>
        <w:spacing w:line="480" w:lineRule="auto"/>
        <w:rPr>
          <w:color w:val="000000" w:themeColor="text1"/>
          <w:shd w:val="clear" w:color="auto" w:fill="FFFFFF"/>
        </w:rPr>
      </w:pPr>
      <w:proofErr w:type="spellStart"/>
      <w:r w:rsidRPr="004A6C9A">
        <w:rPr>
          <w:color w:val="000000" w:themeColor="text1"/>
          <w:shd w:val="clear" w:color="auto" w:fill="FFFFFF"/>
        </w:rPr>
        <w:t>Piran</w:t>
      </w:r>
      <w:proofErr w:type="spellEnd"/>
      <w:r w:rsidRPr="004A6C9A">
        <w:rPr>
          <w:color w:val="000000" w:themeColor="text1"/>
          <w:shd w:val="clear" w:color="auto" w:fill="FFFFFF"/>
        </w:rPr>
        <w:t xml:space="preserve">, N., &amp; </w:t>
      </w:r>
      <w:proofErr w:type="spellStart"/>
      <w:r w:rsidRPr="004A6C9A">
        <w:rPr>
          <w:color w:val="000000" w:themeColor="text1"/>
          <w:shd w:val="clear" w:color="auto" w:fill="FFFFFF"/>
        </w:rPr>
        <w:t>Teall</w:t>
      </w:r>
      <w:proofErr w:type="spellEnd"/>
      <w:r w:rsidRPr="004A6C9A">
        <w:rPr>
          <w:color w:val="000000" w:themeColor="text1"/>
          <w:shd w:val="clear" w:color="auto" w:fill="FFFFFF"/>
        </w:rPr>
        <w:t>, T. (2013). The developmental theory of embodiment. In G. L. McVey,</w:t>
      </w:r>
    </w:p>
    <w:p w14:paraId="7111C6BC" w14:textId="77777777" w:rsidR="00B66BE7" w:rsidRPr="004A6C9A" w:rsidRDefault="00B66BE7" w:rsidP="00B66BE7">
      <w:pPr>
        <w:spacing w:line="480" w:lineRule="auto"/>
        <w:ind w:left="720"/>
        <w:rPr>
          <w:iCs/>
          <w:color w:val="000000" w:themeColor="text1"/>
          <w:shd w:val="clear" w:color="auto" w:fill="FFFFFF"/>
        </w:rPr>
      </w:pPr>
      <w:r w:rsidRPr="004A6C9A">
        <w:rPr>
          <w:color w:val="000000" w:themeColor="text1"/>
          <w:shd w:val="clear" w:color="auto" w:fill="FFFFFF"/>
        </w:rPr>
        <w:t xml:space="preserve">M. P. Levine, N. </w:t>
      </w:r>
      <w:proofErr w:type="spellStart"/>
      <w:r w:rsidRPr="004A6C9A">
        <w:rPr>
          <w:color w:val="000000" w:themeColor="text1"/>
          <w:shd w:val="clear" w:color="auto" w:fill="FFFFFF"/>
        </w:rPr>
        <w:t>Piran</w:t>
      </w:r>
      <w:proofErr w:type="spellEnd"/>
      <w:r w:rsidRPr="004A6C9A">
        <w:rPr>
          <w:color w:val="000000" w:themeColor="text1"/>
          <w:shd w:val="clear" w:color="auto" w:fill="FFFFFF"/>
        </w:rPr>
        <w:t xml:space="preserve"> &amp; H. B. Ferguson (Eds.), </w:t>
      </w:r>
      <w:r w:rsidRPr="004A6C9A">
        <w:rPr>
          <w:i/>
          <w:iCs/>
          <w:color w:val="000000" w:themeColor="text1"/>
          <w:shd w:val="clear" w:color="auto" w:fill="FFFFFF"/>
        </w:rPr>
        <w:t xml:space="preserve">Preventing eating-related and weight-related disorders: Collaborative Research, Advocacy, and Policy Change </w:t>
      </w:r>
      <w:r w:rsidRPr="004A6C9A">
        <w:rPr>
          <w:iCs/>
          <w:color w:val="000000" w:themeColor="text1"/>
          <w:shd w:val="clear" w:color="auto" w:fill="FFFFFF"/>
        </w:rPr>
        <w:t>(pp. 169-198)</w:t>
      </w:r>
      <w:r w:rsidRPr="004A6C9A">
        <w:rPr>
          <w:color w:val="000000" w:themeColor="text1"/>
          <w:shd w:val="clear" w:color="auto" w:fill="FFFFFF"/>
        </w:rPr>
        <w:t>. Canada: Wilfrid Laurier University Press.</w:t>
      </w:r>
    </w:p>
    <w:p w14:paraId="5202066B" w14:textId="77777777" w:rsidR="00B66BE7" w:rsidRPr="004A6C9A" w:rsidRDefault="00B66BE7" w:rsidP="00B66BE7">
      <w:pPr>
        <w:tabs>
          <w:tab w:val="left" w:pos="5111"/>
        </w:tabs>
        <w:spacing w:line="480" w:lineRule="auto"/>
        <w:rPr>
          <w:color w:val="000000" w:themeColor="text1"/>
        </w:rPr>
      </w:pPr>
      <w:r w:rsidRPr="004A6C9A">
        <w:rPr>
          <w:color w:val="000000" w:themeColor="text1"/>
        </w:rPr>
        <w:tab/>
      </w:r>
    </w:p>
    <w:p w14:paraId="32BD14E8"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Piran</w:t>
      </w:r>
      <w:proofErr w:type="spellEnd"/>
      <w:r w:rsidRPr="004A6C9A">
        <w:rPr>
          <w:color w:val="000000" w:themeColor="text1"/>
          <w:shd w:val="clear" w:color="auto" w:fill="FFFFFF"/>
        </w:rPr>
        <w:t xml:space="preserve">, N., &amp; Thompson, S. (2008). A study of the Adverse Social Experiences model to the </w:t>
      </w:r>
    </w:p>
    <w:p w14:paraId="1AD7E08D"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development of eating disorders. </w:t>
      </w:r>
      <w:r w:rsidRPr="004A6C9A">
        <w:rPr>
          <w:i/>
          <w:iCs/>
          <w:color w:val="000000" w:themeColor="text1"/>
          <w:shd w:val="clear" w:color="auto" w:fill="FFFFFF"/>
        </w:rPr>
        <w:t>International Journal of Health Promotion and Education</w:t>
      </w:r>
      <w:r w:rsidRPr="004A6C9A">
        <w:rPr>
          <w:color w:val="000000" w:themeColor="text1"/>
          <w:shd w:val="clear" w:color="auto" w:fill="FFFFFF"/>
        </w:rPr>
        <w:t>, </w:t>
      </w:r>
      <w:r w:rsidRPr="004A6C9A">
        <w:rPr>
          <w:i/>
          <w:iCs/>
          <w:color w:val="000000" w:themeColor="text1"/>
          <w:shd w:val="clear" w:color="auto" w:fill="FFFFFF"/>
        </w:rPr>
        <w:t>46</w:t>
      </w:r>
      <w:r w:rsidRPr="004A6C9A">
        <w:rPr>
          <w:color w:val="000000" w:themeColor="text1"/>
          <w:shd w:val="clear" w:color="auto" w:fill="FFFFFF"/>
        </w:rPr>
        <w:t>(2), 65-71.</w:t>
      </w:r>
    </w:p>
    <w:p w14:paraId="66CE33A6" w14:textId="77777777" w:rsidR="00B66BE7" w:rsidRPr="004A6C9A" w:rsidRDefault="00B66BE7" w:rsidP="00B66BE7">
      <w:pPr>
        <w:spacing w:line="480" w:lineRule="auto"/>
        <w:rPr>
          <w:color w:val="000000" w:themeColor="text1"/>
        </w:rPr>
      </w:pPr>
    </w:p>
    <w:p w14:paraId="0FA04A83" w14:textId="77777777" w:rsidR="00B66BE7" w:rsidRPr="004A6C9A" w:rsidRDefault="00B66BE7" w:rsidP="00B66BE7">
      <w:pPr>
        <w:spacing w:line="480" w:lineRule="auto"/>
        <w:outlineLvl w:val="0"/>
        <w:rPr>
          <w:i/>
          <w:color w:val="000000" w:themeColor="text1"/>
        </w:rPr>
      </w:pPr>
      <w:r w:rsidRPr="004A6C9A">
        <w:rPr>
          <w:color w:val="000000" w:themeColor="text1"/>
        </w:rPr>
        <w:t xml:space="preserve">Poland, B. (2002). Transcription quality. In J. </w:t>
      </w:r>
      <w:proofErr w:type="spellStart"/>
      <w:r w:rsidRPr="004A6C9A">
        <w:rPr>
          <w:color w:val="000000" w:themeColor="text1"/>
        </w:rPr>
        <w:t>Gubrium</w:t>
      </w:r>
      <w:proofErr w:type="spellEnd"/>
      <w:r w:rsidRPr="004A6C9A">
        <w:rPr>
          <w:color w:val="000000" w:themeColor="text1"/>
        </w:rPr>
        <w:t xml:space="preserve"> &amp; J. Holstein (Eds.), </w:t>
      </w:r>
      <w:r w:rsidRPr="004A6C9A">
        <w:rPr>
          <w:i/>
          <w:color w:val="000000" w:themeColor="text1"/>
        </w:rPr>
        <w:t xml:space="preserve">Handbook of </w:t>
      </w:r>
    </w:p>
    <w:p w14:paraId="135749F3" w14:textId="77777777" w:rsidR="00B66BE7" w:rsidRPr="004A6C9A" w:rsidRDefault="00B66BE7" w:rsidP="00B66BE7">
      <w:pPr>
        <w:spacing w:line="480" w:lineRule="auto"/>
        <w:ind w:firstLine="720"/>
        <w:rPr>
          <w:color w:val="000000" w:themeColor="text1"/>
        </w:rPr>
      </w:pPr>
      <w:r w:rsidRPr="004A6C9A">
        <w:rPr>
          <w:i/>
          <w:color w:val="000000" w:themeColor="text1"/>
        </w:rPr>
        <w:lastRenderedPageBreak/>
        <w:t xml:space="preserve">interview research: Context and method </w:t>
      </w:r>
      <w:r w:rsidRPr="004A6C9A">
        <w:rPr>
          <w:color w:val="000000" w:themeColor="text1"/>
        </w:rPr>
        <w:t>(pp.629-650). Thousand Oaks, CA: Sage.</w:t>
      </w:r>
    </w:p>
    <w:p w14:paraId="16BCB843" w14:textId="77777777" w:rsidR="00B66BE7" w:rsidRPr="004A6C9A" w:rsidRDefault="00B66BE7" w:rsidP="00B66BE7">
      <w:pPr>
        <w:spacing w:line="480" w:lineRule="auto"/>
        <w:rPr>
          <w:color w:val="000000" w:themeColor="text1"/>
        </w:rPr>
      </w:pPr>
    </w:p>
    <w:p w14:paraId="60F592AB" w14:textId="77777777" w:rsidR="00B66BE7" w:rsidRPr="004A6C9A" w:rsidRDefault="00B66BE7" w:rsidP="00B66BE7">
      <w:pPr>
        <w:spacing w:line="480" w:lineRule="auto"/>
        <w:rPr>
          <w:color w:val="000000" w:themeColor="text1"/>
        </w:rPr>
      </w:pPr>
      <w:r w:rsidRPr="004A6C9A">
        <w:rPr>
          <w:color w:val="000000" w:themeColor="text1"/>
        </w:rPr>
        <w:t xml:space="preserve">Pope, C., &amp; Mays, N. (2006). Qualitative methods in health research. In C. Pope &amp; N. Mays </w:t>
      </w:r>
    </w:p>
    <w:p w14:paraId="48088A07" w14:textId="360A5FF4" w:rsidR="00B66BE7" w:rsidRDefault="00B66BE7" w:rsidP="00B66BE7">
      <w:pPr>
        <w:spacing w:line="480" w:lineRule="auto"/>
        <w:ind w:firstLine="720"/>
        <w:rPr>
          <w:color w:val="000000" w:themeColor="text1"/>
        </w:rPr>
      </w:pPr>
      <w:r w:rsidRPr="004A6C9A">
        <w:rPr>
          <w:color w:val="000000" w:themeColor="text1"/>
        </w:rPr>
        <w:t>(Eds.), </w:t>
      </w:r>
      <w:r w:rsidRPr="004A6C9A">
        <w:rPr>
          <w:i/>
          <w:color w:val="000000" w:themeColor="text1"/>
        </w:rPr>
        <w:t>Qualitative research in health care</w:t>
      </w:r>
      <w:r w:rsidRPr="004A6C9A">
        <w:rPr>
          <w:color w:val="000000" w:themeColor="text1"/>
        </w:rPr>
        <w:t> (pp. 1-11). Malden: Blackwell Publishing.</w:t>
      </w:r>
    </w:p>
    <w:p w14:paraId="470FEDEE" w14:textId="49279894" w:rsidR="005B2AB7" w:rsidRDefault="005B2AB7" w:rsidP="005B2AB7">
      <w:pPr>
        <w:spacing w:line="480" w:lineRule="auto"/>
        <w:rPr>
          <w:color w:val="000000" w:themeColor="text1"/>
        </w:rPr>
      </w:pPr>
    </w:p>
    <w:p w14:paraId="5C40BFED" w14:textId="77777777" w:rsidR="00B54382" w:rsidRDefault="005B2AB7" w:rsidP="005B2AB7">
      <w:pPr>
        <w:spacing w:line="480" w:lineRule="auto"/>
        <w:rPr>
          <w:i/>
          <w:iCs/>
          <w:color w:val="000000" w:themeColor="text1"/>
        </w:rPr>
      </w:pPr>
      <w:proofErr w:type="spellStart"/>
      <w:r>
        <w:rPr>
          <w:color w:val="000000" w:themeColor="text1"/>
        </w:rPr>
        <w:t>Poyser</w:t>
      </w:r>
      <w:proofErr w:type="spellEnd"/>
      <w:r>
        <w:rPr>
          <w:color w:val="000000" w:themeColor="text1"/>
        </w:rPr>
        <w:t xml:space="preserve">, C. (2019). </w:t>
      </w:r>
      <w:r w:rsidR="00B54382" w:rsidRPr="00B54382">
        <w:rPr>
          <w:i/>
          <w:iCs/>
          <w:color w:val="000000" w:themeColor="text1"/>
        </w:rPr>
        <w:t xml:space="preserve">‘Weathering the Storms’: Listening to the stories of female undergraduate </w:t>
      </w:r>
    </w:p>
    <w:p w14:paraId="0F154CCC" w14:textId="5502BC5F" w:rsidR="005B2AB7" w:rsidRPr="004A6C9A" w:rsidRDefault="00B54382" w:rsidP="00B54382">
      <w:pPr>
        <w:spacing w:line="480" w:lineRule="auto"/>
        <w:ind w:left="720"/>
        <w:rPr>
          <w:color w:val="000000" w:themeColor="text1"/>
        </w:rPr>
      </w:pPr>
      <w:r w:rsidRPr="00B54382">
        <w:rPr>
          <w:i/>
          <w:iCs/>
          <w:color w:val="000000" w:themeColor="text1"/>
        </w:rPr>
        <w:t>students who developed diagnosable eating disorders during high school</w:t>
      </w:r>
      <w:r>
        <w:rPr>
          <w:color w:val="000000" w:themeColor="text1"/>
        </w:rPr>
        <w:t xml:space="preserve"> </w:t>
      </w:r>
      <w:r w:rsidR="008E068A">
        <w:rPr>
          <w:color w:val="000000" w:themeColor="text1"/>
        </w:rPr>
        <w:t>(</w:t>
      </w:r>
      <w:r>
        <w:rPr>
          <w:color w:val="000000" w:themeColor="text1"/>
        </w:rPr>
        <w:t>Unpublished research proposal</w:t>
      </w:r>
      <w:r w:rsidR="008E068A">
        <w:rPr>
          <w:color w:val="000000" w:themeColor="text1"/>
        </w:rPr>
        <w:t>)</w:t>
      </w:r>
      <w:r>
        <w:rPr>
          <w:color w:val="000000" w:themeColor="text1"/>
        </w:rPr>
        <w:t>. University of Sheffield.</w:t>
      </w:r>
    </w:p>
    <w:p w14:paraId="6694A6EB" w14:textId="77777777" w:rsidR="00B54382" w:rsidRDefault="00B54382" w:rsidP="00B66BE7">
      <w:pPr>
        <w:spacing w:line="480" w:lineRule="auto"/>
        <w:rPr>
          <w:color w:val="000000" w:themeColor="text1"/>
        </w:rPr>
      </w:pPr>
    </w:p>
    <w:p w14:paraId="54C2482A" w14:textId="3B0FC210" w:rsidR="00B66BE7" w:rsidRPr="004A6C9A" w:rsidRDefault="00B66BE7" w:rsidP="00B66BE7">
      <w:pPr>
        <w:spacing w:line="480" w:lineRule="auto"/>
        <w:rPr>
          <w:color w:val="000000" w:themeColor="text1"/>
        </w:rPr>
      </w:pPr>
      <w:r w:rsidRPr="004A6C9A">
        <w:rPr>
          <w:color w:val="000000" w:themeColor="text1"/>
        </w:rPr>
        <w:t xml:space="preserve">Price, R. (2017).  </w:t>
      </w:r>
      <w:r w:rsidRPr="004A6C9A">
        <w:rPr>
          <w:i/>
          <w:color w:val="000000" w:themeColor="text1"/>
        </w:rPr>
        <w:t xml:space="preserve">The role of the Educational Psychologist in children and young people’s </w:t>
      </w:r>
    </w:p>
    <w:p w14:paraId="3C575FD4" w14:textId="4AED30AD" w:rsidR="00B66BE7" w:rsidRPr="004A6C9A" w:rsidRDefault="00B66BE7" w:rsidP="00B66BE7">
      <w:pPr>
        <w:spacing w:line="480" w:lineRule="auto"/>
        <w:ind w:left="720"/>
        <w:rPr>
          <w:i/>
          <w:color w:val="000000" w:themeColor="text1"/>
        </w:rPr>
      </w:pPr>
      <w:r w:rsidRPr="004A6C9A">
        <w:rPr>
          <w:i/>
          <w:color w:val="000000" w:themeColor="text1"/>
        </w:rPr>
        <w:t>mental health: An exploration study in Wales</w:t>
      </w:r>
      <w:r w:rsidRPr="004A6C9A">
        <w:rPr>
          <w:color w:val="000000" w:themeColor="text1"/>
        </w:rPr>
        <w:t xml:space="preserve"> </w:t>
      </w:r>
      <w:r w:rsidR="008E068A">
        <w:rPr>
          <w:color w:val="000000" w:themeColor="text1"/>
        </w:rPr>
        <w:t>(</w:t>
      </w:r>
      <w:r w:rsidRPr="004A6C9A">
        <w:rPr>
          <w:color w:val="000000" w:themeColor="text1"/>
        </w:rPr>
        <w:t>Unpublished doctoral thesis</w:t>
      </w:r>
      <w:r w:rsidR="008E068A">
        <w:rPr>
          <w:color w:val="000000" w:themeColor="text1"/>
        </w:rPr>
        <w:t>)</w:t>
      </w:r>
      <w:r w:rsidRPr="004A6C9A">
        <w:rPr>
          <w:color w:val="000000" w:themeColor="text1"/>
        </w:rPr>
        <w:t>. Cardiff University, Wales.</w:t>
      </w:r>
    </w:p>
    <w:p w14:paraId="7F04296B" w14:textId="77777777" w:rsidR="00B66BE7" w:rsidRPr="004A6C9A" w:rsidRDefault="00B66BE7" w:rsidP="00B66BE7">
      <w:pPr>
        <w:spacing w:line="480" w:lineRule="auto"/>
        <w:rPr>
          <w:color w:val="000000" w:themeColor="text1"/>
          <w:shd w:val="clear" w:color="auto" w:fill="FFFFFF"/>
        </w:rPr>
      </w:pPr>
    </w:p>
    <w:p w14:paraId="5DB5F32B" w14:textId="77777777" w:rsidR="00B66BE7" w:rsidRPr="004A6C9A" w:rsidRDefault="00B66BE7" w:rsidP="00B66BE7">
      <w:pPr>
        <w:spacing w:line="480" w:lineRule="auto"/>
        <w:outlineLvl w:val="0"/>
        <w:rPr>
          <w:i/>
          <w:color w:val="000000" w:themeColor="text1"/>
        </w:rPr>
      </w:pPr>
      <w:r w:rsidRPr="004A6C9A">
        <w:rPr>
          <w:color w:val="000000" w:themeColor="text1"/>
        </w:rPr>
        <w:t xml:space="preserve">Price Waterhouse Coopers. (2015). </w:t>
      </w:r>
      <w:r w:rsidRPr="004A6C9A">
        <w:rPr>
          <w:i/>
          <w:color w:val="000000" w:themeColor="text1"/>
        </w:rPr>
        <w:t xml:space="preserve">The costs of eating disorders; social, health and </w:t>
      </w:r>
    </w:p>
    <w:p w14:paraId="283E97DB" w14:textId="77777777" w:rsidR="00B66BE7" w:rsidRPr="004A6C9A" w:rsidRDefault="00B66BE7" w:rsidP="00B66BE7">
      <w:pPr>
        <w:spacing w:line="480" w:lineRule="auto"/>
        <w:ind w:left="720"/>
        <w:rPr>
          <w:color w:val="000000" w:themeColor="text1"/>
        </w:rPr>
      </w:pPr>
      <w:r w:rsidRPr="004A6C9A">
        <w:rPr>
          <w:i/>
          <w:color w:val="000000" w:themeColor="text1"/>
        </w:rPr>
        <w:t>economic impacts</w:t>
      </w:r>
      <w:r w:rsidRPr="004A6C9A">
        <w:rPr>
          <w:color w:val="000000" w:themeColor="text1"/>
        </w:rPr>
        <w:t xml:space="preserve">. Norwich: Beat. Retrieved from </w:t>
      </w:r>
      <w:hyperlink r:id="rId40" w:history="1">
        <w:r w:rsidRPr="004A6C9A">
          <w:rPr>
            <w:rStyle w:val="Hyperlink"/>
            <w:color w:val="000000" w:themeColor="text1"/>
          </w:rPr>
          <w:t>https://www.beateatingdisorders.org.uk/uploads/documents/2017/10/the-costs-of-eating-disorders-final-original.pdf</w:t>
        </w:r>
      </w:hyperlink>
      <w:r w:rsidRPr="004A6C9A">
        <w:rPr>
          <w:color w:val="000000" w:themeColor="text1"/>
        </w:rPr>
        <w:t xml:space="preserve"> </w:t>
      </w:r>
    </w:p>
    <w:p w14:paraId="0454813B" w14:textId="77777777" w:rsidR="00B66BE7" w:rsidRPr="004A6C9A" w:rsidRDefault="00B66BE7" w:rsidP="00B66BE7">
      <w:pPr>
        <w:spacing w:line="480" w:lineRule="auto"/>
        <w:rPr>
          <w:i/>
          <w:color w:val="000000" w:themeColor="text1"/>
        </w:rPr>
      </w:pPr>
    </w:p>
    <w:p w14:paraId="38EE71A7"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Prilleltensky</w:t>
      </w:r>
      <w:proofErr w:type="spellEnd"/>
      <w:r w:rsidRPr="004A6C9A">
        <w:rPr>
          <w:color w:val="000000" w:themeColor="text1"/>
          <w:shd w:val="clear" w:color="auto" w:fill="FFFFFF"/>
        </w:rPr>
        <w:t xml:space="preserve">, I. (2003). Understanding, resisting, and overcoming oppression: Toward </w:t>
      </w:r>
    </w:p>
    <w:p w14:paraId="2E8AD681" w14:textId="77777777" w:rsidR="00B66BE7" w:rsidRPr="004A6C9A" w:rsidRDefault="00B66BE7" w:rsidP="00B66BE7">
      <w:pPr>
        <w:spacing w:line="480" w:lineRule="auto"/>
        <w:ind w:left="720"/>
        <w:rPr>
          <w:color w:val="000000" w:themeColor="text1"/>
          <w:shd w:val="clear" w:color="auto" w:fill="FFFFFF"/>
        </w:rPr>
      </w:pPr>
      <w:proofErr w:type="spellStart"/>
      <w:r w:rsidRPr="004A6C9A">
        <w:rPr>
          <w:color w:val="000000" w:themeColor="text1"/>
          <w:shd w:val="clear" w:color="auto" w:fill="FFFFFF"/>
        </w:rPr>
        <w:t>psychopolitical</w:t>
      </w:r>
      <w:proofErr w:type="spellEnd"/>
      <w:r w:rsidRPr="004A6C9A">
        <w:rPr>
          <w:color w:val="000000" w:themeColor="text1"/>
          <w:shd w:val="clear" w:color="auto" w:fill="FFFFFF"/>
        </w:rPr>
        <w:t xml:space="preserve"> validity. </w:t>
      </w:r>
      <w:r w:rsidRPr="004A6C9A">
        <w:rPr>
          <w:i/>
          <w:iCs/>
          <w:color w:val="000000" w:themeColor="text1"/>
          <w:shd w:val="clear" w:color="auto" w:fill="FFFFFF"/>
        </w:rPr>
        <w:t>American Journal of Community Psychology</w:t>
      </w:r>
      <w:r w:rsidRPr="004A6C9A">
        <w:rPr>
          <w:color w:val="000000" w:themeColor="text1"/>
          <w:shd w:val="clear" w:color="auto" w:fill="FFFFFF"/>
        </w:rPr>
        <w:t>, </w:t>
      </w:r>
      <w:r w:rsidRPr="004A6C9A">
        <w:rPr>
          <w:i/>
          <w:iCs/>
          <w:color w:val="000000" w:themeColor="text1"/>
          <w:shd w:val="clear" w:color="auto" w:fill="FFFFFF"/>
        </w:rPr>
        <w:t>31</w:t>
      </w:r>
      <w:r w:rsidRPr="004A6C9A">
        <w:rPr>
          <w:color w:val="000000" w:themeColor="text1"/>
          <w:shd w:val="clear" w:color="auto" w:fill="FFFFFF"/>
        </w:rPr>
        <w:t>(1-2), 195-201.</w:t>
      </w:r>
    </w:p>
    <w:p w14:paraId="1F53ED9B" w14:textId="77777777" w:rsidR="00B66BE7" w:rsidRPr="004A6C9A" w:rsidRDefault="00B66BE7" w:rsidP="00B66BE7">
      <w:pPr>
        <w:spacing w:line="480" w:lineRule="auto"/>
        <w:rPr>
          <w:i/>
          <w:color w:val="000000" w:themeColor="text1"/>
        </w:rPr>
      </w:pPr>
    </w:p>
    <w:p w14:paraId="71CF0582" w14:textId="77777777" w:rsidR="00B66BE7" w:rsidRPr="004A6C9A" w:rsidRDefault="00B66BE7" w:rsidP="00B66BE7">
      <w:pPr>
        <w:spacing w:line="480" w:lineRule="auto"/>
        <w:outlineLvl w:val="0"/>
        <w:rPr>
          <w:color w:val="000000" w:themeColor="text1"/>
        </w:rPr>
      </w:pPr>
      <w:r w:rsidRPr="004A6C9A">
        <w:rPr>
          <w:color w:val="000000" w:themeColor="text1"/>
        </w:rPr>
        <w:t>Priory. (2019).</w:t>
      </w:r>
      <w:r w:rsidRPr="004A6C9A">
        <w:rPr>
          <w:i/>
          <w:color w:val="000000" w:themeColor="text1"/>
        </w:rPr>
        <w:t xml:space="preserve"> Eating disorder statistics. </w:t>
      </w:r>
      <w:r w:rsidRPr="004A6C9A">
        <w:rPr>
          <w:color w:val="000000" w:themeColor="text1"/>
        </w:rPr>
        <w:t xml:space="preserve"> Retrieved from </w:t>
      </w:r>
    </w:p>
    <w:p w14:paraId="2E1340E4" w14:textId="77777777" w:rsidR="00B66BE7" w:rsidRPr="004A6C9A" w:rsidRDefault="00C516F8" w:rsidP="00B66BE7">
      <w:pPr>
        <w:spacing w:line="480" w:lineRule="auto"/>
        <w:ind w:firstLine="720"/>
        <w:rPr>
          <w:rStyle w:val="Hyperlink"/>
          <w:color w:val="000000" w:themeColor="text1"/>
        </w:rPr>
      </w:pPr>
      <w:hyperlink r:id="rId41" w:history="1">
        <w:r w:rsidR="00B66BE7" w:rsidRPr="004A6C9A">
          <w:rPr>
            <w:rStyle w:val="Hyperlink"/>
            <w:color w:val="000000" w:themeColor="text1"/>
          </w:rPr>
          <w:t>https://www.priorygroup.com/eating-disorders/eating-disorder-statistics</w:t>
        </w:r>
      </w:hyperlink>
    </w:p>
    <w:p w14:paraId="33AD3DA0" w14:textId="77777777" w:rsidR="00B66BE7" w:rsidRPr="004A6C9A" w:rsidRDefault="00B66BE7" w:rsidP="00B66BE7">
      <w:pPr>
        <w:spacing w:line="480" w:lineRule="auto"/>
        <w:rPr>
          <w:b/>
          <w:color w:val="000000" w:themeColor="text1"/>
          <w:shd w:val="clear" w:color="auto" w:fill="FFFFFF"/>
        </w:rPr>
      </w:pPr>
    </w:p>
    <w:p w14:paraId="694BD469" w14:textId="77777777" w:rsidR="00B66BE7" w:rsidRPr="004A6C9A" w:rsidRDefault="00B66BE7" w:rsidP="00B66BE7">
      <w:pPr>
        <w:spacing w:line="480" w:lineRule="auto"/>
        <w:rPr>
          <w:color w:val="000000" w:themeColor="text1"/>
          <w:shd w:val="clear" w:color="auto" w:fill="FFFFFF"/>
        </w:rPr>
      </w:pPr>
      <w:proofErr w:type="spellStart"/>
      <w:r w:rsidRPr="004A6C9A">
        <w:rPr>
          <w:color w:val="000000" w:themeColor="text1"/>
          <w:shd w:val="clear" w:color="auto" w:fill="FFFFFF"/>
        </w:rPr>
        <w:lastRenderedPageBreak/>
        <w:t>Pylypa</w:t>
      </w:r>
      <w:proofErr w:type="spellEnd"/>
      <w:r w:rsidRPr="004A6C9A">
        <w:rPr>
          <w:color w:val="000000" w:themeColor="text1"/>
          <w:shd w:val="clear" w:color="auto" w:fill="FFFFFF"/>
        </w:rPr>
        <w:t xml:space="preserve">, J. (1998). Power and bodily practice: Applying the work of Foucault to an </w:t>
      </w:r>
    </w:p>
    <w:p w14:paraId="1D20B7E2" w14:textId="77777777" w:rsidR="00B66BE7" w:rsidRPr="004A6C9A" w:rsidRDefault="00B66BE7" w:rsidP="00B66BE7">
      <w:pPr>
        <w:spacing w:line="480" w:lineRule="auto"/>
        <w:ind w:firstLine="720"/>
        <w:rPr>
          <w:color w:val="000000" w:themeColor="text1"/>
        </w:rPr>
      </w:pPr>
      <w:r w:rsidRPr="004A6C9A">
        <w:rPr>
          <w:color w:val="000000" w:themeColor="text1"/>
          <w:shd w:val="clear" w:color="auto" w:fill="FFFFFF"/>
        </w:rPr>
        <w:t>anthropology of the body. </w:t>
      </w:r>
      <w:r w:rsidRPr="004A6C9A">
        <w:rPr>
          <w:i/>
          <w:iCs/>
          <w:color w:val="000000" w:themeColor="text1"/>
          <w:shd w:val="clear" w:color="auto" w:fill="FFFFFF"/>
        </w:rPr>
        <w:t>Arizona Anthropologist</w:t>
      </w:r>
      <w:r w:rsidRPr="004A6C9A">
        <w:rPr>
          <w:color w:val="000000" w:themeColor="text1"/>
          <w:shd w:val="clear" w:color="auto" w:fill="FFFFFF"/>
        </w:rPr>
        <w:t>, </w:t>
      </w:r>
      <w:r w:rsidRPr="004A6C9A">
        <w:rPr>
          <w:i/>
          <w:iCs/>
          <w:color w:val="000000" w:themeColor="text1"/>
          <w:shd w:val="clear" w:color="auto" w:fill="FFFFFF"/>
        </w:rPr>
        <w:t>13</w:t>
      </w:r>
      <w:r w:rsidRPr="004A6C9A">
        <w:rPr>
          <w:color w:val="000000" w:themeColor="text1"/>
          <w:shd w:val="clear" w:color="auto" w:fill="FFFFFF"/>
        </w:rPr>
        <w:t>, 21-36.</w:t>
      </w:r>
    </w:p>
    <w:p w14:paraId="0B3B169F" w14:textId="77777777" w:rsidR="00B66BE7" w:rsidRPr="004A6C9A" w:rsidRDefault="00B66BE7" w:rsidP="00B66BE7">
      <w:pPr>
        <w:spacing w:line="480" w:lineRule="auto"/>
        <w:rPr>
          <w:color w:val="000000" w:themeColor="text1"/>
          <w:shd w:val="clear" w:color="auto" w:fill="FFFFFF"/>
        </w:rPr>
      </w:pPr>
    </w:p>
    <w:p w14:paraId="74DF8A1B" w14:textId="77777777" w:rsidR="00B66BE7" w:rsidRPr="004A6C9A" w:rsidRDefault="00B66BE7" w:rsidP="00B66BE7">
      <w:pPr>
        <w:spacing w:line="480" w:lineRule="auto"/>
        <w:rPr>
          <w:color w:val="000000" w:themeColor="text1"/>
          <w:shd w:val="clear" w:color="auto" w:fill="FFFFFF"/>
        </w:rPr>
      </w:pPr>
      <w:r w:rsidRPr="004A6C9A">
        <w:rPr>
          <w:color w:val="000000" w:themeColor="text1"/>
          <w:shd w:val="clear" w:color="auto" w:fill="FFFFFF"/>
        </w:rPr>
        <w:t xml:space="preserve">Rich, E., &amp; Evans, J. (2002). Disordered eating or disordered education? Refocusing the </w:t>
      </w:r>
    </w:p>
    <w:p w14:paraId="3EC21E6D"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 xml:space="preserve">analysis of gender, eating disorders and education. </w:t>
      </w:r>
      <w:r w:rsidRPr="004A6C9A">
        <w:rPr>
          <w:i/>
          <w:iCs/>
          <w:color w:val="000000" w:themeColor="text1"/>
          <w:shd w:val="clear" w:color="auto" w:fill="FFFFFF"/>
        </w:rPr>
        <w:t>Paper presented at the Annual Conference of the British Educational Research Association.</w:t>
      </w:r>
      <w:r w:rsidRPr="004A6C9A">
        <w:rPr>
          <w:color w:val="000000" w:themeColor="text1"/>
          <w:shd w:val="clear" w:color="auto" w:fill="FFFFFF"/>
        </w:rPr>
        <w:t xml:space="preserve"> England: Exeter. </w:t>
      </w:r>
    </w:p>
    <w:p w14:paraId="381615BD" w14:textId="77777777" w:rsidR="00B66BE7" w:rsidRPr="004A6C9A" w:rsidRDefault="00B66BE7" w:rsidP="00B66BE7">
      <w:pPr>
        <w:spacing w:line="480" w:lineRule="auto"/>
        <w:rPr>
          <w:color w:val="000000" w:themeColor="text1"/>
          <w:shd w:val="clear" w:color="auto" w:fill="FFFFFF"/>
        </w:rPr>
      </w:pPr>
    </w:p>
    <w:p w14:paraId="424CBAD8" w14:textId="77777777" w:rsidR="00B66BE7" w:rsidRPr="004A6C9A" w:rsidRDefault="00B66BE7" w:rsidP="00B66BE7">
      <w:pPr>
        <w:spacing w:line="480" w:lineRule="auto"/>
        <w:outlineLvl w:val="0"/>
        <w:rPr>
          <w:i/>
          <w:iCs/>
          <w:color w:val="000000" w:themeColor="text1"/>
          <w:shd w:val="clear" w:color="auto" w:fill="FFFFFF"/>
        </w:rPr>
      </w:pPr>
      <w:r w:rsidRPr="004A6C9A">
        <w:rPr>
          <w:color w:val="000000" w:themeColor="text1"/>
          <w:shd w:val="clear" w:color="auto" w:fill="FFFFFF"/>
        </w:rPr>
        <w:t>Rich, E., &amp; Evans, J. (2005). Making sense of eating disorders in schools. </w:t>
      </w:r>
      <w:r w:rsidRPr="004A6C9A">
        <w:rPr>
          <w:i/>
          <w:iCs/>
          <w:color w:val="000000" w:themeColor="text1"/>
          <w:shd w:val="clear" w:color="auto" w:fill="FFFFFF"/>
        </w:rPr>
        <w:t xml:space="preserve">Discourse: Studies </w:t>
      </w:r>
    </w:p>
    <w:p w14:paraId="14A8B960" w14:textId="77777777" w:rsidR="00B66BE7" w:rsidRPr="004A6C9A" w:rsidRDefault="00B66BE7" w:rsidP="00B66BE7">
      <w:pPr>
        <w:spacing w:line="480" w:lineRule="auto"/>
        <w:ind w:firstLine="720"/>
        <w:rPr>
          <w:color w:val="000000" w:themeColor="text1"/>
        </w:rPr>
      </w:pPr>
      <w:r w:rsidRPr="004A6C9A">
        <w:rPr>
          <w:i/>
          <w:iCs/>
          <w:color w:val="000000" w:themeColor="text1"/>
          <w:shd w:val="clear" w:color="auto" w:fill="FFFFFF"/>
        </w:rPr>
        <w:t>in the Cultural Politics of Education</w:t>
      </w:r>
      <w:r w:rsidRPr="004A6C9A">
        <w:rPr>
          <w:color w:val="000000" w:themeColor="text1"/>
          <w:shd w:val="clear" w:color="auto" w:fill="FFFFFF"/>
        </w:rPr>
        <w:t>, </w:t>
      </w:r>
      <w:r w:rsidRPr="004A6C9A">
        <w:rPr>
          <w:i/>
          <w:iCs/>
          <w:color w:val="000000" w:themeColor="text1"/>
          <w:shd w:val="clear" w:color="auto" w:fill="FFFFFF"/>
        </w:rPr>
        <w:t>26</w:t>
      </w:r>
      <w:r w:rsidRPr="004A6C9A">
        <w:rPr>
          <w:color w:val="000000" w:themeColor="text1"/>
          <w:shd w:val="clear" w:color="auto" w:fill="FFFFFF"/>
        </w:rPr>
        <w:t>(2), 247-262.</w:t>
      </w:r>
    </w:p>
    <w:p w14:paraId="27DC679A" w14:textId="77777777" w:rsidR="00B66BE7" w:rsidRPr="004A6C9A" w:rsidRDefault="00B66BE7" w:rsidP="00B66BE7">
      <w:pPr>
        <w:spacing w:line="480" w:lineRule="auto"/>
        <w:rPr>
          <w:color w:val="000000" w:themeColor="text1"/>
          <w:shd w:val="clear" w:color="auto" w:fill="FFFFFF"/>
        </w:rPr>
      </w:pPr>
    </w:p>
    <w:p w14:paraId="4D7F3C9C" w14:textId="77777777" w:rsidR="00B66BE7" w:rsidRPr="004A6C9A" w:rsidRDefault="00B66BE7" w:rsidP="00B66BE7">
      <w:pPr>
        <w:spacing w:line="480" w:lineRule="auto"/>
        <w:outlineLvl w:val="0"/>
        <w:rPr>
          <w:color w:val="000000" w:themeColor="text1"/>
        </w:rPr>
      </w:pPr>
      <w:r w:rsidRPr="004A6C9A">
        <w:rPr>
          <w:color w:val="000000" w:themeColor="text1"/>
        </w:rPr>
        <w:t xml:space="preserve">Rich, E., &amp; Evans, J. (2008). Learning to be healthy, dying to be thin: The representation of </w:t>
      </w:r>
    </w:p>
    <w:p w14:paraId="25451952" w14:textId="77777777" w:rsidR="00B66BE7" w:rsidRPr="004A6C9A" w:rsidRDefault="00B66BE7" w:rsidP="00B66BE7">
      <w:pPr>
        <w:spacing w:line="480" w:lineRule="auto"/>
        <w:ind w:left="720"/>
        <w:rPr>
          <w:color w:val="000000" w:themeColor="text1"/>
        </w:rPr>
      </w:pPr>
      <w:r w:rsidRPr="004A6C9A">
        <w:rPr>
          <w:color w:val="000000" w:themeColor="text1"/>
        </w:rPr>
        <w:t xml:space="preserve">weight via body perfection codes in schools. In S. Riley, M. Burns, H. Frith, S. Wiggins &amp; P. </w:t>
      </w:r>
      <w:proofErr w:type="spellStart"/>
      <w:r w:rsidRPr="004A6C9A">
        <w:rPr>
          <w:color w:val="000000" w:themeColor="text1"/>
        </w:rPr>
        <w:t>Markula</w:t>
      </w:r>
      <w:proofErr w:type="spellEnd"/>
      <w:r w:rsidRPr="004A6C9A">
        <w:rPr>
          <w:color w:val="000000" w:themeColor="text1"/>
        </w:rPr>
        <w:t xml:space="preserve"> (Eds.), </w:t>
      </w:r>
      <w:r w:rsidRPr="004A6C9A">
        <w:rPr>
          <w:i/>
          <w:color w:val="000000" w:themeColor="text1"/>
        </w:rPr>
        <w:t>Critical bodies: Representations, identities and</w:t>
      </w:r>
      <w:r w:rsidRPr="004A6C9A">
        <w:rPr>
          <w:color w:val="000000" w:themeColor="text1"/>
        </w:rPr>
        <w:t xml:space="preserve"> </w:t>
      </w:r>
      <w:r w:rsidRPr="004A6C9A">
        <w:rPr>
          <w:i/>
          <w:color w:val="000000" w:themeColor="text1"/>
        </w:rPr>
        <w:t>practices of weight and body management</w:t>
      </w:r>
      <w:r w:rsidRPr="004A6C9A">
        <w:rPr>
          <w:color w:val="000000" w:themeColor="text1"/>
        </w:rPr>
        <w:t xml:space="preserve"> (pp. 60-76). Hampshire: Palgrave Macmillan.</w:t>
      </w:r>
    </w:p>
    <w:p w14:paraId="66E920CD" w14:textId="77777777" w:rsidR="00B66BE7" w:rsidRPr="004A6C9A" w:rsidRDefault="00B66BE7" w:rsidP="00B66BE7">
      <w:pPr>
        <w:spacing w:line="480" w:lineRule="auto"/>
        <w:rPr>
          <w:color w:val="000000" w:themeColor="text1"/>
          <w:shd w:val="clear" w:color="auto" w:fill="FFFFFF"/>
        </w:rPr>
      </w:pPr>
    </w:p>
    <w:p w14:paraId="189C334A"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Rienecke</w:t>
      </w:r>
      <w:proofErr w:type="spellEnd"/>
      <w:r w:rsidRPr="004A6C9A">
        <w:rPr>
          <w:color w:val="000000" w:themeColor="text1"/>
          <w:shd w:val="clear" w:color="auto" w:fill="FFFFFF"/>
        </w:rPr>
        <w:t xml:space="preserve">, R. D. (2017). Family-based treatment of eating disorders in adolescents: Current </w:t>
      </w:r>
    </w:p>
    <w:p w14:paraId="3B68570E" w14:textId="77777777" w:rsidR="00B66BE7" w:rsidRPr="004A6C9A" w:rsidRDefault="00B66BE7" w:rsidP="00B66BE7">
      <w:pPr>
        <w:spacing w:line="480" w:lineRule="auto"/>
        <w:ind w:firstLine="720"/>
        <w:rPr>
          <w:color w:val="000000" w:themeColor="text1"/>
          <w:shd w:val="clear" w:color="auto" w:fill="FFFFFF"/>
        </w:rPr>
      </w:pPr>
      <w:r w:rsidRPr="004A6C9A">
        <w:rPr>
          <w:color w:val="000000" w:themeColor="text1"/>
          <w:shd w:val="clear" w:color="auto" w:fill="FFFFFF"/>
        </w:rPr>
        <w:t>insights. </w:t>
      </w:r>
      <w:r w:rsidRPr="004A6C9A">
        <w:rPr>
          <w:i/>
          <w:iCs/>
          <w:color w:val="000000" w:themeColor="text1"/>
          <w:shd w:val="clear" w:color="auto" w:fill="FFFFFF"/>
        </w:rPr>
        <w:t>Adolescent Health, Medicine and Therapeutics</w:t>
      </w:r>
      <w:r w:rsidRPr="004A6C9A">
        <w:rPr>
          <w:color w:val="000000" w:themeColor="text1"/>
          <w:shd w:val="clear" w:color="auto" w:fill="FFFFFF"/>
        </w:rPr>
        <w:t>, </w:t>
      </w:r>
      <w:r w:rsidRPr="004A6C9A">
        <w:rPr>
          <w:i/>
          <w:iCs/>
          <w:color w:val="000000" w:themeColor="text1"/>
          <w:shd w:val="clear" w:color="auto" w:fill="FFFFFF"/>
        </w:rPr>
        <w:t>8</w:t>
      </w:r>
      <w:r w:rsidRPr="004A6C9A">
        <w:rPr>
          <w:color w:val="000000" w:themeColor="text1"/>
          <w:shd w:val="clear" w:color="auto" w:fill="FFFFFF"/>
        </w:rPr>
        <w:t>, 69-79.</w:t>
      </w:r>
    </w:p>
    <w:p w14:paraId="2CE07E44" w14:textId="77777777" w:rsidR="00B66BE7" w:rsidRPr="004A6C9A" w:rsidRDefault="00B66BE7" w:rsidP="00B66BE7">
      <w:pPr>
        <w:spacing w:line="480" w:lineRule="auto"/>
        <w:rPr>
          <w:color w:val="000000" w:themeColor="text1"/>
        </w:rPr>
      </w:pPr>
    </w:p>
    <w:p w14:paraId="3B58C9CD"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rPr>
        <w:t>Riessman</w:t>
      </w:r>
      <w:proofErr w:type="spellEnd"/>
      <w:r w:rsidRPr="004A6C9A">
        <w:rPr>
          <w:color w:val="000000" w:themeColor="text1"/>
        </w:rPr>
        <w:t>, C. K. (2008). </w:t>
      </w:r>
      <w:r w:rsidRPr="004A6C9A">
        <w:rPr>
          <w:i/>
          <w:color w:val="000000" w:themeColor="text1"/>
        </w:rPr>
        <w:t>Narrative methods for the human sciences</w:t>
      </w:r>
      <w:r w:rsidRPr="004A6C9A">
        <w:rPr>
          <w:color w:val="000000" w:themeColor="text1"/>
        </w:rPr>
        <w:t>. California: Sage.</w:t>
      </w:r>
    </w:p>
    <w:p w14:paraId="584281CE" w14:textId="77777777" w:rsidR="00B66BE7" w:rsidRPr="004A6C9A" w:rsidRDefault="00B66BE7" w:rsidP="00B66BE7">
      <w:pPr>
        <w:pStyle w:val="NormalWeb"/>
        <w:spacing w:before="0" w:beforeAutospacing="0" w:after="0" w:afterAutospacing="0" w:line="480" w:lineRule="auto"/>
        <w:rPr>
          <w:bCs/>
          <w:color w:val="000000" w:themeColor="text1"/>
          <w:shd w:val="clear" w:color="auto" w:fill="FFFFFF"/>
        </w:rPr>
      </w:pPr>
    </w:p>
    <w:p w14:paraId="0A7AAEDB" w14:textId="77777777" w:rsidR="00B66BE7" w:rsidRPr="004A6C9A" w:rsidRDefault="00B66BE7" w:rsidP="00B66BE7">
      <w:pPr>
        <w:pStyle w:val="NormalWeb"/>
        <w:spacing w:before="0" w:beforeAutospacing="0" w:after="0" w:afterAutospacing="0" w:line="480" w:lineRule="auto"/>
        <w:rPr>
          <w:bCs/>
          <w:color w:val="000000" w:themeColor="text1"/>
          <w:shd w:val="clear" w:color="auto" w:fill="FFFFFF"/>
        </w:rPr>
      </w:pPr>
      <w:proofErr w:type="spellStart"/>
      <w:r w:rsidRPr="004A6C9A">
        <w:rPr>
          <w:bCs/>
          <w:color w:val="000000" w:themeColor="text1"/>
          <w:shd w:val="clear" w:color="auto" w:fill="FFFFFF"/>
        </w:rPr>
        <w:t>Rikani</w:t>
      </w:r>
      <w:proofErr w:type="spellEnd"/>
      <w:r w:rsidRPr="004A6C9A">
        <w:rPr>
          <w:bCs/>
          <w:color w:val="000000" w:themeColor="text1"/>
          <w:shd w:val="clear" w:color="auto" w:fill="FFFFFF"/>
        </w:rPr>
        <w:t xml:space="preserve">, A. A., Choudhry, Z., Choudhry, A. M., Ikram, H., Asghar, M. W., Kajal, D., </w:t>
      </w:r>
      <w:proofErr w:type="spellStart"/>
      <w:r w:rsidRPr="004A6C9A">
        <w:rPr>
          <w:bCs/>
          <w:color w:val="000000" w:themeColor="text1"/>
          <w:shd w:val="clear" w:color="auto" w:fill="FFFFFF"/>
        </w:rPr>
        <w:t>Waheed</w:t>
      </w:r>
      <w:proofErr w:type="spellEnd"/>
      <w:r w:rsidRPr="004A6C9A">
        <w:rPr>
          <w:bCs/>
          <w:color w:val="000000" w:themeColor="text1"/>
          <w:shd w:val="clear" w:color="auto" w:fill="FFFFFF"/>
        </w:rPr>
        <w:t xml:space="preserve">, </w:t>
      </w:r>
    </w:p>
    <w:p w14:paraId="1F92B411" w14:textId="77777777" w:rsidR="00B66BE7" w:rsidRPr="004A6C9A" w:rsidRDefault="00B66BE7" w:rsidP="00B66BE7">
      <w:pPr>
        <w:pStyle w:val="NormalWeb"/>
        <w:spacing w:before="0" w:beforeAutospacing="0" w:after="0" w:afterAutospacing="0" w:line="480" w:lineRule="auto"/>
        <w:ind w:left="720"/>
        <w:rPr>
          <w:bCs/>
          <w:color w:val="000000" w:themeColor="text1"/>
        </w:rPr>
      </w:pPr>
      <w:r w:rsidRPr="004A6C9A">
        <w:rPr>
          <w:bCs/>
          <w:color w:val="000000" w:themeColor="text1"/>
          <w:shd w:val="clear" w:color="auto" w:fill="FFFFFF"/>
        </w:rPr>
        <w:t xml:space="preserve">A., &amp; </w:t>
      </w:r>
      <w:proofErr w:type="spellStart"/>
      <w:r w:rsidRPr="004A6C9A">
        <w:rPr>
          <w:bCs/>
          <w:color w:val="000000" w:themeColor="text1"/>
          <w:shd w:val="clear" w:color="auto" w:fill="FFFFFF"/>
        </w:rPr>
        <w:t>Mobassarah</w:t>
      </w:r>
      <w:proofErr w:type="spellEnd"/>
      <w:r w:rsidRPr="004A6C9A">
        <w:rPr>
          <w:bCs/>
          <w:color w:val="000000" w:themeColor="text1"/>
          <w:shd w:val="clear" w:color="auto" w:fill="FFFFFF"/>
        </w:rPr>
        <w:t xml:space="preserve">, N. J. (2013). A critique of the literature on </w:t>
      </w:r>
      <w:proofErr w:type="spellStart"/>
      <w:r w:rsidRPr="004A6C9A">
        <w:rPr>
          <w:bCs/>
          <w:color w:val="000000" w:themeColor="text1"/>
          <w:shd w:val="clear" w:color="auto" w:fill="FFFFFF"/>
        </w:rPr>
        <w:t>etiology</w:t>
      </w:r>
      <w:proofErr w:type="spellEnd"/>
      <w:r w:rsidRPr="004A6C9A">
        <w:rPr>
          <w:bCs/>
          <w:color w:val="000000" w:themeColor="text1"/>
          <w:shd w:val="clear" w:color="auto" w:fill="FFFFFF"/>
        </w:rPr>
        <w:t xml:space="preserve"> of eating disorders. </w:t>
      </w:r>
      <w:r w:rsidRPr="004A6C9A">
        <w:rPr>
          <w:bCs/>
          <w:i/>
          <w:iCs/>
          <w:color w:val="000000" w:themeColor="text1"/>
        </w:rPr>
        <w:t>Annals of Neurosciences</w:t>
      </w:r>
      <w:r w:rsidRPr="004A6C9A">
        <w:rPr>
          <w:bCs/>
          <w:color w:val="000000" w:themeColor="text1"/>
        </w:rPr>
        <w:t xml:space="preserve">, </w:t>
      </w:r>
      <w:r w:rsidRPr="004A6C9A">
        <w:rPr>
          <w:bCs/>
          <w:i/>
          <w:iCs/>
          <w:color w:val="000000" w:themeColor="text1"/>
        </w:rPr>
        <w:t>20</w:t>
      </w:r>
      <w:r w:rsidRPr="004A6C9A">
        <w:rPr>
          <w:bCs/>
          <w:color w:val="000000" w:themeColor="text1"/>
        </w:rPr>
        <w:t>(4), 157-161.</w:t>
      </w:r>
    </w:p>
    <w:p w14:paraId="5A12C5F8" w14:textId="77777777" w:rsidR="00B66BE7" w:rsidRPr="004A6C9A" w:rsidRDefault="00B66BE7" w:rsidP="00B66BE7">
      <w:pPr>
        <w:spacing w:line="480" w:lineRule="auto"/>
        <w:rPr>
          <w:color w:val="000000" w:themeColor="text1"/>
        </w:rPr>
      </w:pPr>
    </w:p>
    <w:p w14:paraId="1D41941C" w14:textId="77777777" w:rsidR="00B66BE7" w:rsidRPr="004A6C9A" w:rsidRDefault="00B66BE7" w:rsidP="00B66BE7">
      <w:pPr>
        <w:spacing w:line="480" w:lineRule="auto"/>
        <w:outlineLvl w:val="0"/>
        <w:rPr>
          <w:i/>
          <w:color w:val="000000" w:themeColor="text1"/>
        </w:rPr>
      </w:pPr>
      <w:proofErr w:type="spellStart"/>
      <w:r w:rsidRPr="004A6C9A">
        <w:rPr>
          <w:color w:val="000000" w:themeColor="text1"/>
        </w:rPr>
        <w:lastRenderedPageBreak/>
        <w:t>Riobueno</w:t>
      </w:r>
      <w:proofErr w:type="spellEnd"/>
      <w:r w:rsidRPr="004A6C9A">
        <w:rPr>
          <w:color w:val="000000" w:themeColor="text1"/>
        </w:rPr>
        <w:t xml:space="preserve">-Naylor, A. (2018). </w:t>
      </w:r>
      <w:r w:rsidRPr="004A6C9A">
        <w:rPr>
          <w:i/>
          <w:color w:val="000000" w:themeColor="text1"/>
        </w:rPr>
        <w:t xml:space="preserve">"Not Just a White Woman's Disease": Radicalizing Eating </w:t>
      </w:r>
    </w:p>
    <w:p w14:paraId="77DBC7EA" w14:textId="77777777" w:rsidR="00B66BE7" w:rsidRPr="004A6C9A" w:rsidRDefault="00B66BE7" w:rsidP="00B66BE7">
      <w:pPr>
        <w:spacing w:line="480" w:lineRule="auto"/>
        <w:ind w:firstLine="720"/>
        <w:rPr>
          <w:color w:val="000000" w:themeColor="text1"/>
        </w:rPr>
      </w:pPr>
      <w:r w:rsidRPr="004A6C9A">
        <w:rPr>
          <w:i/>
          <w:color w:val="000000" w:themeColor="text1"/>
        </w:rPr>
        <w:t xml:space="preserve">Disorder Knowledge </w:t>
      </w:r>
      <w:r w:rsidRPr="004A6C9A">
        <w:rPr>
          <w:color w:val="000000" w:themeColor="text1"/>
        </w:rPr>
        <w:t>(Unpublished doctoral thesis). Wellesley College, America.</w:t>
      </w:r>
    </w:p>
    <w:p w14:paraId="459162BB" w14:textId="77777777" w:rsidR="00B66BE7" w:rsidRPr="004A6C9A" w:rsidRDefault="00B66BE7" w:rsidP="00B66BE7">
      <w:pPr>
        <w:spacing w:line="480" w:lineRule="auto"/>
        <w:rPr>
          <w:color w:val="000000" w:themeColor="text1"/>
        </w:rPr>
      </w:pPr>
    </w:p>
    <w:p w14:paraId="75856A2F" w14:textId="77777777" w:rsidR="00B66BE7" w:rsidRPr="004A6C9A" w:rsidRDefault="00B66BE7" w:rsidP="00B66BE7">
      <w:pPr>
        <w:spacing w:line="480" w:lineRule="auto"/>
        <w:rPr>
          <w:color w:val="000000" w:themeColor="text1"/>
          <w:shd w:val="clear" w:color="auto" w:fill="FFFFFF"/>
        </w:rPr>
      </w:pPr>
      <w:r w:rsidRPr="004A6C9A">
        <w:rPr>
          <w:color w:val="000000" w:themeColor="text1"/>
          <w:shd w:val="clear" w:color="auto" w:fill="FFFFFF"/>
        </w:rPr>
        <w:t xml:space="preserve">Roffey, S. (2017). The ASPIRE principles and pedagogy for the implementation of social and </w:t>
      </w:r>
    </w:p>
    <w:p w14:paraId="1A478D81"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emotional learning and the development of whole school well-being. </w:t>
      </w:r>
      <w:r w:rsidRPr="004A6C9A">
        <w:rPr>
          <w:rStyle w:val="Emphasis"/>
          <w:color w:val="000000" w:themeColor="text1"/>
          <w:shd w:val="clear" w:color="auto" w:fill="FFFFFF"/>
        </w:rPr>
        <w:t>The International Journal of Emotional Education, 9</w:t>
      </w:r>
      <w:r w:rsidRPr="004A6C9A">
        <w:rPr>
          <w:color w:val="000000" w:themeColor="text1"/>
          <w:shd w:val="clear" w:color="auto" w:fill="FFFFFF"/>
        </w:rPr>
        <w:t>(2), 59-71.</w:t>
      </w:r>
    </w:p>
    <w:p w14:paraId="460C4E3A" w14:textId="77777777" w:rsidR="00B66BE7" w:rsidRPr="004A6C9A" w:rsidRDefault="00B66BE7" w:rsidP="00B66BE7">
      <w:pPr>
        <w:spacing w:line="480" w:lineRule="auto"/>
        <w:rPr>
          <w:color w:val="000000" w:themeColor="text1"/>
          <w:shd w:val="clear" w:color="auto" w:fill="FFFFFF"/>
        </w:rPr>
      </w:pPr>
    </w:p>
    <w:p w14:paraId="6121E208" w14:textId="77777777" w:rsidR="00B66BE7" w:rsidRPr="004A6C9A" w:rsidRDefault="00B66BE7" w:rsidP="00B66BE7">
      <w:pPr>
        <w:spacing w:line="480" w:lineRule="auto"/>
        <w:rPr>
          <w:color w:val="000000" w:themeColor="text1"/>
          <w:shd w:val="clear" w:color="auto" w:fill="FFFFFF"/>
        </w:rPr>
      </w:pPr>
      <w:r w:rsidRPr="004A6C9A">
        <w:rPr>
          <w:color w:val="000000" w:themeColor="text1"/>
          <w:shd w:val="clear" w:color="auto" w:fill="FFFFFF"/>
        </w:rPr>
        <w:t xml:space="preserve">Roffey, S., Williams, A., Greig, A., &amp; MacKay, T. A. W. N. (2016). Mental health and </w:t>
      </w:r>
    </w:p>
    <w:p w14:paraId="6BE93A60" w14:textId="056A400C" w:rsidR="00B66BE7" w:rsidRPr="004A6C9A" w:rsidRDefault="00915552" w:rsidP="00B66BE7">
      <w:pPr>
        <w:spacing w:line="480" w:lineRule="auto"/>
        <w:ind w:left="720"/>
        <w:rPr>
          <w:color w:val="000000" w:themeColor="text1"/>
        </w:rPr>
      </w:pPr>
      <w:r>
        <w:rPr>
          <w:color w:val="000000" w:themeColor="text1"/>
          <w:shd w:val="clear" w:color="auto" w:fill="FFFFFF"/>
        </w:rPr>
        <w:t>w</w:t>
      </w:r>
      <w:r w:rsidR="00B66BE7" w:rsidRPr="004A6C9A">
        <w:rPr>
          <w:color w:val="000000" w:themeColor="text1"/>
          <w:shd w:val="clear" w:color="auto" w:fill="FFFFFF"/>
        </w:rPr>
        <w:t>ell</w:t>
      </w:r>
      <w:r>
        <w:rPr>
          <w:color w:val="000000" w:themeColor="text1"/>
          <w:shd w:val="clear" w:color="auto" w:fill="FFFFFF"/>
        </w:rPr>
        <w:t>-</w:t>
      </w:r>
      <w:r w:rsidR="00B66BE7" w:rsidRPr="004A6C9A">
        <w:rPr>
          <w:color w:val="000000" w:themeColor="text1"/>
          <w:shd w:val="clear" w:color="auto" w:fill="FFFFFF"/>
        </w:rPr>
        <w:t>being in schools: Concerns, challenges and opportunities. </w:t>
      </w:r>
      <w:r w:rsidR="00B66BE7" w:rsidRPr="004A6C9A">
        <w:rPr>
          <w:i/>
          <w:iCs/>
          <w:color w:val="000000" w:themeColor="text1"/>
          <w:shd w:val="clear" w:color="auto" w:fill="FFFFFF"/>
        </w:rPr>
        <w:t>Educational and Child Psychology</w:t>
      </w:r>
      <w:r w:rsidR="00B66BE7" w:rsidRPr="004A6C9A">
        <w:rPr>
          <w:color w:val="000000" w:themeColor="text1"/>
          <w:shd w:val="clear" w:color="auto" w:fill="FFFFFF"/>
        </w:rPr>
        <w:t>, </w:t>
      </w:r>
      <w:r w:rsidR="00B66BE7" w:rsidRPr="004A6C9A">
        <w:rPr>
          <w:i/>
          <w:iCs/>
          <w:color w:val="000000" w:themeColor="text1"/>
          <w:shd w:val="clear" w:color="auto" w:fill="FFFFFF"/>
        </w:rPr>
        <w:t>33</w:t>
      </w:r>
      <w:r w:rsidR="00B66BE7" w:rsidRPr="004A6C9A">
        <w:rPr>
          <w:color w:val="000000" w:themeColor="text1"/>
          <w:shd w:val="clear" w:color="auto" w:fill="FFFFFF"/>
        </w:rPr>
        <w:t>(4), 5-7.</w:t>
      </w:r>
    </w:p>
    <w:p w14:paraId="6D715D2C" w14:textId="77777777" w:rsidR="00B66BE7" w:rsidRPr="004A6C9A" w:rsidRDefault="00B66BE7" w:rsidP="00B66BE7">
      <w:pPr>
        <w:spacing w:line="480" w:lineRule="auto"/>
        <w:outlineLvl w:val="0"/>
        <w:rPr>
          <w:color w:val="000000" w:themeColor="text1"/>
        </w:rPr>
      </w:pPr>
    </w:p>
    <w:p w14:paraId="31105B32"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Roots, P., Rowlands, L., &amp; Gowers, S. G. (2009). User satisfaction with services in a </w:t>
      </w:r>
    </w:p>
    <w:p w14:paraId="5B874A87"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randomised controlled trial of adolescent Anorexia Nervosa. </w:t>
      </w:r>
      <w:r w:rsidRPr="004A6C9A">
        <w:rPr>
          <w:i/>
          <w:iCs/>
          <w:color w:val="000000" w:themeColor="text1"/>
          <w:shd w:val="clear" w:color="auto" w:fill="FFFFFF"/>
        </w:rPr>
        <w:t>European Eating Disorders Review: The Professional Journal of the Eating Disorders Association</w:t>
      </w:r>
      <w:r w:rsidRPr="004A6C9A">
        <w:rPr>
          <w:color w:val="000000" w:themeColor="text1"/>
          <w:shd w:val="clear" w:color="auto" w:fill="FFFFFF"/>
        </w:rPr>
        <w:t>, </w:t>
      </w:r>
      <w:r w:rsidRPr="004A6C9A">
        <w:rPr>
          <w:i/>
          <w:iCs/>
          <w:color w:val="000000" w:themeColor="text1"/>
          <w:shd w:val="clear" w:color="auto" w:fill="FFFFFF"/>
        </w:rPr>
        <w:t>17</w:t>
      </w:r>
      <w:r w:rsidRPr="004A6C9A">
        <w:rPr>
          <w:color w:val="000000" w:themeColor="text1"/>
          <w:shd w:val="clear" w:color="auto" w:fill="FFFFFF"/>
        </w:rPr>
        <w:t>(5), 331-337.</w:t>
      </w:r>
    </w:p>
    <w:p w14:paraId="7043142D" w14:textId="77777777" w:rsidR="00B66BE7" w:rsidRPr="004A6C9A" w:rsidRDefault="00B66BE7" w:rsidP="00B66BE7">
      <w:pPr>
        <w:spacing w:line="480" w:lineRule="auto"/>
        <w:rPr>
          <w:color w:val="000000" w:themeColor="text1"/>
          <w:shd w:val="clear" w:color="auto" w:fill="FFFFFF"/>
        </w:rPr>
      </w:pPr>
    </w:p>
    <w:p w14:paraId="5869FB35" w14:textId="77777777" w:rsidR="00B66BE7" w:rsidRPr="004A6C9A" w:rsidRDefault="00B66BE7" w:rsidP="00B66BE7">
      <w:pPr>
        <w:spacing w:line="480" w:lineRule="auto"/>
        <w:rPr>
          <w:color w:val="000000" w:themeColor="text1"/>
        </w:rPr>
      </w:pPr>
      <w:r w:rsidRPr="004A6C9A">
        <w:rPr>
          <w:color w:val="000000" w:themeColor="text1"/>
        </w:rPr>
        <w:t xml:space="preserve">Ross, M. R., Powell, S. R., &amp; Elias, M. J. (2002). New roles for school psychologists: </w:t>
      </w:r>
    </w:p>
    <w:p w14:paraId="74D6F9A4" w14:textId="77777777" w:rsidR="00B66BE7" w:rsidRPr="004A6C9A" w:rsidRDefault="00B66BE7" w:rsidP="00B66BE7">
      <w:pPr>
        <w:spacing w:line="480" w:lineRule="auto"/>
        <w:ind w:left="720"/>
        <w:rPr>
          <w:color w:val="000000" w:themeColor="text1"/>
        </w:rPr>
      </w:pPr>
      <w:r w:rsidRPr="004A6C9A">
        <w:rPr>
          <w:color w:val="000000" w:themeColor="text1"/>
        </w:rPr>
        <w:t xml:space="preserve">Addressing the social and emotional learning needs of students. </w:t>
      </w:r>
      <w:r w:rsidRPr="004A6C9A">
        <w:rPr>
          <w:i/>
          <w:color w:val="000000" w:themeColor="text1"/>
        </w:rPr>
        <w:t>School Psychology Review</w:t>
      </w:r>
      <w:r w:rsidRPr="004A6C9A">
        <w:rPr>
          <w:color w:val="000000" w:themeColor="text1"/>
        </w:rPr>
        <w:t xml:space="preserve">, </w:t>
      </w:r>
      <w:r w:rsidRPr="004A6C9A">
        <w:rPr>
          <w:i/>
          <w:color w:val="000000" w:themeColor="text1"/>
        </w:rPr>
        <w:t>31</w:t>
      </w:r>
      <w:r w:rsidRPr="004A6C9A">
        <w:rPr>
          <w:color w:val="000000" w:themeColor="text1"/>
        </w:rPr>
        <w:t>(1), 43-52.</w:t>
      </w:r>
    </w:p>
    <w:p w14:paraId="7633FD2A" w14:textId="77777777" w:rsidR="00B66BE7" w:rsidRPr="004A6C9A" w:rsidRDefault="00B66BE7" w:rsidP="00B66BE7">
      <w:pPr>
        <w:spacing w:line="480" w:lineRule="auto"/>
        <w:rPr>
          <w:color w:val="000000" w:themeColor="text1"/>
        </w:rPr>
      </w:pPr>
    </w:p>
    <w:p w14:paraId="43842660"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Ryan, R. M., &amp; Deci, E. L. (2000). Self-determination theory and the facilitation of intrinsic </w:t>
      </w:r>
    </w:p>
    <w:p w14:paraId="3FC0FCED" w14:textId="77777777" w:rsidR="00B66BE7" w:rsidRPr="004A6C9A" w:rsidRDefault="00B66BE7" w:rsidP="00B66BE7">
      <w:pPr>
        <w:spacing w:line="480" w:lineRule="auto"/>
        <w:ind w:firstLine="720"/>
        <w:rPr>
          <w:color w:val="000000" w:themeColor="text1"/>
          <w:shd w:val="clear" w:color="auto" w:fill="FFFFFF"/>
        </w:rPr>
      </w:pPr>
      <w:r w:rsidRPr="004A6C9A">
        <w:rPr>
          <w:color w:val="000000" w:themeColor="text1"/>
          <w:shd w:val="clear" w:color="auto" w:fill="FFFFFF"/>
        </w:rPr>
        <w:t>motivation, social development, and well-being. </w:t>
      </w:r>
      <w:r w:rsidRPr="004A6C9A">
        <w:rPr>
          <w:i/>
          <w:iCs/>
          <w:color w:val="000000" w:themeColor="text1"/>
          <w:shd w:val="clear" w:color="auto" w:fill="FFFFFF"/>
        </w:rPr>
        <w:t>American Psychologist</w:t>
      </w:r>
      <w:r w:rsidRPr="004A6C9A">
        <w:rPr>
          <w:color w:val="000000" w:themeColor="text1"/>
          <w:shd w:val="clear" w:color="auto" w:fill="FFFFFF"/>
        </w:rPr>
        <w:t>, </w:t>
      </w:r>
      <w:r w:rsidRPr="004A6C9A">
        <w:rPr>
          <w:i/>
          <w:iCs/>
          <w:color w:val="000000" w:themeColor="text1"/>
          <w:shd w:val="clear" w:color="auto" w:fill="FFFFFF"/>
        </w:rPr>
        <w:t>55</w:t>
      </w:r>
      <w:r w:rsidRPr="004A6C9A">
        <w:rPr>
          <w:color w:val="000000" w:themeColor="text1"/>
          <w:shd w:val="clear" w:color="auto" w:fill="FFFFFF"/>
        </w:rPr>
        <w:t>(1), 68-78.</w:t>
      </w:r>
    </w:p>
    <w:p w14:paraId="69B3F7F2" w14:textId="77777777" w:rsidR="00B66BE7" w:rsidRPr="004A6C9A" w:rsidRDefault="00B66BE7" w:rsidP="00B66BE7">
      <w:pPr>
        <w:spacing w:line="480" w:lineRule="auto"/>
        <w:rPr>
          <w:color w:val="000000" w:themeColor="text1"/>
          <w:shd w:val="clear" w:color="auto" w:fill="FFFFFF"/>
        </w:rPr>
      </w:pPr>
    </w:p>
    <w:p w14:paraId="383BF5AD" w14:textId="77777777" w:rsidR="00B66BE7" w:rsidRPr="004A6C9A" w:rsidRDefault="00B66BE7" w:rsidP="00B66BE7">
      <w:pPr>
        <w:spacing w:line="480" w:lineRule="auto"/>
        <w:outlineLvl w:val="0"/>
        <w:rPr>
          <w:color w:val="000000" w:themeColor="text1"/>
        </w:rPr>
      </w:pPr>
      <w:proofErr w:type="spellStart"/>
      <w:r w:rsidRPr="004A6C9A">
        <w:rPr>
          <w:color w:val="000000" w:themeColor="text1"/>
        </w:rPr>
        <w:t>Salafia</w:t>
      </w:r>
      <w:proofErr w:type="spellEnd"/>
      <w:r w:rsidRPr="004A6C9A">
        <w:rPr>
          <w:color w:val="000000" w:themeColor="text1"/>
        </w:rPr>
        <w:t xml:space="preserve">, E. H. B., Jones, M. E., Haugen, E. C., &amp; Schaefer, M. K. (2015). Perceptions of the </w:t>
      </w:r>
    </w:p>
    <w:p w14:paraId="6F4CC3DD" w14:textId="77777777" w:rsidR="00B66BE7" w:rsidRPr="004A6C9A" w:rsidRDefault="00B66BE7" w:rsidP="00B66BE7">
      <w:pPr>
        <w:spacing w:line="480" w:lineRule="auto"/>
        <w:ind w:left="720"/>
        <w:rPr>
          <w:color w:val="000000" w:themeColor="text1"/>
        </w:rPr>
      </w:pPr>
      <w:r w:rsidRPr="004A6C9A">
        <w:rPr>
          <w:color w:val="000000" w:themeColor="text1"/>
        </w:rPr>
        <w:lastRenderedPageBreak/>
        <w:t>causes of eating disorders: a comparison of individuals with and without eating disorders. </w:t>
      </w:r>
      <w:r w:rsidRPr="004A6C9A">
        <w:rPr>
          <w:i/>
          <w:color w:val="000000" w:themeColor="text1"/>
        </w:rPr>
        <w:t>Journal of Eating Disorders</w:t>
      </w:r>
      <w:r w:rsidRPr="004A6C9A">
        <w:rPr>
          <w:color w:val="000000" w:themeColor="text1"/>
        </w:rPr>
        <w:t>, </w:t>
      </w:r>
      <w:r w:rsidRPr="004A6C9A">
        <w:rPr>
          <w:i/>
          <w:color w:val="000000" w:themeColor="text1"/>
        </w:rPr>
        <w:t>3</w:t>
      </w:r>
      <w:r w:rsidRPr="004A6C9A">
        <w:rPr>
          <w:color w:val="000000" w:themeColor="text1"/>
        </w:rPr>
        <w:t>(1), 32-41.</w:t>
      </w:r>
    </w:p>
    <w:p w14:paraId="6F02E334" w14:textId="77777777" w:rsidR="00B66BE7" w:rsidRPr="004A6C9A" w:rsidRDefault="00B66BE7" w:rsidP="00B66BE7">
      <w:pPr>
        <w:spacing w:line="480" w:lineRule="auto"/>
        <w:rPr>
          <w:color w:val="000000" w:themeColor="text1"/>
        </w:rPr>
      </w:pPr>
    </w:p>
    <w:p w14:paraId="5CD32DB6" w14:textId="77777777" w:rsidR="00B66BE7" w:rsidRPr="004A6C9A" w:rsidRDefault="00B66BE7" w:rsidP="00B66BE7">
      <w:pPr>
        <w:spacing w:line="480" w:lineRule="auto"/>
        <w:rPr>
          <w:i/>
          <w:iCs/>
          <w:color w:val="000000" w:themeColor="text1"/>
          <w:shd w:val="clear" w:color="auto" w:fill="FFFFFF"/>
        </w:rPr>
      </w:pPr>
      <w:r w:rsidRPr="004A6C9A">
        <w:rPr>
          <w:color w:val="000000" w:themeColor="text1"/>
          <w:shd w:val="clear" w:color="auto" w:fill="FFFFFF"/>
        </w:rPr>
        <w:t>Saldana, J. (2013). Power and conformity in today’s schools. </w:t>
      </w:r>
      <w:r w:rsidRPr="004A6C9A">
        <w:rPr>
          <w:i/>
          <w:iCs/>
          <w:color w:val="000000" w:themeColor="text1"/>
          <w:shd w:val="clear" w:color="auto" w:fill="FFFFFF"/>
        </w:rPr>
        <w:t xml:space="preserve">International Journal of </w:t>
      </w:r>
    </w:p>
    <w:p w14:paraId="2C8D87A5" w14:textId="77777777" w:rsidR="00B66BE7" w:rsidRPr="004A6C9A" w:rsidRDefault="00B66BE7" w:rsidP="00B66BE7">
      <w:pPr>
        <w:spacing w:line="480" w:lineRule="auto"/>
        <w:ind w:firstLine="720"/>
        <w:rPr>
          <w:color w:val="000000" w:themeColor="text1"/>
        </w:rPr>
      </w:pPr>
      <w:r w:rsidRPr="004A6C9A">
        <w:rPr>
          <w:i/>
          <w:iCs/>
          <w:color w:val="000000" w:themeColor="text1"/>
          <w:shd w:val="clear" w:color="auto" w:fill="FFFFFF"/>
        </w:rPr>
        <w:t>Humanities and Social Science</w:t>
      </w:r>
      <w:r w:rsidRPr="004A6C9A">
        <w:rPr>
          <w:color w:val="000000" w:themeColor="text1"/>
          <w:shd w:val="clear" w:color="auto" w:fill="FFFFFF"/>
        </w:rPr>
        <w:t>, </w:t>
      </w:r>
      <w:r w:rsidRPr="004A6C9A">
        <w:rPr>
          <w:i/>
          <w:iCs/>
          <w:color w:val="000000" w:themeColor="text1"/>
          <w:shd w:val="clear" w:color="auto" w:fill="FFFFFF"/>
        </w:rPr>
        <w:t>3</w:t>
      </w:r>
      <w:r w:rsidRPr="004A6C9A">
        <w:rPr>
          <w:color w:val="000000" w:themeColor="text1"/>
          <w:shd w:val="clear" w:color="auto" w:fill="FFFFFF"/>
        </w:rPr>
        <w:t>(1), 228-232.</w:t>
      </w:r>
    </w:p>
    <w:p w14:paraId="4C998754" w14:textId="77777777" w:rsidR="00B66BE7" w:rsidRPr="004A6C9A" w:rsidRDefault="00B66BE7" w:rsidP="00B66BE7">
      <w:pPr>
        <w:spacing w:line="480" w:lineRule="auto"/>
        <w:rPr>
          <w:color w:val="000000" w:themeColor="text1"/>
        </w:rPr>
      </w:pPr>
    </w:p>
    <w:p w14:paraId="38E978CF" w14:textId="77777777" w:rsidR="00B66BE7" w:rsidRPr="004A6C9A" w:rsidRDefault="00B66BE7" w:rsidP="00B66BE7">
      <w:pPr>
        <w:spacing w:line="480" w:lineRule="auto"/>
        <w:rPr>
          <w:color w:val="000000" w:themeColor="text1"/>
          <w:shd w:val="clear" w:color="auto" w:fill="FFFFFF"/>
        </w:rPr>
      </w:pPr>
      <w:r w:rsidRPr="004A6C9A">
        <w:rPr>
          <w:color w:val="000000" w:themeColor="text1"/>
          <w:shd w:val="clear" w:color="auto" w:fill="FFFFFF"/>
        </w:rPr>
        <w:t xml:space="preserve">Sanchez, D. T., &amp; Crocker, J. (2005). How investment in gender ideals affects well-being: </w:t>
      </w:r>
    </w:p>
    <w:p w14:paraId="6FCC6820"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The role of external contingencies of self-worth. </w:t>
      </w:r>
      <w:r w:rsidRPr="004A6C9A">
        <w:rPr>
          <w:i/>
          <w:iCs/>
          <w:color w:val="000000" w:themeColor="text1"/>
          <w:shd w:val="clear" w:color="auto" w:fill="FFFFFF"/>
        </w:rPr>
        <w:t>Psychology of Women Quarterly</w:t>
      </w:r>
      <w:r w:rsidRPr="004A6C9A">
        <w:rPr>
          <w:color w:val="000000" w:themeColor="text1"/>
          <w:shd w:val="clear" w:color="auto" w:fill="FFFFFF"/>
        </w:rPr>
        <w:t>, </w:t>
      </w:r>
      <w:r w:rsidRPr="004A6C9A">
        <w:rPr>
          <w:i/>
          <w:iCs/>
          <w:color w:val="000000" w:themeColor="text1"/>
          <w:shd w:val="clear" w:color="auto" w:fill="FFFFFF"/>
        </w:rPr>
        <w:t>29</w:t>
      </w:r>
      <w:r w:rsidRPr="004A6C9A">
        <w:rPr>
          <w:color w:val="000000" w:themeColor="text1"/>
          <w:shd w:val="clear" w:color="auto" w:fill="FFFFFF"/>
        </w:rPr>
        <w:t>(1), 63-77.</w:t>
      </w:r>
    </w:p>
    <w:p w14:paraId="0FC3860B" w14:textId="77777777" w:rsidR="00B66BE7" w:rsidRPr="004A6C9A" w:rsidRDefault="00B66BE7" w:rsidP="00B66BE7">
      <w:pPr>
        <w:spacing w:line="480" w:lineRule="auto"/>
        <w:rPr>
          <w:color w:val="000000" w:themeColor="text1"/>
          <w:shd w:val="clear" w:color="auto" w:fill="FFFFFF"/>
        </w:rPr>
      </w:pPr>
    </w:p>
    <w:p w14:paraId="5AFA158F" w14:textId="77777777" w:rsidR="00B66BE7" w:rsidRPr="004A6C9A" w:rsidRDefault="00B66BE7" w:rsidP="00B66BE7">
      <w:pPr>
        <w:spacing w:line="480" w:lineRule="auto"/>
        <w:rPr>
          <w:color w:val="000000" w:themeColor="text1"/>
          <w:shd w:val="clear" w:color="auto" w:fill="FFFFFF"/>
        </w:rPr>
      </w:pPr>
      <w:r w:rsidRPr="004A6C9A">
        <w:rPr>
          <w:color w:val="000000" w:themeColor="text1"/>
        </w:rPr>
        <w:t xml:space="preserve">Saunders, M., Lewis, P., &amp; Thornhill, A. (2009). Understanding research philosophies and </w:t>
      </w:r>
    </w:p>
    <w:p w14:paraId="4719E651" w14:textId="77777777" w:rsidR="00B66BE7" w:rsidRPr="004A6C9A" w:rsidRDefault="00B66BE7" w:rsidP="00B66BE7">
      <w:pPr>
        <w:spacing w:line="480" w:lineRule="auto"/>
        <w:ind w:firstLine="720"/>
        <w:rPr>
          <w:color w:val="000000" w:themeColor="text1"/>
        </w:rPr>
      </w:pPr>
      <w:r w:rsidRPr="004A6C9A">
        <w:rPr>
          <w:color w:val="000000" w:themeColor="text1"/>
        </w:rPr>
        <w:t>approaches. </w:t>
      </w:r>
      <w:r w:rsidRPr="004A6C9A">
        <w:rPr>
          <w:i/>
          <w:color w:val="000000" w:themeColor="text1"/>
        </w:rPr>
        <w:t>Research Methods for Business Students</w:t>
      </w:r>
      <w:r w:rsidRPr="004A6C9A">
        <w:rPr>
          <w:color w:val="000000" w:themeColor="text1"/>
        </w:rPr>
        <w:t>, </w:t>
      </w:r>
      <w:r w:rsidRPr="004A6C9A">
        <w:rPr>
          <w:i/>
          <w:color w:val="000000" w:themeColor="text1"/>
        </w:rPr>
        <w:t>4</w:t>
      </w:r>
      <w:r w:rsidRPr="004A6C9A">
        <w:rPr>
          <w:color w:val="000000" w:themeColor="text1"/>
        </w:rPr>
        <w:t>(1), 106-135.</w:t>
      </w:r>
    </w:p>
    <w:p w14:paraId="47A58352" w14:textId="77777777" w:rsidR="00B66BE7" w:rsidRPr="004A6C9A" w:rsidRDefault="00B66BE7" w:rsidP="00B66BE7">
      <w:pPr>
        <w:pStyle w:val="NormalWeb"/>
        <w:spacing w:before="0" w:beforeAutospacing="0" w:after="0" w:afterAutospacing="0" w:line="480" w:lineRule="auto"/>
        <w:rPr>
          <w:rFonts w:eastAsia="Times New Roman"/>
          <w:color w:val="000000" w:themeColor="text1"/>
          <w:shd w:val="clear" w:color="auto" w:fill="FFFFFF"/>
        </w:rPr>
      </w:pPr>
    </w:p>
    <w:p w14:paraId="33ABCF16" w14:textId="77777777" w:rsidR="00B66BE7" w:rsidRPr="004A6C9A" w:rsidRDefault="00B66BE7" w:rsidP="00B66BE7">
      <w:pPr>
        <w:pStyle w:val="NormalWeb"/>
        <w:spacing w:before="0" w:beforeAutospacing="0" w:after="0" w:afterAutospacing="0" w:line="480" w:lineRule="auto"/>
        <w:outlineLvl w:val="0"/>
        <w:rPr>
          <w:bCs/>
          <w:color w:val="000000" w:themeColor="text1"/>
          <w:shd w:val="clear" w:color="auto" w:fill="FFFFFF"/>
        </w:rPr>
      </w:pPr>
      <w:r w:rsidRPr="004A6C9A">
        <w:rPr>
          <w:bCs/>
          <w:color w:val="000000" w:themeColor="text1"/>
          <w:shd w:val="clear" w:color="auto" w:fill="FFFFFF"/>
        </w:rPr>
        <w:t xml:space="preserve">Schmidt, U. (2003). Aetiology of eating disorders in the 21st century: New answers to old </w:t>
      </w:r>
    </w:p>
    <w:p w14:paraId="613440DA" w14:textId="7DF553EC" w:rsidR="00B66BE7" w:rsidRPr="004A6C9A" w:rsidRDefault="00B66BE7" w:rsidP="00B66BE7">
      <w:pPr>
        <w:pStyle w:val="NormalWeb"/>
        <w:spacing w:before="0" w:beforeAutospacing="0" w:after="0" w:afterAutospacing="0" w:line="480" w:lineRule="auto"/>
        <w:ind w:firstLine="720"/>
        <w:rPr>
          <w:bCs/>
          <w:color w:val="000000" w:themeColor="text1"/>
        </w:rPr>
      </w:pPr>
      <w:r w:rsidRPr="004A6C9A">
        <w:rPr>
          <w:bCs/>
          <w:color w:val="000000" w:themeColor="text1"/>
          <w:shd w:val="clear" w:color="auto" w:fill="FFFFFF"/>
        </w:rPr>
        <w:t>questions.</w:t>
      </w:r>
      <w:r w:rsidRPr="004A6C9A">
        <w:rPr>
          <w:bCs/>
          <w:i/>
          <w:iCs/>
          <w:color w:val="000000" w:themeColor="text1"/>
        </w:rPr>
        <w:t xml:space="preserve"> European Child and Adolescent Psychiatry, 12</w:t>
      </w:r>
      <w:r w:rsidR="00527B42">
        <w:rPr>
          <w:bCs/>
          <w:color w:val="000000" w:themeColor="text1"/>
        </w:rPr>
        <w:t>(</w:t>
      </w:r>
      <w:r w:rsidRPr="004A6C9A">
        <w:rPr>
          <w:bCs/>
          <w:color w:val="000000" w:themeColor="text1"/>
        </w:rPr>
        <w:t>30-37</w:t>
      </w:r>
      <w:r w:rsidR="00527B42">
        <w:rPr>
          <w:bCs/>
          <w:color w:val="000000" w:themeColor="text1"/>
        </w:rPr>
        <w:t>), 1-31.</w:t>
      </w:r>
    </w:p>
    <w:p w14:paraId="2CA8DE70" w14:textId="77777777" w:rsidR="00B66BE7" w:rsidRPr="004A6C9A" w:rsidRDefault="00B66BE7" w:rsidP="00B66BE7">
      <w:pPr>
        <w:spacing w:line="480" w:lineRule="auto"/>
        <w:rPr>
          <w:color w:val="000000" w:themeColor="text1"/>
          <w:shd w:val="clear" w:color="auto" w:fill="FFFFFF"/>
        </w:rPr>
      </w:pPr>
    </w:p>
    <w:p w14:paraId="656A3019"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Scott, S. (2007).</w:t>
      </w:r>
      <w:r w:rsidRPr="004A6C9A">
        <w:rPr>
          <w:rStyle w:val="apple-converted-space"/>
          <w:color w:val="000000" w:themeColor="text1"/>
          <w:shd w:val="clear" w:color="auto" w:fill="FFFFFF"/>
        </w:rPr>
        <w:t> </w:t>
      </w:r>
      <w:r w:rsidRPr="004A6C9A">
        <w:rPr>
          <w:i/>
          <w:iCs/>
          <w:color w:val="000000" w:themeColor="text1"/>
        </w:rPr>
        <w:t>Shyness and society: The illusion of competence</w:t>
      </w:r>
      <w:r w:rsidRPr="004A6C9A">
        <w:rPr>
          <w:color w:val="000000" w:themeColor="text1"/>
          <w:shd w:val="clear" w:color="auto" w:fill="FFFFFF"/>
        </w:rPr>
        <w:t xml:space="preserve">. New York: Palgrave </w:t>
      </w:r>
    </w:p>
    <w:p w14:paraId="35C41EE0" w14:textId="77777777" w:rsidR="00B66BE7" w:rsidRPr="004A6C9A" w:rsidRDefault="00B66BE7" w:rsidP="00B66BE7">
      <w:pPr>
        <w:spacing w:line="480" w:lineRule="auto"/>
        <w:ind w:firstLine="720"/>
        <w:rPr>
          <w:color w:val="000000" w:themeColor="text1"/>
          <w:shd w:val="clear" w:color="auto" w:fill="FFFFFF"/>
        </w:rPr>
      </w:pPr>
      <w:proofErr w:type="spellStart"/>
      <w:r w:rsidRPr="004A6C9A">
        <w:rPr>
          <w:color w:val="000000" w:themeColor="text1"/>
          <w:shd w:val="clear" w:color="auto" w:fill="FFFFFF"/>
        </w:rPr>
        <w:t>MacMillian</w:t>
      </w:r>
      <w:proofErr w:type="spellEnd"/>
      <w:r w:rsidRPr="004A6C9A">
        <w:rPr>
          <w:color w:val="000000" w:themeColor="text1"/>
          <w:shd w:val="clear" w:color="auto" w:fill="FFFFFF"/>
        </w:rPr>
        <w:t>.</w:t>
      </w:r>
    </w:p>
    <w:p w14:paraId="3FE15184" w14:textId="77777777" w:rsidR="00B66BE7" w:rsidRPr="004A6C9A" w:rsidRDefault="00B66BE7" w:rsidP="00B66BE7">
      <w:pPr>
        <w:spacing w:line="480" w:lineRule="auto"/>
        <w:ind w:firstLine="720"/>
        <w:rPr>
          <w:color w:val="000000" w:themeColor="text1"/>
          <w:shd w:val="clear" w:color="auto" w:fill="FFFFFF"/>
        </w:rPr>
      </w:pPr>
    </w:p>
    <w:p w14:paraId="4200FC23" w14:textId="77777777" w:rsidR="00B66BE7" w:rsidRPr="004A6C9A" w:rsidRDefault="00B66BE7" w:rsidP="00B66BE7">
      <w:pPr>
        <w:spacing w:line="480" w:lineRule="auto"/>
        <w:rPr>
          <w:color w:val="000000" w:themeColor="text1"/>
        </w:rPr>
      </w:pPr>
      <w:r w:rsidRPr="004A6C9A">
        <w:rPr>
          <w:color w:val="000000" w:themeColor="text1"/>
        </w:rPr>
        <w:t xml:space="preserve">Sims-Schouten, W., Riley, S. C., &amp; </w:t>
      </w:r>
      <w:proofErr w:type="spellStart"/>
      <w:r w:rsidRPr="004A6C9A">
        <w:rPr>
          <w:color w:val="000000" w:themeColor="text1"/>
        </w:rPr>
        <w:t>Willig</w:t>
      </w:r>
      <w:proofErr w:type="spellEnd"/>
      <w:r w:rsidRPr="004A6C9A">
        <w:rPr>
          <w:color w:val="000000" w:themeColor="text1"/>
        </w:rPr>
        <w:t xml:space="preserve">, C. (2007). Critical realism in discourse analysis: </w:t>
      </w:r>
    </w:p>
    <w:p w14:paraId="3AD5939F" w14:textId="77777777" w:rsidR="00B66BE7" w:rsidRPr="004A6C9A" w:rsidRDefault="00B66BE7" w:rsidP="00B66BE7">
      <w:pPr>
        <w:spacing w:line="480" w:lineRule="auto"/>
        <w:ind w:left="720"/>
        <w:rPr>
          <w:color w:val="000000" w:themeColor="text1"/>
        </w:rPr>
      </w:pPr>
      <w:r w:rsidRPr="004A6C9A">
        <w:rPr>
          <w:color w:val="000000" w:themeColor="text1"/>
        </w:rPr>
        <w:t>A presentation of a systematic method of analysis using women's talk of motherhood, childcare and female employment as an example. </w:t>
      </w:r>
      <w:r w:rsidRPr="004A6C9A">
        <w:rPr>
          <w:i/>
          <w:color w:val="000000" w:themeColor="text1"/>
        </w:rPr>
        <w:t>Theory &amp; Psychology</w:t>
      </w:r>
      <w:r w:rsidRPr="004A6C9A">
        <w:rPr>
          <w:color w:val="000000" w:themeColor="text1"/>
        </w:rPr>
        <w:t>, </w:t>
      </w:r>
      <w:r w:rsidRPr="004A6C9A">
        <w:rPr>
          <w:i/>
          <w:color w:val="000000" w:themeColor="text1"/>
        </w:rPr>
        <w:t>17</w:t>
      </w:r>
      <w:r w:rsidRPr="004A6C9A">
        <w:rPr>
          <w:color w:val="000000" w:themeColor="text1"/>
        </w:rPr>
        <w:t>(1), 101-124.</w:t>
      </w:r>
    </w:p>
    <w:p w14:paraId="2E8D0A7D" w14:textId="77777777" w:rsidR="00B66BE7" w:rsidRPr="004A6C9A" w:rsidRDefault="00B66BE7" w:rsidP="00B66BE7">
      <w:pPr>
        <w:spacing w:line="480" w:lineRule="auto"/>
        <w:rPr>
          <w:color w:val="000000" w:themeColor="text1"/>
        </w:rPr>
      </w:pPr>
    </w:p>
    <w:p w14:paraId="73D81B13" w14:textId="77777777" w:rsidR="00B66BE7" w:rsidRPr="004A6C9A" w:rsidRDefault="00B66BE7" w:rsidP="00B66BE7">
      <w:pPr>
        <w:spacing w:line="480" w:lineRule="auto"/>
        <w:outlineLvl w:val="0"/>
        <w:rPr>
          <w:color w:val="000000" w:themeColor="text1"/>
        </w:rPr>
      </w:pPr>
      <w:r w:rsidRPr="004A6C9A">
        <w:rPr>
          <w:color w:val="000000" w:themeColor="text1"/>
        </w:rPr>
        <w:t xml:space="preserve">Smith, C., &amp; </w:t>
      </w:r>
      <w:proofErr w:type="spellStart"/>
      <w:r w:rsidRPr="004A6C9A">
        <w:rPr>
          <w:color w:val="000000" w:themeColor="text1"/>
        </w:rPr>
        <w:t>Elger</w:t>
      </w:r>
      <w:proofErr w:type="spellEnd"/>
      <w:r w:rsidRPr="004A6C9A">
        <w:rPr>
          <w:color w:val="000000" w:themeColor="text1"/>
        </w:rPr>
        <w:t xml:space="preserve">, T. (2014). </w:t>
      </w:r>
      <w:r w:rsidRPr="004A6C9A">
        <w:rPr>
          <w:i/>
          <w:color w:val="000000" w:themeColor="text1"/>
        </w:rPr>
        <w:t>Critical realism and interviewing subjects. </w:t>
      </w:r>
      <w:r w:rsidRPr="004A6C9A">
        <w:rPr>
          <w:color w:val="000000" w:themeColor="text1"/>
        </w:rPr>
        <w:t xml:space="preserve">Royal Holloway </w:t>
      </w:r>
    </w:p>
    <w:p w14:paraId="4493948C" w14:textId="77777777" w:rsidR="00B66BE7" w:rsidRPr="004A6C9A" w:rsidRDefault="00B66BE7" w:rsidP="00B66BE7">
      <w:pPr>
        <w:spacing w:line="480" w:lineRule="auto"/>
        <w:ind w:left="720"/>
        <w:outlineLvl w:val="0"/>
        <w:rPr>
          <w:color w:val="000000" w:themeColor="text1"/>
        </w:rPr>
      </w:pPr>
      <w:r w:rsidRPr="004A6C9A">
        <w:rPr>
          <w:color w:val="000000" w:themeColor="text1"/>
        </w:rPr>
        <w:lastRenderedPageBreak/>
        <w:t xml:space="preserve">University of London, The school of Management. Retrieved from </w:t>
      </w:r>
      <w:hyperlink r:id="rId42">
        <w:r w:rsidRPr="004A6C9A">
          <w:rPr>
            <w:color w:val="000000" w:themeColor="text1"/>
            <w:u w:val="single"/>
          </w:rPr>
          <w:t>https://repository.royalholloway.ac.uk/file/227fa20a-3bd7-840c-8ac4-13c20c2f744f/9/Smith_Chris_Critical_Realism_and_Interviewing_SOM_Working_Paper.pdf</w:t>
        </w:r>
      </w:hyperlink>
    </w:p>
    <w:p w14:paraId="6CB6A762" w14:textId="77777777" w:rsidR="00B66BE7" w:rsidRPr="004A6C9A" w:rsidRDefault="00B66BE7" w:rsidP="00B66BE7">
      <w:pPr>
        <w:spacing w:line="480" w:lineRule="auto"/>
        <w:rPr>
          <w:color w:val="000000" w:themeColor="text1"/>
        </w:rPr>
      </w:pPr>
    </w:p>
    <w:p w14:paraId="3640435A" w14:textId="77777777" w:rsidR="00B66BE7" w:rsidRPr="004A6C9A" w:rsidRDefault="00B66BE7" w:rsidP="00B66BE7">
      <w:pPr>
        <w:spacing w:line="480" w:lineRule="auto"/>
        <w:outlineLvl w:val="0"/>
        <w:rPr>
          <w:color w:val="000000" w:themeColor="text1"/>
        </w:rPr>
      </w:pPr>
      <w:r w:rsidRPr="004A6C9A">
        <w:rPr>
          <w:color w:val="000000" w:themeColor="text1"/>
        </w:rPr>
        <w:t xml:space="preserve">Smythe, W. E., &amp; Murray, M. J. (2000). Owning the story: Ethical considerations in narrative </w:t>
      </w:r>
    </w:p>
    <w:p w14:paraId="5A64AB23" w14:textId="77777777" w:rsidR="00B66BE7" w:rsidRPr="004A6C9A" w:rsidRDefault="00B66BE7" w:rsidP="00B66BE7">
      <w:pPr>
        <w:spacing w:line="480" w:lineRule="auto"/>
        <w:ind w:firstLine="720"/>
        <w:rPr>
          <w:color w:val="000000" w:themeColor="text1"/>
        </w:rPr>
      </w:pPr>
      <w:r w:rsidRPr="004A6C9A">
        <w:rPr>
          <w:color w:val="000000" w:themeColor="text1"/>
        </w:rPr>
        <w:t>research. </w:t>
      </w:r>
      <w:r w:rsidRPr="004A6C9A">
        <w:rPr>
          <w:i/>
          <w:color w:val="000000" w:themeColor="text1"/>
        </w:rPr>
        <w:t xml:space="preserve">Ethics &amp; </w:t>
      </w:r>
      <w:proofErr w:type="spellStart"/>
      <w:r w:rsidRPr="004A6C9A">
        <w:rPr>
          <w:i/>
          <w:color w:val="000000" w:themeColor="text1"/>
        </w:rPr>
        <w:t>Behavior</w:t>
      </w:r>
      <w:proofErr w:type="spellEnd"/>
      <w:r w:rsidRPr="004A6C9A">
        <w:rPr>
          <w:color w:val="000000" w:themeColor="text1"/>
        </w:rPr>
        <w:t>, </w:t>
      </w:r>
      <w:r w:rsidRPr="004A6C9A">
        <w:rPr>
          <w:i/>
          <w:color w:val="000000" w:themeColor="text1"/>
        </w:rPr>
        <w:t>10</w:t>
      </w:r>
      <w:r w:rsidRPr="004A6C9A">
        <w:rPr>
          <w:color w:val="000000" w:themeColor="text1"/>
        </w:rPr>
        <w:t>(4), 311-336.</w:t>
      </w:r>
    </w:p>
    <w:p w14:paraId="63063694" w14:textId="77777777" w:rsidR="00B66BE7" w:rsidRPr="004A6C9A" w:rsidRDefault="00B66BE7" w:rsidP="00B66BE7">
      <w:pPr>
        <w:spacing w:line="480" w:lineRule="auto"/>
        <w:rPr>
          <w:color w:val="000000" w:themeColor="text1"/>
        </w:rPr>
      </w:pPr>
    </w:p>
    <w:p w14:paraId="0068B5F1"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Soenens</w:t>
      </w:r>
      <w:proofErr w:type="spellEnd"/>
      <w:r w:rsidRPr="004A6C9A">
        <w:rPr>
          <w:color w:val="000000" w:themeColor="text1"/>
          <w:shd w:val="clear" w:color="auto" w:fill="FFFFFF"/>
        </w:rPr>
        <w:t xml:space="preserve">, B., </w:t>
      </w:r>
      <w:proofErr w:type="spellStart"/>
      <w:r w:rsidRPr="004A6C9A">
        <w:rPr>
          <w:color w:val="000000" w:themeColor="text1"/>
          <w:shd w:val="clear" w:color="auto" w:fill="FFFFFF"/>
        </w:rPr>
        <w:t>Wuyts</w:t>
      </w:r>
      <w:proofErr w:type="spellEnd"/>
      <w:r w:rsidRPr="004A6C9A">
        <w:rPr>
          <w:color w:val="000000" w:themeColor="text1"/>
          <w:shd w:val="clear" w:color="auto" w:fill="FFFFFF"/>
        </w:rPr>
        <w:t xml:space="preserve">, D., </w:t>
      </w:r>
      <w:proofErr w:type="spellStart"/>
      <w:r w:rsidRPr="004A6C9A">
        <w:rPr>
          <w:color w:val="000000" w:themeColor="text1"/>
          <w:shd w:val="clear" w:color="auto" w:fill="FFFFFF"/>
        </w:rPr>
        <w:t>Vansteenkiste</w:t>
      </w:r>
      <w:proofErr w:type="spellEnd"/>
      <w:r w:rsidRPr="004A6C9A">
        <w:rPr>
          <w:color w:val="000000" w:themeColor="text1"/>
          <w:shd w:val="clear" w:color="auto" w:fill="FFFFFF"/>
        </w:rPr>
        <w:t xml:space="preserve">, M., </w:t>
      </w:r>
      <w:proofErr w:type="spellStart"/>
      <w:r w:rsidRPr="004A6C9A">
        <w:rPr>
          <w:color w:val="000000" w:themeColor="text1"/>
          <w:shd w:val="clear" w:color="auto" w:fill="FFFFFF"/>
        </w:rPr>
        <w:t>Mageau</w:t>
      </w:r>
      <w:proofErr w:type="spellEnd"/>
      <w:r w:rsidRPr="004A6C9A">
        <w:rPr>
          <w:color w:val="000000" w:themeColor="text1"/>
          <w:shd w:val="clear" w:color="auto" w:fill="FFFFFF"/>
        </w:rPr>
        <w:t xml:space="preserve">, G. A., &amp; </w:t>
      </w:r>
      <w:proofErr w:type="spellStart"/>
      <w:r w:rsidRPr="004A6C9A">
        <w:rPr>
          <w:color w:val="000000" w:themeColor="text1"/>
          <w:shd w:val="clear" w:color="auto" w:fill="FFFFFF"/>
        </w:rPr>
        <w:t>Brenning</w:t>
      </w:r>
      <w:proofErr w:type="spellEnd"/>
      <w:r w:rsidRPr="004A6C9A">
        <w:rPr>
          <w:color w:val="000000" w:themeColor="text1"/>
          <w:shd w:val="clear" w:color="auto" w:fill="FFFFFF"/>
        </w:rPr>
        <w:t xml:space="preserve">, K. (2015). Raising </w:t>
      </w:r>
    </w:p>
    <w:p w14:paraId="4C18A0C9" w14:textId="77777777" w:rsidR="00B66BE7" w:rsidRPr="004A6C9A" w:rsidRDefault="00B66BE7" w:rsidP="00B66BE7">
      <w:pPr>
        <w:spacing w:line="480" w:lineRule="auto"/>
        <w:ind w:left="720"/>
        <w:rPr>
          <w:color w:val="000000" w:themeColor="text1"/>
        </w:rPr>
      </w:pPr>
      <w:r w:rsidRPr="004A6C9A">
        <w:rPr>
          <w:color w:val="000000" w:themeColor="text1"/>
          <w:shd w:val="clear" w:color="auto" w:fill="FFFFFF"/>
        </w:rPr>
        <w:t>trophy kids: The role of mothers' contingent self-esteem in maternal promotion of extrinsic goals.</w:t>
      </w:r>
      <w:r w:rsidRPr="004A6C9A">
        <w:rPr>
          <w:rStyle w:val="apple-converted-space"/>
          <w:color w:val="000000" w:themeColor="text1"/>
          <w:shd w:val="clear" w:color="auto" w:fill="FFFFFF"/>
        </w:rPr>
        <w:t> </w:t>
      </w:r>
      <w:r w:rsidRPr="004A6C9A">
        <w:rPr>
          <w:i/>
          <w:iCs/>
          <w:color w:val="000000" w:themeColor="text1"/>
        </w:rPr>
        <w:t>Journal of Adolescence</w:t>
      </w:r>
      <w:r w:rsidRPr="004A6C9A">
        <w:rPr>
          <w:color w:val="000000" w:themeColor="text1"/>
          <w:shd w:val="clear" w:color="auto" w:fill="FFFFFF"/>
        </w:rPr>
        <w:t>,</w:t>
      </w:r>
      <w:r w:rsidRPr="004A6C9A">
        <w:rPr>
          <w:rStyle w:val="apple-converted-space"/>
          <w:color w:val="000000" w:themeColor="text1"/>
          <w:shd w:val="clear" w:color="auto" w:fill="FFFFFF"/>
        </w:rPr>
        <w:t> </w:t>
      </w:r>
      <w:r w:rsidRPr="004A6C9A">
        <w:rPr>
          <w:i/>
          <w:iCs/>
          <w:color w:val="000000" w:themeColor="text1"/>
        </w:rPr>
        <w:t>42</w:t>
      </w:r>
      <w:r w:rsidRPr="004A6C9A">
        <w:rPr>
          <w:color w:val="000000" w:themeColor="text1"/>
          <w:shd w:val="clear" w:color="auto" w:fill="FFFFFF"/>
        </w:rPr>
        <w:t>, 40-49.</w:t>
      </w:r>
    </w:p>
    <w:p w14:paraId="67DD2EBD" w14:textId="77777777" w:rsidR="00B66BE7" w:rsidRPr="004A6C9A" w:rsidRDefault="00B66BE7" w:rsidP="00B66BE7">
      <w:pPr>
        <w:spacing w:line="480" w:lineRule="auto"/>
        <w:rPr>
          <w:color w:val="000000" w:themeColor="text1"/>
        </w:rPr>
      </w:pPr>
    </w:p>
    <w:p w14:paraId="2B56EA38" w14:textId="77777777" w:rsidR="00B66BE7" w:rsidRPr="004A6C9A" w:rsidRDefault="00B66BE7" w:rsidP="00B66BE7">
      <w:pPr>
        <w:spacing w:line="480" w:lineRule="auto"/>
        <w:outlineLvl w:val="0"/>
        <w:rPr>
          <w:color w:val="000000" w:themeColor="text1"/>
        </w:rPr>
      </w:pPr>
      <w:proofErr w:type="spellStart"/>
      <w:r w:rsidRPr="004A6C9A">
        <w:rPr>
          <w:color w:val="000000" w:themeColor="text1"/>
        </w:rPr>
        <w:t>Sorsoli</w:t>
      </w:r>
      <w:proofErr w:type="spellEnd"/>
      <w:r w:rsidRPr="004A6C9A">
        <w:rPr>
          <w:color w:val="000000" w:themeColor="text1"/>
        </w:rPr>
        <w:t xml:space="preserve">, L., &amp; Tolman, D. L. (2008). Hearing voices: Listening for multiplicity and </w:t>
      </w:r>
    </w:p>
    <w:p w14:paraId="40642CDA" w14:textId="77777777" w:rsidR="00B66BE7" w:rsidRPr="004A6C9A" w:rsidRDefault="00B66BE7" w:rsidP="00B66BE7">
      <w:pPr>
        <w:spacing w:line="480" w:lineRule="auto"/>
        <w:ind w:left="720"/>
        <w:rPr>
          <w:color w:val="000000" w:themeColor="text1"/>
        </w:rPr>
      </w:pPr>
      <w:r w:rsidRPr="004A6C9A">
        <w:rPr>
          <w:color w:val="000000" w:themeColor="text1"/>
        </w:rPr>
        <w:t>movement in interview data. In S. N. Hesse-</w:t>
      </w:r>
      <w:proofErr w:type="spellStart"/>
      <w:r w:rsidRPr="004A6C9A">
        <w:rPr>
          <w:color w:val="000000" w:themeColor="text1"/>
        </w:rPr>
        <w:t>Biber</w:t>
      </w:r>
      <w:proofErr w:type="spellEnd"/>
      <w:r w:rsidRPr="004A6C9A">
        <w:rPr>
          <w:color w:val="000000" w:themeColor="text1"/>
        </w:rPr>
        <w:t xml:space="preserve"> &amp; P. Leavy (Eds.), </w:t>
      </w:r>
      <w:r w:rsidRPr="004A6C9A">
        <w:rPr>
          <w:i/>
          <w:color w:val="000000" w:themeColor="text1"/>
        </w:rPr>
        <w:t>Handbook of emergent methods,</w:t>
      </w:r>
      <w:r w:rsidRPr="004A6C9A">
        <w:rPr>
          <w:color w:val="000000" w:themeColor="text1"/>
        </w:rPr>
        <w:t xml:space="preserve"> (pp. 495-515). New York, NY, US: The Guilford Press.</w:t>
      </w:r>
    </w:p>
    <w:p w14:paraId="5E197E1C" w14:textId="77777777" w:rsidR="00B66BE7" w:rsidRPr="004A6C9A" w:rsidRDefault="00B66BE7" w:rsidP="00B66BE7">
      <w:pPr>
        <w:spacing w:line="480" w:lineRule="auto"/>
        <w:outlineLvl w:val="0"/>
        <w:rPr>
          <w:color w:val="000000" w:themeColor="text1"/>
        </w:rPr>
      </w:pPr>
    </w:p>
    <w:p w14:paraId="1307ECFD"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rPr>
        <w:t xml:space="preserve">Stewart, M. C., Keel, P. K., &amp; Schiavo, R. S. (2006). Stigmatization of anorexia </w:t>
      </w:r>
    </w:p>
    <w:p w14:paraId="321B6035" w14:textId="77777777" w:rsidR="00B66BE7" w:rsidRPr="004A6C9A" w:rsidRDefault="00B66BE7" w:rsidP="00B66BE7">
      <w:pPr>
        <w:spacing w:line="480" w:lineRule="auto"/>
        <w:ind w:firstLine="720"/>
        <w:rPr>
          <w:color w:val="000000" w:themeColor="text1"/>
        </w:rPr>
      </w:pPr>
      <w:r w:rsidRPr="004A6C9A">
        <w:rPr>
          <w:color w:val="000000" w:themeColor="text1"/>
        </w:rPr>
        <w:t>nervosa. </w:t>
      </w:r>
      <w:r w:rsidRPr="004A6C9A">
        <w:rPr>
          <w:i/>
          <w:color w:val="000000" w:themeColor="text1"/>
        </w:rPr>
        <w:t>International Journal of Eating Disorders</w:t>
      </w:r>
      <w:r w:rsidRPr="004A6C9A">
        <w:rPr>
          <w:color w:val="000000" w:themeColor="text1"/>
        </w:rPr>
        <w:t>, </w:t>
      </w:r>
      <w:r w:rsidRPr="004A6C9A">
        <w:rPr>
          <w:i/>
          <w:color w:val="000000" w:themeColor="text1"/>
        </w:rPr>
        <w:t>39</w:t>
      </w:r>
      <w:r w:rsidRPr="004A6C9A">
        <w:rPr>
          <w:color w:val="000000" w:themeColor="text1"/>
        </w:rPr>
        <w:t>(4), 320-325.</w:t>
      </w:r>
    </w:p>
    <w:p w14:paraId="5F4690DE" w14:textId="77777777" w:rsidR="00B66BE7" w:rsidRPr="004A6C9A" w:rsidRDefault="00B66BE7" w:rsidP="00B66BE7">
      <w:pPr>
        <w:spacing w:line="480" w:lineRule="auto"/>
        <w:rPr>
          <w:color w:val="000000" w:themeColor="text1"/>
          <w:shd w:val="clear" w:color="auto" w:fill="FFFFFF"/>
        </w:rPr>
      </w:pPr>
    </w:p>
    <w:p w14:paraId="313076A8" w14:textId="77777777" w:rsidR="00B66BE7" w:rsidRPr="004A6C9A" w:rsidRDefault="00B66BE7" w:rsidP="00B66BE7">
      <w:pPr>
        <w:spacing w:line="480" w:lineRule="auto"/>
        <w:rPr>
          <w:color w:val="000000" w:themeColor="text1"/>
          <w:shd w:val="clear" w:color="auto" w:fill="FFFFFF"/>
        </w:rPr>
      </w:pPr>
      <w:proofErr w:type="spellStart"/>
      <w:r w:rsidRPr="004A6C9A">
        <w:rPr>
          <w:color w:val="000000" w:themeColor="text1"/>
          <w:shd w:val="clear" w:color="auto" w:fill="FFFFFF"/>
        </w:rPr>
        <w:t>Stice</w:t>
      </w:r>
      <w:proofErr w:type="spellEnd"/>
      <w:r w:rsidRPr="004A6C9A">
        <w:rPr>
          <w:color w:val="000000" w:themeColor="text1"/>
          <w:shd w:val="clear" w:color="auto" w:fill="FFFFFF"/>
        </w:rPr>
        <w:t xml:space="preserve">, E., </w:t>
      </w:r>
      <w:proofErr w:type="spellStart"/>
      <w:r w:rsidRPr="004A6C9A">
        <w:rPr>
          <w:color w:val="000000" w:themeColor="text1"/>
          <w:shd w:val="clear" w:color="auto" w:fill="FFFFFF"/>
        </w:rPr>
        <w:t>Schupak-Neuberg</w:t>
      </w:r>
      <w:proofErr w:type="spellEnd"/>
      <w:r w:rsidRPr="004A6C9A">
        <w:rPr>
          <w:color w:val="000000" w:themeColor="text1"/>
          <w:shd w:val="clear" w:color="auto" w:fill="FFFFFF"/>
        </w:rPr>
        <w:t xml:space="preserve">, E., Shaw, H. E., &amp; Stein, R. I. (1994). Relation of media </w:t>
      </w:r>
    </w:p>
    <w:p w14:paraId="2B44D4FD" w14:textId="77777777" w:rsidR="00B66BE7" w:rsidRPr="004A6C9A" w:rsidRDefault="00B66BE7" w:rsidP="00B66BE7">
      <w:pPr>
        <w:spacing w:line="480" w:lineRule="auto"/>
        <w:ind w:left="720"/>
        <w:rPr>
          <w:color w:val="000000" w:themeColor="text1"/>
        </w:rPr>
      </w:pPr>
      <w:r w:rsidRPr="004A6C9A">
        <w:rPr>
          <w:color w:val="000000" w:themeColor="text1"/>
          <w:shd w:val="clear" w:color="auto" w:fill="FFFFFF"/>
        </w:rPr>
        <w:t>exposure to eating disorder symptomatology: an examination of mediating mechanisms. </w:t>
      </w:r>
      <w:r w:rsidRPr="004A6C9A">
        <w:rPr>
          <w:i/>
          <w:iCs/>
          <w:color w:val="000000" w:themeColor="text1"/>
          <w:shd w:val="clear" w:color="auto" w:fill="FFFFFF"/>
        </w:rPr>
        <w:t>Journal of Abnormal Psychology</w:t>
      </w:r>
      <w:r w:rsidRPr="004A6C9A">
        <w:rPr>
          <w:color w:val="000000" w:themeColor="text1"/>
          <w:shd w:val="clear" w:color="auto" w:fill="FFFFFF"/>
        </w:rPr>
        <w:t>, </w:t>
      </w:r>
      <w:r w:rsidRPr="004A6C9A">
        <w:rPr>
          <w:i/>
          <w:iCs/>
          <w:color w:val="000000" w:themeColor="text1"/>
          <w:shd w:val="clear" w:color="auto" w:fill="FFFFFF"/>
        </w:rPr>
        <w:t>103</w:t>
      </w:r>
      <w:r w:rsidRPr="004A6C9A">
        <w:rPr>
          <w:color w:val="000000" w:themeColor="text1"/>
          <w:shd w:val="clear" w:color="auto" w:fill="FFFFFF"/>
        </w:rPr>
        <w:t>(4), 836-840.</w:t>
      </w:r>
    </w:p>
    <w:p w14:paraId="21D68788" w14:textId="77777777" w:rsidR="00B66BE7" w:rsidRPr="004A6C9A" w:rsidRDefault="00B66BE7" w:rsidP="00B66BE7">
      <w:pPr>
        <w:spacing w:line="480" w:lineRule="auto"/>
        <w:rPr>
          <w:color w:val="000000" w:themeColor="text1"/>
          <w:shd w:val="clear" w:color="auto" w:fill="FFFFFF"/>
        </w:rPr>
      </w:pPr>
    </w:p>
    <w:p w14:paraId="3E1A334A" w14:textId="77777777" w:rsidR="00B66BE7" w:rsidRPr="004A6C9A" w:rsidRDefault="00B66BE7" w:rsidP="00B66BE7">
      <w:pPr>
        <w:spacing w:line="480" w:lineRule="auto"/>
        <w:rPr>
          <w:color w:val="000000" w:themeColor="text1"/>
          <w:shd w:val="clear" w:color="auto" w:fill="FFFFFF"/>
        </w:rPr>
      </w:pPr>
      <w:r w:rsidRPr="004A6C9A">
        <w:rPr>
          <w:color w:val="000000" w:themeColor="text1"/>
          <w:shd w:val="clear" w:color="auto" w:fill="FFFFFF"/>
        </w:rPr>
        <w:t xml:space="preserve">Strahan, E. J., Lafrance, A., Wilson, A. E., </w:t>
      </w:r>
      <w:proofErr w:type="spellStart"/>
      <w:r w:rsidRPr="004A6C9A">
        <w:rPr>
          <w:color w:val="000000" w:themeColor="text1"/>
          <w:shd w:val="clear" w:color="auto" w:fill="FFFFFF"/>
        </w:rPr>
        <w:t>Ethier</w:t>
      </w:r>
      <w:proofErr w:type="spellEnd"/>
      <w:r w:rsidRPr="004A6C9A">
        <w:rPr>
          <w:color w:val="000000" w:themeColor="text1"/>
          <w:shd w:val="clear" w:color="auto" w:fill="FFFFFF"/>
        </w:rPr>
        <w:t xml:space="preserve">, N., Spencer, S. J., &amp; </w:t>
      </w:r>
      <w:proofErr w:type="spellStart"/>
      <w:r w:rsidRPr="004A6C9A">
        <w:rPr>
          <w:color w:val="000000" w:themeColor="text1"/>
          <w:shd w:val="clear" w:color="auto" w:fill="FFFFFF"/>
        </w:rPr>
        <w:t>Zanna</w:t>
      </w:r>
      <w:proofErr w:type="spellEnd"/>
      <w:r w:rsidRPr="004A6C9A">
        <w:rPr>
          <w:color w:val="000000" w:themeColor="text1"/>
          <w:shd w:val="clear" w:color="auto" w:fill="FFFFFF"/>
        </w:rPr>
        <w:t xml:space="preserve">, M. P. (2008). </w:t>
      </w:r>
    </w:p>
    <w:p w14:paraId="0E2E7148"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lastRenderedPageBreak/>
        <w:t>Victoria's dirty secret: How sociocultural norms influence adolescent girls and women. </w:t>
      </w:r>
      <w:r w:rsidRPr="004A6C9A">
        <w:rPr>
          <w:i/>
          <w:iCs/>
          <w:color w:val="000000" w:themeColor="text1"/>
          <w:shd w:val="clear" w:color="auto" w:fill="FFFFFF"/>
        </w:rPr>
        <w:t>Personality and Social Psychology Bulletin</w:t>
      </w:r>
      <w:r w:rsidRPr="004A6C9A">
        <w:rPr>
          <w:color w:val="000000" w:themeColor="text1"/>
          <w:shd w:val="clear" w:color="auto" w:fill="FFFFFF"/>
        </w:rPr>
        <w:t>, </w:t>
      </w:r>
      <w:r w:rsidRPr="004A6C9A">
        <w:rPr>
          <w:i/>
          <w:iCs/>
          <w:color w:val="000000" w:themeColor="text1"/>
          <w:shd w:val="clear" w:color="auto" w:fill="FFFFFF"/>
        </w:rPr>
        <w:t>34</w:t>
      </w:r>
      <w:r w:rsidRPr="004A6C9A">
        <w:rPr>
          <w:color w:val="000000" w:themeColor="text1"/>
          <w:shd w:val="clear" w:color="auto" w:fill="FFFFFF"/>
        </w:rPr>
        <w:t>(2), 288-301.</w:t>
      </w:r>
    </w:p>
    <w:p w14:paraId="26BC9101" w14:textId="77777777" w:rsidR="00B66BE7" w:rsidRPr="004A6C9A" w:rsidRDefault="00B66BE7" w:rsidP="00B66BE7">
      <w:pPr>
        <w:spacing w:line="480" w:lineRule="auto"/>
        <w:rPr>
          <w:color w:val="000000" w:themeColor="text1"/>
          <w:shd w:val="clear" w:color="auto" w:fill="FFFFFF"/>
        </w:rPr>
      </w:pPr>
    </w:p>
    <w:p w14:paraId="2B138F88" w14:textId="77777777" w:rsidR="00B66BE7" w:rsidRPr="004A6C9A" w:rsidRDefault="00B66BE7" w:rsidP="00B66BE7">
      <w:pPr>
        <w:spacing w:line="480" w:lineRule="auto"/>
        <w:rPr>
          <w:color w:val="000000" w:themeColor="text1"/>
          <w:shd w:val="clear" w:color="auto" w:fill="FFFFFF"/>
        </w:rPr>
      </w:pPr>
      <w:r w:rsidRPr="004A6C9A">
        <w:rPr>
          <w:color w:val="000000" w:themeColor="text1"/>
          <w:shd w:val="clear" w:color="auto" w:fill="FFFFFF"/>
        </w:rPr>
        <w:t xml:space="preserve">Swanson, S. A., Crow, S. J., Le Grange, D., </w:t>
      </w:r>
      <w:proofErr w:type="spellStart"/>
      <w:r w:rsidRPr="004A6C9A">
        <w:rPr>
          <w:color w:val="000000" w:themeColor="text1"/>
          <w:shd w:val="clear" w:color="auto" w:fill="FFFFFF"/>
        </w:rPr>
        <w:t>Swendsen</w:t>
      </w:r>
      <w:proofErr w:type="spellEnd"/>
      <w:r w:rsidRPr="004A6C9A">
        <w:rPr>
          <w:color w:val="000000" w:themeColor="text1"/>
          <w:shd w:val="clear" w:color="auto" w:fill="FFFFFF"/>
        </w:rPr>
        <w:t xml:space="preserve">, J., &amp; </w:t>
      </w:r>
      <w:proofErr w:type="spellStart"/>
      <w:r w:rsidRPr="004A6C9A">
        <w:rPr>
          <w:color w:val="000000" w:themeColor="text1"/>
          <w:shd w:val="clear" w:color="auto" w:fill="FFFFFF"/>
        </w:rPr>
        <w:t>Merikangas</w:t>
      </w:r>
      <w:proofErr w:type="spellEnd"/>
      <w:r w:rsidRPr="004A6C9A">
        <w:rPr>
          <w:color w:val="000000" w:themeColor="text1"/>
          <w:shd w:val="clear" w:color="auto" w:fill="FFFFFF"/>
        </w:rPr>
        <w:t xml:space="preserve">, K. R. (2011). </w:t>
      </w:r>
    </w:p>
    <w:p w14:paraId="287628C7"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Prevalence and correlates of eating disorders in adolescents: Results from the national comorbidity survey replication adolescent supplement. </w:t>
      </w:r>
      <w:r w:rsidRPr="004A6C9A">
        <w:rPr>
          <w:i/>
          <w:iCs/>
          <w:color w:val="000000" w:themeColor="text1"/>
          <w:shd w:val="clear" w:color="auto" w:fill="FFFFFF"/>
        </w:rPr>
        <w:t>Archives of General Psychiatry</w:t>
      </w:r>
      <w:r w:rsidRPr="004A6C9A">
        <w:rPr>
          <w:color w:val="000000" w:themeColor="text1"/>
          <w:shd w:val="clear" w:color="auto" w:fill="FFFFFF"/>
        </w:rPr>
        <w:t>, </w:t>
      </w:r>
      <w:r w:rsidRPr="004A6C9A">
        <w:rPr>
          <w:i/>
          <w:iCs/>
          <w:color w:val="000000" w:themeColor="text1"/>
          <w:shd w:val="clear" w:color="auto" w:fill="FFFFFF"/>
        </w:rPr>
        <w:t>68</w:t>
      </w:r>
      <w:r w:rsidRPr="004A6C9A">
        <w:rPr>
          <w:color w:val="000000" w:themeColor="text1"/>
          <w:shd w:val="clear" w:color="auto" w:fill="FFFFFF"/>
        </w:rPr>
        <w:t>(7), 714-723.</w:t>
      </w:r>
    </w:p>
    <w:p w14:paraId="58072200" w14:textId="77777777" w:rsidR="00B66BE7" w:rsidRPr="004A6C9A" w:rsidRDefault="00B66BE7" w:rsidP="00B66BE7">
      <w:pPr>
        <w:pStyle w:val="NormalWeb"/>
        <w:spacing w:before="0" w:beforeAutospacing="0" w:after="0" w:afterAutospacing="0" w:line="480" w:lineRule="auto"/>
        <w:rPr>
          <w:color w:val="000000" w:themeColor="text1"/>
        </w:rPr>
      </w:pPr>
    </w:p>
    <w:p w14:paraId="24B02D52" w14:textId="77777777" w:rsidR="00B66BE7" w:rsidRPr="004A6C9A" w:rsidRDefault="00B66BE7" w:rsidP="00B66BE7">
      <w:pPr>
        <w:pStyle w:val="Title2"/>
        <w:jc w:val="left"/>
        <w:rPr>
          <w:rFonts w:ascii="Times New Roman" w:hAnsi="Times New Roman" w:cs="Times New Roman"/>
          <w:color w:val="000000" w:themeColor="text1"/>
        </w:rPr>
      </w:pPr>
      <w:r w:rsidRPr="004A6C9A">
        <w:rPr>
          <w:rFonts w:ascii="Times New Roman" w:hAnsi="Times New Roman" w:cs="Times New Roman"/>
          <w:color w:val="000000" w:themeColor="text1"/>
        </w:rPr>
        <w:t xml:space="preserve">Tan, O. A., </w:t>
      </w:r>
      <w:proofErr w:type="spellStart"/>
      <w:r w:rsidRPr="004A6C9A">
        <w:rPr>
          <w:rFonts w:ascii="Times New Roman" w:hAnsi="Times New Roman" w:cs="Times New Roman"/>
          <w:color w:val="000000" w:themeColor="text1"/>
        </w:rPr>
        <w:t>Corciovab</w:t>
      </w:r>
      <w:proofErr w:type="spellEnd"/>
      <w:r w:rsidRPr="004A6C9A">
        <w:rPr>
          <w:rFonts w:ascii="Times New Roman" w:hAnsi="Times New Roman" w:cs="Times New Roman"/>
          <w:color w:val="000000" w:themeColor="text1"/>
        </w:rPr>
        <w:t xml:space="preserve">, S., &amp; </w:t>
      </w:r>
      <w:proofErr w:type="spellStart"/>
      <w:r w:rsidRPr="004A6C9A">
        <w:rPr>
          <w:rFonts w:ascii="Times New Roman" w:hAnsi="Times New Roman" w:cs="Times New Roman"/>
          <w:color w:val="000000" w:themeColor="text1"/>
        </w:rPr>
        <w:t>Nichollsc</w:t>
      </w:r>
      <w:proofErr w:type="spellEnd"/>
      <w:r w:rsidRPr="004A6C9A">
        <w:rPr>
          <w:rFonts w:ascii="Times New Roman" w:hAnsi="Times New Roman" w:cs="Times New Roman"/>
          <w:color w:val="000000" w:themeColor="text1"/>
        </w:rPr>
        <w:t>, D. (2019). Going too far? How the public health anti-</w:t>
      </w:r>
    </w:p>
    <w:p w14:paraId="15C77C08" w14:textId="77777777" w:rsidR="00B66BE7" w:rsidRPr="004A6C9A" w:rsidRDefault="00B66BE7" w:rsidP="00B66BE7">
      <w:pPr>
        <w:pStyle w:val="Title2"/>
        <w:ind w:left="720"/>
        <w:jc w:val="left"/>
        <w:rPr>
          <w:rFonts w:ascii="Times New Roman" w:hAnsi="Times New Roman" w:cs="Times New Roman"/>
          <w:color w:val="000000" w:themeColor="text1"/>
        </w:rPr>
      </w:pPr>
      <w:r w:rsidRPr="004A6C9A">
        <w:rPr>
          <w:rFonts w:ascii="Times New Roman" w:hAnsi="Times New Roman" w:cs="Times New Roman"/>
          <w:color w:val="000000" w:themeColor="text1"/>
        </w:rPr>
        <w:t xml:space="preserve">obesity drives could cause harm by promoting eating disorders. In K. </w:t>
      </w:r>
      <w:proofErr w:type="spellStart"/>
      <w:r w:rsidRPr="004A6C9A">
        <w:rPr>
          <w:rFonts w:ascii="Times New Roman" w:hAnsi="Times New Roman" w:cs="Times New Roman"/>
          <w:color w:val="000000" w:themeColor="text1"/>
        </w:rPr>
        <w:t>Cratsley</w:t>
      </w:r>
      <w:proofErr w:type="spellEnd"/>
      <w:r w:rsidRPr="004A6C9A">
        <w:rPr>
          <w:rFonts w:ascii="Times New Roman" w:hAnsi="Times New Roman" w:cs="Times New Roman"/>
          <w:color w:val="000000" w:themeColor="text1"/>
        </w:rPr>
        <w:t xml:space="preserve"> &amp; J. </w:t>
      </w:r>
      <w:proofErr w:type="spellStart"/>
      <w:r w:rsidRPr="004A6C9A">
        <w:rPr>
          <w:rFonts w:ascii="Times New Roman" w:hAnsi="Times New Roman" w:cs="Times New Roman"/>
          <w:color w:val="000000" w:themeColor="text1"/>
        </w:rPr>
        <w:t>Radden</w:t>
      </w:r>
      <w:proofErr w:type="spellEnd"/>
      <w:r w:rsidRPr="004A6C9A">
        <w:rPr>
          <w:rFonts w:ascii="Times New Roman" w:hAnsi="Times New Roman" w:cs="Times New Roman"/>
          <w:color w:val="000000" w:themeColor="text1"/>
        </w:rPr>
        <w:t xml:space="preserve"> (Eds.), </w:t>
      </w:r>
      <w:r w:rsidRPr="004A6C9A">
        <w:rPr>
          <w:rFonts w:ascii="Times New Roman" w:hAnsi="Times New Roman" w:cs="Times New Roman"/>
          <w:i/>
          <w:color w:val="000000" w:themeColor="text1"/>
        </w:rPr>
        <w:t>Mental health as public health. Interdisciplinary perspectives on the ethics of prevention</w:t>
      </w:r>
      <w:r w:rsidRPr="004A6C9A">
        <w:rPr>
          <w:rFonts w:ascii="Times New Roman" w:hAnsi="Times New Roman" w:cs="Times New Roman"/>
          <w:color w:val="000000" w:themeColor="text1"/>
        </w:rPr>
        <w:t xml:space="preserve"> (pp. 235-264). London: Academic Press.</w:t>
      </w:r>
    </w:p>
    <w:p w14:paraId="20EDFF32" w14:textId="77777777" w:rsidR="00B66BE7" w:rsidRPr="004A6C9A" w:rsidRDefault="00B66BE7" w:rsidP="00B66BE7">
      <w:pPr>
        <w:pStyle w:val="NormalWeb"/>
        <w:spacing w:before="0" w:beforeAutospacing="0" w:after="0" w:afterAutospacing="0" w:line="480" w:lineRule="auto"/>
        <w:rPr>
          <w:color w:val="000000" w:themeColor="text1"/>
        </w:rPr>
      </w:pPr>
    </w:p>
    <w:p w14:paraId="6563F528" w14:textId="0564C7C9" w:rsidR="00B66BE7" w:rsidRPr="004A6C9A" w:rsidRDefault="00B66BE7" w:rsidP="00B66BE7">
      <w:pPr>
        <w:spacing w:line="480" w:lineRule="auto"/>
        <w:outlineLvl w:val="0"/>
        <w:rPr>
          <w:color w:val="000000" w:themeColor="text1"/>
        </w:rPr>
      </w:pPr>
      <w:r w:rsidRPr="004A6C9A">
        <w:rPr>
          <w:color w:val="000000" w:themeColor="text1"/>
        </w:rPr>
        <w:t>Thomas, G. (20</w:t>
      </w:r>
      <w:r w:rsidR="00F33245">
        <w:rPr>
          <w:color w:val="000000" w:themeColor="text1"/>
        </w:rPr>
        <w:t>17</w:t>
      </w:r>
      <w:r w:rsidRPr="004A6C9A">
        <w:rPr>
          <w:color w:val="000000" w:themeColor="text1"/>
        </w:rPr>
        <w:t xml:space="preserve">). </w:t>
      </w:r>
      <w:r w:rsidRPr="004A6C9A">
        <w:rPr>
          <w:i/>
          <w:color w:val="000000" w:themeColor="text1"/>
        </w:rPr>
        <w:t>How to do your research project.</w:t>
      </w:r>
      <w:r w:rsidRPr="004A6C9A">
        <w:rPr>
          <w:color w:val="000000" w:themeColor="text1"/>
        </w:rPr>
        <w:t xml:space="preserve"> London: Sage.</w:t>
      </w:r>
    </w:p>
    <w:p w14:paraId="46C0F11F" w14:textId="77777777" w:rsidR="00B66BE7" w:rsidRPr="004A6C9A" w:rsidRDefault="00B66BE7" w:rsidP="00B66BE7">
      <w:pPr>
        <w:spacing w:line="480" w:lineRule="auto"/>
        <w:outlineLvl w:val="0"/>
        <w:rPr>
          <w:color w:val="000000" w:themeColor="text1"/>
          <w:shd w:val="clear" w:color="auto" w:fill="FFFFFF"/>
        </w:rPr>
      </w:pPr>
    </w:p>
    <w:p w14:paraId="72EF1A2F" w14:textId="77777777" w:rsidR="00B66BE7" w:rsidRPr="004A6C9A" w:rsidRDefault="00B66BE7" w:rsidP="00B66BE7">
      <w:pPr>
        <w:spacing w:line="480" w:lineRule="auto"/>
        <w:outlineLvl w:val="0"/>
        <w:rPr>
          <w:color w:val="000000" w:themeColor="text1"/>
        </w:rPr>
      </w:pPr>
      <w:r w:rsidRPr="004A6C9A">
        <w:rPr>
          <w:color w:val="000000" w:themeColor="text1"/>
          <w:shd w:val="clear" w:color="auto" w:fill="FFFFFF"/>
        </w:rPr>
        <w:t xml:space="preserve">Thomas, J. J., Koh, K. A., Eddy, K. T., Hartmann, A. S., Murray, H. B., Gorman, M. J., ... &amp; </w:t>
      </w:r>
    </w:p>
    <w:p w14:paraId="59CC7ACD" w14:textId="77777777" w:rsidR="00B66BE7" w:rsidRPr="004A6C9A" w:rsidRDefault="00B66BE7" w:rsidP="00B66BE7">
      <w:pPr>
        <w:spacing w:line="480" w:lineRule="auto"/>
        <w:ind w:left="720"/>
        <w:rPr>
          <w:color w:val="000000" w:themeColor="text1"/>
        </w:rPr>
      </w:pPr>
      <w:r w:rsidRPr="004A6C9A">
        <w:rPr>
          <w:color w:val="000000" w:themeColor="text1"/>
          <w:shd w:val="clear" w:color="auto" w:fill="FFFFFF"/>
        </w:rPr>
        <w:t xml:space="preserve">Becker, A. E. (2014). Do DSM-5 eating disorder criteria </w:t>
      </w:r>
      <w:proofErr w:type="spellStart"/>
      <w:r w:rsidRPr="004A6C9A">
        <w:rPr>
          <w:color w:val="000000" w:themeColor="text1"/>
          <w:shd w:val="clear" w:color="auto" w:fill="FFFFFF"/>
        </w:rPr>
        <w:t>overpathologize</w:t>
      </w:r>
      <w:proofErr w:type="spellEnd"/>
      <w:r w:rsidRPr="004A6C9A">
        <w:rPr>
          <w:color w:val="000000" w:themeColor="text1"/>
          <w:shd w:val="clear" w:color="auto" w:fill="FFFFFF"/>
        </w:rPr>
        <w:t xml:space="preserve"> normative eating patterns among individuals with obesity? </w:t>
      </w:r>
      <w:r w:rsidRPr="004A6C9A">
        <w:rPr>
          <w:i/>
          <w:iCs/>
          <w:color w:val="000000" w:themeColor="text1"/>
          <w:shd w:val="clear" w:color="auto" w:fill="FFFFFF"/>
        </w:rPr>
        <w:t>Journal of Obesity, 2014</w:t>
      </w:r>
      <w:r w:rsidRPr="004A6C9A">
        <w:rPr>
          <w:color w:val="000000" w:themeColor="text1"/>
          <w:shd w:val="clear" w:color="auto" w:fill="FFFFFF"/>
        </w:rPr>
        <w:t>, 1-8.</w:t>
      </w:r>
    </w:p>
    <w:p w14:paraId="149002E3" w14:textId="77777777" w:rsidR="00B66BE7" w:rsidRPr="004A6C9A" w:rsidRDefault="00B66BE7" w:rsidP="00B66BE7">
      <w:pPr>
        <w:spacing w:line="480" w:lineRule="auto"/>
        <w:outlineLvl w:val="0"/>
        <w:rPr>
          <w:color w:val="000000" w:themeColor="text1"/>
        </w:rPr>
      </w:pPr>
    </w:p>
    <w:p w14:paraId="73CB6DF7" w14:textId="77777777" w:rsidR="00B66BE7" w:rsidRPr="004A6C9A" w:rsidRDefault="00B66BE7" w:rsidP="00B66BE7">
      <w:pPr>
        <w:spacing w:line="480" w:lineRule="auto"/>
        <w:outlineLvl w:val="0"/>
        <w:rPr>
          <w:color w:val="000000" w:themeColor="text1"/>
        </w:rPr>
      </w:pPr>
      <w:r w:rsidRPr="004A6C9A">
        <w:rPr>
          <w:color w:val="000000" w:themeColor="text1"/>
        </w:rPr>
        <w:t xml:space="preserve">Thompson, B. (1994). </w:t>
      </w:r>
      <w:r w:rsidRPr="004A6C9A">
        <w:rPr>
          <w:i/>
          <w:color w:val="000000" w:themeColor="text1"/>
        </w:rPr>
        <w:t>A hunger so wide and so deep</w:t>
      </w:r>
      <w:r w:rsidRPr="004A6C9A">
        <w:rPr>
          <w:color w:val="000000" w:themeColor="text1"/>
        </w:rPr>
        <w:t xml:space="preserve">. Minneapolis: University of Minnesota </w:t>
      </w:r>
    </w:p>
    <w:p w14:paraId="5E46A313" w14:textId="77777777" w:rsidR="00B66BE7" w:rsidRPr="004A6C9A" w:rsidRDefault="00B66BE7" w:rsidP="00B66BE7">
      <w:pPr>
        <w:spacing w:line="480" w:lineRule="auto"/>
        <w:ind w:firstLine="720"/>
        <w:rPr>
          <w:color w:val="000000" w:themeColor="text1"/>
        </w:rPr>
      </w:pPr>
      <w:r w:rsidRPr="004A6C9A">
        <w:rPr>
          <w:color w:val="000000" w:themeColor="text1"/>
        </w:rPr>
        <w:t>Press.</w:t>
      </w:r>
    </w:p>
    <w:p w14:paraId="56EB03F7" w14:textId="77777777" w:rsidR="00B66BE7" w:rsidRPr="004A6C9A" w:rsidRDefault="00B66BE7" w:rsidP="00B66BE7">
      <w:pPr>
        <w:spacing w:line="480" w:lineRule="auto"/>
        <w:rPr>
          <w:color w:val="000000" w:themeColor="text1"/>
        </w:rPr>
      </w:pPr>
    </w:p>
    <w:p w14:paraId="1104026F" w14:textId="77777777" w:rsidR="00B66BE7" w:rsidRPr="004A6C9A" w:rsidRDefault="00B66BE7" w:rsidP="00B66BE7">
      <w:pPr>
        <w:spacing w:line="480" w:lineRule="auto"/>
        <w:rPr>
          <w:color w:val="000000" w:themeColor="text1"/>
        </w:rPr>
      </w:pPr>
      <w:proofErr w:type="spellStart"/>
      <w:r w:rsidRPr="004A6C9A">
        <w:rPr>
          <w:color w:val="000000" w:themeColor="text1"/>
        </w:rPr>
        <w:t>Tiggemann</w:t>
      </w:r>
      <w:proofErr w:type="spellEnd"/>
      <w:r w:rsidRPr="004A6C9A">
        <w:rPr>
          <w:color w:val="000000" w:themeColor="text1"/>
        </w:rPr>
        <w:t xml:space="preserve">, M. (2012). Sociocultural perspectives on body image. In T. F. Cash (Ed.), </w:t>
      </w:r>
    </w:p>
    <w:p w14:paraId="61DE1EC9" w14:textId="77777777" w:rsidR="00B66BE7" w:rsidRPr="004A6C9A" w:rsidRDefault="00B66BE7" w:rsidP="00B66BE7">
      <w:pPr>
        <w:spacing w:line="480" w:lineRule="auto"/>
        <w:ind w:left="720"/>
        <w:rPr>
          <w:color w:val="000000" w:themeColor="text1"/>
        </w:rPr>
      </w:pPr>
      <w:proofErr w:type="spellStart"/>
      <w:r w:rsidRPr="004A6C9A">
        <w:rPr>
          <w:i/>
          <w:color w:val="000000" w:themeColor="text1"/>
        </w:rPr>
        <w:t>Encyclopedia</w:t>
      </w:r>
      <w:proofErr w:type="spellEnd"/>
      <w:r w:rsidRPr="004A6C9A">
        <w:rPr>
          <w:i/>
          <w:color w:val="000000" w:themeColor="text1"/>
        </w:rPr>
        <w:t xml:space="preserve"> of body image and human appearance</w:t>
      </w:r>
      <w:r w:rsidRPr="004A6C9A">
        <w:rPr>
          <w:color w:val="000000" w:themeColor="text1"/>
        </w:rPr>
        <w:t xml:space="preserve"> (pp. 758–765). London, UK: Academic press. </w:t>
      </w:r>
    </w:p>
    <w:p w14:paraId="214FE348" w14:textId="77777777" w:rsidR="00B66BE7" w:rsidRPr="004A6C9A" w:rsidRDefault="00B66BE7" w:rsidP="00B66BE7">
      <w:pPr>
        <w:spacing w:line="480" w:lineRule="auto"/>
        <w:outlineLvl w:val="0"/>
        <w:rPr>
          <w:color w:val="000000" w:themeColor="text1"/>
        </w:rPr>
      </w:pPr>
    </w:p>
    <w:p w14:paraId="10CF07F7" w14:textId="77777777" w:rsidR="00B66BE7" w:rsidRPr="004A6C9A" w:rsidRDefault="00B66BE7" w:rsidP="00B66BE7">
      <w:pPr>
        <w:spacing w:line="480" w:lineRule="auto"/>
        <w:outlineLvl w:val="0"/>
        <w:rPr>
          <w:color w:val="000000" w:themeColor="text1"/>
        </w:rPr>
      </w:pPr>
      <w:proofErr w:type="spellStart"/>
      <w:r w:rsidRPr="004A6C9A">
        <w:rPr>
          <w:color w:val="000000" w:themeColor="text1"/>
        </w:rPr>
        <w:t>Tiggemann</w:t>
      </w:r>
      <w:proofErr w:type="spellEnd"/>
      <w:r w:rsidRPr="004A6C9A">
        <w:rPr>
          <w:color w:val="000000" w:themeColor="text1"/>
        </w:rPr>
        <w:t xml:space="preserve">, M., &amp; Miller, J. (2010). The Internet and adolescent girls’ weight satisfaction </w:t>
      </w:r>
    </w:p>
    <w:p w14:paraId="71715B28" w14:textId="77777777" w:rsidR="00B66BE7" w:rsidRPr="004A6C9A" w:rsidRDefault="00B66BE7" w:rsidP="00B66BE7">
      <w:pPr>
        <w:spacing w:line="480" w:lineRule="auto"/>
        <w:ind w:firstLine="720"/>
        <w:rPr>
          <w:color w:val="000000" w:themeColor="text1"/>
        </w:rPr>
      </w:pPr>
      <w:r w:rsidRPr="004A6C9A">
        <w:rPr>
          <w:color w:val="000000" w:themeColor="text1"/>
        </w:rPr>
        <w:t>and drive for thinness. </w:t>
      </w:r>
      <w:r w:rsidRPr="004A6C9A">
        <w:rPr>
          <w:i/>
          <w:color w:val="000000" w:themeColor="text1"/>
        </w:rPr>
        <w:t>Sex Roles</w:t>
      </w:r>
      <w:r w:rsidRPr="004A6C9A">
        <w:rPr>
          <w:color w:val="000000" w:themeColor="text1"/>
        </w:rPr>
        <w:t>, </w:t>
      </w:r>
      <w:r w:rsidRPr="004A6C9A">
        <w:rPr>
          <w:i/>
          <w:color w:val="000000" w:themeColor="text1"/>
        </w:rPr>
        <w:t>63</w:t>
      </w:r>
      <w:r w:rsidRPr="004A6C9A">
        <w:rPr>
          <w:color w:val="000000" w:themeColor="text1"/>
        </w:rPr>
        <w:t>(1-2), 79-90.</w:t>
      </w:r>
    </w:p>
    <w:p w14:paraId="24C2F1DD" w14:textId="77777777" w:rsidR="00B66BE7" w:rsidRPr="004A6C9A" w:rsidRDefault="00B66BE7" w:rsidP="00B66BE7">
      <w:pPr>
        <w:spacing w:line="480" w:lineRule="auto"/>
        <w:rPr>
          <w:color w:val="000000" w:themeColor="text1"/>
          <w:shd w:val="clear" w:color="auto" w:fill="FFFFFF"/>
        </w:rPr>
      </w:pPr>
    </w:p>
    <w:p w14:paraId="65C56727"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Troop, N. A., &amp; </w:t>
      </w:r>
      <w:proofErr w:type="spellStart"/>
      <w:r w:rsidRPr="004A6C9A">
        <w:rPr>
          <w:color w:val="000000" w:themeColor="text1"/>
          <w:shd w:val="clear" w:color="auto" w:fill="FFFFFF"/>
        </w:rPr>
        <w:t>Bifulco</w:t>
      </w:r>
      <w:proofErr w:type="spellEnd"/>
      <w:r w:rsidRPr="004A6C9A">
        <w:rPr>
          <w:color w:val="000000" w:themeColor="text1"/>
          <w:shd w:val="clear" w:color="auto" w:fill="FFFFFF"/>
        </w:rPr>
        <w:t xml:space="preserve">, A. (2002). Childhood social arena and cognitive sets in eating </w:t>
      </w:r>
    </w:p>
    <w:p w14:paraId="61132207" w14:textId="77777777" w:rsidR="00B66BE7" w:rsidRPr="004A6C9A" w:rsidRDefault="00B66BE7" w:rsidP="00B66BE7">
      <w:pPr>
        <w:spacing w:line="480" w:lineRule="auto"/>
        <w:ind w:firstLine="720"/>
        <w:rPr>
          <w:color w:val="000000" w:themeColor="text1"/>
        </w:rPr>
      </w:pPr>
      <w:r w:rsidRPr="004A6C9A">
        <w:rPr>
          <w:color w:val="000000" w:themeColor="text1"/>
          <w:shd w:val="clear" w:color="auto" w:fill="FFFFFF"/>
        </w:rPr>
        <w:t>disorders. </w:t>
      </w:r>
      <w:r w:rsidRPr="004A6C9A">
        <w:rPr>
          <w:i/>
          <w:iCs/>
          <w:color w:val="000000" w:themeColor="text1"/>
          <w:shd w:val="clear" w:color="auto" w:fill="FFFFFF"/>
        </w:rPr>
        <w:t>British Journal of Clinical Psychology</w:t>
      </w:r>
      <w:r w:rsidRPr="004A6C9A">
        <w:rPr>
          <w:color w:val="000000" w:themeColor="text1"/>
          <w:shd w:val="clear" w:color="auto" w:fill="FFFFFF"/>
        </w:rPr>
        <w:t>, </w:t>
      </w:r>
      <w:r w:rsidRPr="004A6C9A">
        <w:rPr>
          <w:i/>
          <w:iCs/>
          <w:color w:val="000000" w:themeColor="text1"/>
          <w:shd w:val="clear" w:color="auto" w:fill="FFFFFF"/>
        </w:rPr>
        <w:t>41</w:t>
      </w:r>
      <w:r w:rsidRPr="004A6C9A">
        <w:rPr>
          <w:color w:val="000000" w:themeColor="text1"/>
          <w:shd w:val="clear" w:color="auto" w:fill="FFFFFF"/>
        </w:rPr>
        <w:t>(2), 205-211.</w:t>
      </w:r>
    </w:p>
    <w:p w14:paraId="360D3EBC" w14:textId="77777777" w:rsidR="00B66BE7" w:rsidRPr="004A6C9A" w:rsidRDefault="00B66BE7" w:rsidP="00B66BE7">
      <w:pPr>
        <w:spacing w:line="480" w:lineRule="auto"/>
        <w:rPr>
          <w:color w:val="000000" w:themeColor="text1"/>
        </w:rPr>
      </w:pPr>
    </w:p>
    <w:p w14:paraId="352C841F" w14:textId="77777777" w:rsidR="00B66BE7" w:rsidRPr="004A6C9A" w:rsidRDefault="00B66BE7" w:rsidP="00B66BE7">
      <w:pPr>
        <w:spacing w:line="480" w:lineRule="auto"/>
        <w:outlineLvl w:val="0"/>
        <w:rPr>
          <w:i/>
          <w:color w:val="000000" w:themeColor="text1"/>
        </w:rPr>
      </w:pPr>
      <w:r w:rsidRPr="004A6C9A">
        <w:rPr>
          <w:color w:val="000000" w:themeColor="text1"/>
        </w:rPr>
        <w:t xml:space="preserve">Tucker, I. (2012, April 1). </w:t>
      </w:r>
      <w:r w:rsidRPr="00775F8A">
        <w:rPr>
          <w:iCs/>
          <w:color w:val="000000" w:themeColor="text1"/>
        </w:rPr>
        <w:t xml:space="preserve">Susan Cain: ‘Society has a cultural bias towards </w:t>
      </w:r>
      <w:proofErr w:type="gramStart"/>
      <w:r w:rsidRPr="00775F8A">
        <w:rPr>
          <w:iCs/>
          <w:color w:val="000000" w:themeColor="text1"/>
        </w:rPr>
        <w:t>extroverts’</w:t>
      </w:r>
      <w:proofErr w:type="gramEnd"/>
      <w:r w:rsidRPr="004A6C9A">
        <w:rPr>
          <w:i/>
          <w:color w:val="000000" w:themeColor="text1"/>
        </w:rPr>
        <w:t xml:space="preserve">. The </w:t>
      </w:r>
    </w:p>
    <w:p w14:paraId="07D55A3A" w14:textId="77777777" w:rsidR="00B66BE7" w:rsidRPr="004A6C9A" w:rsidRDefault="00B66BE7" w:rsidP="00B66BE7">
      <w:pPr>
        <w:spacing w:line="480" w:lineRule="auto"/>
        <w:ind w:left="720"/>
        <w:rPr>
          <w:color w:val="000000" w:themeColor="text1"/>
        </w:rPr>
      </w:pPr>
      <w:r w:rsidRPr="004A6C9A">
        <w:rPr>
          <w:i/>
          <w:color w:val="000000" w:themeColor="text1"/>
        </w:rPr>
        <w:t xml:space="preserve">Guardian. </w:t>
      </w:r>
      <w:r w:rsidRPr="004A6C9A">
        <w:rPr>
          <w:color w:val="000000" w:themeColor="text1"/>
        </w:rPr>
        <w:t xml:space="preserve">Retrieved from </w:t>
      </w:r>
      <w:hyperlink r:id="rId43" w:history="1">
        <w:r w:rsidRPr="004A6C9A">
          <w:rPr>
            <w:rStyle w:val="Hyperlink"/>
            <w:color w:val="000000" w:themeColor="text1"/>
          </w:rPr>
          <w:t>https://www.theguardian.com/technology/2012/apr/01/susan-cain-extrovert-introvert-interview</w:t>
        </w:r>
      </w:hyperlink>
      <w:r w:rsidRPr="004A6C9A">
        <w:rPr>
          <w:color w:val="000000" w:themeColor="text1"/>
        </w:rPr>
        <w:t xml:space="preserve"> </w:t>
      </w:r>
    </w:p>
    <w:p w14:paraId="1EF3290E" w14:textId="77777777" w:rsidR="00B66BE7" w:rsidRPr="004A6C9A" w:rsidRDefault="00B66BE7" w:rsidP="00B66BE7">
      <w:pPr>
        <w:spacing w:line="480" w:lineRule="auto"/>
        <w:rPr>
          <w:i/>
          <w:color w:val="000000" w:themeColor="text1"/>
        </w:rPr>
      </w:pPr>
    </w:p>
    <w:p w14:paraId="717ACA96" w14:textId="77777777" w:rsidR="00B66BE7" w:rsidRPr="004A6C9A" w:rsidRDefault="00B66BE7" w:rsidP="00B66BE7">
      <w:pPr>
        <w:spacing w:line="480" w:lineRule="auto"/>
        <w:rPr>
          <w:color w:val="000000" w:themeColor="text1"/>
        </w:rPr>
      </w:pPr>
      <w:r w:rsidRPr="004A6C9A">
        <w:rPr>
          <w:color w:val="000000" w:themeColor="text1"/>
        </w:rPr>
        <w:t xml:space="preserve">United Nations. (1989). </w:t>
      </w:r>
      <w:r w:rsidRPr="004A6C9A">
        <w:rPr>
          <w:i/>
          <w:color w:val="000000" w:themeColor="text1"/>
        </w:rPr>
        <w:t>Conventions on the rights of the child.</w:t>
      </w:r>
      <w:r w:rsidRPr="004A6C9A">
        <w:rPr>
          <w:color w:val="000000" w:themeColor="text1"/>
        </w:rPr>
        <w:t xml:space="preserve"> London: UNICEF.</w:t>
      </w:r>
    </w:p>
    <w:p w14:paraId="0EBAC7CB" w14:textId="77777777" w:rsidR="00B66BE7" w:rsidRPr="004A6C9A" w:rsidRDefault="00B66BE7" w:rsidP="00B66BE7">
      <w:pPr>
        <w:spacing w:line="480" w:lineRule="auto"/>
        <w:rPr>
          <w:i/>
          <w:color w:val="000000" w:themeColor="text1"/>
        </w:rPr>
      </w:pPr>
    </w:p>
    <w:p w14:paraId="2E8F6E6B" w14:textId="77777777" w:rsidR="00B66BE7" w:rsidRPr="004A6C9A" w:rsidRDefault="00B66BE7" w:rsidP="00B66BE7">
      <w:pPr>
        <w:spacing w:line="480" w:lineRule="auto"/>
        <w:outlineLvl w:val="0"/>
        <w:rPr>
          <w:color w:val="000000" w:themeColor="text1"/>
        </w:rPr>
      </w:pPr>
      <w:r w:rsidRPr="004A6C9A">
        <w:rPr>
          <w:color w:val="000000" w:themeColor="text1"/>
          <w:shd w:val="clear" w:color="auto" w:fill="FFFFFF"/>
        </w:rPr>
        <w:t xml:space="preserve">Van </w:t>
      </w:r>
      <w:proofErr w:type="spellStart"/>
      <w:r w:rsidRPr="004A6C9A">
        <w:rPr>
          <w:color w:val="000000" w:themeColor="text1"/>
          <w:shd w:val="clear" w:color="auto" w:fill="FFFFFF"/>
        </w:rPr>
        <w:t>Zalk</w:t>
      </w:r>
      <w:proofErr w:type="spellEnd"/>
      <w:r w:rsidRPr="004A6C9A">
        <w:rPr>
          <w:color w:val="000000" w:themeColor="text1"/>
          <w:shd w:val="clear" w:color="auto" w:fill="FFFFFF"/>
        </w:rPr>
        <w:t xml:space="preserve">, N., &amp; Kerr, M. (2011). Shy adolescents' perceptions of parents' psychological  </w:t>
      </w:r>
    </w:p>
    <w:p w14:paraId="4F8BD723" w14:textId="77777777" w:rsidR="00B66BE7" w:rsidRPr="004A6C9A" w:rsidRDefault="00B66BE7" w:rsidP="00B66BE7">
      <w:pPr>
        <w:spacing w:line="480" w:lineRule="auto"/>
        <w:ind w:left="720"/>
        <w:rPr>
          <w:color w:val="000000" w:themeColor="text1"/>
          <w:shd w:val="clear" w:color="auto" w:fill="FFFFFF"/>
        </w:rPr>
      </w:pPr>
      <w:r w:rsidRPr="004A6C9A">
        <w:rPr>
          <w:color w:val="000000" w:themeColor="text1"/>
          <w:shd w:val="clear" w:color="auto" w:fill="FFFFFF"/>
        </w:rPr>
        <w:t>control and emotional warmth: Examining bidirectional links.</w:t>
      </w:r>
      <w:r w:rsidRPr="004A6C9A">
        <w:rPr>
          <w:rStyle w:val="apple-converted-space"/>
          <w:color w:val="000000" w:themeColor="text1"/>
          <w:shd w:val="clear" w:color="auto" w:fill="FFFFFF"/>
        </w:rPr>
        <w:t> </w:t>
      </w:r>
      <w:r w:rsidRPr="004A6C9A">
        <w:rPr>
          <w:i/>
          <w:iCs/>
          <w:color w:val="000000" w:themeColor="text1"/>
        </w:rPr>
        <w:t>Merrill-Palmer Quarterly, 57</w:t>
      </w:r>
      <w:r w:rsidRPr="004A6C9A">
        <w:rPr>
          <w:iCs/>
          <w:color w:val="000000" w:themeColor="text1"/>
        </w:rPr>
        <w:t xml:space="preserve">(4), </w:t>
      </w:r>
      <w:r w:rsidRPr="004A6C9A">
        <w:rPr>
          <w:color w:val="000000" w:themeColor="text1"/>
          <w:shd w:val="clear" w:color="auto" w:fill="FFFFFF"/>
        </w:rPr>
        <w:t>375-401.</w:t>
      </w:r>
    </w:p>
    <w:p w14:paraId="42C93281" w14:textId="77777777" w:rsidR="00B66BE7" w:rsidRPr="004A6C9A" w:rsidRDefault="00B66BE7" w:rsidP="00B66BE7">
      <w:pPr>
        <w:spacing w:line="480" w:lineRule="auto"/>
        <w:rPr>
          <w:color w:val="000000" w:themeColor="text1"/>
          <w:shd w:val="clear" w:color="auto" w:fill="FFFFFF"/>
        </w:rPr>
      </w:pPr>
    </w:p>
    <w:p w14:paraId="3BA36212"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Wang, C. C., &amp; </w:t>
      </w:r>
      <w:proofErr w:type="spellStart"/>
      <w:r w:rsidRPr="004A6C9A">
        <w:rPr>
          <w:color w:val="000000" w:themeColor="text1"/>
          <w:shd w:val="clear" w:color="auto" w:fill="FFFFFF"/>
        </w:rPr>
        <w:t>Geale</w:t>
      </w:r>
      <w:proofErr w:type="spellEnd"/>
      <w:r w:rsidRPr="004A6C9A">
        <w:rPr>
          <w:color w:val="000000" w:themeColor="text1"/>
          <w:shd w:val="clear" w:color="auto" w:fill="FFFFFF"/>
        </w:rPr>
        <w:t xml:space="preserve">, S. K. (2015). The power of story: Narrative inquiry as a methodology </w:t>
      </w:r>
    </w:p>
    <w:p w14:paraId="05F612E7" w14:textId="77777777" w:rsidR="00B66BE7" w:rsidRPr="004A6C9A" w:rsidRDefault="00B66BE7" w:rsidP="00B66BE7">
      <w:pPr>
        <w:spacing w:line="480" w:lineRule="auto"/>
        <w:ind w:firstLine="720"/>
        <w:rPr>
          <w:color w:val="000000" w:themeColor="text1"/>
          <w:shd w:val="clear" w:color="auto" w:fill="FFFFFF"/>
        </w:rPr>
      </w:pPr>
      <w:r w:rsidRPr="004A6C9A">
        <w:rPr>
          <w:color w:val="000000" w:themeColor="text1"/>
          <w:shd w:val="clear" w:color="auto" w:fill="FFFFFF"/>
        </w:rPr>
        <w:t>in nursing research. </w:t>
      </w:r>
      <w:r w:rsidRPr="004A6C9A">
        <w:rPr>
          <w:i/>
          <w:iCs/>
          <w:color w:val="000000" w:themeColor="text1"/>
          <w:shd w:val="clear" w:color="auto" w:fill="FFFFFF"/>
        </w:rPr>
        <w:t>International Journal of Nursing Sciences</w:t>
      </w:r>
      <w:r w:rsidRPr="004A6C9A">
        <w:rPr>
          <w:color w:val="000000" w:themeColor="text1"/>
          <w:shd w:val="clear" w:color="auto" w:fill="FFFFFF"/>
        </w:rPr>
        <w:t>, </w:t>
      </w:r>
      <w:r w:rsidRPr="004A6C9A">
        <w:rPr>
          <w:i/>
          <w:iCs/>
          <w:color w:val="000000" w:themeColor="text1"/>
          <w:shd w:val="clear" w:color="auto" w:fill="FFFFFF"/>
        </w:rPr>
        <w:t>2</w:t>
      </w:r>
      <w:r w:rsidRPr="004A6C9A">
        <w:rPr>
          <w:color w:val="000000" w:themeColor="text1"/>
          <w:shd w:val="clear" w:color="auto" w:fill="FFFFFF"/>
        </w:rPr>
        <w:t>(2), 195-198.</w:t>
      </w:r>
    </w:p>
    <w:p w14:paraId="4C3FCA89" w14:textId="77777777" w:rsidR="00B66BE7" w:rsidRPr="004A6C9A" w:rsidRDefault="00B66BE7" w:rsidP="00B66BE7">
      <w:pPr>
        <w:spacing w:line="480" w:lineRule="auto"/>
        <w:rPr>
          <w:color w:val="000000" w:themeColor="text1"/>
          <w:shd w:val="clear" w:color="auto" w:fill="FFFFFF"/>
        </w:rPr>
      </w:pPr>
    </w:p>
    <w:p w14:paraId="4649C076" w14:textId="77777777" w:rsidR="00B66BE7" w:rsidRPr="004A6C9A" w:rsidRDefault="00B66BE7" w:rsidP="00B66BE7">
      <w:pPr>
        <w:spacing w:line="480" w:lineRule="auto"/>
        <w:rPr>
          <w:i/>
          <w:iCs/>
          <w:color w:val="000000" w:themeColor="text1"/>
          <w:shd w:val="clear" w:color="auto" w:fill="FFFFFF"/>
        </w:rPr>
      </w:pPr>
      <w:proofErr w:type="spellStart"/>
      <w:r w:rsidRPr="004A6C9A">
        <w:rPr>
          <w:color w:val="000000" w:themeColor="text1"/>
          <w:shd w:val="clear" w:color="auto" w:fill="FFFFFF"/>
        </w:rPr>
        <w:t>Weare</w:t>
      </w:r>
      <w:proofErr w:type="spellEnd"/>
      <w:r w:rsidRPr="004A6C9A">
        <w:rPr>
          <w:color w:val="000000" w:themeColor="text1"/>
          <w:shd w:val="clear" w:color="auto" w:fill="FFFFFF"/>
        </w:rPr>
        <w:t xml:space="preserve">, K. (2015). </w:t>
      </w:r>
      <w:r w:rsidRPr="004A6C9A">
        <w:rPr>
          <w:i/>
          <w:iCs/>
          <w:color w:val="000000" w:themeColor="text1"/>
          <w:shd w:val="clear" w:color="auto" w:fill="FFFFFF"/>
        </w:rPr>
        <w:t xml:space="preserve">What works in promoting social and emotional well-being and responding </w:t>
      </w:r>
    </w:p>
    <w:p w14:paraId="16694EC7" w14:textId="77777777" w:rsidR="00B66BE7" w:rsidRPr="004A6C9A" w:rsidRDefault="00B66BE7" w:rsidP="00B66BE7">
      <w:pPr>
        <w:spacing w:line="480" w:lineRule="auto"/>
        <w:ind w:left="720"/>
        <w:rPr>
          <w:color w:val="000000" w:themeColor="text1"/>
        </w:rPr>
      </w:pPr>
      <w:r w:rsidRPr="004A6C9A">
        <w:rPr>
          <w:i/>
          <w:iCs/>
          <w:color w:val="000000" w:themeColor="text1"/>
          <w:shd w:val="clear" w:color="auto" w:fill="FFFFFF"/>
        </w:rPr>
        <w:t>to mental health problems in schools? Advice for Schools and Framework Document.</w:t>
      </w:r>
      <w:r w:rsidRPr="004A6C9A">
        <w:rPr>
          <w:color w:val="000000" w:themeColor="text1"/>
          <w:shd w:val="clear" w:color="auto" w:fill="FFFFFF"/>
        </w:rPr>
        <w:t xml:space="preserve"> London: National Children’s Bureau.</w:t>
      </w:r>
    </w:p>
    <w:p w14:paraId="60FFEEF3" w14:textId="77777777" w:rsidR="00B66BE7" w:rsidRPr="004A6C9A" w:rsidRDefault="00B66BE7" w:rsidP="00B66BE7">
      <w:pPr>
        <w:spacing w:line="480" w:lineRule="auto"/>
        <w:rPr>
          <w:color w:val="000000" w:themeColor="text1"/>
        </w:rPr>
      </w:pPr>
    </w:p>
    <w:p w14:paraId="557EC521" w14:textId="77777777" w:rsidR="00B66BE7" w:rsidRPr="004A6C9A" w:rsidRDefault="00B66BE7" w:rsidP="00B66BE7">
      <w:pPr>
        <w:spacing w:line="480" w:lineRule="auto"/>
        <w:rPr>
          <w:color w:val="000000" w:themeColor="text1"/>
        </w:rPr>
      </w:pPr>
      <w:r w:rsidRPr="004A6C9A">
        <w:rPr>
          <w:color w:val="000000" w:themeColor="text1"/>
        </w:rPr>
        <w:lastRenderedPageBreak/>
        <w:t xml:space="preserve">Wells, K. (2011). </w:t>
      </w:r>
      <w:r w:rsidRPr="004A6C9A">
        <w:rPr>
          <w:i/>
          <w:color w:val="000000" w:themeColor="text1"/>
        </w:rPr>
        <w:t>Narrative inquiry: Pocket guides to social research methods.</w:t>
      </w:r>
      <w:r w:rsidRPr="004A6C9A">
        <w:rPr>
          <w:color w:val="000000" w:themeColor="text1"/>
        </w:rPr>
        <w:t xml:space="preserve"> New York, </w:t>
      </w:r>
    </w:p>
    <w:p w14:paraId="7B5D6F8E" w14:textId="77777777" w:rsidR="00B66BE7" w:rsidRPr="004A6C9A" w:rsidRDefault="00B66BE7" w:rsidP="00B66BE7">
      <w:pPr>
        <w:spacing w:line="480" w:lineRule="auto"/>
        <w:ind w:firstLine="720"/>
        <w:rPr>
          <w:color w:val="000000" w:themeColor="text1"/>
        </w:rPr>
      </w:pPr>
      <w:r w:rsidRPr="004A6C9A">
        <w:rPr>
          <w:color w:val="000000" w:themeColor="text1"/>
        </w:rPr>
        <w:t>NY: Oxford University Press.</w:t>
      </w:r>
    </w:p>
    <w:p w14:paraId="4A8DA25B" w14:textId="77777777" w:rsidR="00B66BE7" w:rsidRPr="004A6C9A" w:rsidRDefault="00B66BE7" w:rsidP="00B66BE7">
      <w:pPr>
        <w:spacing w:line="480" w:lineRule="auto"/>
        <w:rPr>
          <w:color w:val="000000" w:themeColor="text1"/>
        </w:rPr>
      </w:pPr>
    </w:p>
    <w:p w14:paraId="369A5BFE" w14:textId="77777777" w:rsidR="00B66BE7" w:rsidRPr="004A6C9A" w:rsidRDefault="00B66BE7" w:rsidP="00B66BE7">
      <w:pPr>
        <w:spacing w:line="480" w:lineRule="auto"/>
        <w:outlineLvl w:val="0"/>
        <w:rPr>
          <w:color w:val="000000" w:themeColor="text1"/>
        </w:rPr>
      </w:pPr>
      <w:r w:rsidRPr="004A6C9A">
        <w:rPr>
          <w:color w:val="000000" w:themeColor="text1"/>
        </w:rPr>
        <w:t xml:space="preserve">White, M. (2007). </w:t>
      </w:r>
      <w:r w:rsidRPr="004A6C9A">
        <w:rPr>
          <w:i/>
          <w:color w:val="000000" w:themeColor="text1"/>
        </w:rPr>
        <w:t>Maps of narrative practice</w:t>
      </w:r>
      <w:r w:rsidRPr="004A6C9A">
        <w:rPr>
          <w:color w:val="000000" w:themeColor="text1"/>
        </w:rPr>
        <w:t>. New York: W.W. Norton.</w:t>
      </w:r>
    </w:p>
    <w:p w14:paraId="5AC7FE6E" w14:textId="77777777" w:rsidR="00B66BE7" w:rsidRPr="004A6C9A" w:rsidRDefault="00B66BE7" w:rsidP="00B66BE7">
      <w:pPr>
        <w:spacing w:line="480" w:lineRule="auto"/>
        <w:rPr>
          <w:color w:val="000000" w:themeColor="text1"/>
        </w:rPr>
      </w:pPr>
    </w:p>
    <w:p w14:paraId="4578B606" w14:textId="77777777" w:rsidR="00B66BE7" w:rsidRPr="004A6C9A" w:rsidRDefault="00B66BE7" w:rsidP="00B66BE7">
      <w:pPr>
        <w:spacing w:line="480" w:lineRule="auto"/>
        <w:rPr>
          <w:color w:val="000000" w:themeColor="text1"/>
        </w:rPr>
      </w:pPr>
      <w:r w:rsidRPr="004A6C9A">
        <w:rPr>
          <w:color w:val="000000" w:themeColor="text1"/>
        </w:rPr>
        <w:t xml:space="preserve">White, M., &amp; </w:t>
      </w:r>
      <w:proofErr w:type="spellStart"/>
      <w:r w:rsidRPr="004A6C9A">
        <w:rPr>
          <w:color w:val="000000" w:themeColor="text1"/>
        </w:rPr>
        <w:t>Epston</w:t>
      </w:r>
      <w:proofErr w:type="spellEnd"/>
      <w:r w:rsidRPr="004A6C9A">
        <w:rPr>
          <w:color w:val="000000" w:themeColor="text1"/>
        </w:rPr>
        <w:t xml:space="preserve">, D. (1990). </w:t>
      </w:r>
      <w:r w:rsidRPr="004A6C9A">
        <w:rPr>
          <w:i/>
          <w:color w:val="000000" w:themeColor="text1"/>
        </w:rPr>
        <w:t>Narrative means to therapeutic ends</w:t>
      </w:r>
      <w:r w:rsidRPr="004A6C9A">
        <w:rPr>
          <w:color w:val="000000" w:themeColor="text1"/>
        </w:rPr>
        <w:t xml:space="preserve"> (1st ed.). New York, </w:t>
      </w:r>
    </w:p>
    <w:p w14:paraId="42EBEBE1" w14:textId="77777777" w:rsidR="00B66BE7" w:rsidRPr="004A6C9A" w:rsidRDefault="00B66BE7" w:rsidP="00B66BE7">
      <w:pPr>
        <w:spacing w:line="480" w:lineRule="auto"/>
        <w:ind w:firstLine="720"/>
        <w:rPr>
          <w:color w:val="000000" w:themeColor="text1"/>
        </w:rPr>
      </w:pPr>
      <w:r w:rsidRPr="004A6C9A">
        <w:rPr>
          <w:color w:val="000000" w:themeColor="text1"/>
        </w:rPr>
        <w:t>NY: W.W. Norton &amp; Company.</w:t>
      </w:r>
    </w:p>
    <w:p w14:paraId="6FC4FF8F" w14:textId="77777777" w:rsidR="00B66BE7" w:rsidRPr="004A6C9A" w:rsidRDefault="00B66BE7" w:rsidP="00B66BE7">
      <w:pPr>
        <w:spacing w:line="480" w:lineRule="auto"/>
        <w:rPr>
          <w:color w:val="000000" w:themeColor="text1"/>
        </w:rPr>
      </w:pPr>
    </w:p>
    <w:p w14:paraId="738D1592" w14:textId="77777777" w:rsidR="00B66BE7" w:rsidRPr="004A6C9A" w:rsidRDefault="00B66BE7" w:rsidP="00B66BE7">
      <w:pPr>
        <w:spacing w:line="480" w:lineRule="auto"/>
        <w:rPr>
          <w:color w:val="000000" w:themeColor="text1"/>
        </w:rPr>
      </w:pPr>
      <w:r w:rsidRPr="004A6C9A">
        <w:rPr>
          <w:color w:val="000000" w:themeColor="text1"/>
        </w:rPr>
        <w:t xml:space="preserve">Williamson, H. (2018, June 21). Men can and do experience eating disorders. </w:t>
      </w:r>
      <w:r w:rsidRPr="004A6C9A">
        <w:rPr>
          <w:i/>
          <w:color w:val="000000" w:themeColor="text1"/>
        </w:rPr>
        <w:t>Metro.</w:t>
      </w:r>
      <w:r w:rsidRPr="004A6C9A">
        <w:rPr>
          <w:color w:val="000000" w:themeColor="text1"/>
        </w:rPr>
        <w:t xml:space="preserve"> </w:t>
      </w:r>
    </w:p>
    <w:p w14:paraId="06816F5D" w14:textId="77777777" w:rsidR="00B66BE7" w:rsidRPr="004A6C9A" w:rsidRDefault="00B66BE7" w:rsidP="00B66BE7">
      <w:pPr>
        <w:spacing w:line="480" w:lineRule="auto"/>
        <w:ind w:left="720"/>
        <w:rPr>
          <w:color w:val="000000" w:themeColor="text1"/>
        </w:rPr>
      </w:pPr>
      <w:r w:rsidRPr="004A6C9A">
        <w:rPr>
          <w:color w:val="000000" w:themeColor="text1"/>
        </w:rPr>
        <w:t xml:space="preserve">Retrieved from </w:t>
      </w:r>
      <w:hyperlink r:id="rId44" w:history="1">
        <w:r w:rsidRPr="004A6C9A">
          <w:rPr>
            <w:rStyle w:val="Hyperlink"/>
            <w:color w:val="000000" w:themeColor="text1"/>
          </w:rPr>
          <w:t>https://metro.co.uk/2018/06/21/men-can-and-do-experience-eating-disorders-7644535/</w:t>
        </w:r>
      </w:hyperlink>
      <w:r w:rsidRPr="004A6C9A">
        <w:rPr>
          <w:color w:val="000000" w:themeColor="text1"/>
        </w:rPr>
        <w:t xml:space="preserve"> </w:t>
      </w:r>
    </w:p>
    <w:p w14:paraId="2E99F6DD" w14:textId="77777777" w:rsidR="00B66BE7" w:rsidRPr="004A6C9A" w:rsidRDefault="00B66BE7" w:rsidP="00B66BE7">
      <w:pPr>
        <w:spacing w:line="480" w:lineRule="auto"/>
        <w:rPr>
          <w:color w:val="000000" w:themeColor="text1"/>
        </w:rPr>
      </w:pPr>
    </w:p>
    <w:p w14:paraId="63A038FA" w14:textId="77777777" w:rsidR="00B66BE7" w:rsidRPr="004A6C9A" w:rsidRDefault="00B66BE7" w:rsidP="00B66BE7">
      <w:pPr>
        <w:spacing w:line="480" w:lineRule="auto"/>
        <w:outlineLvl w:val="0"/>
        <w:rPr>
          <w:color w:val="000000" w:themeColor="text1"/>
        </w:rPr>
      </w:pPr>
      <w:proofErr w:type="spellStart"/>
      <w:r w:rsidRPr="004A6C9A">
        <w:rPr>
          <w:color w:val="000000" w:themeColor="text1"/>
        </w:rPr>
        <w:t>Willig</w:t>
      </w:r>
      <w:proofErr w:type="spellEnd"/>
      <w:r w:rsidRPr="004A6C9A">
        <w:rPr>
          <w:color w:val="000000" w:themeColor="text1"/>
        </w:rPr>
        <w:t>, C. (2013). </w:t>
      </w:r>
      <w:r w:rsidRPr="004A6C9A">
        <w:rPr>
          <w:i/>
          <w:color w:val="000000" w:themeColor="text1"/>
        </w:rPr>
        <w:t>Introducing qualitative research in psychology</w:t>
      </w:r>
      <w:r w:rsidRPr="004A6C9A">
        <w:rPr>
          <w:color w:val="000000" w:themeColor="text1"/>
        </w:rPr>
        <w:t xml:space="preserve">. Berkshire: Open </w:t>
      </w:r>
    </w:p>
    <w:p w14:paraId="14B6AD9C" w14:textId="77777777" w:rsidR="00B66BE7" w:rsidRPr="004A6C9A" w:rsidRDefault="00B66BE7" w:rsidP="00B66BE7">
      <w:pPr>
        <w:spacing w:line="480" w:lineRule="auto"/>
        <w:ind w:firstLine="720"/>
        <w:rPr>
          <w:color w:val="000000" w:themeColor="text1"/>
        </w:rPr>
      </w:pPr>
      <w:r w:rsidRPr="004A6C9A">
        <w:rPr>
          <w:color w:val="000000" w:themeColor="text1"/>
        </w:rPr>
        <w:t>University Press.</w:t>
      </w:r>
    </w:p>
    <w:p w14:paraId="3F2EE488" w14:textId="77777777" w:rsidR="00B66BE7" w:rsidRPr="004A6C9A" w:rsidRDefault="00B66BE7" w:rsidP="00B66BE7">
      <w:pPr>
        <w:spacing w:line="480" w:lineRule="auto"/>
        <w:rPr>
          <w:rFonts w:eastAsia="Arial"/>
          <w:color w:val="000000" w:themeColor="text1"/>
        </w:rPr>
      </w:pPr>
    </w:p>
    <w:p w14:paraId="05020B5A" w14:textId="77777777" w:rsidR="00B66BE7" w:rsidRPr="004A6C9A" w:rsidRDefault="00B66BE7" w:rsidP="00B66BE7">
      <w:pPr>
        <w:spacing w:line="480" w:lineRule="auto"/>
        <w:rPr>
          <w:rFonts w:eastAsia="Arial"/>
          <w:color w:val="000000" w:themeColor="text1"/>
        </w:rPr>
      </w:pPr>
      <w:proofErr w:type="spellStart"/>
      <w:r w:rsidRPr="004A6C9A">
        <w:rPr>
          <w:rFonts w:eastAsia="Arial"/>
          <w:color w:val="000000" w:themeColor="text1"/>
        </w:rPr>
        <w:t>Wolgemuth</w:t>
      </w:r>
      <w:proofErr w:type="spellEnd"/>
      <w:r w:rsidRPr="004A6C9A">
        <w:rPr>
          <w:rFonts w:eastAsia="Arial"/>
          <w:color w:val="000000" w:themeColor="text1"/>
        </w:rPr>
        <w:t xml:space="preserve">, J. R., &amp; Donohue, R. (2006). Toward an inquiry of discomfort: Guiding </w:t>
      </w:r>
    </w:p>
    <w:p w14:paraId="3A7A3C49" w14:textId="77777777" w:rsidR="00B66BE7" w:rsidRPr="004A6C9A" w:rsidRDefault="00B66BE7" w:rsidP="00B66BE7">
      <w:pPr>
        <w:spacing w:line="480" w:lineRule="auto"/>
        <w:ind w:left="720"/>
        <w:rPr>
          <w:color w:val="000000" w:themeColor="text1"/>
        </w:rPr>
      </w:pPr>
      <w:r w:rsidRPr="004A6C9A">
        <w:rPr>
          <w:rFonts w:eastAsia="Arial"/>
          <w:color w:val="000000" w:themeColor="text1"/>
        </w:rPr>
        <w:t xml:space="preserve">transformation in “emancipatory” narrative research. </w:t>
      </w:r>
      <w:r w:rsidRPr="004A6C9A">
        <w:rPr>
          <w:rFonts w:eastAsia="Arial"/>
          <w:i/>
          <w:color w:val="000000" w:themeColor="text1"/>
        </w:rPr>
        <w:t>Qualitative Inquiry</w:t>
      </w:r>
      <w:r w:rsidRPr="004A6C9A">
        <w:rPr>
          <w:rFonts w:eastAsia="Arial"/>
          <w:color w:val="000000" w:themeColor="text1"/>
        </w:rPr>
        <w:t xml:space="preserve">, </w:t>
      </w:r>
      <w:r w:rsidRPr="004A6C9A">
        <w:rPr>
          <w:rFonts w:eastAsia="Arial"/>
          <w:i/>
          <w:color w:val="000000" w:themeColor="text1"/>
        </w:rPr>
        <w:t>12</w:t>
      </w:r>
      <w:r w:rsidRPr="004A6C9A">
        <w:rPr>
          <w:rFonts w:eastAsia="Arial"/>
          <w:color w:val="000000" w:themeColor="text1"/>
        </w:rPr>
        <w:t>(5), 1012-1021.</w:t>
      </w:r>
    </w:p>
    <w:p w14:paraId="7E678605" w14:textId="77777777" w:rsidR="00B66BE7" w:rsidRPr="004A6C9A" w:rsidRDefault="00B66BE7" w:rsidP="00B66BE7">
      <w:pPr>
        <w:spacing w:line="480" w:lineRule="auto"/>
        <w:outlineLvl w:val="0"/>
        <w:rPr>
          <w:color w:val="000000" w:themeColor="text1"/>
        </w:rPr>
      </w:pPr>
    </w:p>
    <w:p w14:paraId="648D7549" w14:textId="77777777" w:rsidR="00B66BE7" w:rsidRPr="004A6C9A" w:rsidRDefault="00B66BE7" w:rsidP="00B66BE7">
      <w:pPr>
        <w:spacing w:line="480" w:lineRule="auto"/>
        <w:outlineLvl w:val="0"/>
        <w:rPr>
          <w:color w:val="000000" w:themeColor="text1"/>
          <w:shd w:val="clear" w:color="auto" w:fill="FFFFFF"/>
        </w:rPr>
      </w:pPr>
      <w:r w:rsidRPr="004A6C9A">
        <w:rPr>
          <w:color w:val="000000" w:themeColor="text1"/>
          <w:shd w:val="clear" w:color="auto" w:fill="FFFFFF"/>
        </w:rPr>
        <w:t xml:space="preserve">Woodcock, C. (2010a). “I allow myself to FEEL now…”: Adolescent girls' negotiations of </w:t>
      </w:r>
    </w:p>
    <w:p w14:paraId="21D95AF2" w14:textId="77777777" w:rsidR="00B66BE7" w:rsidRPr="004A6C9A" w:rsidRDefault="00B66BE7" w:rsidP="00B66BE7">
      <w:pPr>
        <w:spacing w:line="480" w:lineRule="auto"/>
        <w:ind w:left="720"/>
        <w:rPr>
          <w:color w:val="000000" w:themeColor="text1"/>
        </w:rPr>
      </w:pPr>
      <w:r w:rsidRPr="004A6C9A">
        <w:rPr>
          <w:color w:val="000000" w:themeColor="text1"/>
          <w:shd w:val="clear" w:color="auto" w:fill="FFFFFF"/>
        </w:rPr>
        <w:t>embodied knowing, the female body, and literacy. </w:t>
      </w:r>
      <w:r w:rsidRPr="004A6C9A">
        <w:rPr>
          <w:i/>
          <w:iCs/>
          <w:color w:val="000000" w:themeColor="text1"/>
          <w:shd w:val="clear" w:color="auto" w:fill="FFFFFF"/>
        </w:rPr>
        <w:t>Journal of Literacy Research</w:t>
      </w:r>
      <w:r w:rsidRPr="004A6C9A">
        <w:rPr>
          <w:color w:val="000000" w:themeColor="text1"/>
          <w:shd w:val="clear" w:color="auto" w:fill="FFFFFF"/>
        </w:rPr>
        <w:t>, </w:t>
      </w:r>
      <w:r w:rsidRPr="004A6C9A">
        <w:rPr>
          <w:i/>
          <w:iCs/>
          <w:color w:val="000000" w:themeColor="text1"/>
          <w:shd w:val="clear" w:color="auto" w:fill="FFFFFF"/>
        </w:rPr>
        <w:t>42</w:t>
      </w:r>
      <w:r w:rsidRPr="004A6C9A">
        <w:rPr>
          <w:color w:val="000000" w:themeColor="text1"/>
          <w:shd w:val="clear" w:color="auto" w:fill="FFFFFF"/>
        </w:rPr>
        <w:t>(4), 349-384.</w:t>
      </w:r>
    </w:p>
    <w:p w14:paraId="2A82BF32" w14:textId="77777777" w:rsidR="00B66BE7" w:rsidRPr="004A6C9A" w:rsidRDefault="00B66BE7" w:rsidP="00B66BE7">
      <w:pPr>
        <w:spacing w:line="480" w:lineRule="auto"/>
        <w:rPr>
          <w:color w:val="000000" w:themeColor="text1"/>
        </w:rPr>
      </w:pPr>
    </w:p>
    <w:p w14:paraId="74EDAD5D" w14:textId="77777777" w:rsidR="00B66BE7" w:rsidRPr="004A6C9A" w:rsidRDefault="00B66BE7" w:rsidP="00B66BE7">
      <w:pPr>
        <w:spacing w:line="480" w:lineRule="auto"/>
        <w:rPr>
          <w:color w:val="000000" w:themeColor="text1"/>
        </w:rPr>
      </w:pPr>
      <w:r w:rsidRPr="004A6C9A">
        <w:rPr>
          <w:color w:val="000000" w:themeColor="text1"/>
        </w:rPr>
        <w:t xml:space="preserve">Woodcock, C. (2010b). The listening guide for coaching: Exploring qualitative, relational, </w:t>
      </w:r>
    </w:p>
    <w:p w14:paraId="5D20BE92" w14:textId="77777777" w:rsidR="00B66BE7" w:rsidRPr="004A6C9A" w:rsidRDefault="00B66BE7" w:rsidP="00B66BE7">
      <w:pPr>
        <w:spacing w:line="480" w:lineRule="auto"/>
        <w:ind w:left="720"/>
        <w:rPr>
          <w:color w:val="000000" w:themeColor="text1"/>
        </w:rPr>
      </w:pPr>
      <w:r w:rsidRPr="004A6C9A">
        <w:rPr>
          <w:color w:val="000000" w:themeColor="text1"/>
        </w:rPr>
        <w:lastRenderedPageBreak/>
        <w:t>voice-centred, evidence-based methodology for coaches. </w:t>
      </w:r>
      <w:r w:rsidRPr="004A6C9A">
        <w:rPr>
          <w:i/>
          <w:color w:val="000000" w:themeColor="text1"/>
        </w:rPr>
        <w:t>Coaching: An International Journal of Theory, Research and Practice</w:t>
      </w:r>
      <w:r w:rsidRPr="004A6C9A">
        <w:rPr>
          <w:color w:val="000000" w:themeColor="text1"/>
        </w:rPr>
        <w:t>, </w:t>
      </w:r>
      <w:r w:rsidRPr="004A6C9A">
        <w:rPr>
          <w:i/>
          <w:color w:val="000000" w:themeColor="text1"/>
        </w:rPr>
        <w:t>3</w:t>
      </w:r>
      <w:r w:rsidRPr="004A6C9A">
        <w:rPr>
          <w:color w:val="000000" w:themeColor="text1"/>
        </w:rPr>
        <w:t>(2), 144-154.</w:t>
      </w:r>
    </w:p>
    <w:p w14:paraId="4C3BD58F" w14:textId="77777777" w:rsidR="00B66BE7" w:rsidRPr="004A6C9A" w:rsidRDefault="00B66BE7" w:rsidP="00B66BE7">
      <w:pPr>
        <w:spacing w:line="480" w:lineRule="auto"/>
        <w:rPr>
          <w:color w:val="000000" w:themeColor="text1"/>
        </w:rPr>
      </w:pPr>
    </w:p>
    <w:p w14:paraId="2E7CA5B8" w14:textId="77777777" w:rsidR="00B66BE7" w:rsidRPr="004A6C9A" w:rsidRDefault="00B66BE7" w:rsidP="00B66BE7">
      <w:pPr>
        <w:spacing w:line="480" w:lineRule="auto"/>
        <w:outlineLvl w:val="0"/>
        <w:rPr>
          <w:color w:val="000000" w:themeColor="text1"/>
        </w:rPr>
      </w:pPr>
      <w:r w:rsidRPr="004A6C9A">
        <w:rPr>
          <w:color w:val="000000" w:themeColor="text1"/>
        </w:rPr>
        <w:t xml:space="preserve">Woodcock, C. (2016). The Listening Guide: A how-to approach on ways to promote </w:t>
      </w:r>
    </w:p>
    <w:p w14:paraId="7EEE445A" w14:textId="77777777" w:rsidR="00B66BE7" w:rsidRPr="004A6C9A" w:rsidRDefault="00B66BE7" w:rsidP="00B66BE7">
      <w:pPr>
        <w:spacing w:line="480" w:lineRule="auto"/>
        <w:ind w:firstLine="720"/>
        <w:rPr>
          <w:color w:val="000000" w:themeColor="text1"/>
        </w:rPr>
      </w:pPr>
      <w:r w:rsidRPr="004A6C9A">
        <w:rPr>
          <w:color w:val="000000" w:themeColor="text1"/>
        </w:rPr>
        <w:t>educational democracy. </w:t>
      </w:r>
      <w:r w:rsidRPr="004A6C9A">
        <w:rPr>
          <w:i/>
          <w:color w:val="000000" w:themeColor="text1"/>
        </w:rPr>
        <w:t>International Journal of Qualitative Methods</w:t>
      </w:r>
      <w:r w:rsidRPr="004A6C9A">
        <w:rPr>
          <w:color w:val="000000" w:themeColor="text1"/>
        </w:rPr>
        <w:t>, </w:t>
      </w:r>
      <w:r w:rsidRPr="004A6C9A">
        <w:rPr>
          <w:i/>
          <w:color w:val="000000" w:themeColor="text1"/>
        </w:rPr>
        <w:t>15</w:t>
      </w:r>
      <w:r w:rsidRPr="004A6C9A">
        <w:rPr>
          <w:color w:val="000000" w:themeColor="text1"/>
        </w:rPr>
        <w:t>(1), 1-10.</w:t>
      </w:r>
    </w:p>
    <w:p w14:paraId="15C13FF6" w14:textId="77777777" w:rsidR="00B66BE7" w:rsidRPr="004A6C9A" w:rsidRDefault="00B66BE7" w:rsidP="00B66BE7">
      <w:pPr>
        <w:spacing w:line="480" w:lineRule="auto"/>
        <w:rPr>
          <w:color w:val="000000" w:themeColor="text1"/>
          <w:shd w:val="clear" w:color="auto" w:fill="FFFFFF"/>
        </w:rPr>
      </w:pPr>
    </w:p>
    <w:p w14:paraId="31BF7F3C" w14:textId="77777777" w:rsidR="00B66BE7" w:rsidRPr="004A6C9A" w:rsidRDefault="00B66BE7" w:rsidP="00B66BE7">
      <w:pPr>
        <w:spacing w:line="480" w:lineRule="auto"/>
        <w:outlineLvl w:val="0"/>
        <w:rPr>
          <w:i/>
          <w:color w:val="000000" w:themeColor="text1"/>
          <w:shd w:val="clear" w:color="auto" w:fill="FFFFFF"/>
        </w:rPr>
      </w:pPr>
      <w:r w:rsidRPr="004A6C9A">
        <w:rPr>
          <w:color w:val="000000" w:themeColor="text1"/>
          <w:shd w:val="clear" w:color="auto" w:fill="FFFFFF"/>
        </w:rPr>
        <w:t xml:space="preserve">World Health Organization. (1993). </w:t>
      </w:r>
      <w:r w:rsidRPr="004A6C9A">
        <w:rPr>
          <w:i/>
          <w:color w:val="000000" w:themeColor="text1"/>
          <w:shd w:val="clear" w:color="auto" w:fill="FFFFFF"/>
        </w:rPr>
        <w:t>The </w:t>
      </w:r>
      <w:r w:rsidRPr="004A6C9A">
        <w:rPr>
          <w:bCs/>
          <w:i/>
          <w:color w:val="000000" w:themeColor="text1"/>
          <w:shd w:val="clear" w:color="auto" w:fill="FFFFFF"/>
        </w:rPr>
        <w:t>ICD</w:t>
      </w:r>
      <w:r w:rsidRPr="004A6C9A">
        <w:rPr>
          <w:i/>
          <w:color w:val="000000" w:themeColor="text1"/>
          <w:shd w:val="clear" w:color="auto" w:fill="FFFFFF"/>
        </w:rPr>
        <w:t>-</w:t>
      </w:r>
      <w:r w:rsidRPr="004A6C9A">
        <w:rPr>
          <w:bCs/>
          <w:i/>
          <w:color w:val="000000" w:themeColor="text1"/>
          <w:shd w:val="clear" w:color="auto" w:fill="FFFFFF"/>
        </w:rPr>
        <w:t>10</w:t>
      </w:r>
      <w:r w:rsidRPr="004A6C9A">
        <w:rPr>
          <w:i/>
          <w:color w:val="000000" w:themeColor="text1"/>
          <w:shd w:val="clear" w:color="auto" w:fill="FFFFFF"/>
        </w:rPr>
        <w:t xml:space="preserve"> classification of mental and behavioural </w:t>
      </w:r>
    </w:p>
    <w:p w14:paraId="1A80E37C" w14:textId="77777777" w:rsidR="00B66BE7" w:rsidRPr="004A6C9A" w:rsidRDefault="00B66BE7" w:rsidP="00B66BE7">
      <w:pPr>
        <w:spacing w:line="480" w:lineRule="auto"/>
        <w:ind w:left="720"/>
        <w:rPr>
          <w:color w:val="000000" w:themeColor="text1"/>
          <w:shd w:val="clear" w:color="auto" w:fill="FFFFFF"/>
        </w:rPr>
      </w:pPr>
      <w:r w:rsidRPr="004A6C9A">
        <w:rPr>
          <w:i/>
          <w:color w:val="000000" w:themeColor="text1"/>
          <w:shd w:val="clear" w:color="auto" w:fill="FFFFFF"/>
        </w:rPr>
        <w:t>disorders: Diagnostic criteria for research</w:t>
      </w:r>
      <w:r w:rsidRPr="004A6C9A">
        <w:rPr>
          <w:color w:val="000000" w:themeColor="text1"/>
          <w:shd w:val="clear" w:color="auto" w:fill="FFFFFF"/>
        </w:rPr>
        <w:t>. Geneva: World Health Organization.</w:t>
      </w:r>
    </w:p>
    <w:p w14:paraId="5DA3D8D9" w14:textId="77777777" w:rsidR="00B66BE7" w:rsidRPr="004A6C9A" w:rsidRDefault="00B66BE7" w:rsidP="00B66BE7">
      <w:pPr>
        <w:spacing w:line="480" w:lineRule="auto"/>
        <w:rPr>
          <w:color w:val="000000" w:themeColor="text1"/>
        </w:rPr>
      </w:pPr>
    </w:p>
    <w:p w14:paraId="71C2DDA3" w14:textId="77777777" w:rsidR="00B66BE7" w:rsidRPr="004A6C9A" w:rsidRDefault="00B66BE7" w:rsidP="00B66BE7">
      <w:pPr>
        <w:spacing w:line="480" w:lineRule="auto"/>
        <w:outlineLvl w:val="0"/>
        <w:rPr>
          <w:color w:val="000000" w:themeColor="text1"/>
        </w:rPr>
      </w:pPr>
      <w:r w:rsidRPr="004A6C9A">
        <w:rPr>
          <w:color w:val="000000" w:themeColor="text1"/>
        </w:rPr>
        <w:t xml:space="preserve">Wrigley, T. (2014, April). </w:t>
      </w:r>
      <w:r w:rsidRPr="004A6C9A">
        <w:rPr>
          <w:i/>
          <w:color w:val="000000" w:themeColor="text1"/>
        </w:rPr>
        <w:t>Policy paper: The politics of curriculum in schools</w:t>
      </w:r>
      <w:r w:rsidRPr="004A6C9A">
        <w:rPr>
          <w:color w:val="000000" w:themeColor="text1"/>
        </w:rPr>
        <w:t xml:space="preserve">. Retrieved </w:t>
      </w:r>
    </w:p>
    <w:p w14:paraId="5BBDAA21" w14:textId="77777777" w:rsidR="00B66BE7" w:rsidRPr="004A6C9A" w:rsidRDefault="00B66BE7" w:rsidP="00B66BE7">
      <w:pPr>
        <w:spacing w:line="480" w:lineRule="auto"/>
        <w:ind w:left="720"/>
        <w:rPr>
          <w:color w:val="000000" w:themeColor="text1"/>
          <w:u w:val="single"/>
        </w:rPr>
      </w:pPr>
      <w:r w:rsidRPr="004A6C9A">
        <w:rPr>
          <w:color w:val="000000" w:themeColor="text1"/>
        </w:rPr>
        <w:t xml:space="preserve">from </w:t>
      </w:r>
      <w:hyperlink r:id="rId45" w:history="1">
        <w:r w:rsidRPr="004A6C9A">
          <w:rPr>
            <w:color w:val="000000" w:themeColor="text1"/>
            <w:u w:val="single"/>
          </w:rPr>
          <w:t>http://classonline.org.uk/docs/2014_Policy_Paper_-_The_politics_of_curriculum_in_schools.pdf</w:t>
        </w:r>
      </w:hyperlink>
    </w:p>
    <w:p w14:paraId="16348DD5" w14:textId="77777777" w:rsidR="00B66BE7" w:rsidRPr="004A6C9A" w:rsidRDefault="00B66BE7" w:rsidP="00B66BE7">
      <w:pPr>
        <w:spacing w:line="480" w:lineRule="auto"/>
        <w:rPr>
          <w:color w:val="000000" w:themeColor="text1"/>
          <w:u w:val="single"/>
        </w:rPr>
      </w:pPr>
    </w:p>
    <w:p w14:paraId="7931CFAF" w14:textId="77777777" w:rsidR="00B66BE7" w:rsidRPr="004A6C9A" w:rsidRDefault="00B66BE7" w:rsidP="00B66BE7">
      <w:pPr>
        <w:spacing w:line="480" w:lineRule="auto"/>
        <w:outlineLvl w:val="0"/>
        <w:rPr>
          <w:color w:val="000000" w:themeColor="text1"/>
          <w:shd w:val="clear" w:color="auto" w:fill="FFFFFF"/>
        </w:rPr>
      </w:pPr>
      <w:proofErr w:type="spellStart"/>
      <w:r w:rsidRPr="004A6C9A">
        <w:rPr>
          <w:color w:val="000000" w:themeColor="text1"/>
          <w:shd w:val="clear" w:color="auto" w:fill="FFFFFF"/>
        </w:rPr>
        <w:t>Wuyts</w:t>
      </w:r>
      <w:proofErr w:type="spellEnd"/>
      <w:r w:rsidRPr="004A6C9A">
        <w:rPr>
          <w:color w:val="000000" w:themeColor="text1"/>
          <w:shd w:val="clear" w:color="auto" w:fill="FFFFFF"/>
        </w:rPr>
        <w:t xml:space="preserve">, D., </w:t>
      </w:r>
      <w:proofErr w:type="spellStart"/>
      <w:r w:rsidRPr="004A6C9A">
        <w:rPr>
          <w:color w:val="000000" w:themeColor="text1"/>
          <w:shd w:val="clear" w:color="auto" w:fill="FFFFFF"/>
        </w:rPr>
        <w:t>Vansteenkiste</w:t>
      </w:r>
      <w:proofErr w:type="spellEnd"/>
      <w:r w:rsidRPr="004A6C9A">
        <w:rPr>
          <w:color w:val="000000" w:themeColor="text1"/>
          <w:shd w:val="clear" w:color="auto" w:fill="FFFFFF"/>
        </w:rPr>
        <w:t xml:space="preserve">, M., </w:t>
      </w:r>
      <w:proofErr w:type="spellStart"/>
      <w:r w:rsidRPr="004A6C9A">
        <w:rPr>
          <w:color w:val="000000" w:themeColor="text1"/>
          <w:shd w:val="clear" w:color="auto" w:fill="FFFFFF"/>
        </w:rPr>
        <w:t>Soenens</w:t>
      </w:r>
      <w:proofErr w:type="spellEnd"/>
      <w:r w:rsidRPr="004A6C9A">
        <w:rPr>
          <w:color w:val="000000" w:themeColor="text1"/>
          <w:shd w:val="clear" w:color="auto" w:fill="FFFFFF"/>
        </w:rPr>
        <w:t xml:space="preserve">, B., &amp; </w:t>
      </w:r>
      <w:proofErr w:type="spellStart"/>
      <w:r w:rsidRPr="004A6C9A">
        <w:rPr>
          <w:color w:val="000000" w:themeColor="text1"/>
          <w:shd w:val="clear" w:color="auto" w:fill="FFFFFF"/>
        </w:rPr>
        <w:t>Assor</w:t>
      </w:r>
      <w:proofErr w:type="spellEnd"/>
      <w:r w:rsidRPr="004A6C9A">
        <w:rPr>
          <w:color w:val="000000" w:themeColor="text1"/>
          <w:shd w:val="clear" w:color="auto" w:fill="FFFFFF"/>
        </w:rPr>
        <w:t xml:space="preserve">, A. (2015). An examination of the </w:t>
      </w:r>
    </w:p>
    <w:p w14:paraId="06F96C55" w14:textId="77777777" w:rsidR="00B66BE7" w:rsidRPr="004A6C9A" w:rsidRDefault="00B66BE7" w:rsidP="00B66BE7">
      <w:pPr>
        <w:spacing w:line="480" w:lineRule="auto"/>
        <w:ind w:left="720"/>
        <w:rPr>
          <w:color w:val="000000" w:themeColor="text1"/>
          <w:u w:val="single"/>
        </w:rPr>
      </w:pPr>
      <w:r w:rsidRPr="004A6C9A">
        <w:rPr>
          <w:color w:val="000000" w:themeColor="text1"/>
          <w:shd w:val="clear" w:color="auto" w:fill="FFFFFF"/>
        </w:rPr>
        <w:t>dynamics involved in parental child-invested contingent self-esteem. </w:t>
      </w:r>
      <w:r w:rsidRPr="004A6C9A">
        <w:rPr>
          <w:i/>
          <w:iCs/>
          <w:color w:val="000000" w:themeColor="text1"/>
          <w:shd w:val="clear" w:color="auto" w:fill="FFFFFF"/>
        </w:rPr>
        <w:t>Parenting</w:t>
      </w:r>
      <w:r w:rsidRPr="004A6C9A">
        <w:rPr>
          <w:color w:val="000000" w:themeColor="text1"/>
          <w:shd w:val="clear" w:color="auto" w:fill="FFFFFF"/>
        </w:rPr>
        <w:t>, </w:t>
      </w:r>
      <w:r w:rsidRPr="004A6C9A">
        <w:rPr>
          <w:i/>
          <w:iCs/>
          <w:color w:val="000000" w:themeColor="text1"/>
          <w:shd w:val="clear" w:color="auto" w:fill="FFFFFF"/>
        </w:rPr>
        <w:t>15</w:t>
      </w:r>
      <w:r w:rsidRPr="004A6C9A">
        <w:rPr>
          <w:color w:val="000000" w:themeColor="text1"/>
          <w:shd w:val="clear" w:color="auto" w:fill="FFFFFF"/>
        </w:rPr>
        <w:t>(2), 55-74.</w:t>
      </w:r>
    </w:p>
    <w:p w14:paraId="29BDA0D1" w14:textId="77777777" w:rsidR="00B66BE7" w:rsidRPr="004A6C9A" w:rsidRDefault="00B66BE7" w:rsidP="00B66BE7">
      <w:pPr>
        <w:spacing w:line="480" w:lineRule="auto"/>
        <w:rPr>
          <w:color w:val="000000" w:themeColor="text1"/>
        </w:rPr>
      </w:pPr>
    </w:p>
    <w:p w14:paraId="6ACF44A5" w14:textId="77777777" w:rsidR="00B66BE7" w:rsidRPr="004A6C9A" w:rsidRDefault="00B66BE7" w:rsidP="00B66BE7">
      <w:pPr>
        <w:spacing w:line="480" w:lineRule="auto"/>
        <w:rPr>
          <w:color w:val="000000" w:themeColor="text1"/>
        </w:rPr>
      </w:pPr>
      <w:r w:rsidRPr="004A6C9A">
        <w:rPr>
          <w:color w:val="000000" w:themeColor="text1"/>
        </w:rPr>
        <w:t>Yardley, L. (2000). Dilemmas in qualitative health research. </w:t>
      </w:r>
      <w:r w:rsidRPr="004A6C9A">
        <w:rPr>
          <w:i/>
          <w:color w:val="000000" w:themeColor="text1"/>
        </w:rPr>
        <w:t>Psychology and Health</w:t>
      </w:r>
      <w:r w:rsidRPr="004A6C9A">
        <w:rPr>
          <w:color w:val="000000" w:themeColor="text1"/>
        </w:rPr>
        <w:t>, </w:t>
      </w:r>
      <w:r w:rsidRPr="004A6C9A">
        <w:rPr>
          <w:i/>
          <w:color w:val="000000" w:themeColor="text1"/>
        </w:rPr>
        <w:t>15</w:t>
      </w:r>
      <w:r w:rsidRPr="004A6C9A">
        <w:rPr>
          <w:color w:val="000000" w:themeColor="text1"/>
        </w:rPr>
        <w:t xml:space="preserve">(2), </w:t>
      </w:r>
    </w:p>
    <w:p w14:paraId="2C895C2A" w14:textId="77777777" w:rsidR="00B66BE7" w:rsidRPr="003B46F5" w:rsidRDefault="00B66BE7" w:rsidP="00B66BE7">
      <w:pPr>
        <w:spacing w:line="480" w:lineRule="auto"/>
        <w:ind w:firstLine="720"/>
        <w:rPr>
          <w:color w:val="000000" w:themeColor="text1"/>
        </w:rPr>
      </w:pPr>
      <w:r w:rsidRPr="004A6C9A">
        <w:rPr>
          <w:color w:val="000000" w:themeColor="text1"/>
        </w:rPr>
        <w:t>215-228.</w:t>
      </w:r>
    </w:p>
    <w:p w14:paraId="075169A8" w14:textId="77777777" w:rsidR="00B66BE7" w:rsidRDefault="00B66BE7" w:rsidP="00CB0524">
      <w:pPr>
        <w:spacing w:line="480" w:lineRule="auto"/>
        <w:jc w:val="center"/>
        <w:outlineLvl w:val="0"/>
        <w:rPr>
          <w:color w:val="000000" w:themeColor="text1"/>
          <w:u w:val="single"/>
        </w:rPr>
      </w:pPr>
    </w:p>
    <w:p w14:paraId="48A4319D" w14:textId="77777777" w:rsidR="00B66BE7" w:rsidRDefault="00B66BE7" w:rsidP="00CB0524">
      <w:pPr>
        <w:spacing w:line="480" w:lineRule="auto"/>
        <w:jc w:val="center"/>
        <w:outlineLvl w:val="0"/>
        <w:rPr>
          <w:color w:val="000000" w:themeColor="text1"/>
          <w:u w:val="single"/>
        </w:rPr>
      </w:pPr>
    </w:p>
    <w:p w14:paraId="303E6A1F" w14:textId="77777777" w:rsidR="00741F98" w:rsidRDefault="00741F98" w:rsidP="00DA01C2">
      <w:pPr>
        <w:spacing w:line="480" w:lineRule="auto"/>
        <w:rPr>
          <w:b/>
          <w:bCs/>
          <w:color w:val="000000" w:themeColor="text1"/>
        </w:rPr>
      </w:pPr>
    </w:p>
    <w:p w14:paraId="1141B9E2" w14:textId="77777777" w:rsidR="00741F98" w:rsidRDefault="00741F98" w:rsidP="00DA01C2">
      <w:pPr>
        <w:spacing w:line="480" w:lineRule="auto"/>
        <w:rPr>
          <w:b/>
          <w:bCs/>
          <w:color w:val="000000" w:themeColor="text1"/>
        </w:rPr>
      </w:pPr>
    </w:p>
    <w:p w14:paraId="477DDC5E" w14:textId="77777777" w:rsidR="006125E8" w:rsidRDefault="006125E8" w:rsidP="00DA01C2">
      <w:pPr>
        <w:spacing w:line="480" w:lineRule="auto"/>
        <w:rPr>
          <w:b/>
          <w:bCs/>
          <w:color w:val="000000" w:themeColor="text1"/>
        </w:rPr>
      </w:pPr>
    </w:p>
    <w:p w14:paraId="524C7E28" w14:textId="63A18BD2" w:rsidR="007A1DD1" w:rsidRPr="007A1DD1" w:rsidRDefault="00DA01C2" w:rsidP="00DA01C2">
      <w:pPr>
        <w:spacing w:line="480" w:lineRule="auto"/>
        <w:rPr>
          <w:rFonts w:eastAsiaTheme="minorEastAsia"/>
          <w:color w:val="000000" w:themeColor="text1"/>
          <w:lang w:val="en-US" w:eastAsia="ja-JP"/>
        </w:rPr>
      </w:pPr>
      <w:r w:rsidRPr="00140A5B">
        <w:rPr>
          <w:b/>
          <w:bCs/>
          <w:color w:val="000000" w:themeColor="text1"/>
        </w:rPr>
        <w:lastRenderedPageBreak/>
        <w:t>Appendix A</w:t>
      </w:r>
      <w:r w:rsidRPr="00140A5B">
        <w:rPr>
          <w:color w:val="000000" w:themeColor="text1"/>
        </w:rPr>
        <w:t xml:space="preserve">: </w:t>
      </w:r>
      <w:r w:rsidRPr="00140A5B">
        <w:rPr>
          <w:rFonts w:eastAsiaTheme="minorEastAsia"/>
          <w:color w:val="000000" w:themeColor="text1"/>
          <w:lang w:val="en-US" w:eastAsia="ja-JP"/>
        </w:rPr>
        <w:t xml:space="preserve">A full description and critical commentary of the four most common types of </w:t>
      </w:r>
      <w:r w:rsidR="007A1DD1">
        <w:rPr>
          <w:rFonts w:eastAsiaTheme="minorEastAsia"/>
          <w:color w:val="000000" w:themeColor="text1"/>
          <w:lang w:val="en-US" w:eastAsia="ja-JP"/>
        </w:rPr>
        <w:t>eating disorder</w:t>
      </w:r>
    </w:p>
    <w:p w14:paraId="0271DEBC" w14:textId="77777777" w:rsidR="00DA01C2" w:rsidRPr="00140A5B" w:rsidRDefault="00DA01C2" w:rsidP="00DA01C2">
      <w:pPr>
        <w:spacing w:line="480" w:lineRule="auto"/>
        <w:rPr>
          <w:color w:val="000000" w:themeColor="text1"/>
          <w:highlight w:val="white"/>
        </w:rPr>
      </w:pPr>
    </w:p>
    <w:p w14:paraId="326B6D20" w14:textId="0A2682BA" w:rsidR="00DA01C2" w:rsidRPr="00B66BE7" w:rsidRDefault="00DA01C2" w:rsidP="00DA01C2">
      <w:pPr>
        <w:spacing w:line="480" w:lineRule="auto"/>
        <w:rPr>
          <w:color w:val="000000" w:themeColor="text1"/>
        </w:rPr>
      </w:pPr>
      <w:r w:rsidRPr="00140A5B">
        <w:rPr>
          <w:color w:val="000000" w:themeColor="text1"/>
          <w:highlight w:val="white"/>
        </w:rPr>
        <w:t xml:space="preserve">The four most common types of ED are Anorexia Nervosa (AN), Bulimia Nervosa (BN), </w:t>
      </w:r>
      <w:r w:rsidRPr="00B66BE7">
        <w:rPr>
          <w:color w:val="000000" w:themeColor="text1"/>
        </w:rPr>
        <w:t xml:space="preserve">Binge Eating Disorder (BED) and Other </w:t>
      </w:r>
      <w:r w:rsidRPr="003B56FB">
        <w:rPr>
          <w:color w:val="000000" w:themeColor="text1"/>
        </w:rPr>
        <w:t>Specified Feeding or Eating Disorder (OSFED) (National Health Service [NHS] (2018).</w:t>
      </w:r>
    </w:p>
    <w:p w14:paraId="5E463B77" w14:textId="77777777" w:rsidR="00DA01C2" w:rsidRPr="00B66BE7" w:rsidRDefault="00DA01C2" w:rsidP="00DA01C2">
      <w:pPr>
        <w:spacing w:line="480" w:lineRule="auto"/>
        <w:rPr>
          <w:color w:val="000000" w:themeColor="text1"/>
        </w:rPr>
      </w:pPr>
    </w:p>
    <w:p w14:paraId="47643213" w14:textId="77777777" w:rsidR="00DA01C2" w:rsidRPr="007F5EB8" w:rsidRDefault="00DA01C2" w:rsidP="00DA01C2">
      <w:pPr>
        <w:spacing w:line="480" w:lineRule="auto"/>
        <w:rPr>
          <w:color w:val="000000" w:themeColor="text1"/>
        </w:rPr>
      </w:pPr>
      <w:r w:rsidRPr="00B66BE7">
        <w:rPr>
          <w:color w:val="000000" w:themeColor="text1"/>
        </w:rPr>
        <w:t>AN is described with</w:t>
      </w:r>
      <w:r w:rsidRPr="007F5EB8">
        <w:rPr>
          <w:color w:val="000000" w:themeColor="text1"/>
        </w:rPr>
        <w:t>in the International Statistical Classification of Diseases and Related Health Problems (10</w:t>
      </w:r>
      <w:r w:rsidRPr="007F5EB8">
        <w:rPr>
          <w:color w:val="000000" w:themeColor="text1"/>
          <w:vertAlign w:val="superscript"/>
        </w:rPr>
        <w:t>th</w:t>
      </w:r>
      <w:r w:rsidRPr="007F5EB8">
        <w:rPr>
          <w:color w:val="000000" w:themeColor="text1"/>
        </w:rPr>
        <w:t xml:space="preserve"> revision) (ICD-10) (World Health Organisation [WHO], 1993), as a disorder in which individuals engage in self-induced weight loss due to a self-perception of being overweight, along with an invasive fear of becoming ‘fat’. In order to receive a diagnosis, individuals must weigh 15% below what would normally be expected for their age and height (WHO, 1993). </w:t>
      </w:r>
    </w:p>
    <w:p w14:paraId="69E1E7AE" w14:textId="77777777" w:rsidR="00DA01C2" w:rsidRPr="007F5EB8" w:rsidRDefault="00DA01C2" w:rsidP="00DA01C2">
      <w:pPr>
        <w:spacing w:line="480" w:lineRule="auto"/>
        <w:rPr>
          <w:color w:val="000000" w:themeColor="text1"/>
        </w:rPr>
      </w:pPr>
    </w:p>
    <w:p w14:paraId="1A81E3D1" w14:textId="1C95CB4D" w:rsidR="00DA01C2" w:rsidRPr="007F5EB8" w:rsidRDefault="00DA01C2" w:rsidP="00DA01C2">
      <w:pPr>
        <w:spacing w:line="480" w:lineRule="auto"/>
        <w:rPr>
          <w:color w:val="000000" w:themeColor="text1"/>
        </w:rPr>
      </w:pPr>
      <w:r w:rsidRPr="007F5EB8">
        <w:rPr>
          <w:color w:val="000000" w:themeColor="text1"/>
        </w:rPr>
        <w:t xml:space="preserve">Despite the National Institute for Health and Care Excellence [NICE] (2017a) highlighting that an individual’s weight should not be the sole determinant of whether a diagnosis of AN is </w:t>
      </w:r>
      <w:r w:rsidR="009515A4" w:rsidRPr="007F5EB8">
        <w:rPr>
          <w:color w:val="000000" w:themeColor="text1"/>
        </w:rPr>
        <w:t>received</w:t>
      </w:r>
      <w:r w:rsidRPr="007F5EB8">
        <w:rPr>
          <w:color w:val="000000" w:themeColor="text1"/>
        </w:rPr>
        <w:t>, Hope Virgo’s mental health petition #DumpTheScales</w:t>
      </w:r>
      <w:r w:rsidR="00E60F32">
        <w:rPr>
          <w:color w:val="000000" w:themeColor="text1"/>
        </w:rPr>
        <w:t>,</w:t>
      </w:r>
      <w:r w:rsidRPr="007F5EB8">
        <w:rPr>
          <w:color w:val="000000" w:themeColor="text1"/>
        </w:rPr>
        <w:t xml:space="preserve"> suggests that many people still believe</w:t>
      </w:r>
      <w:r w:rsidR="009515A4" w:rsidRPr="007F5EB8">
        <w:rPr>
          <w:color w:val="000000" w:themeColor="text1"/>
        </w:rPr>
        <w:t xml:space="preserve"> professionals place</w:t>
      </w:r>
      <w:r w:rsidRPr="007F5EB8">
        <w:rPr>
          <w:color w:val="000000" w:themeColor="text1"/>
        </w:rPr>
        <w:t xml:space="preserve"> too much emphasis on an individual’s Body Mass Index (BMI)</w:t>
      </w:r>
      <w:r w:rsidR="009515A4" w:rsidRPr="007F5EB8">
        <w:rPr>
          <w:color w:val="000000" w:themeColor="text1"/>
        </w:rPr>
        <w:t>,</w:t>
      </w:r>
      <w:r w:rsidRPr="007F5EB8">
        <w:rPr>
          <w:color w:val="000000" w:themeColor="text1"/>
        </w:rPr>
        <w:t xml:space="preserve"> rather than their psychological and emotional well-being. As Gottlieb (2014) argues, individuals can still have very unhealthy relationships with either eating, exercise or their body, despite not meeting all aspects of the ED diagnostic criteria. </w:t>
      </w:r>
    </w:p>
    <w:p w14:paraId="040D8818" w14:textId="77777777" w:rsidR="00DA01C2" w:rsidRPr="007F5EB8" w:rsidRDefault="00DA01C2" w:rsidP="00DA01C2">
      <w:pPr>
        <w:spacing w:line="360" w:lineRule="auto"/>
        <w:rPr>
          <w:color w:val="000000" w:themeColor="text1"/>
        </w:rPr>
      </w:pPr>
      <w:r w:rsidRPr="007F5EB8">
        <w:rPr>
          <w:rStyle w:val="Strong"/>
          <w:color w:val="000000" w:themeColor="text1"/>
          <w:shd w:val="clear" w:color="auto" w:fill="FFFFFF"/>
        </w:rPr>
        <w:t xml:space="preserve"> </w:t>
      </w:r>
    </w:p>
    <w:p w14:paraId="162AB8EB" w14:textId="4C47F011" w:rsidR="00DA01C2" w:rsidRPr="00B66BE7" w:rsidRDefault="00DA01C2" w:rsidP="00DA01C2">
      <w:pPr>
        <w:spacing w:line="480" w:lineRule="auto"/>
        <w:rPr>
          <w:color w:val="000000" w:themeColor="text1"/>
        </w:rPr>
      </w:pPr>
      <w:r w:rsidRPr="007F5EB8">
        <w:rPr>
          <w:color w:val="000000" w:themeColor="text1"/>
        </w:rPr>
        <w:t xml:space="preserve">In contrast to AN, BN is characterised by a strong compulsion and desire to overeat, followed by episodes of either self-induced vomiting, purging or starvation (WHO, 1993). In a similar manner to AN, individuals with BN are also thought to perceive themselves as ‘fat’, experiencing an overwhelming fear of gaining weight (WHO, 1993). </w:t>
      </w:r>
      <w:r w:rsidR="009515A4" w:rsidRPr="007F5EB8">
        <w:rPr>
          <w:color w:val="000000" w:themeColor="text1"/>
        </w:rPr>
        <w:t>However, d</w:t>
      </w:r>
      <w:r w:rsidRPr="007F5EB8">
        <w:rPr>
          <w:color w:val="000000" w:themeColor="text1"/>
        </w:rPr>
        <w:t xml:space="preserve">espite </w:t>
      </w:r>
      <w:r w:rsidRPr="00140A5B">
        <w:rPr>
          <w:color w:val="000000" w:themeColor="text1"/>
          <w:highlight w:val="white"/>
        </w:rPr>
        <w:t xml:space="preserve">the </w:t>
      </w:r>
      <w:r w:rsidRPr="00140A5B">
        <w:rPr>
          <w:color w:val="000000" w:themeColor="text1"/>
          <w:highlight w:val="white"/>
        </w:rPr>
        <w:lastRenderedPageBreak/>
        <w:t>importance placed on the fear of weight gain</w:t>
      </w:r>
      <w:r w:rsidR="009515A4" w:rsidRPr="00140A5B">
        <w:rPr>
          <w:color w:val="000000" w:themeColor="text1"/>
          <w:highlight w:val="white"/>
        </w:rPr>
        <w:t xml:space="preserve">, </w:t>
      </w:r>
      <w:r w:rsidRPr="00140A5B">
        <w:rPr>
          <w:color w:val="000000" w:themeColor="text1"/>
          <w:highlight w:val="white"/>
        </w:rPr>
        <w:t xml:space="preserve">some researchers now believe these conditions </w:t>
      </w:r>
      <w:r w:rsidR="009515A4" w:rsidRPr="00140A5B">
        <w:rPr>
          <w:color w:val="000000" w:themeColor="text1"/>
          <w:highlight w:val="white"/>
        </w:rPr>
        <w:t>may</w:t>
      </w:r>
      <w:r w:rsidRPr="00140A5B">
        <w:rPr>
          <w:color w:val="000000" w:themeColor="text1"/>
          <w:highlight w:val="white"/>
        </w:rPr>
        <w:t xml:space="preserve"> </w:t>
      </w:r>
      <w:r w:rsidR="009515A4" w:rsidRPr="00140A5B">
        <w:rPr>
          <w:color w:val="000000" w:themeColor="text1"/>
          <w:highlight w:val="white"/>
        </w:rPr>
        <w:t xml:space="preserve">actually be </w:t>
      </w:r>
      <w:r w:rsidRPr="00140A5B">
        <w:rPr>
          <w:color w:val="000000" w:themeColor="text1"/>
          <w:highlight w:val="white"/>
        </w:rPr>
        <w:t xml:space="preserve">better characterised by the pleasure </w:t>
      </w:r>
      <w:r w:rsidRPr="007F5EB8">
        <w:rPr>
          <w:color w:val="000000" w:themeColor="text1"/>
        </w:rPr>
        <w:t xml:space="preserve">of losing weight, a feeling possibly experienced </w:t>
      </w:r>
      <w:r w:rsidR="00DA22C1" w:rsidRPr="007F5EB8">
        <w:rPr>
          <w:color w:val="000000" w:themeColor="text1"/>
        </w:rPr>
        <w:t xml:space="preserve">as a result of </w:t>
      </w:r>
      <w:r w:rsidRPr="007F5EB8">
        <w:rPr>
          <w:color w:val="000000" w:themeColor="text1"/>
        </w:rPr>
        <w:t>an individual’s</w:t>
      </w:r>
      <w:r w:rsidR="009515A4" w:rsidRPr="007F5EB8">
        <w:rPr>
          <w:color w:val="000000" w:themeColor="text1"/>
        </w:rPr>
        <w:t xml:space="preserve"> </w:t>
      </w:r>
      <w:r w:rsidRPr="007F5EB8">
        <w:rPr>
          <w:color w:val="000000" w:themeColor="text1"/>
        </w:rPr>
        <w:t>genetic makeup (</w:t>
      </w:r>
      <w:proofErr w:type="spellStart"/>
      <w:r w:rsidRPr="007F5EB8">
        <w:rPr>
          <w:color w:val="000000" w:themeColor="text1"/>
        </w:rPr>
        <w:t>Gorwood</w:t>
      </w:r>
      <w:proofErr w:type="spellEnd"/>
      <w:r w:rsidRPr="007F5EB8">
        <w:rPr>
          <w:color w:val="000000" w:themeColor="text1"/>
        </w:rPr>
        <w:t xml:space="preserve"> et al., 2016).</w:t>
      </w:r>
    </w:p>
    <w:p w14:paraId="0004CBB1" w14:textId="77777777" w:rsidR="00DA01C2" w:rsidRPr="00B66BE7" w:rsidRDefault="00DA01C2" w:rsidP="00DA01C2">
      <w:pPr>
        <w:spacing w:line="480" w:lineRule="auto"/>
        <w:rPr>
          <w:color w:val="000000" w:themeColor="text1"/>
        </w:rPr>
      </w:pPr>
    </w:p>
    <w:p w14:paraId="588697A0" w14:textId="2DDA91F2" w:rsidR="00DA01C2" w:rsidRPr="00140A5B" w:rsidRDefault="00DA01C2" w:rsidP="00DA01C2">
      <w:pPr>
        <w:spacing w:line="480" w:lineRule="auto"/>
        <w:rPr>
          <w:color w:val="000000" w:themeColor="text1"/>
          <w:highlight w:val="white"/>
        </w:rPr>
      </w:pPr>
      <w:r w:rsidRPr="00B66BE7">
        <w:rPr>
          <w:color w:val="000000" w:themeColor="text1"/>
        </w:rPr>
        <w:t xml:space="preserve">With the revision of the </w:t>
      </w:r>
      <w:r w:rsidR="009515A4" w:rsidRPr="00B66BE7">
        <w:rPr>
          <w:color w:val="000000" w:themeColor="text1"/>
        </w:rPr>
        <w:t>D</w:t>
      </w:r>
      <w:r w:rsidR="003C7E5D">
        <w:rPr>
          <w:color w:val="000000" w:themeColor="text1"/>
        </w:rPr>
        <w:t xml:space="preserve">iagnostic and Statistical Manual for Mental Disorders (DSM-5) </w:t>
      </w:r>
      <w:r w:rsidRPr="00B66BE7">
        <w:rPr>
          <w:color w:val="000000" w:themeColor="text1"/>
        </w:rPr>
        <w:t xml:space="preserve">in 2013, the provisional research diagnosis of BED was changed “to a formal diagnostic </w:t>
      </w:r>
      <w:r w:rsidRPr="006316BF">
        <w:rPr>
          <w:color w:val="000000" w:themeColor="text1"/>
        </w:rPr>
        <w:t>category” (Thomas et al., 2014, p.1). BED</w:t>
      </w:r>
      <w:r w:rsidRPr="00B66BE7">
        <w:rPr>
          <w:color w:val="000000" w:themeColor="text1"/>
        </w:rPr>
        <w:t xml:space="preserve"> is characterised by episodes of over eating, followed by feelings of extreme guilt, depression and </w:t>
      </w:r>
      <w:r w:rsidRPr="003B56FB">
        <w:rPr>
          <w:color w:val="000000" w:themeColor="text1"/>
        </w:rPr>
        <w:t xml:space="preserve">embarrassment (APA, 2013). Individuals are thought to be unable to control how much they eat and to also find it difficult to stop (APA, 2013). Unlike BN </w:t>
      </w:r>
      <w:r w:rsidR="002A45FD" w:rsidRPr="003B56FB">
        <w:rPr>
          <w:color w:val="000000" w:themeColor="text1"/>
        </w:rPr>
        <w:t>patients</w:t>
      </w:r>
      <w:r w:rsidRPr="003B56FB">
        <w:rPr>
          <w:color w:val="000000" w:themeColor="text1"/>
        </w:rPr>
        <w:t>, individuals diagnosed with BED are not reported to engage in compensatory behaviours such as self-induced vomiti</w:t>
      </w:r>
      <w:r w:rsidRPr="006316BF">
        <w:rPr>
          <w:color w:val="000000" w:themeColor="text1"/>
        </w:rPr>
        <w:t>ng or laxative use (APA, 2013).</w:t>
      </w:r>
      <w:r w:rsidR="009515A4" w:rsidRPr="006316BF">
        <w:rPr>
          <w:color w:val="000000" w:themeColor="text1"/>
        </w:rPr>
        <w:t xml:space="preserve"> </w:t>
      </w:r>
      <w:r w:rsidRPr="006316BF">
        <w:rPr>
          <w:color w:val="000000" w:themeColor="text1"/>
        </w:rPr>
        <w:t>This revision has however received some criticism, particularly from American psychiatrist and “DSM-IV forefather Allen Frances” (Thomas et al., 2014, p.2). In his book, ‘Saving Normal’, Allen described BED as a “fake mental disorder”, warning that this and other new diagnoses would go from being “not currently recognised as mental disorders to the most common of the psychiatric disorders, potentially creating false epidemics of misidentified pseudo patients” (Thomas et al., 2014, p.2). Research however does not seem to support this, with Thomas et al. (2014)</w:t>
      </w:r>
      <w:r w:rsidR="009515A4" w:rsidRPr="006316BF">
        <w:rPr>
          <w:color w:val="000000" w:themeColor="text1"/>
        </w:rPr>
        <w:t xml:space="preserve"> reporting</w:t>
      </w:r>
      <w:r w:rsidR="009515A4" w:rsidRPr="00140A5B">
        <w:rPr>
          <w:color w:val="000000" w:themeColor="text1"/>
        </w:rPr>
        <w:t xml:space="preserve"> a</w:t>
      </w:r>
      <w:r w:rsidRPr="00140A5B">
        <w:rPr>
          <w:color w:val="000000" w:themeColor="text1"/>
        </w:rPr>
        <w:t xml:space="preserve"> 9% prevalence rate of BED within their sample of participants, regardless of whether the DSM-IV or DSM-5 criteria was used.</w:t>
      </w:r>
    </w:p>
    <w:p w14:paraId="3E73BE79" w14:textId="77777777" w:rsidR="00DA01C2" w:rsidRPr="00140A5B" w:rsidRDefault="00DA01C2" w:rsidP="00DA01C2">
      <w:pPr>
        <w:spacing w:line="480" w:lineRule="auto"/>
        <w:rPr>
          <w:color w:val="000000" w:themeColor="text1"/>
          <w:highlight w:val="white"/>
        </w:rPr>
      </w:pPr>
    </w:p>
    <w:p w14:paraId="795F10A1" w14:textId="205B481F" w:rsidR="00DA01C2" w:rsidRPr="00140A5B" w:rsidRDefault="00DA01C2" w:rsidP="00DA01C2">
      <w:pPr>
        <w:spacing w:line="480" w:lineRule="auto"/>
        <w:rPr>
          <w:color w:val="000000" w:themeColor="text1"/>
          <w:highlight w:val="white"/>
        </w:rPr>
      </w:pPr>
      <w:r w:rsidRPr="00140A5B">
        <w:rPr>
          <w:color w:val="000000" w:themeColor="text1"/>
          <w:highlight w:val="white"/>
        </w:rPr>
        <w:t xml:space="preserve">Another change </w:t>
      </w:r>
      <w:r w:rsidR="008C0E2D">
        <w:rPr>
          <w:color w:val="000000" w:themeColor="text1"/>
          <w:highlight w:val="white"/>
        </w:rPr>
        <w:t>to</w:t>
      </w:r>
      <w:r w:rsidR="00371A52">
        <w:rPr>
          <w:color w:val="000000" w:themeColor="text1"/>
          <w:highlight w:val="white"/>
        </w:rPr>
        <w:t xml:space="preserve"> </w:t>
      </w:r>
      <w:r w:rsidR="009515A4" w:rsidRPr="00140A5B">
        <w:rPr>
          <w:color w:val="000000" w:themeColor="text1"/>
          <w:highlight w:val="white"/>
        </w:rPr>
        <w:t>the</w:t>
      </w:r>
      <w:r w:rsidRPr="00140A5B">
        <w:rPr>
          <w:color w:val="000000" w:themeColor="text1"/>
          <w:highlight w:val="white"/>
        </w:rPr>
        <w:t xml:space="preserve"> DSM</w:t>
      </w:r>
      <w:r w:rsidR="00847114" w:rsidRPr="00140A5B">
        <w:rPr>
          <w:color w:val="000000" w:themeColor="text1"/>
          <w:highlight w:val="white"/>
        </w:rPr>
        <w:t>-</w:t>
      </w:r>
      <w:r w:rsidR="00371A52">
        <w:rPr>
          <w:color w:val="000000" w:themeColor="text1"/>
          <w:highlight w:val="white"/>
        </w:rPr>
        <w:t xml:space="preserve">5 </w:t>
      </w:r>
      <w:r w:rsidRPr="00140A5B">
        <w:rPr>
          <w:color w:val="000000" w:themeColor="text1"/>
          <w:highlight w:val="white"/>
        </w:rPr>
        <w:t>was the introduction of OSFED as a diagnostic category.</w:t>
      </w:r>
    </w:p>
    <w:p w14:paraId="0699ACBC" w14:textId="7FC2C55E" w:rsidR="00DA01C2" w:rsidRPr="00140A5B" w:rsidRDefault="00DA01C2" w:rsidP="00DA01C2">
      <w:pPr>
        <w:spacing w:line="480" w:lineRule="auto"/>
        <w:rPr>
          <w:color w:val="000000" w:themeColor="text1"/>
          <w:highlight w:val="white"/>
        </w:rPr>
      </w:pPr>
      <w:r w:rsidRPr="00140A5B">
        <w:rPr>
          <w:color w:val="000000" w:themeColor="text1"/>
          <w:highlight w:val="white"/>
        </w:rPr>
        <w:t xml:space="preserve">Individuals diagnosed with OSFED are thought to engage in eating behaviours that do not meet the criteria for any other disorder. Despite this, their quality of </w:t>
      </w:r>
      <w:r w:rsidRPr="00B66BE7">
        <w:rPr>
          <w:color w:val="000000" w:themeColor="text1"/>
        </w:rPr>
        <w:t xml:space="preserve">life is </w:t>
      </w:r>
      <w:r w:rsidRPr="003B56FB">
        <w:rPr>
          <w:color w:val="000000" w:themeColor="text1"/>
        </w:rPr>
        <w:t>still significantly affected, with those individuals diagnosed experiencing significant distress (APA, 2013</w:t>
      </w:r>
      <w:r w:rsidRPr="00B66BE7">
        <w:rPr>
          <w:color w:val="000000" w:themeColor="text1"/>
        </w:rPr>
        <w:t xml:space="preserve">). ‘Orthorexia’ is thought to be one type of OSFED, with the term first being used in 1997 to </w:t>
      </w:r>
      <w:r w:rsidRPr="00B66BE7">
        <w:rPr>
          <w:color w:val="000000" w:themeColor="text1"/>
        </w:rPr>
        <w:lastRenderedPageBreak/>
        <w:t xml:space="preserve">describe individuals who </w:t>
      </w:r>
      <w:r w:rsidRPr="007F5EB8">
        <w:rPr>
          <w:color w:val="000000" w:themeColor="text1"/>
        </w:rPr>
        <w:t>develop an unhealthy obsession with consuming only ‘pure’, ‘clean’ or ‘healthy’ foods (Beat, 2017; Priory, 2019). Although it is not yet recognised as a stand-alone disorder within both clinical settings and the DSM-5, understanding and awareness of ‘Orthorexia’ does seem to be improving (Beat, 2017; Priory</w:t>
      </w:r>
      <w:r w:rsidRPr="003B56FB">
        <w:rPr>
          <w:color w:val="000000" w:themeColor="text1"/>
        </w:rPr>
        <w:t>, 2019).</w:t>
      </w:r>
      <w:r w:rsidR="00847114" w:rsidRPr="00B66BE7">
        <w:rPr>
          <w:color w:val="000000" w:themeColor="text1"/>
        </w:rPr>
        <w:t xml:space="preserve"> I</w:t>
      </w:r>
      <w:r w:rsidRPr="00B66BE7">
        <w:rPr>
          <w:color w:val="000000" w:themeColor="text1"/>
        </w:rPr>
        <w:t>nterestingly</w:t>
      </w:r>
      <w:r w:rsidR="009515A4" w:rsidRPr="00B66BE7">
        <w:rPr>
          <w:color w:val="000000" w:themeColor="text1"/>
        </w:rPr>
        <w:t>,</w:t>
      </w:r>
      <w:r w:rsidRPr="00B66BE7">
        <w:rPr>
          <w:color w:val="000000" w:themeColor="text1"/>
        </w:rPr>
        <w:t xml:space="preserve"> research has found that OSFED is often “the most common type of DSM-5 eating disorder diagnosis”, </w:t>
      </w:r>
      <w:r w:rsidR="00847114" w:rsidRPr="00B66BE7">
        <w:rPr>
          <w:color w:val="000000" w:themeColor="text1"/>
        </w:rPr>
        <w:t xml:space="preserve">leading some professionals to </w:t>
      </w:r>
      <w:r w:rsidRPr="00B66BE7">
        <w:rPr>
          <w:color w:val="000000" w:themeColor="text1"/>
        </w:rPr>
        <w:t xml:space="preserve">suggest that “even a carefully constructed and well thought out categorical system may be inadequate to fully capture the diversity of eating </w:t>
      </w:r>
      <w:r w:rsidRPr="006316BF">
        <w:rPr>
          <w:color w:val="000000" w:themeColor="text1"/>
        </w:rPr>
        <w:t>disorder phenomenology” (Thomas et al., 2014, p.5).</w:t>
      </w:r>
      <w:r w:rsidRPr="00B66BE7">
        <w:rPr>
          <w:color w:val="000000" w:themeColor="text1"/>
        </w:rPr>
        <w:t xml:space="preserve"> </w:t>
      </w:r>
    </w:p>
    <w:p w14:paraId="50846D4E" w14:textId="77777777" w:rsidR="00DA01C2" w:rsidRDefault="00DA01C2" w:rsidP="00DA01C2">
      <w:pPr>
        <w:spacing w:line="480" w:lineRule="auto"/>
        <w:rPr>
          <w:b/>
        </w:rPr>
      </w:pPr>
    </w:p>
    <w:p w14:paraId="3E082080" w14:textId="77777777" w:rsidR="00DA01C2" w:rsidRDefault="00DA01C2" w:rsidP="00D400A9">
      <w:pPr>
        <w:spacing w:line="480" w:lineRule="auto"/>
        <w:rPr>
          <w:rFonts w:eastAsiaTheme="minorEastAsia"/>
          <w:b/>
          <w:lang w:val="en-US" w:eastAsia="ja-JP"/>
        </w:rPr>
      </w:pPr>
    </w:p>
    <w:p w14:paraId="4AB745BC" w14:textId="1263E507" w:rsidR="00DA01C2" w:rsidRDefault="00DA01C2" w:rsidP="00D400A9">
      <w:pPr>
        <w:spacing w:line="480" w:lineRule="auto"/>
        <w:rPr>
          <w:rFonts w:eastAsiaTheme="minorEastAsia"/>
          <w:b/>
          <w:lang w:val="en-US" w:eastAsia="ja-JP"/>
        </w:rPr>
      </w:pPr>
    </w:p>
    <w:p w14:paraId="1D55FBBC" w14:textId="06A72C00" w:rsidR="004529E6" w:rsidRDefault="004529E6" w:rsidP="00D400A9">
      <w:pPr>
        <w:spacing w:line="480" w:lineRule="auto"/>
        <w:rPr>
          <w:rFonts w:eastAsiaTheme="minorEastAsia"/>
          <w:b/>
          <w:lang w:val="en-US" w:eastAsia="ja-JP"/>
        </w:rPr>
      </w:pPr>
    </w:p>
    <w:p w14:paraId="564FA12A" w14:textId="47E6A5B1" w:rsidR="004529E6" w:rsidRDefault="004529E6" w:rsidP="00D400A9">
      <w:pPr>
        <w:spacing w:line="480" w:lineRule="auto"/>
        <w:rPr>
          <w:rFonts w:eastAsiaTheme="minorEastAsia"/>
          <w:b/>
          <w:lang w:val="en-US" w:eastAsia="ja-JP"/>
        </w:rPr>
      </w:pPr>
    </w:p>
    <w:p w14:paraId="766F648B" w14:textId="77777777" w:rsidR="004529E6" w:rsidRDefault="004529E6" w:rsidP="00D400A9">
      <w:pPr>
        <w:spacing w:line="480" w:lineRule="auto"/>
        <w:rPr>
          <w:rFonts w:eastAsiaTheme="minorEastAsia"/>
          <w:b/>
          <w:lang w:val="en-US" w:eastAsia="ja-JP"/>
        </w:rPr>
      </w:pPr>
    </w:p>
    <w:p w14:paraId="02DE8973" w14:textId="77777777" w:rsidR="00DA01C2" w:rsidRDefault="00DA01C2" w:rsidP="00D400A9">
      <w:pPr>
        <w:spacing w:line="480" w:lineRule="auto"/>
        <w:rPr>
          <w:rFonts w:eastAsiaTheme="minorEastAsia"/>
          <w:b/>
          <w:lang w:val="en-US" w:eastAsia="ja-JP"/>
        </w:rPr>
      </w:pPr>
    </w:p>
    <w:p w14:paraId="2B7C9A33" w14:textId="77777777" w:rsidR="00DA01C2" w:rsidRDefault="00DA01C2" w:rsidP="00D400A9">
      <w:pPr>
        <w:spacing w:line="480" w:lineRule="auto"/>
        <w:rPr>
          <w:rFonts w:eastAsiaTheme="minorEastAsia"/>
          <w:b/>
          <w:lang w:val="en-US" w:eastAsia="ja-JP"/>
        </w:rPr>
      </w:pPr>
    </w:p>
    <w:p w14:paraId="0354C882" w14:textId="77777777" w:rsidR="00DA01C2" w:rsidRDefault="00DA01C2" w:rsidP="00D400A9">
      <w:pPr>
        <w:spacing w:line="480" w:lineRule="auto"/>
        <w:rPr>
          <w:rFonts w:eastAsiaTheme="minorEastAsia"/>
          <w:b/>
          <w:lang w:val="en-US" w:eastAsia="ja-JP"/>
        </w:rPr>
      </w:pPr>
    </w:p>
    <w:p w14:paraId="5950AD7E" w14:textId="77777777" w:rsidR="004529E6" w:rsidRDefault="004529E6" w:rsidP="00D400A9">
      <w:pPr>
        <w:spacing w:line="480" w:lineRule="auto"/>
        <w:rPr>
          <w:rFonts w:eastAsiaTheme="minorEastAsia"/>
          <w:b/>
          <w:lang w:val="en-US" w:eastAsia="ja-JP"/>
        </w:rPr>
      </w:pPr>
    </w:p>
    <w:p w14:paraId="47C91B95" w14:textId="216B286F" w:rsidR="00584DFB" w:rsidRDefault="00584DFB" w:rsidP="00D400A9">
      <w:pPr>
        <w:spacing w:line="480" w:lineRule="auto"/>
        <w:rPr>
          <w:rFonts w:eastAsiaTheme="minorEastAsia"/>
          <w:b/>
          <w:lang w:val="en-US" w:eastAsia="ja-JP"/>
        </w:rPr>
      </w:pPr>
    </w:p>
    <w:p w14:paraId="26FAE48C" w14:textId="021E8782" w:rsidR="004529E6" w:rsidRDefault="004529E6" w:rsidP="00D400A9">
      <w:pPr>
        <w:spacing w:line="480" w:lineRule="auto"/>
        <w:rPr>
          <w:rFonts w:eastAsiaTheme="minorEastAsia"/>
          <w:b/>
          <w:lang w:val="en-US" w:eastAsia="ja-JP"/>
        </w:rPr>
      </w:pPr>
    </w:p>
    <w:p w14:paraId="684145FD" w14:textId="424F047D" w:rsidR="004529E6" w:rsidRDefault="004529E6" w:rsidP="00D400A9">
      <w:pPr>
        <w:spacing w:line="480" w:lineRule="auto"/>
        <w:rPr>
          <w:rFonts w:eastAsiaTheme="minorEastAsia"/>
          <w:b/>
          <w:lang w:val="en-US" w:eastAsia="ja-JP"/>
        </w:rPr>
      </w:pPr>
    </w:p>
    <w:p w14:paraId="6C6BF996" w14:textId="0552E8F4" w:rsidR="00472465" w:rsidRDefault="00472465" w:rsidP="00D400A9">
      <w:pPr>
        <w:spacing w:line="480" w:lineRule="auto"/>
        <w:rPr>
          <w:rFonts w:eastAsiaTheme="minorEastAsia"/>
          <w:b/>
          <w:lang w:val="en-US" w:eastAsia="ja-JP"/>
        </w:rPr>
      </w:pPr>
    </w:p>
    <w:p w14:paraId="58BF9D0D" w14:textId="49F8CF58" w:rsidR="00472465" w:rsidRDefault="00472465" w:rsidP="00D400A9">
      <w:pPr>
        <w:spacing w:line="480" w:lineRule="auto"/>
        <w:rPr>
          <w:rFonts w:eastAsiaTheme="minorEastAsia"/>
          <w:b/>
          <w:lang w:val="en-US" w:eastAsia="ja-JP"/>
        </w:rPr>
      </w:pPr>
    </w:p>
    <w:p w14:paraId="62D3E695" w14:textId="401B4753" w:rsidR="00472465" w:rsidRDefault="00472465" w:rsidP="00D400A9">
      <w:pPr>
        <w:spacing w:line="480" w:lineRule="auto"/>
        <w:rPr>
          <w:rFonts w:eastAsiaTheme="minorEastAsia"/>
          <w:b/>
          <w:lang w:val="en-US" w:eastAsia="ja-JP"/>
        </w:rPr>
      </w:pPr>
    </w:p>
    <w:p w14:paraId="28DAB58D" w14:textId="77777777" w:rsidR="00741F98" w:rsidRDefault="00741F98" w:rsidP="00D400A9">
      <w:pPr>
        <w:spacing w:line="480" w:lineRule="auto"/>
        <w:rPr>
          <w:rFonts w:eastAsiaTheme="minorEastAsia"/>
          <w:b/>
          <w:lang w:val="en-US" w:eastAsia="ja-JP"/>
        </w:rPr>
      </w:pPr>
    </w:p>
    <w:p w14:paraId="281DBD14" w14:textId="5182FAC2" w:rsidR="00B15ECE" w:rsidRDefault="00B15ECE" w:rsidP="00D400A9">
      <w:pPr>
        <w:spacing w:line="480" w:lineRule="auto"/>
        <w:rPr>
          <w:rFonts w:eastAsiaTheme="minorEastAsia"/>
          <w:b/>
          <w:lang w:val="en-US" w:eastAsia="ja-JP"/>
        </w:rPr>
      </w:pPr>
      <w:r w:rsidRPr="00AF49C7">
        <w:rPr>
          <w:rFonts w:eastAsiaTheme="minorEastAsia"/>
          <w:b/>
          <w:lang w:val="en-US" w:eastAsia="ja-JP"/>
        </w:rPr>
        <w:lastRenderedPageBreak/>
        <w:t xml:space="preserve">Appendix </w:t>
      </w:r>
      <w:r>
        <w:rPr>
          <w:rFonts w:eastAsiaTheme="minorEastAsia"/>
          <w:b/>
          <w:lang w:val="en-US" w:eastAsia="ja-JP"/>
        </w:rPr>
        <w:t>B</w:t>
      </w:r>
      <w:r>
        <w:rPr>
          <w:rFonts w:eastAsiaTheme="minorEastAsia"/>
          <w:i/>
          <w:color w:val="000000" w:themeColor="text1"/>
          <w:kern w:val="24"/>
          <w:lang w:val="en-US" w:eastAsia="ja-JP"/>
        </w:rPr>
        <w:t xml:space="preserve">: </w:t>
      </w:r>
      <w:r w:rsidRPr="00B15ECE">
        <w:rPr>
          <w:rFonts w:eastAsiaTheme="minorEastAsia"/>
          <w:iCs/>
          <w:color w:val="000000" w:themeColor="text1"/>
          <w:kern w:val="24"/>
          <w:lang w:val="en-US" w:eastAsia="ja-JP"/>
        </w:rPr>
        <w:t>Figure of Bronfenbrenner’s (1977; 2005) ecological systems framework</w:t>
      </w:r>
    </w:p>
    <w:p w14:paraId="3DC07BF3" w14:textId="43ADBF75" w:rsidR="00B15ECE" w:rsidRDefault="00B15ECE" w:rsidP="00D400A9">
      <w:pPr>
        <w:spacing w:line="480" w:lineRule="auto"/>
        <w:rPr>
          <w:rFonts w:eastAsiaTheme="minorEastAsia"/>
          <w:b/>
          <w:lang w:val="en-US" w:eastAsia="ja-JP"/>
        </w:rPr>
      </w:pPr>
    </w:p>
    <w:p w14:paraId="7B96C244" w14:textId="77777777" w:rsidR="00B15ECE" w:rsidRDefault="00B15ECE" w:rsidP="00D400A9">
      <w:pPr>
        <w:spacing w:line="480" w:lineRule="auto"/>
        <w:rPr>
          <w:rFonts w:eastAsiaTheme="minorEastAsia"/>
          <w:b/>
          <w:lang w:val="en-US" w:eastAsia="ja-JP"/>
        </w:rPr>
      </w:pPr>
    </w:p>
    <w:p w14:paraId="4281B29D" w14:textId="77777777" w:rsidR="00B15ECE" w:rsidRPr="003C3EFA" w:rsidRDefault="00B15ECE" w:rsidP="00B15ECE">
      <w:pPr>
        <w:spacing w:line="480" w:lineRule="auto"/>
        <w:rPr>
          <w:color w:val="000000" w:themeColor="text1"/>
          <w:shd w:val="clear" w:color="auto" w:fill="FFFFFF"/>
        </w:rPr>
      </w:pPr>
      <w:r w:rsidRPr="003C3EFA">
        <w:rPr>
          <w:noProof/>
          <w:color w:val="000000" w:themeColor="text1"/>
          <w:shd w:val="clear" w:color="auto" w:fill="FFFFFF"/>
        </w:rPr>
        <w:drawing>
          <wp:inline distT="0" distB="0" distL="0" distR="0" wp14:anchorId="236E2A5A" wp14:editId="3E9F1CED">
            <wp:extent cx="5921115" cy="5254053"/>
            <wp:effectExtent l="0" t="0" r="0" b="29210"/>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312062F9" w14:textId="77777777" w:rsidR="00B15ECE" w:rsidRDefault="00B15ECE" w:rsidP="00D400A9">
      <w:pPr>
        <w:spacing w:line="480" w:lineRule="auto"/>
        <w:rPr>
          <w:rFonts w:eastAsiaTheme="minorEastAsia"/>
          <w:b/>
          <w:lang w:val="en-US" w:eastAsia="ja-JP"/>
        </w:rPr>
      </w:pPr>
    </w:p>
    <w:p w14:paraId="234416A2" w14:textId="77777777" w:rsidR="00B15ECE" w:rsidRDefault="00B15ECE" w:rsidP="00D400A9">
      <w:pPr>
        <w:spacing w:line="480" w:lineRule="auto"/>
        <w:rPr>
          <w:rFonts w:eastAsiaTheme="minorEastAsia"/>
          <w:b/>
          <w:lang w:val="en-US" w:eastAsia="ja-JP"/>
        </w:rPr>
      </w:pPr>
    </w:p>
    <w:p w14:paraId="55D88359" w14:textId="77777777" w:rsidR="00B15ECE" w:rsidRDefault="00B15ECE" w:rsidP="00D400A9">
      <w:pPr>
        <w:spacing w:line="480" w:lineRule="auto"/>
        <w:rPr>
          <w:rFonts w:eastAsiaTheme="minorEastAsia"/>
          <w:b/>
          <w:lang w:val="en-US" w:eastAsia="ja-JP"/>
        </w:rPr>
      </w:pPr>
    </w:p>
    <w:p w14:paraId="539D9275" w14:textId="77777777" w:rsidR="00B15ECE" w:rsidRDefault="00B15ECE" w:rsidP="00D400A9">
      <w:pPr>
        <w:spacing w:line="480" w:lineRule="auto"/>
        <w:rPr>
          <w:rFonts w:eastAsiaTheme="minorEastAsia"/>
          <w:b/>
          <w:lang w:val="en-US" w:eastAsia="ja-JP"/>
        </w:rPr>
      </w:pPr>
    </w:p>
    <w:p w14:paraId="6222B2C7" w14:textId="5CFC46AF" w:rsidR="00B15ECE" w:rsidRDefault="00B15ECE" w:rsidP="00D400A9">
      <w:pPr>
        <w:spacing w:line="480" w:lineRule="auto"/>
        <w:rPr>
          <w:rFonts w:eastAsiaTheme="minorEastAsia"/>
          <w:b/>
          <w:lang w:val="en-US" w:eastAsia="ja-JP"/>
        </w:rPr>
      </w:pPr>
    </w:p>
    <w:p w14:paraId="553097F7" w14:textId="1A9A1BB8" w:rsidR="00C61AB4" w:rsidRDefault="00C61AB4" w:rsidP="00D400A9">
      <w:pPr>
        <w:spacing w:line="480" w:lineRule="auto"/>
        <w:rPr>
          <w:rFonts w:eastAsiaTheme="minorEastAsia"/>
          <w:b/>
          <w:lang w:val="en-US" w:eastAsia="ja-JP"/>
        </w:rPr>
      </w:pPr>
    </w:p>
    <w:p w14:paraId="24B48817" w14:textId="77777777" w:rsidR="00553557" w:rsidRDefault="00553557" w:rsidP="00D400A9">
      <w:pPr>
        <w:spacing w:line="480" w:lineRule="auto"/>
        <w:rPr>
          <w:rFonts w:eastAsiaTheme="minorEastAsia"/>
          <w:b/>
          <w:lang w:val="en-US" w:eastAsia="ja-JP"/>
        </w:rPr>
      </w:pPr>
    </w:p>
    <w:p w14:paraId="6B0B5A2C" w14:textId="58B3D75D" w:rsidR="00380FC5" w:rsidRPr="00D400A9" w:rsidRDefault="00380FC5" w:rsidP="00380FC5">
      <w:pPr>
        <w:spacing w:line="480" w:lineRule="auto"/>
        <w:rPr>
          <w:color w:val="000000" w:themeColor="text1"/>
        </w:rPr>
      </w:pPr>
      <w:r w:rsidRPr="00AF49C7">
        <w:rPr>
          <w:rFonts w:eastAsiaTheme="minorEastAsia"/>
          <w:b/>
          <w:lang w:val="en-US" w:eastAsia="ja-JP"/>
        </w:rPr>
        <w:lastRenderedPageBreak/>
        <w:t xml:space="preserve">Appendix </w:t>
      </w:r>
      <w:r w:rsidR="00BC3F70">
        <w:rPr>
          <w:rFonts w:eastAsiaTheme="minorEastAsia"/>
          <w:b/>
          <w:lang w:val="en-US" w:eastAsia="ja-JP"/>
        </w:rPr>
        <w:t>C</w:t>
      </w:r>
      <w:r w:rsidRPr="00AF49C7">
        <w:rPr>
          <w:rFonts w:eastAsiaTheme="minorEastAsia"/>
          <w:b/>
          <w:lang w:val="en-US" w:eastAsia="ja-JP"/>
        </w:rPr>
        <w:t>:</w:t>
      </w:r>
      <w:r w:rsidRPr="00AF49C7">
        <w:rPr>
          <w:rFonts w:eastAsiaTheme="minorEastAsia"/>
          <w:lang w:val="en-US" w:eastAsia="ja-JP"/>
        </w:rPr>
        <w:t xml:space="preserve"> Ethical approval confirmation letter</w:t>
      </w:r>
    </w:p>
    <w:p w14:paraId="70F1104D" w14:textId="77777777" w:rsidR="00380FC5" w:rsidRDefault="00380FC5" w:rsidP="00AF49C7">
      <w:pPr>
        <w:spacing w:line="480" w:lineRule="auto"/>
        <w:ind w:left="37"/>
        <w:rPr>
          <w:rFonts w:eastAsiaTheme="minorEastAsia"/>
          <w:b/>
          <w:lang w:val="en-US" w:eastAsia="ja-JP"/>
        </w:rPr>
      </w:pPr>
    </w:p>
    <w:p w14:paraId="7E429474" w14:textId="0282A5BE" w:rsidR="00AF49C7" w:rsidRDefault="0060251F" w:rsidP="00AF49C7">
      <w:pPr>
        <w:spacing w:line="480" w:lineRule="auto"/>
        <w:ind w:left="37"/>
        <w:rPr>
          <w:rFonts w:eastAsiaTheme="minorEastAsia"/>
          <w:b/>
          <w:lang w:val="en-US" w:eastAsia="ja-JP"/>
        </w:rPr>
      </w:pPr>
      <w:r w:rsidRPr="0060251F">
        <w:rPr>
          <w:rFonts w:eastAsiaTheme="minorEastAsia"/>
          <w:b/>
          <w:noProof/>
          <w:lang w:val="en-US" w:eastAsia="ja-JP"/>
        </w:rPr>
        <w:drawing>
          <wp:inline distT="0" distB="0" distL="0" distR="0" wp14:anchorId="691D2C08" wp14:editId="5C4C164A">
            <wp:extent cx="5727700" cy="50939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screen">
                      <a:extLst>
                        <a:ext uri="{28A0092B-C50C-407E-A947-70E740481C1C}">
                          <a14:useLocalDpi xmlns:a14="http://schemas.microsoft.com/office/drawing/2010/main"/>
                        </a:ext>
                      </a:extLst>
                    </a:blip>
                    <a:stretch>
                      <a:fillRect/>
                    </a:stretch>
                  </pic:blipFill>
                  <pic:spPr>
                    <a:xfrm>
                      <a:off x="0" y="0"/>
                      <a:ext cx="5727700" cy="5093970"/>
                    </a:xfrm>
                    <a:prstGeom prst="rect">
                      <a:avLst/>
                    </a:prstGeom>
                  </pic:spPr>
                </pic:pic>
              </a:graphicData>
            </a:graphic>
          </wp:inline>
        </w:drawing>
      </w:r>
    </w:p>
    <w:p w14:paraId="4FA52404" w14:textId="77777777" w:rsidR="00B81C2A" w:rsidRDefault="00B81C2A" w:rsidP="00B81C2A">
      <w:pPr>
        <w:spacing w:line="480" w:lineRule="auto"/>
        <w:outlineLvl w:val="0"/>
        <w:rPr>
          <w:rFonts w:eastAsiaTheme="minorEastAsia"/>
          <w:b/>
          <w:lang w:val="en-US" w:eastAsia="ja-JP"/>
        </w:rPr>
      </w:pPr>
    </w:p>
    <w:p w14:paraId="3F19109B" w14:textId="77777777" w:rsidR="00B81C2A" w:rsidRDefault="00B81C2A" w:rsidP="00B81C2A">
      <w:pPr>
        <w:spacing w:line="480" w:lineRule="auto"/>
        <w:outlineLvl w:val="0"/>
        <w:rPr>
          <w:rFonts w:eastAsiaTheme="minorEastAsia"/>
          <w:b/>
          <w:lang w:val="en-US" w:eastAsia="ja-JP"/>
        </w:rPr>
      </w:pPr>
    </w:p>
    <w:p w14:paraId="4F1906AA" w14:textId="77777777" w:rsidR="00B81C2A" w:rsidRDefault="00B81C2A" w:rsidP="00B81C2A">
      <w:pPr>
        <w:spacing w:line="480" w:lineRule="auto"/>
        <w:outlineLvl w:val="0"/>
        <w:rPr>
          <w:rFonts w:eastAsiaTheme="minorEastAsia"/>
          <w:b/>
          <w:lang w:val="en-US" w:eastAsia="ja-JP"/>
        </w:rPr>
      </w:pPr>
    </w:p>
    <w:p w14:paraId="36981AB4" w14:textId="77777777" w:rsidR="00B81C2A" w:rsidRDefault="00B81C2A" w:rsidP="00B81C2A">
      <w:pPr>
        <w:spacing w:line="480" w:lineRule="auto"/>
        <w:outlineLvl w:val="0"/>
        <w:rPr>
          <w:rFonts w:eastAsiaTheme="minorEastAsia"/>
          <w:b/>
          <w:lang w:val="en-US" w:eastAsia="ja-JP"/>
        </w:rPr>
      </w:pPr>
    </w:p>
    <w:p w14:paraId="7392C0B9" w14:textId="6E00068C" w:rsidR="000B7532" w:rsidRDefault="000B7532" w:rsidP="00B81C2A">
      <w:pPr>
        <w:spacing w:line="480" w:lineRule="auto"/>
        <w:outlineLvl w:val="0"/>
        <w:rPr>
          <w:rFonts w:eastAsiaTheme="minorEastAsia"/>
          <w:b/>
          <w:lang w:val="en-US" w:eastAsia="ja-JP"/>
        </w:rPr>
      </w:pPr>
    </w:p>
    <w:p w14:paraId="120817C2" w14:textId="2EBE2A13" w:rsidR="0060251F" w:rsidRDefault="0060251F" w:rsidP="00B81C2A">
      <w:pPr>
        <w:spacing w:line="480" w:lineRule="auto"/>
        <w:outlineLvl w:val="0"/>
        <w:rPr>
          <w:rFonts w:eastAsiaTheme="minorEastAsia"/>
          <w:b/>
          <w:lang w:val="en-US" w:eastAsia="ja-JP"/>
        </w:rPr>
      </w:pPr>
    </w:p>
    <w:p w14:paraId="5060EE99" w14:textId="31AE394D" w:rsidR="0060251F" w:rsidRDefault="0060251F" w:rsidP="00B81C2A">
      <w:pPr>
        <w:spacing w:line="480" w:lineRule="auto"/>
        <w:outlineLvl w:val="0"/>
        <w:rPr>
          <w:rFonts w:eastAsiaTheme="minorEastAsia"/>
          <w:b/>
          <w:lang w:val="en-US" w:eastAsia="ja-JP"/>
        </w:rPr>
      </w:pPr>
    </w:p>
    <w:p w14:paraId="03D91106" w14:textId="77777777" w:rsidR="0060251F" w:rsidRDefault="0060251F" w:rsidP="00B81C2A">
      <w:pPr>
        <w:spacing w:line="480" w:lineRule="auto"/>
        <w:outlineLvl w:val="0"/>
        <w:rPr>
          <w:rFonts w:eastAsiaTheme="minorEastAsia"/>
          <w:b/>
          <w:lang w:val="en-US" w:eastAsia="ja-JP"/>
        </w:rPr>
      </w:pPr>
    </w:p>
    <w:p w14:paraId="5FEC9FC1" w14:textId="4502F900" w:rsidR="00B81C2A" w:rsidRPr="00E46B2F" w:rsidRDefault="00B81C2A" w:rsidP="00B81C2A">
      <w:pPr>
        <w:spacing w:line="480" w:lineRule="auto"/>
        <w:outlineLvl w:val="0"/>
        <w:rPr>
          <w:rFonts w:eastAsiaTheme="minorEastAsia"/>
          <w:lang w:val="en-US" w:eastAsia="ja-JP"/>
        </w:rPr>
      </w:pPr>
      <w:r>
        <w:rPr>
          <w:rFonts w:eastAsiaTheme="minorEastAsia"/>
          <w:b/>
          <w:lang w:val="en-US" w:eastAsia="ja-JP"/>
        </w:rPr>
        <w:lastRenderedPageBreak/>
        <w:t xml:space="preserve">Appendix </w:t>
      </w:r>
      <w:r w:rsidR="00BC3F70">
        <w:rPr>
          <w:rFonts w:eastAsiaTheme="minorEastAsia"/>
          <w:b/>
          <w:lang w:val="en-US" w:eastAsia="ja-JP"/>
        </w:rPr>
        <w:t>D</w:t>
      </w:r>
      <w:r w:rsidRPr="00AF49C7">
        <w:rPr>
          <w:rFonts w:eastAsiaTheme="minorEastAsia"/>
          <w:b/>
          <w:lang w:val="en-US" w:eastAsia="ja-JP"/>
        </w:rPr>
        <w:t>:</w:t>
      </w:r>
      <w:r w:rsidRPr="00AF49C7">
        <w:rPr>
          <w:rFonts w:eastAsiaTheme="minorEastAsia"/>
          <w:lang w:val="en-US" w:eastAsia="ja-JP"/>
        </w:rPr>
        <w:t xml:space="preserve"> ‘</w:t>
      </w:r>
      <w:proofErr w:type="spellStart"/>
      <w:r w:rsidRPr="00AF49C7">
        <w:rPr>
          <w:rFonts w:eastAsiaTheme="minorEastAsia"/>
          <w:lang w:val="en-US" w:eastAsia="ja-JP"/>
        </w:rPr>
        <w:t>MyAnnounce</w:t>
      </w:r>
      <w:proofErr w:type="spellEnd"/>
      <w:r w:rsidRPr="00AF49C7">
        <w:rPr>
          <w:rFonts w:eastAsiaTheme="minorEastAsia"/>
          <w:lang w:val="en-US" w:eastAsia="ja-JP"/>
        </w:rPr>
        <w:t>’ email sent to undergraduate students advertising research</w:t>
      </w:r>
    </w:p>
    <w:p w14:paraId="5B461303" w14:textId="77777777" w:rsidR="00AF49C7" w:rsidRDefault="00AF49C7" w:rsidP="00AF49C7">
      <w:pPr>
        <w:spacing w:line="480" w:lineRule="auto"/>
        <w:ind w:left="37"/>
        <w:rPr>
          <w:rFonts w:eastAsiaTheme="minorEastAsia"/>
          <w:b/>
          <w:lang w:val="en-US" w:eastAsia="ja-JP"/>
        </w:rPr>
      </w:pPr>
    </w:p>
    <w:p w14:paraId="46C2BDBD" w14:textId="4B8D1100" w:rsidR="005E5765" w:rsidRDefault="005E5765" w:rsidP="005E5765">
      <w:r>
        <w:rPr>
          <w:rFonts w:ascii="Arial" w:hAnsi="Arial" w:cs="Arial"/>
          <w:color w:val="222222"/>
          <w:shd w:val="clear" w:color="auto" w:fill="FFFFFF"/>
        </w:rPr>
        <w:t xml:space="preserve">Your message to </w:t>
      </w:r>
      <w:proofErr w:type="spellStart"/>
      <w:r>
        <w:rPr>
          <w:rFonts w:ascii="Arial" w:hAnsi="Arial" w:cs="Arial"/>
          <w:color w:val="222222"/>
          <w:shd w:val="clear" w:color="auto" w:fill="FFFFFF"/>
        </w:rPr>
        <w:t>myAnnounce</w:t>
      </w:r>
      <w:proofErr w:type="spellEnd"/>
      <w:r>
        <w:rPr>
          <w:rFonts w:ascii="Arial" w:hAnsi="Arial" w:cs="Arial"/>
          <w:color w:val="222222"/>
          <w:shd w:val="clear" w:color="auto" w:fill="FFFFFF"/>
        </w:rPr>
        <w:t xml:space="preserve"> has been APPROVED and will be published on the set date (or within 0-4 hours if that is today).</w:t>
      </w:r>
      <w:r>
        <w:rPr>
          <w:rFonts w:ascii="Arial" w:hAnsi="Arial" w:cs="Arial"/>
          <w:color w:val="222222"/>
        </w:rPr>
        <w:br/>
      </w:r>
      <w:r>
        <w:rPr>
          <w:rFonts w:ascii="Arial" w:hAnsi="Arial" w:cs="Arial"/>
          <w:color w:val="222222"/>
        </w:rPr>
        <w:br/>
      </w:r>
      <w:r>
        <w:rPr>
          <w:rFonts w:ascii="Arial" w:hAnsi="Arial" w:cs="Arial"/>
          <w:color w:val="222222"/>
          <w:shd w:val="clear" w:color="auto" w:fill="FFFFFF"/>
        </w:rPr>
        <w:t>------------------</w:t>
      </w:r>
      <w:r>
        <w:rPr>
          <w:rFonts w:ascii="Arial" w:hAnsi="Arial" w:cs="Arial"/>
          <w:color w:val="222222"/>
        </w:rPr>
        <w:br/>
      </w:r>
      <w:r>
        <w:rPr>
          <w:rFonts w:ascii="Arial" w:hAnsi="Arial" w:cs="Arial"/>
          <w:color w:val="222222"/>
          <w:shd w:val="clear" w:color="auto" w:fill="FFFFFF"/>
        </w:rPr>
        <w:t>Original Message</w:t>
      </w:r>
      <w:r>
        <w:rPr>
          <w:rFonts w:ascii="Arial" w:hAnsi="Arial" w:cs="Arial"/>
          <w:color w:val="222222"/>
        </w:rPr>
        <w:br/>
      </w:r>
      <w:r>
        <w:rPr>
          <w:rFonts w:ascii="Arial" w:hAnsi="Arial" w:cs="Arial"/>
          <w:color w:val="222222"/>
          <w:shd w:val="clear" w:color="auto" w:fill="FFFFFF"/>
        </w:rPr>
        <w:t>------------------</w:t>
      </w:r>
      <w:r>
        <w:rPr>
          <w:rFonts w:ascii="Arial" w:hAnsi="Arial" w:cs="Arial"/>
          <w:color w:val="222222"/>
        </w:rPr>
        <w:br/>
      </w:r>
      <w:r>
        <w:rPr>
          <w:rFonts w:ascii="Arial" w:hAnsi="Arial" w:cs="Arial"/>
          <w:color w:val="222222"/>
          <w:shd w:val="clear" w:color="auto" w:fill="FFFFFF"/>
        </w:rPr>
        <w:t>Listening to the stories of female undergraduate students who had Eating Disorders in adolescence</w:t>
      </w:r>
      <w:r>
        <w:rPr>
          <w:rFonts w:ascii="Arial" w:hAnsi="Arial" w:cs="Arial"/>
          <w:color w:val="222222"/>
        </w:rPr>
        <w:br/>
      </w:r>
      <w:r>
        <w:rPr>
          <w:rFonts w:ascii="Arial" w:hAnsi="Arial" w:cs="Arial"/>
          <w:color w:val="222222"/>
        </w:rPr>
        <w:br/>
      </w:r>
      <w:r>
        <w:rPr>
          <w:rFonts w:ascii="Arial" w:hAnsi="Arial" w:cs="Arial"/>
          <w:color w:val="222222"/>
          <w:shd w:val="clear" w:color="auto" w:fill="FFFFFF"/>
        </w:rPr>
        <w:t>Hello,</w:t>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I am Chloe </w:t>
      </w:r>
      <w:proofErr w:type="spellStart"/>
      <w:r>
        <w:rPr>
          <w:rFonts w:ascii="Arial" w:hAnsi="Arial" w:cs="Arial"/>
          <w:color w:val="222222"/>
          <w:shd w:val="clear" w:color="auto" w:fill="FFFFFF"/>
        </w:rPr>
        <w:t>Poyser</w:t>
      </w:r>
      <w:proofErr w:type="spellEnd"/>
      <w:r>
        <w:rPr>
          <w:rFonts w:ascii="Arial" w:hAnsi="Arial" w:cs="Arial"/>
          <w:color w:val="222222"/>
          <w:shd w:val="clear" w:color="auto" w:fill="FFFFFF"/>
        </w:rPr>
        <w:t>, a second year trainee educational psychologist at the University of Sheffield.</w:t>
      </w:r>
      <w:r>
        <w:rPr>
          <w:rFonts w:ascii="Arial" w:hAnsi="Arial" w:cs="Arial"/>
          <w:color w:val="222222"/>
        </w:rPr>
        <w:br/>
      </w:r>
      <w:r>
        <w:rPr>
          <w:rFonts w:ascii="Arial" w:hAnsi="Arial" w:cs="Arial"/>
          <w:color w:val="222222"/>
        </w:rPr>
        <w:br/>
      </w:r>
      <w:r>
        <w:rPr>
          <w:rFonts w:ascii="Arial" w:hAnsi="Arial" w:cs="Arial"/>
          <w:color w:val="222222"/>
          <w:shd w:val="clear" w:color="auto" w:fill="FFFFFF"/>
        </w:rPr>
        <w:t>If you are female, aged between 18 and 22 and had a diagnosed Eating Disorder during High School I would really like to talk to you about your experiences of education and school.</w:t>
      </w:r>
      <w:r>
        <w:rPr>
          <w:rFonts w:ascii="Arial" w:hAnsi="Arial" w:cs="Arial"/>
          <w:color w:val="222222"/>
        </w:rPr>
        <w:br/>
      </w:r>
      <w:r>
        <w:rPr>
          <w:rFonts w:ascii="Arial" w:hAnsi="Arial" w:cs="Arial"/>
          <w:color w:val="222222"/>
        </w:rPr>
        <w:br/>
      </w:r>
      <w:r>
        <w:rPr>
          <w:rFonts w:ascii="Arial" w:hAnsi="Arial" w:cs="Arial"/>
          <w:color w:val="222222"/>
          <w:shd w:val="clear" w:color="auto" w:fill="FFFFFF"/>
        </w:rPr>
        <w:t>If you think you might be interested in taking part in </w:t>
      </w:r>
      <w:r>
        <w:rPr>
          <w:rStyle w:val="il"/>
          <w:rFonts w:ascii="Arial" w:hAnsi="Arial" w:cs="Arial"/>
          <w:color w:val="222222"/>
          <w:shd w:val="clear" w:color="auto" w:fill="FFFFFF"/>
        </w:rPr>
        <w:t>my</w:t>
      </w:r>
      <w:r>
        <w:rPr>
          <w:rFonts w:ascii="Arial" w:hAnsi="Arial" w:cs="Arial"/>
          <w:color w:val="222222"/>
          <w:shd w:val="clear" w:color="auto" w:fill="FFFFFF"/>
        </w:rPr>
        <w:t> research, and decide to make contact with me, I will send you some more information and invite you to meet me to talk in more detail about the nature and aims of </w:t>
      </w:r>
      <w:r>
        <w:rPr>
          <w:rStyle w:val="il"/>
          <w:rFonts w:ascii="Arial" w:hAnsi="Arial" w:cs="Arial"/>
          <w:color w:val="222222"/>
          <w:shd w:val="clear" w:color="auto" w:fill="FFFFFF"/>
        </w:rPr>
        <w:t>my</w:t>
      </w:r>
      <w:r>
        <w:rPr>
          <w:rFonts w:ascii="Arial" w:hAnsi="Arial" w:cs="Arial"/>
          <w:color w:val="222222"/>
          <w:shd w:val="clear" w:color="auto" w:fill="FFFFFF"/>
        </w:rPr>
        <w:t> study.</w:t>
      </w:r>
      <w:r>
        <w:rPr>
          <w:rFonts w:ascii="Arial" w:hAnsi="Arial" w:cs="Arial"/>
          <w:color w:val="222222"/>
        </w:rPr>
        <w:br/>
      </w:r>
      <w:r>
        <w:rPr>
          <w:rFonts w:ascii="Arial" w:hAnsi="Arial" w:cs="Arial"/>
          <w:color w:val="222222"/>
        </w:rPr>
        <w:br/>
      </w:r>
      <w:r>
        <w:rPr>
          <w:rFonts w:ascii="Arial" w:hAnsi="Arial" w:cs="Arial"/>
          <w:color w:val="222222"/>
          <w:shd w:val="clear" w:color="auto" w:fill="FFFFFF"/>
        </w:rPr>
        <w:t>Following this, if you decide to continue I will invite you to two further meetings that will last between one to two hours. Our conversations will be audio recorded and later transcribed so that I can refer to them within </w:t>
      </w:r>
      <w:r>
        <w:rPr>
          <w:rStyle w:val="il"/>
          <w:rFonts w:ascii="Arial" w:hAnsi="Arial" w:cs="Arial"/>
          <w:color w:val="222222"/>
          <w:shd w:val="clear" w:color="auto" w:fill="FFFFFF"/>
        </w:rPr>
        <w:t>my</w:t>
      </w:r>
      <w:r>
        <w:rPr>
          <w:rFonts w:ascii="Arial" w:hAnsi="Arial" w:cs="Arial"/>
          <w:color w:val="222222"/>
          <w:shd w:val="clear" w:color="auto" w:fill="FFFFFF"/>
        </w:rPr>
        <w:t> doctoral thesis (of course your anonymity will be respected). Our conversations will be guided by the 'Tree of Life' approach. The 'Tree of Life ' approach was designed by a psychologist from Zimbabwe as a creative way of enabling people to share stories about their lives.</w:t>
      </w:r>
      <w:r>
        <w:rPr>
          <w:rFonts w:ascii="Arial" w:hAnsi="Arial" w:cs="Arial"/>
          <w:color w:val="222222"/>
        </w:rPr>
        <w:br/>
      </w:r>
      <w:r>
        <w:rPr>
          <w:rFonts w:ascii="Arial" w:hAnsi="Arial" w:cs="Arial"/>
          <w:color w:val="222222"/>
        </w:rPr>
        <w:br/>
      </w:r>
      <w:r>
        <w:rPr>
          <w:rFonts w:ascii="Arial" w:hAnsi="Arial" w:cs="Arial"/>
          <w:color w:val="222222"/>
          <w:shd w:val="clear" w:color="auto" w:fill="FFFFFF"/>
        </w:rPr>
        <w:t>Through taking part in </w:t>
      </w:r>
      <w:r>
        <w:rPr>
          <w:rStyle w:val="il"/>
          <w:rFonts w:ascii="Arial" w:hAnsi="Arial" w:cs="Arial"/>
          <w:color w:val="222222"/>
          <w:shd w:val="clear" w:color="auto" w:fill="FFFFFF"/>
        </w:rPr>
        <w:t>my</w:t>
      </w:r>
      <w:r>
        <w:rPr>
          <w:rFonts w:ascii="Arial" w:hAnsi="Arial" w:cs="Arial"/>
          <w:color w:val="222222"/>
          <w:shd w:val="clear" w:color="auto" w:fill="FFFFFF"/>
        </w:rPr>
        <w:t xml:space="preserve"> research I hope that you will feel positive about contributing to further understanding in this area </w:t>
      </w:r>
      <w:r w:rsidR="009335AA">
        <w:rPr>
          <w:rFonts w:ascii="Arial" w:hAnsi="Arial" w:cs="Arial"/>
          <w:color w:val="222222"/>
          <w:shd w:val="clear" w:color="auto" w:fill="FFFFFF"/>
        </w:rPr>
        <w:t>i.e.</w:t>
      </w:r>
      <w:r>
        <w:rPr>
          <w:rFonts w:ascii="Arial" w:hAnsi="Arial" w:cs="Arial"/>
          <w:color w:val="222222"/>
          <w:shd w:val="clear" w:color="auto" w:fill="FFFFFF"/>
        </w:rPr>
        <w:t xml:space="preserve"> how professionals might be able to better support young women with Eating Disorders, in school.</w:t>
      </w:r>
      <w:r>
        <w:rPr>
          <w:rFonts w:ascii="Arial" w:hAnsi="Arial" w:cs="Arial"/>
          <w:color w:val="222222"/>
        </w:rPr>
        <w:br/>
      </w:r>
      <w:r>
        <w:rPr>
          <w:rFonts w:ascii="Arial" w:hAnsi="Arial" w:cs="Arial"/>
          <w:color w:val="222222"/>
        </w:rPr>
        <w:br/>
      </w:r>
      <w:r>
        <w:rPr>
          <w:rFonts w:ascii="Arial" w:hAnsi="Arial" w:cs="Arial"/>
          <w:color w:val="222222"/>
          <w:shd w:val="clear" w:color="auto" w:fill="FFFFFF"/>
        </w:rPr>
        <w:t>If you are interested in sharing your story please contact me at </w:t>
      </w:r>
      <w:hyperlink r:id="rId52" w:tgtFrame="_blank" w:history="1">
        <w:r>
          <w:rPr>
            <w:rStyle w:val="Hyperlink"/>
            <w:rFonts w:ascii="Arial" w:hAnsi="Arial" w:cs="Arial"/>
            <w:color w:val="1155CC"/>
            <w:shd w:val="clear" w:color="auto" w:fill="FFFFFF"/>
          </w:rPr>
          <w:t>cpoyser1@sheffield.ac.uk</w:t>
        </w:r>
      </w:hyperlink>
      <w:r>
        <w:rPr>
          <w:rFonts w:ascii="Arial" w:hAnsi="Arial" w:cs="Arial"/>
          <w:color w:val="222222"/>
          <w:shd w:val="clear" w:color="auto" w:fill="FFFFFF"/>
        </w:rPr>
        <w:t> for further information.</w:t>
      </w:r>
      <w:r>
        <w:rPr>
          <w:rFonts w:ascii="Arial" w:hAnsi="Arial" w:cs="Arial"/>
          <w:color w:val="222222"/>
        </w:rPr>
        <w:br/>
      </w:r>
      <w:r>
        <w:rPr>
          <w:rFonts w:ascii="Arial" w:hAnsi="Arial" w:cs="Arial"/>
          <w:color w:val="222222"/>
        </w:rPr>
        <w:br/>
      </w:r>
      <w:r>
        <w:rPr>
          <w:rFonts w:ascii="Arial" w:hAnsi="Arial" w:cs="Arial"/>
          <w:color w:val="222222"/>
        </w:rPr>
        <w:br/>
      </w:r>
      <w:r>
        <w:rPr>
          <w:rFonts w:ascii="Arial" w:hAnsi="Arial" w:cs="Arial"/>
          <w:color w:val="222222"/>
          <w:shd w:val="clear" w:color="auto" w:fill="FFFFFF"/>
        </w:rPr>
        <w:t>Please note that this study has had ethical approval.</w:t>
      </w:r>
    </w:p>
    <w:p w14:paraId="2A543115" w14:textId="77777777" w:rsidR="00AF49C7" w:rsidRDefault="00AF49C7" w:rsidP="00AF49C7">
      <w:pPr>
        <w:spacing w:line="480" w:lineRule="auto"/>
        <w:ind w:left="37"/>
        <w:rPr>
          <w:rFonts w:eastAsiaTheme="minorEastAsia"/>
          <w:b/>
          <w:lang w:val="en-US" w:eastAsia="ja-JP"/>
        </w:rPr>
      </w:pPr>
    </w:p>
    <w:p w14:paraId="7AEBC80B" w14:textId="77777777" w:rsidR="00AF49C7" w:rsidRDefault="00AF49C7" w:rsidP="00AF49C7">
      <w:pPr>
        <w:spacing w:line="480" w:lineRule="auto"/>
        <w:ind w:left="37"/>
        <w:rPr>
          <w:rFonts w:eastAsiaTheme="minorEastAsia"/>
          <w:b/>
          <w:lang w:val="en-US" w:eastAsia="ja-JP"/>
        </w:rPr>
      </w:pPr>
    </w:p>
    <w:p w14:paraId="426650E5" w14:textId="37F5E310" w:rsidR="00AF49C7" w:rsidRDefault="00AF49C7" w:rsidP="00AF49C7">
      <w:pPr>
        <w:spacing w:line="480" w:lineRule="auto"/>
        <w:ind w:left="37"/>
        <w:rPr>
          <w:rFonts w:eastAsiaTheme="minorEastAsia"/>
          <w:b/>
          <w:lang w:val="en-US" w:eastAsia="ja-JP"/>
        </w:rPr>
      </w:pPr>
    </w:p>
    <w:p w14:paraId="06C18C96" w14:textId="77777777" w:rsidR="005E5765" w:rsidRDefault="005E5765" w:rsidP="00B81C2A">
      <w:pPr>
        <w:rPr>
          <w:rFonts w:eastAsiaTheme="minorEastAsia"/>
          <w:b/>
          <w:lang w:val="en-US" w:eastAsia="ja-JP"/>
        </w:rPr>
      </w:pPr>
    </w:p>
    <w:p w14:paraId="2D5422BA" w14:textId="77777777" w:rsidR="005E5765" w:rsidRDefault="005E5765" w:rsidP="00B81C2A">
      <w:pPr>
        <w:rPr>
          <w:rFonts w:eastAsiaTheme="minorEastAsia"/>
          <w:b/>
          <w:lang w:val="en-US" w:eastAsia="ja-JP"/>
        </w:rPr>
      </w:pPr>
    </w:p>
    <w:p w14:paraId="0055C878" w14:textId="7DD9AF8D" w:rsidR="00B81C2A" w:rsidRPr="000E172A" w:rsidRDefault="00AF49C7" w:rsidP="00B81C2A">
      <w:pPr>
        <w:rPr>
          <w:color w:val="000000" w:themeColor="text1"/>
        </w:rPr>
      </w:pPr>
      <w:r w:rsidRPr="00AF49C7">
        <w:rPr>
          <w:rFonts w:eastAsiaTheme="minorEastAsia"/>
          <w:b/>
          <w:lang w:val="en-US" w:eastAsia="ja-JP"/>
        </w:rPr>
        <w:lastRenderedPageBreak/>
        <w:t xml:space="preserve">Appendix </w:t>
      </w:r>
      <w:r w:rsidR="00BC3F70">
        <w:rPr>
          <w:rFonts w:eastAsiaTheme="minorEastAsia"/>
          <w:b/>
          <w:lang w:val="en-US" w:eastAsia="ja-JP"/>
        </w:rPr>
        <w:t>E</w:t>
      </w:r>
      <w:r w:rsidRPr="00AF49C7">
        <w:rPr>
          <w:rFonts w:eastAsiaTheme="minorEastAsia"/>
          <w:b/>
          <w:lang w:val="en-US" w:eastAsia="ja-JP"/>
        </w:rPr>
        <w:t>:</w:t>
      </w:r>
      <w:r w:rsidRPr="00AF49C7">
        <w:rPr>
          <w:rFonts w:eastAsiaTheme="minorEastAsia"/>
          <w:lang w:val="en-US" w:eastAsia="ja-JP"/>
        </w:rPr>
        <w:t xml:space="preserve"> </w:t>
      </w:r>
      <w:r w:rsidR="00B81C2A" w:rsidRPr="00AF49C7">
        <w:rPr>
          <w:rFonts w:eastAsiaTheme="minorEastAsia"/>
          <w:lang w:val="en-US" w:eastAsia="ja-JP"/>
        </w:rPr>
        <w:t xml:space="preserve">Poster advertising research </w:t>
      </w:r>
    </w:p>
    <w:p w14:paraId="18FD3542" w14:textId="75F86202" w:rsidR="00B81C2A" w:rsidRDefault="00B81C2A" w:rsidP="003B74F3">
      <w:pPr>
        <w:spacing w:line="480" w:lineRule="auto"/>
        <w:outlineLvl w:val="0"/>
        <w:rPr>
          <w:rFonts w:eastAsiaTheme="minorEastAsia"/>
          <w:lang w:val="en-US" w:eastAsia="ja-JP"/>
        </w:rPr>
      </w:pPr>
    </w:p>
    <w:p w14:paraId="3218F580" w14:textId="77777777" w:rsidR="00B81C2A" w:rsidRDefault="00B81C2A" w:rsidP="003B74F3">
      <w:pPr>
        <w:spacing w:line="480" w:lineRule="auto"/>
        <w:outlineLvl w:val="0"/>
        <w:rPr>
          <w:rFonts w:eastAsiaTheme="minorEastAsia"/>
          <w:lang w:val="en-US" w:eastAsia="ja-JP"/>
        </w:rPr>
      </w:pPr>
    </w:p>
    <w:p w14:paraId="40724DCD" w14:textId="7B8A80BB" w:rsidR="00B81C2A" w:rsidRDefault="00B81C2A" w:rsidP="003B74F3">
      <w:pPr>
        <w:spacing w:line="480" w:lineRule="auto"/>
        <w:outlineLvl w:val="0"/>
        <w:rPr>
          <w:rFonts w:eastAsiaTheme="minorEastAsia"/>
          <w:lang w:val="en-US" w:eastAsia="ja-JP"/>
        </w:rPr>
      </w:pPr>
      <w:r w:rsidRPr="00E46B2F">
        <w:rPr>
          <w:rFonts w:eastAsiaTheme="minorEastAsia"/>
          <w:b/>
          <w:noProof/>
        </w:rPr>
        <w:drawing>
          <wp:inline distT="0" distB="0" distL="0" distR="0" wp14:anchorId="0B79719C" wp14:editId="1C1D8660">
            <wp:extent cx="5727700" cy="726884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27700" cy="7268845"/>
                    </a:xfrm>
                    <a:prstGeom prst="rect">
                      <a:avLst/>
                    </a:prstGeom>
                  </pic:spPr>
                </pic:pic>
              </a:graphicData>
            </a:graphic>
          </wp:inline>
        </w:drawing>
      </w:r>
    </w:p>
    <w:p w14:paraId="5342F781" w14:textId="54D4CC54" w:rsidR="00B81C2A" w:rsidRDefault="00B81C2A" w:rsidP="003B74F3">
      <w:pPr>
        <w:spacing w:line="480" w:lineRule="auto"/>
        <w:outlineLvl w:val="0"/>
        <w:rPr>
          <w:rFonts w:eastAsiaTheme="minorEastAsia"/>
          <w:lang w:val="en-US" w:eastAsia="ja-JP"/>
        </w:rPr>
      </w:pPr>
    </w:p>
    <w:p w14:paraId="02AFA66F" w14:textId="77777777" w:rsidR="00B81C2A" w:rsidRDefault="00B81C2A" w:rsidP="003B74F3">
      <w:pPr>
        <w:spacing w:line="480" w:lineRule="auto"/>
        <w:outlineLvl w:val="0"/>
        <w:rPr>
          <w:rFonts w:eastAsiaTheme="minorEastAsia"/>
          <w:lang w:val="en-US" w:eastAsia="ja-JP"/>
        </w:rPr>
      </w:pPr>
    </w:p>
    <w:p w14:paraId="412A671F" w14:textId="1F108524" w:rsidR="00B81C2A" w:rsidRPr="00AF49C7" w:rsidRDefault="00B81C2A" w:rsidP="00B81C2A">
      <w:pPr>
        <w:spacing w:line="480" w:lineRule="auto"/>
        <w:outlineLvl w:val="0"/>
        <w:rPr>
          <w:rFonts w:eastAsiaTheme="minorEastAsia"/>
          <w:lang w:val="en-US" w:eastAsia="ja-JP"/>
        </w:rPr>
      </w:pPr>
      <w:r w:rsidRPr="00AF49C7">
        <w:rPr>
          <w:rFonts w:eastAsiaTheme="minorEastAsia"/>
          <w:b/>
          <w:lang w:val="en-US" w:eastAsia="ja-JP"/>
        </w:rPr>
        <w:lastRenderedPageBreak/>
        <w:t xml:space="preserve">Appendix </w:t>
      </w:r>
      <w:r w:rsidR="00BC3F70">
        <w:rPr>
          <w:rFonts w:eastAsiaTheme="minorEastAsia"/>
          <w:b/>
          <w:lang w:val="en-US" w:eastAsia="ja-JP"/>
        </w:rPr>
        <w:t>F</w:t>
      </w:r>
      <w:r w:rsidRPr="00AF49C7">
        <w:rPr>
          <w:rFonts w:eastAsiaTheme="minorEastAsia"/>
          <w:b/>
          <w:lang w:val="en-US" w:eastAsia="ja-JP"/>
        </w:rPr>
        <w:t>:</w:t>
      </w:r>
      <w:r w:rsidRPr="00AF49C7">
        <w:rPr>
          <w:rFonts w:eastAsiaTheme="minorEastAsia"/>
          <w:lang w:val="en-US" w:eastAsia="ja-JP"/>
        </w:rPr>
        <w:t xml:space="preserve"> Participant information sheet</w:t>
      </w:r>
    </w:p>
    <w:p w14:paraId="12C2DC64" w14:textId="77777777" w:rsidR="00B81C2A" w:rsidRDefault="00B81C2A" w:rsidP="00B81C2A">
      <w:pPr>
        <w:spacing w:line="276" w:lineRule="auto"/>
        <w:jc w:val="center"/>
        <w:outlineLvl w:val="0"/>
        <w:rPr>
          <w:b/>
          <w:u w:val="single"/>
          <w:lang w:val="en-US"/>
        </w:rPr>
      </w:pPr>
      <w:r w:rsidRPr="00806BA2">
        <w:rPr>
          <w:b/>
          <w:u w:val="single"/>
          <w:lang w:val="en-US"/>
        </w:rPr>
        <w:t>Participant Information Sheet</w:t>
      </w:r>
    </w:p>
    <w:p w14:paraId="588DB0C8" w14:textId="77777777" w:rsidR="00B81C2A" w:rsidRPr="002B278F" w:rsidRDefault="00B81C2A" w:rsidP="00B81C2A">
      <w:pPr>
        <w:spacing w:line="276" w:lineRule="auto"/>
        <w:jc w:val="center"/>
        <w:rPr>
          <w:b/>
          <w:u w:val="single"/>
          <w:lang w:val="en-US"/>
        </w:rPr>
      </w:pPr>
    </w:p>
    <w:p w14:paraId="4EC3DB4C" w14:textId="77777777" w:rsidR="00B81C2A" w:rsidRPr="00B9313E" w:rsidRDefault="00B81C2A" w:rsidP="00B81C2A">
      <w:pPr>
        <w:spacing w:line="276" w:lineRule="auto"/>
        <w:jc w:val="center"/>
        <w:rPr>
          <w:color w:val="000000" w:themeColor="text1"/>
        </w:rPr>
      </w:pPr>
      <w:r w:rsidRPr="00B9313E">
        <w:rPr>
          <w:b/>
          <w:lang w:val="en-US"/>
        </w:rPr>
        <w:t xml:space="preserve">“Weathering the </w:t>
      </w:r>
      <w:r w:rsidRPr="009D4F45">
        <w:rPr>
          <w:b/>
          <w:lang w:val="en-US"/>
        </w:rPr>
        <w:t>Storms”:</w:t>
      </w:r>
      <w:r w:rsidRPr="009D4F45">
        <w:rPr>
          <w:lang w:val="en-US"/>
        </w:rPr>
        <w:t xml:space="preserve"> Listening to the stories</w:t>
      </w:r>
      <w:r w:rsidRPr="009D4F45">
        <w:rPr>
          <w:color w:val="000000" w:themeColor="text1"/>
        </w:rPr>
        <w:t xml:space="preserve"> of female undergraduate students who had diagnosed eating disorders during high school.</w:t>
      </w:r>
    </w:p>
    <w:p w14:paraId="4AC0C900" w14:textId="77777777" w:rsidR="00B81C2A" w:rsidRPr="00806BA2" w:rsidRDefault="00B81C2A" w:rsidP="00B81C2A">
      <w:pPr>
        <w:spacing w:line="276" w:lineRule="auto"/>
      </w:pPr>
    </w:p>
    <w:p w14:paraId="60EBEF66" w14:textId="77777777" w:rsidR="00B81C2A" w:rsidRPr="00806BA2" w:rsidRDefault="00B81C2A" w:rsidP="00B81C2A">
      <w:pPr>
        <w:spacing w:line="276" w:lineRule="auto"/>
      </w:pPr>
      <w:r w:rsidRPr="00806BA2">
        <w:t xml:space="preserve">You are being invited to participate in a project which seeks to explore the experiences of </w:t>
      </w:r>
      <w:r>
        <w:t xml:space="preserve">female undergraduate students who developed diagnosable eating disorders </w:t>
      </w:r>
      <w:r w:rsidRPr="00806BA2">
        <w:t xml:space="preserve">during high school, with a particular focus on their stories of education and schooling. Before you agree to participate it is important that you fully understand why the research is being done and how you would be involved. Please read the following information carefully before deciding whether or not you would like to take part. </w:t>
      </w:r>
      <w:r>
        <w:t xml:space="preserve">I am happy to go through this with you and to answer any questions that you may have. </w:t>
      </w:r>
      <w:r w:rsidRPr="00806BA2">
        <w:t xml:space="preserve"> </w:t>
      </w:r>
    </w:p>
    <w:p w14:paraId="564BF332" w14:textId="77777777" w:rsidR="00B81C2A" w:rsidRPr="00806BA2" w:rsidRDefault="00B81C2A" w:rsidP="00B81C2A">
      <w:pPr>
        <w:spacing w:line="276" w:lineRule="auto"/>
        <w:rPr>
          <w:lang w:val="en-US"/>
        </w:rPr>
      </w:pPr>
    </w:p>
    <w:p w14:paraId="3ABDA885" w14:textId="77777777" w:rsidR="00B81C2A" w:rsidRPr="00806BA2" w:rsidRDefault="00B81C2A" w:rsidP="00B81C2A">
      <w:pPr>
        <w:spacing w:line="276" w:lineRule="auto"/>
        <w:outlineLvl w:val="0"/>
        <w:rPr>
          <w:b/>
          <w:lang w:val="en-US"/>
        </w:rPr>
      </w:pPr>
      <w:r w:rsidRPr="00806BA2">
        <w:rPr>
          <w:b/>
          <w:lang w:val="en-US"/>
        </w:rPr>
        <w:t xml:space="preserve">What is the purpose of the research project? </w:t>
      </w:r>
    </w:p>
    <w:p w14:paraId="18F6CA9D" w14:textId="77777777" w:rsidR="00B81C2A" w:rsidRPr="00806BA2" w:rsidRDefault="00B81C2A" w:rsidP="00B81C2A">
      <w:pPr>
        <w:spacing w:line="276" w:lineRule="auto"/>
        <w:rPr>
          <w:lang w:val="en-US"/>
        </w:rPr>
      </w:pPr>
      <w:r w:rsidRPr="00806BA2">
        <w:t>This project seeks to explore how teac</w:t>
      </w:r>
      <w:r>
        <w:t>hers and other professionals might</w:t>
      </w:r>
      <w:r w:rsidRPr="00806BA2">
        <w:t xml:space="preserve"> better support, and enhance the emotional well-being and educational experience of young gi</w:t>
      </w:r>
      <w:r>
        <w:t>rls with eating disorders.</w:t>
      </w:r>
      <w:r w:rsidRPr="00806BA2">
        <w:t xml:space="preserve"> </w:t>
      </w:r>
      <w:r w:rsidRPr="00806BA2">
        <w:rPr>
          <w:color w:val="000000" w:themeColor="text1"/>
        </w:rPr>
        <w:t xml:space="preserve">Through hearing your stories, we aim to gain a better understanding of how the school environment may or may not contribute to the development of, and recovery from, these conditions. We hope to learn </w:t>
      </w:r>
      <w:r>
        <w:rPr>
          <w:color w:val="000000" w:themeColor="text1"/>
        </w:rPr>
        <w:t>how we might</w:t>
      </w:r>
      <w:r w:rsidRPr="00806BA2">
        <w:rPr>
          <w:color w:val="000000" w:themeColor="text1"/>
        </w:rPr>
        <w:t xml:space="preserve"> support other young girls with these conditions whilst at school</w:t>
      </w:r>
      <w:r>
        <w:rPr>
          <w:color w:val="000000" w:themeColor="text1"/>
        </w:rPr>
        <w:t xml:space="preserve"> from hearing about the</w:t>
      </w:r>
      <w:r w:rsidRPr="00806BA2">
        <w:rPr>
          <w:color w:val="000000" w:themeColor="text1"/>
        </w:rPr>
        <w:t xml:space="preserve"> things that you found helpful and unhelpful</w:t>
      </w:r>
      <w:r>
        <w:rPr>
          <w:color w:val="000000" w:themeColor="text1"/>
        </w:rPr>
        <w:t>.</w:t>
      </w:r>
    </w:p>
    <w:p w14:paraId="4EC7A9C6" w14:textId="77777777" w:rsidR="00B81C2A" w:rsidRPr="00806BA2" w:rsidRDefault="00B81C2A" w:rsidP="00B81C2A">
      <w:pPr>
        <w:spacing w:line="276" w:lineRule="auto"/>
        <w:rPr>
          <w:bCs/>
          <w:color w:val="000000"/>
          <w:shd w:val="clear" w:color="auto" w:fill="FFFFFF"/>
          <w:lang w:val="en-US"/>
        </w:rPr>
      </w:pPr>
    </w:p>
    <w:p w14:paraId="5CC8E85F" w14:textId="77777777" w:rsidR="00B81C2A" w:rsidRPr="00AD0C20" w:rsidRDefault="00B81C2A" w:rsidP="00B81C2A">
      <w:pPr>
        <w:spacing w:line="276" w:lineRule="auto"/>
        <w:outlineLvl w:val="0"/>
        <w:rPr>
          <w:b/>
          <w:bCs/>
          <w:color w:val="000000" w:themeColor="text1"/>
          <w:shd w:val="clear" w:color="auto" w:fill="FFFFFF"/>
          <w:lang w:val="en-US"/>
        </w:rPr>
      </w:pPr>
      <w:r w:rsidRPr="00AD0C20">
        <w:rPr>
          <w:b/>
          <w:bCs/>
          <w:color w:val="000000" w:themeColor="text1"/>
          <w:shd w:val="clear" w:color="auto" w:fill="FFFFFF"/>
          <w:lang w:val="en-US"/>
        </w:rPr>
        <w:t>Why have I been chosen?</w:t>
      </w:r>
    </w:p>
    <w:p w14:paraId="22875D61" w14:textId="77777777" w:rsidR="00B81C2A" w:rsidRPr="00AD0C20" w:rsidRDefault="00B81C2A" w:rsidP="00B81C2A">
      <w:pPr>
        <w:spacing w:line="276" w:lineRule="auto"/>
        <w:rPr>
          <w:bCs/>
          <w:color w:val="000000" w:themeColor="text1"/>
          <w:shd w:val="clear" w:color="auto" w:fill="FFFFFF"/>
          <w:lang w:val="en-US"/>
        </w:rPr>
      </w:pPr>
      <w:r w:rsidRPr="00AD0C20">
        <w:rPr>
          <w:bCs/>
          <w:color w:val="000000" w:themeColor="text1"/>
          <w:shd w:val="clear" w:color="auto" w:fill="FFFFFF"/>
          <w:lang w:val="en-US"/>
        </w:rPr>
        <w:t>You have been chosen to take part in this research project alongside 2 other undergraduate students. You have been invited because you contacted the main researcher to express interest in participating in the research and you meet the studies sampling criteria:</w:t>
      </w:r>
    </w:p>
    <w:p w14:paraId="3E16160D" w14:textId="77777777" w:rsidR="00B81C2A" w:rsidRPr="00AD0C20" w:rsidRDefault="00B81C2A" w:rsidP="00411AC4">
      <w:pPr>
        <w:pStyle w:val="ListParagraph"/>
        <w:numPr>
          <w:ilvl w:val="0"/>
          <w:numId w:val="17"/>
        </w:numPr>
        <w:spacing w:after="160" w:line="276" w:lineRule="auto"/>
        <w:rPr>
          <w:rFonts w:ascii="Times New Roman" w:hAnsi="Times New Roman" w:cs="Times New Roman"/>
          <w:bCs/>
          <w:color w:val="000000" w:themeColor="text1"/>
          <w:shd w:val="clear" w:color="auto" w:fill="FFFFFF"/>
          <w:lang w:val="en-US"/>
        </w:rPr>
      </w:pPr>
      <w:r w:rsidRPr="00AD0C20">
        <w:rPr>
          <w:rFonts w:ascii="Times New Roman" w:hAnsi="Times New Roman" w:cs="Times New Roman"/>
          <w:bCs/>
          <w:color w:val="000000" w:themeColor="text1"/>
          <w:shd w:val="clear" w:color="auto" w:fill="FFFFFF"/>
          <w:lang w:val="en-US"/>
        </w:rPr>
        <w:t>Female</w:t>
      </w:r>
    </w:p>
    <w:p w14:paraId="7058B2F5" w14:textId="77777777" w:rsidR="00B81C2A" w:rsidRPr="00AD0C20" w:rsidRDefault="00B81C2A" w:rsidP="00411AC4">
      <w:pPr>
        <w:pStyle w:val="ListParagraph"/>
        <w:numPr>
          <w:ilvl w:val="0"/>
          <w:numId w:val="16"/>
        </w:numPr>
        <w:spacing w:after="160" w:line="276" w:lineRule="auto"/>
        <w:rPr>
          <w:rFonts w:ascii="Times New Roman" w:hAnsi="Times New Roman" w:cs="Times New Roman"/>
          <w:bCs/>
          <w:color w:val="000000" w:themeColor="text1"/>
          <w:shd w:val="clear" w:color="auto" w:fill="FFFFFF"/>
          <w:lang w:val="en-US"/>
        </w:rPr>
      </w:pPr>
      <w:r w:rsidRPr="00AD0C20">
        <w:rPr>
          <w:rFonts w:ascii="Times New Roman" w:hAnsi="Times New Roman" w:cs="Times New Roman"/>
          <w:bCs/>
          <w:color w:val="000000" w:themeColor="text1"/>
          <w:shd w:val="clear" w:color="auto" w:fill="FFFFFF"/>
          <w:lang w:val="en-US"/>
        </w:rPr>
        <w:t>Aged between 18-22</w:t>
      </w:r>
    </w:p>
    <w:p w14:paraId="15D650BA" w14:textId="77777777" w:rsidR="00B81C2A" w:rsidRPr="00AD0C20" w:rsidRDefault="00B81C2A" w:rsidP="00411AC4">
      <w:pPr>
        <w:pStyle w:val="ListParagraph"/>
        <w:numPr>
          <w:ilvl w:val="0"/>
          <w:numId w:val="16"/>
        </w:numPr>
        <w:spacing w:after="160" w:line="276" w:lineRule="auto"/>
        <w:rPr>
          <w:rFonts w:ascii="Times New Roman" w:hAnsi="Times New Roman" w:cs="Times New Roman"/>
          <w:bCs/>
          <w:color w:val="000000" w:themeColor="text1"/>
          <w:shd w:val="clear" w:color="auto" w:fill="FFFFFF"/>
          <w:lang w:val="en-US"/>
        </w:rPr>
      </w:pPr>
      <w:r w:rsidRPr="00AD0C20">
        <w:rPr>
          <w:rFonts w:ascii="Times New Roman" w:hAnsi="Times New Roman" w:cs="Times New Roman"/>
          <w:bCs/>
          <w:color w:val="000000" w:themeColor="text1"/>
          <w:shd w:val="clear" w:color="auto" w:fill="FFFFFF"/>
          <w:lang w:val="en-US"/>
        </w:rPr>
        <w:t>Had a diagnosed eating disorder during high school</w:t>
      </w:r>
    </w:p>
    <w:p w14:paraId="59E39C73" w14:textId="77777777" w:rsidR="00B81C2A" w:rsidRPr="00AD0C20" w:rsidRDefault="00B81C2A" w:rsidP="00411AC4">
      <w:pPr>
        <w:pStyle w:val="ListParagraph"/>
        <w:numPr>
          <w:ilvl w:val="0"/>
          <w:numId w:val="16"/>
        </w:numPr>
        <w:spacing w:after="160" w:line="276" w:lineRule="auto"/>
        <w:rPr>
          <w:rFonts w:ascii="Times New Roman" w:hAnsi="Times New Roman" w:cs="Times New Roman"/>
          <w:bCs/>
          <w:color w:val="000000" w:themeColor="text1"/>
          <w:shd w:val="clear" w:color="auto" w:fill="FFFFFF"/>
          <w:lang w:val="en-US"/>
        </w:rPr>
      </w:pPr>
      <w:r w:rsidRPr="00AD0C20">
        <w:rPr>
          <w:rFonts w:ascii="Times New Roman" w:hAnsi="Times New Roman" w:cs="Times New Roman"/>
          <w:bCs/>
          <w:color w:val="000000" w:themeColor="text1"/>
          <w:shd w:val="clear" w:color="auto" w:fill="FFFFFF"/>
          <w:lang w:val="en-US"/>
        </w:rPr>
        <w:t>Feel ‘emotionally ready’ to talk about your experiences</w:t>
      </w:r>
    </w:p>
    <w:p w14:paraId="0BF5E06A" w14:textId="77777777" w:rsidR="00B81C2A" w:rsidRPr="00806BA2" w:rsidRDefault="00B81C2A" w:rsidP="00B81C2A">
      <w:pPr>
        <w:spacing w:line="276" w:lineRule="auto"/>
        <w:rPr>
          <w:bCs/>
          <w:color w:val="000000"/>
          <w:shd w:val="clear" w:color="auto" w:fill="FFFFFF"/>
          <w:lang w:val="en-US"/>
        </w:rPr>
      </w:pPr>
    </w:p>
    <w:p w14:paraId="72AF06EA" w14:textId="77777777" w:rsidR="00B81C2A" w:rsidRPr="00806BA2" w:rsidRDefault="00B81C2A" w:rsidP="00B81C2A">
      <w:pPr>
        <w:spacing w:line="276" w:lineRule="auto"/>
        <w:outlineLvl w:val="0"/>
        <w:rPr>
          <w:b/>
          <w:bCs/>
          <w:color w:val="000000"/>
          <w:shd w:val="clear" w:color="auto" w:fill="FFFFFF"/>
          <w:lang w:val="en-US"/>
        </w:rPr>
      </w:pPr>
      <w:r w:rsidRPr="00806BA2">
        <w:rPr>
          <w:b/>
          <w:bCs/>
          <w:color w:val="000000"/>
          <w:shd w:val="clear" w:color="auto" w:fill="FFFFFF"/>
          <w:lang w:val="en-US"/>
        </w:rPr>
        <w:t xml:space="preserve">Do I have to take part? </w:t>
      </w:r>
    </w:p>
    <w:p w14:paraId="3FA938FE" w14:textId="77777777" w:rsidR="00B81C2A" w:rsidRDefault="00B81C2A" w:rsidP="00B81C2A">
      <w:pPr>
        <w:spacing w:line="276" w:lineRule="auto"/>
        <w:rPr>
          <w:bCs/>
          <w:color w:val="000000"/>
          <w:shd w:val="clear" w:color="auto" w:fill="FFFFFF"/>
          <w:lang w:val="en-US"/>
        </w:rPr>
      </w:pPr>
      <w:r w:rsidRPr="00806BA2">
        <w:rPr>
          <w:bCs/>
          <w:color w:val="000000"/>
          <w:shd w:val="clear" w:color="auto" w:fill="FFFFFF"/>
          <w:lang w:val="en-US"/>
        </w:rPr>
        <w:t xml:space="preserve">It is completely up to you whether or not you choose to take part in the research. If you </w:t>
      </w:r>
      <w:r>
        <w:rPr>
          <w:bCs/>
          <w:color w:val="000000"/>
          <w:shd w:val="clear" w:color="auto" w:fill="FFFFFF"/>
          <w:lang w:val="en-US"/>
        </w:rPr>
        <w:t xml:space="preserve">express interest in participating in the research you will be </w:t>
      </w:r>
      <w:r w:rsidRPr="00806BA2">
        <w:rPr>
          <w:bCs/>
          <w:color w:val="000000"/>
          <w:shd w:val="clear" w:color="auto" w:fill="FFFFFF"/>
          <w:lang w:val="en-US"/>
        </w:rPr>
        <w:t xml:space="preserve">invited to a pre-interview. During the pre-interview the researcher will talk to you about the study, </w:t>
      </w:r>
      <w:r>
        <w:rPr>
          <w:bCs/>
          <w:color w:val="000000"/>
          <w:shd w:val="clear" w:color="auto" w:fill="FFFFFF"/>
          <w:lang w:val="en-US"/>
        </w:rPr>
        <w:t xml:space="preserve">you will be given this information sheet, </w:t>
      </w:r>
      <w:r w:rsidRPr="00806BA2">
        <w:rPr>
          <w:bCs/>
          <w:color w:val="000000"/>
          <w:shd w:val="clear" w:color="auto" w:fill="FFFFFF"/>
          <w:lang w:val="en-US"/>
        </w:rPr>
        <w:t xml:space="preserve">you will have the opportunity to ask any questions and you will be given a consent form to sign. </w:t>
      </w:r>
    </w:p>
    <w:p w14:paraId="59FC3706" w14:textId="77777777" w:rsidR="00B81C2A" w:rsidRPr="00806BA2" w:rsidRDefault="00B81C2A" w:rsidP="00B81C2A">
      <w:pPr>
        <w:spacing w:line="276" w:lineRule="auto"/>
        <w:rPr>
          <w:bCs/>
          <w:color w:val="000000"/>
          <w:shd w:val="clear" w:color="auto" w:fill="FFFFFF"/>
          <w:lang w:val="en-US"/>
        </w:rPr>
      </w:pPr>
    </w:p>
    <w:p w14:paraId="3BD7B759" w14:textId="77777777" w:rsidR="00B81C2A" w:rsidRDefault="00B81C2A" w:rsidP="00B81C2A">
      <w:pPr>
        <w:spacing w:line="276" w:lineRule="auto"/>
        <w:rPr>
          <w:color w:val="000000" w:themeColor="text1"/>
        </w:rPr>
      </w:pPr>
      <w:r w:rsidRPr="00806BA2">
        <w:rPr>
          <w:color w:val="000000" w:themeColor="text1"/>
        </w:rPr>
        <w:t xml:space="preserve">If happy to continue after the pre-interview you will </w:t>
      </w:r>
      <w:r>
        <w:rPr>
          <w:color w:val="000000" w:themeColor="text1"/>
        </w:rPr>
        <w:t xml:space="preserve">then </w:t>
      </w:r>
      <w:r w:rsidRPr="00806BA2">
        <w:rPr>
          <w:color w:val="000000" w:themeColor="text1"/>
        </w:rPr>
        <w:t>be given a copy of the information sheet and signed consent form to keep. You can withdraw your participation in the study at any time without having to provide a reason for this.</w:t>
      </w:r>
    </w:p>
    <w:p w14:paraId="5DA1A6D3" w14:textId="77777777" w:rsidR="00B81C2A" w:rsidRPr="002B278F" w:rsidRDefault="00B81C2A" w:rsidP="00B81C2A">
      <w:pPr>
        <w:spacing w:line="276" w:lineRule="auto"/>
        <w:rPr>
          <w:color w:val="000000" w:themeColor="text1"/>
        </w:rPr>
      </w:pPr>
    </w:p>
    <w:p w14:paraId="1D89D029" w14:textId="77777777" w:rsidR="00B81C2A" w:rsidRDefault="00B81C2A" w:rsidP="00B81C2A">
      <w:pPr>
        <w:spacing w:line="276" w:lineRule="auto"/>
        <w:outlineLvl w:val="0"/>
        <w:rPr>
          <w:b/>
          <w:color w:val="000000"/>
          <w:lang w:val="en-US"/>
        </w:rPr>
      </w:pPr>
      <w:r w:rsidRPr="00806BA2">
        <w:rPr>
          <w:b/>
          <w:bCs/>
          <w:color w:val="000000"/>
          <w:shd w:val="clear" w:color="auto" w:fill="FFFFFF"/>
          <w:lang w:val="en-US"/>
        </w:rPr>
        <w:t>What will happen to me if I take part</w:t>
      </w:r>
      <w:r>
        <w:rPr>
          <w:b/>
          <w:bCs/>
          <w:color w:val="000000"/>
          <w:shd w:val="clear" w:color="auto" w:fill="FFFFFF"/>
          <w:lang w:val="en-US"/>
        </w:rPr>
        <w:t>?</w:t>
      </w:r>
    </w:p>
    <w:p w14:paraId="4B0370C3" w14:textId="77777777" w:rsidR="00B81C2A" w:rsidRDefault="00B81C2A" w:rsidP="00B81C2A">
      <w:pPr>
        <w:spacing w:line="276" w:lineRule="auto"/>
        <w:rPr>
          <w:color w:val="000000"/>
          <w:lang w:val="en-US"/>
        </w:rPr>
      </w:pPr>
      <w:r w:rsidRPr="0095010B">
        <w:rPr>
          <w:color w:val="000000"/>
          <w:lang w:val="en-US"/>
        </w:rPr>
        <w:t xml:space="preserve">If, after seeing the research advertised you express interest in participating </w:t>
      </w:r>
      <w:r>
        <w:rPr>
          <w:color w:val="000000"/>
          <w:lang w:val="en-US"/>
        </w:rPr>
        <w:t xml:space="preserve">the lead researcher (Chloe </w:t>
      </w:r>
      <w:proofErr w:type="spellStart"/>
      <w:r>
        <w:rPr>
          <w:color w:val="000000"/>
          <w:lang w:val="en-US"/>
        </w:rPr>
        <w:t>Poyser</w:t>
      </w:r>
      <w:proofErr w:type="spellEnd"/>
      <w:r>
        <w:rPr>
          <w:color w:val="000000"/>
          <w:lang w:val="en-US"/>
        </w:rPr>
        <w:t>) will invite you to a pre-interview.</w:t>
      </w:r>
    </w:p>
    <w:p w14:paraId="5E09C7B3" w14:textId="77777777" w:rsidR="00B81C2A" w:rsidRPr="0095010B" w:rsidRDefault="00B81C2A" w:rsidP="00B81C2A">
      <w:pPr>
        <w:spacing w:line="276" w:lineRule="auto"/>
        <w:rPr>
          <w:color w:val="000000"/>
          <w:lang w:val="en-US"/>
        </w:rPr>
      </w:pPr>
    </w:p>
    <w:p w14:paraId="383EF638" w14:textId="77777777" w:rsidR="00B81C2A" w:rsidRDefault="00B81C2A" w:rsidP="00B81C2A">
      <w:pPr>
        <w:spacing w:line="276" w:lineRule="auto"/>
        <w:rPr>
          <w:color w:val="000000"/>
          <w:lang w:val="en-US"/>
        </w:rPr>
      </w:pPr>
      <w:r>
        <w:rPr>
          <w:color w:val="000000"/>
          <w:lang w:val="en-US"/>
        </w:rPr>
        <w:t>The</w:t>
      </w:r>
      <w:r w:rsidRPr="00806BA2">
        <w:rPr>
          <w:color w:val="000000"/>
          <w:lang w:val="en-US"/>
        </w:rPr>
        <w:t xml:space="preserve"> pre-interview will last for approximately 1 hour.  The purpose of this meeting will be to further explain the research aims and procedure and to obtain your signed consent to participate. This meeting can </w:t>
      </w:r>
      <w:r>
        <w:rPr>
          <w:color w:val="000000"/>
          <w:lang w:val="en-US"/>
        </w:rPr>
        <w:t>take place either at your home or at the U</w:t>
      </w:r>
      <w:r w:rsidRPr="00806BA2">
        <w:rPr>
          <w:color w:val="000000"/>
          <w:lang w:val="en-US"/>
        </w:rPr>
        <w:t>niversity of Sheffield</w:t>
      </w:r>
      <w:r>
        <w:rPr>
          <w:color w:val="000000"/>
          <w:lang w:val="en-US"/>
        </w:rPr>
        <w:t xml:space="preserve">. </w:t>
      </w:r>
    </w:p>
    <w:p w14:paraId="6278942A" w14:textId="77777777" w:rsidR="00B81C2A" w:rsidRDefault="00B81C2A" w:rsidP="00B81C2A">
      <w:pPr>
        <w:spacing w:line="276" w:lineRule="auto"/>
        <w:rPr>
          <w:color w:val="000000"/>
          <w:lang w:val="en-US"/>
        </w:rPr>
      </w:pPr>
    </w:p>
    <w:p w14:paraId="46D8F695" w14:textId="0EC60CBC" w:rsidR="00B81C2A" w:rsidRPr="00806BA2" w:rsidRDefault="00B81C2A" w:rsidP="00B81C2A">
      <w:pPr>
        <w:spacing w:line="276" w:lineRule="auto"/>
        <w:rPr>
          <w:color w:val="000000"/>
          <w:lang w:val="en-US"/>
        </w:rPr>
      </w:pPr>
      <w:r>
        <w:rPr>
          <w:color w:val="000000"/>
          <w:lang w:val="en-US"/>
        </w:rPr>
        <w:t xml:space="preserve">If you </w:t>
      </w:r>
      <w:r w:rsidR="00D45D08">
        <w:rPr>
          <w:color w:val="000000"/>
          <w:lang w:val="en-US"/>
        </w:rPr>
        <w:t xml:space="preserve">decide </w:t>
      </w:r>
      <w:r>
        <w:rPr>
          <w:color w:val="000000"/>
          <w:lang w:val="en-US"/>
        </w:rPr>
        <w:t xml:space="preserve">to participate in the project, you will be asked some demographic questions, and to choose a </w:t>
      </w:r>
      <w:r>
        <w:rPr>
          <w:lang w:val="en-US"/>
        </w:rPr>
        <w:t>pseudonym</w:t>
      </w:r>
      <w:r>
        <w:rPr>
          <w:color w:val="000000"/>
          <w:lang w:val="en-US"/>
        </w:rPr>
        <w:t xml:space="preserve">.  The lead researcher will also check whether you would prefer for the two interviews to take place on the same day or across two different days. </w:t>
      </w:r>
    </w:p>
    <w:p w14:paraId="0C789E7B" w14:textId="77777777" w:rsidR="00B81C2A" w:rsidRDefault="00B81C2A" w:rsidP="00B81C2A">
      <w:pPr>
        <w:spacing w:line="276" w:lineRule="auto"/>
        <w:rPr>
          <w:color w:val="000000"/>
          <w:lang w:val="en-US"/>
        </w:rPr>
      </w:pPr>
    </w:p>
    <w:p w14:paraId="0A647AD3" w14:textId="77777777" w:rsidR="00B81C2A" w:rsidRPr="00806BA2" w:rsidRDefault="00B81C2A" w:rsidP="00B81C2A">
      <w:pPr>
        <w:spacing w:line="276" w:lineRule="auto"/>
        <w:rPr>
          <w:color w:val="000000"/>
          <w:lang w:val="en-US"/>
        </w:rPr>
      </w:pPr>
      <w:r w:rsidRPr="00806BA2">
        <w:rPr>
          <w:color w:val="000000"/>
          <w:lang w:val="en-US"/>
        </w:rPr>
        <w:t xml:space="preserve">The interviews will take place between June 2019 - October 2019 and are expected to last between 1 – 2 hours however, you are under no obligation to stay for this whole length of time. Equally, you are free to continue over this time period if you feel there is more you would like to share. </w:t>
      </w:r>
      <w:r>
        <w:rPr>
          <w:color w:val="000000"/>
          <w:lang w:val="en-US"/>
        </w:rPr>
        <w:t>Again, these interviews</w:t>
      </w:r>
      <w:r w:rsidRPr="00806BA2">
        <w:rPr>
          <w:color w:val="000000"/>
          <w:lang w:val="en-US"/>
        </w:rPr>
        <w:t xml:space="preserve"> can</w:t>
      </w:r>
      <w:r>
        <w:rPr>
          <w:color w:val="000000"/>
          <w:lang w:val="en-US"/>
        </w:rPr>
        <w:t xml:space="preserve"> take place either at your home or at the U</w:t>
      </w:r>
      <w:r w:rsidRPr="00806BA2">
        <w:rPr>
          <w:color w:val="000000"/>
          <w:lang w:val="en-US"/>
        </w:rPr>
        <w:t xml:space="preserve">niversity of Sheffield </w:t>
      </w:r>
    </w:p>
    <w:p w14:paraId="4BC8B596" w14:textId="77777777" w:rsidR="00B81C2A" w:rsidRDefault="00B81C2A" w:rsidP="00B81C2A">
      <w:pPr>
        <w:spacing w:line="276" w:lineRule="auto"/>
        <w:rPr>
          <w:color w:val="000000"/>
          <w:lang w:val="en-US"/>
        </w:rPr>
      </w:pPr>
    </w:p>
    <w:p w14:paraId="6DEB1986" w14:textId="77777777" w:rsidR="00B81C2A" w:rsidRPr="00806BA2" w:rsidRDefault="00B81C2A" w:rsidP="00B81C2A">
      <w:pPr>
        <w:spacing w:line="276" w:lineRule="auto"/>
      </w:pPr>
      <w:r w:rsidRPr="00806BA2">
        <w:rPr>
          <w:color w:val="000000"/>
          <w:lang w:val="en-US"/>
        </w:rPr>
        <w:t xml:space="preserve">The interview structure will be based upon the ‘Tree of Life’ approach. The ‘Tree of Life’ was designed by a </w:t>
      </w:r>
      <w:r w:rsidRPr="00806BA2">
        <w:t xml:space="preserve">child psychologist from Zimbabwe as a creative way of enabling people to share stories about their lives. </w:t>
      </w:r>
    </w:p>
    <w:p w14:paraId="6F3F284E" w14:textId="77777777" w:rsidR="00B81C2A" w:rsidRDefault="00B81C2A" w:rsidP="00B81C2A">
      <w:pPr>
        <w:spacing w:line="276" w:lineRule="auto"/>
      </w:pPr>
    </w:p>
    <w:p w14:paraId="64FA37A3" w14:textId="77777777" w:rsidR="00B81C2A" w:rsidRPr="00806BA2" w:rsidRDefault="00B81C2A" w:rsidP="00B81C2A">
      <w:pPr>
        <w:spacing w:line="276" w:lineRule="auto"/>
      </w:pPr>
      <w:r w:rsidRPr="00806BA2">
        <w:t>During the first interview, you will be invited to draw a tree whilst imagining that the different parts represent different things about your life. During this interview, you w</w:t>
      </w:r>
      <w:r>
        <w:t xml:space="preserve">ill be asked to talk about </w:t>
      </w:r>
      <w:r w:rsidRPr="00806BA2">
        <w:t xml:space="preserve">where you come from; your daily life including your interests and hobbies; your hopes and wishes for the future; your skills and abilities; the important people in your life and the things you have done that you are most proud of. </w:t>
      </w:r>
      <w:r w:rsidRPr="002B1047">
        <w:t>During this interview, you will have the opportunity to invite someone special or important within your life to listen to the stories that you choose to share. If present, at the en</w:t>
      </w:r>
      <w:r>
        <w:t xml:space="preserve">d of the interview this person </w:t>
      </w:r>
      <w:r w:rsidRPr="002B1047">
        <w:t>will be asked to talk about what stood out to them in the stories you chose to tell.</w:t>
      </w:r>
      <w:r w:rsidRPr="00806BA2">
        <w:t xml:space="preserve"> </w:t>
      </w:r>
    </w:p>
    <w:p w14:paraId="6E35596E" w14:textId="77777777" w:rsidR="00B81C2A" w:rsidRDefault="00B81C2A" w:rsidP="00B81C2A"/>
    <w:p w14:paraId="0FB4BC69" w14:textId="77777777" w:rsidR="00B81C2A" w:rsidRDefault="00B81C2A" w:rsidP="00B81C2A">
      <w:r w:rsidRPr="00806BA2">
        <w:t>During the second interview, you will be asked to explore and reflect upon your experience</w:t>
      </w:r>
      <w:r>
        <w:t>s</w:t>
      </w:r>
      <w:r w:rsidRPr="00806BA2">
        <w:t xml:space="preserve"> of school and education</w:t>
      </w:r>
      <w:r>
        <w:t>. I am interested in those things in school that you may have found hard or helpful. I want to hear your personal stories and therefore there are no right or wrong answers.</w:t>
      </w:r>
    </w:p>
    <w:p w14:paraId="23ACCDE8" w14:textId="77777777" w:rsidR="00B81C2A" w:rsidRDefault="00B81C2A" w:rsidP="00B81C2A">
      <w:pPr>
        <w:rPr>
          <w:rFonts w:asciiTheme="majorHAnsi" w:hAnsiTheme="majorHAnsi"/>
        </w:rPr>
      </w:pPr>
    </w:p>
    <w:p w14:paraId="3763F4E1" w14:textId="77777777" w:rsidR="00B81C2A" w:rsidRDefault="00B81C2A" w:rsidP="00B81C2A">
      <w:pPr>
        <w:spacing w:line="276" w:lineRule="auto"/>
      </w:pPr>
      <w:r w:rsidRPr="00806BA2">
        <w:t>Audio recordings of each interview will be made so that I can listen back to the stories you chose to share. Your audio r</w:t>
      </w:r>
      <w:r>
        <w:t>ecordings will only be listened</w:t>
      </w:r>
      <w:r w:rsidRPr="00806BA2">
        <w:t xml:space="preserve"> to </w:t>
      </w:r>
      <w:r>
        <w:t>by the lead researcher</w:t>
      </w:r>
      <w:r w:rsidRPr="00806BA2">
        <w:t xml:space="preserve"> and</w:t>
      </w:r>
      <w:r>
        <w:t xml:space="preserve"> the supervising research tutor for the project</w:t>
      </w:r>
      <w:r w:rsidRPr="00806BA2">
        <w:t xml:space="preserve">. They will be stored on a password protected USB and password protected computer and will be deleted </w:t>
      </w:r>
      <w:r>
        <w:t>within 1 year of the lead researcher’s graduation</w:t>
      </w:r>
      <w:r w:rsidRPr="00806BA2">
        <w:t xml:space="preserve">. </w:t>
      </w:r>
    </w:p>
    <w:p w14:paraId="10B62D0A" w14:textId="77777777" w:rsidR="00B81C2A" w:rsidRDefault="00B81C2A" w:rsidP="00B81C2A">
      <w:pPr>
        <w:spacing w:line="276" w:lineRule="auto"/>
      </w:pPr>
      <w:r>
        <w:lastRenderedPageBreak/>
        <w:t xml:space="preserve">Once your interviews have been written up, you will be given the opportunity to review and edit your interview transcripts before they are analysed. You will be given 2 weeks in which to do this. </w:t>
      </w:r>
    </w:p>
    <w:p w14:paraId="37EA8F2E" w14:textId="77777777" w:rsidR="00B81C2A" w:rsidRDefault="00B81C2A" w:rsidP="00B81C2A">
      <w:pPr>
        <w:spacing w:line="276" w:lineRule="auto"/>
      </w:pPr>
    </w:p>
    <w:p w14:paraId="3C83BA8B" w14:textId="77777777" w:rsidR="00B81C2A" w:rsidRPr="00806BA2" w:rsidRDefault="00B81C2A" w:rsidP="00B81C2A">
      <w:pPr>
        <w:spacing w:line="276" w:lineRule="auto"/>
      </w:pPr>
      <w:r>
        <w:t xml:space="preserve">After the interview transcripts have been analysed you will also be given the opportunity to read and reflect upon my interpretations before they are shared with anyone else. Again, you will be given 2 weeks in which to do this. </w:t>
      </w:r>
    </w:p>
    <w:p w14:paraId="24983061" w14:textId="77777777" w:rsidR="00B81C2A" w:rsidRDefault="00B81C2A" w:rsidP="00B81C2A">
      <w:pPr>
        <w:spacing w:line="276" w:lineRule="auto"/>
        <w:rPr>
          <w:rFonts w:eastAsia="Gill Sans MT"/>
          <w:color w:val="000000"/>
          <w:lang w:val="en-US"/>
        </w:rPr>
      </w:pPr>
    </w:p>
    <w:p w14:paraId="7D84B075" w14:textId="77777777" w:rsidR="00B81C2A" w:rsidRPr="00806BA2" w:rsidRDefault="00B81C2A" w:rsidP="00B81C2A">
      <w:pPr>
        <w:spacing w:line="276" w:lineRule="auto"/>
        <w:outlineLvl w:val="0"/>
        <w:rPr>
          <w:b/>
          <w:bCs/>
          <w:lang w:val="en-US"/>
        </w:rPr>
      </w:pPr>
      <w:r w:rsidRPr="00806BA2">
        <w:rPr>
          <w:b/>
          <w:bCs/>
          <w:lang w:val="en-US"/>
        </w:rPr>
        <w:t>What are the possible disadvantages and risks of taking part?</w:t>
      </w:r>
    </w:p>
    <w:p w14:paraId="667273AF" w14:textId="77777777" w:rsidR="00B81C2A" w:rsidRDefault="00B81C2A" w:rsidP="00B81C2A">
      <w:pPr>
        <w:spacing w:line="276" w:lineRule="auto"/>
        <w:rPr>
          <w:color w:val="000000" w:themeColor="text1"/>
        </w:rPr>
      </w:pPr>
      <w:r>
        <w:rPr>
          <w:color w:val="000000" w:themeColor="text1"/>
        </w:rPr>
        <w:t>My aim is to provide you with a safe and enjoyable opportunity to talk about your experiences. However, i</w:t>
      </w:r>
      <w:r w:rsidRPr="00667F20">
        <w:rPr>
          <w:color w:val="000000" w:themeColor="text1"/>
        </w:rPr>
        <w:t>t is possible that you may expe</w:t>
      </w:r>
      <w:r>
        <w:rPr>
          <w:color w:val="000000" w:themeColor="text1"/>
        </w:rPr>
        <w:t xml:space="preserve">rience some level of discomfort, </w:t>
      </w:r>
      <w:r w:rsidRPr="00667F20">
        <w:rPr>
          <w:color w:val="000000" w:themeColor="text1"/>
        </w:rPr>
        <w:t>with some of the stories that you choose to share evoking emotional thoughts and feelings.</w:t>
      </w:r>
      <w:r>
        <w:rPr>
          <w:color w:val="000000" w:themeColor="text1"/>
        </w:rPr>
        <w:t xml:space="preserve"> It is important that you are aware of this before you agree to participate in the research. </w:t>
      </w:r>
    </w:p>
    <w:p w14:paraId="4FCCF217" w14:textId="77777777" w:rsidR="00B81C2A" w:rsidRPr="000B7532" w:rsidRDefault="00B81C2A" w:rsidP="00B81C2A">
      <w:pPr>
        <w:spacing w:line="276" w:lineRule="auto"/>
        <w:rPr>
          <w:color w:val="000000" w:themeColor="text1"/>
        </w:rPr>
      </w:pPr>
      <w:r>
        <w:rPr>
          <w:color w:val="000000" w:themeColor="text1"/>
        </w:rPr>
        <w:t>Throughout both interviews you do not have to answer any questions that you find uncomfortable, you can take a brea</w:t>
      </w:r>
      <w:r w:rsidRPr="000B7532">
        <w:rPr>
          <w:color w:val="000000" w:themeColor="text1"/>
        </w:rPr>
        <w:t xml:space="preserve">k or you can stop the interview altogether. </w:t>
      </w:r>
    </w:p>
    <w:p w14:paraId="04703D51" w14:textId="77777777" w:rsidR="00B81C2A" w:rsidRPr="000B7532" w:rsidRDefault="00B81C2A" w:rsidP="00B81C2A">
      <w:pPr>
        <w:spacing w:line="276" w:lineRule="auto"/>
        <w:rPr>
          <w:color w:val="000000" w:themeColor="text1"/>
        </w:rPr>
      </w:pPr>
    </w:p>
    <w:p w14:paraId="60ED018C" w14:textId="77777777" w:rsidR="00B81C2A" w:rsidRPr="000B7532" w:rsidRDefault="00B81C2A" w:rsidP="00B81C2A">
      <w:pPr>
        <w:rPr>
          <w:color w:val="000000" w:themeColor="text1"/>
        </w:rPr>
      </w:pPr>
      <w:r w:rsidRPr="000B7532">
        <w:rPr>
          <w:color w:val="000000" w:themeColor="text1"/>
        </w:rPr>
        <w:t xml:space="preserve">If you become distressed at any point before, during or after the research process please remember that your GP, family and friends can all be immediate sources of comfort and support. The University of Sheffield may also be able to offer you support via SAMHS - Student Access to Mental Health. See the following link for further information </w:t>
      </w:r>
      <w:hyperlink r:id="rId54" w:history="1">
        <w:r w:rsidRPr="000B7532">
          <w:rPr>
            <w:rStyle w:val="Hyperlink"/>
            <w:color w:val="000000" w:themeColor="text1"/>
          </w:rPr>
          <w:t>https://www.sheffield.ac.uk/mental-wellbeing/about-samhs</w:t>
        </w:r>
      </w:hyperlink>
      <w:r w:rsidRPr="000B7532">
        <w:rPr>
          <w:color w:val="000000" w:themeColor="text1"/>
        </w:rPr>
        <w:t xml:space="preserve">. </w:t>
      </w:r>
    </w:p>
    <w:p w14:paraId="7F614FBE" w14:textId="77777777" w:rsidR="00B81C2A" w:rsidRPr="000B7532" w:rsidRDefault="00B81C2A" w:rsidP="00B81C2A">
      <w:pPr>
        <w:rPr>
          <w:color w:val="000000" w:themeColor="text1"/>
        </w:rPr>
      </w:pPr>
    </w:p>
    <w:p w14:paraId="533D1DD7" w14:textId="5EE33BEC" w:rsidR="00B81C2A" w:rsidRPr="000B7532" w:rsidRDefault="00B81C2A" w:rsidP="00B81C2A">
      <w:pPr>
        <w:spacing w:line="276" w:lineRule="auto"/>
        <w:rPr>
          <w:color w:val="000000" w:themeColor="text1"/>
        </w:rPr>
      </w:pPr>
      <w:r w:rsidRPr="000B7532">
        <w:rPr>
          <w:color w:val="000000" w:themeColor="text1"/>
        </w:rPr>
        <w:t xml:space="preserve">After each interview, you will be offered a debrief, with the chance to ask questions or talk in more detail about any difficult topics that were discussed. At the end of the research process you will also be given a debriefing sheet. This will contain information signposting you to available support services in the area should you feel you need it. </w:t>
      </w:r>
    </w:p>
    <w:p w14:paraId="6AAE97A5" w14:textId="77777777" w:rsidR="00B81C2A" w:rsidRPr="000B7532" w:rsidRDefault="00B81C2A" w:rsidP="00B81C2A">
      <w:pPr>
        <w:spacing w:line="276" w:lineRule="auto"/>
        <w:rPr>
          <w:color w:val="000000" w:themeColor="text1"/>
          <w:lang w:val="en-US"/>
        </w:rPr>
      </w:pPr>
    </w:p>
    <w:p w14:paraId="46FC8D47" w14:textId="77777777" w:rsidR="00B81C2A" w:rsidRPr="000B7532" w:rsidRDefault="00B81C2A" w:rsidP="00B81C2A">
      <w:pPr>
        <w:spacing w:line="276" w:lineRule="auto"/>
        <w:outlineLvl w:val="0"/>
        <w:rPr>
          <w:b/>
          <w:color w:val="000000" w:themeColor="text1"/>
          <w:lang w:val="en-US"/>
        </w:rPr>
      </w:pPr>
      <w:r w:rsidRPr="000B7532">
        <w:rPr>
          <w:b/>
          <w:bCs/>
          <w:color w:val="000000" w:themeColor="text1"/>
          <w:lang w:val="en-US"/>
        </w:rPr>
        <w:t>What are the possible benefits of taking part?</w:t>
      </w:r>
    </w:p>
    <w:p w14:paraId="61C4ABB1" w14:textId="77777777" w:rsidR="00B81C2A" w:rsidRPr="000B7532" w:rsidRDefault="00B81C2A" w:rsidP="00B81C2A">
      <w:pPr>
        <w:spacing w:line="276" w:lineRule="auto"/>
        <w:rPr>
          <w:bCs/>
          <w:iCs/>
          <w:color w:val="000000" w:themeColor="text1"/>
          <w:lang w:val="en-US"/>
        </w:rPr>
      </w:pPr>
      <w:r w:rsidRPr="000B7532">
        <w:rPr>
          <w:bCs/>
          <w:iCs/>
          <w:color w:val="000000" w:themeColor="text1"/>
          <w:lang w:val="en-US"/>
        </w:rPr>
        <w:t xml:space="preserve">I hope that you find the process of reflecting on your experiences both enjoyable and interesting. </w:t>
      </w:r>
    </w:p>
    <w:p w14:paraId="50FB8967" w14:textId="77777777" w:rsidR="00B81C2A" w:rsidRPr="000B7532" w:rsidRDefault="00B81C2A" w:rsidP="00B81C2A">
      <w:pPr>
        <w:spacing w:line="276" w:lineRule="auto"/>
        <w:rPr>
          <w:bCs/>
          <w:iCs/>
          <w:color w:val="000000" w:themeColor="text1"/>
          <w:lang w:val="en-US"/>
        </w:rPr>
      </w:pPr>
    </w:p>
    <w:p w14:paraId="5CD32808" w14:textId="77777777" w:rsidR="00B81C2A" w:rsidRPr="000B7532" w:rsidRDefault="00B81C2A" w:rsidP="00B81C2A">
      <w:pPr>
        <w:spacing w:line="276" w:lineRule="auto"/>
        <w:rPr>
          <w:bCs/>
          <w:iCs/>
          <w:color w:val="000000" w:themeColor="text1"/>
          <w:lang w:val="en-US"/>
        </w:rPr>
      </w:pPr>
      <w:r w:rsidRPr="000B7532">
        <w:rPr>
          <w:bCs/>
          <w:iCs/>
          <w:color w:val="000000" w:themeColor="text1"/>
          <w:lang w:val="en-US"/>
        </w:rPr>
        <w:t>Through participating in the research, it is hoped that you feel positive about contributing to further understanding in this area i.e. how professionals can better support other young girls with eating disorders in schools.</w:t>
      </w:r>
    </w:p>
    <w:p w14:paraId="2BB39F29" w14:textId="77777777" w:rsidR="00B81C2A" w:rsidRPr="000B7532" w:rsidRDefault="00B81C2A" w:rsidP="00B81C2A">
      <w:pPr>
        <w:spacing w:line="276" w:lineRule="auto"/>
        <w:rPr>
          <w:bCs/>
          <w:iCs/>
          <w:color w:val="000000" w:themeColor="text1"/>
          <w:lang w:val="en-US"/>
        </w:rPr>
      </w:pPr>
    </w:p>
    <w:p w14:paraId="24EDC316" w14:textId="77777777" w:rsidR="00B81C2A" w:rsidRPr="000B7532" w:rsidRDefault="00B81C2A" w:rsidP="00B81C2A">
      <w:pPr>
        <w:spacing w:line="276" w:lineRule="auto"/>
        <w:outlineLvl w:val="0"/>
        <w:rPr>
          <w:bCs/>
          <w:iCs/>
          <w:color w:val="000000" w:themeColor="text1"/>
          <w:lang w:val="en-US"/>
        </w:rPr>
      </w:pPr>
      <w:r w:rsidRPr="000B7532">
        <w:rPr>
          <w:b/>
          <w:bCs/>
          <w:color w:val="000000" w:themeColor="text1"/>
          <w:lang w:val="en-US"/>
        </w:rPr>
        <w:t>What happens if the research study stops earlier than expected?</w:t>
      </w:r>
    </w:p>
    <w:p w14:paraId="5061D8A4" w14:textId="77777777" w:rsidR="00B81C2A" w:rsidRPr="000B7532" w:rsidRDefault="00B81C2A" w:rsidP="00B81C2A">
      <w:pPr>
        <w:spacing w:line="276" w:lineRule="auto"/>
        <w:rPr>
          <w:color w:val="000000" w:themeColor="text1"/>
        </w:rPr>
      </w:pPr>
      <w:r w:rsidRPr="000B7532">
        <w:rPr>
          <w:bCs/>
          <w:color w:val="000000" w:themeColor="text1"/>
          <w:lang w:val="en-US"/>
        </w:rPr>
        <w:t xml:space="preserve">If the research needs to be stopped earlier than originally intended you will be fully informed as to the reasons for this. </w:t>
      </w:r>
    </w:p>
    <w:p w14:paraId="54C0E784" w14:textId="77777777" w:rsidR="00B81C2A" w:rsidRPr="000B7532" w:rsidRDefault="00B81C2A" w:rsidP="00B81C2A">
      <w:pPr>
        <w:spacing w:line="276" w:lineRule="auto"/>
        <w:rPr>
          <w:color w:val="000000" w:themeColor="text1"/>
          <w:lang w:val="en-US"/>
        </w:rPr>
      </w:pPr>
    </w:p>
    <w:p w14:paraId="077E87ED" w14:textId="77777777" w:rsidR="00B81C2A" w:rsidRPr="000B7532" w:rsidRDefault="00B81C2A" w:rsidP="00B81C2A">
      <w:pPr>
        <w:spacing w:line="276" w:lineRule="auto"/>
        <w:outlineLvl w:val="0"/>
        <w:rPr>
          <w:b/>
          <w:bCs/>
          <w:color w:val="000000" w:themeColor="text1"/>
          <w:lang w:val="en-US"/>
        </w:rPr>
      </w:pPr>
      <w:r w:rsidRPr="000B7532">
        <w:rPr>
          <w:b/>
          <w:bCs/>
          <w:color w:val="000000" w:themeColor="text1"/>
          <w:lang w:val="en-US"/>
        </w:rPr>
        <w:t>What if something goes wrong?</w:t>
      </w:r>
    </w:p>
    <w:p w14:paraId="1C3141D4" w14:textId="7DE6743B" w:rsidR="00B81C2A" w:rsidRPr="000B7532" w:rsidRDefault="00B81C2A" w:rsidP="00B81C2A">
      <w:pPr>
        <w:spacing w:line="276" w:lineRule="auto"/>
        <w:rPr>
          <w:bCs/>
          <w:color w:val="000000" w:themeColor="text1"/>
          <w:lang w:val="en-US"/>
        </w:rPr>
      </w:pPr>
      <w:r w:rsidRPr="000B7532">
        <w:rPr>
          <w:bCs/>
          <w:color w:val="000000" w:themeColor="text1"/>
          <w:lang w:val="en-US"/>
        </w:rPr>
        <w:t xml:space="preserve">If you are unhappy with, or uncertain about any part of </w:t>
      </w:r>
      <w:r w:rsidR="00D45D08" w:rsidRPr="000B7532">
        <w:rPr>
          <w:bCs/>
          <w:color w:val="000000" w:themeColor="text1"/>
          <w:lang w:val="en-US"/>
        </w:rPr>
        <w:t xml:space="preserve">the </w:t>
      </w:r>
      <w:r w:rsidRPr="000B7532">
        <w:rPr>
          <w:bCs/>
          <w:color w:val="000000" w:themeColor="text1"/>
          <w:lang w:val="en-US"/>
        </w:rPr>
        <w:t xml:space="preserve">research process please contact me directly to explore whether I can be of help, or support in any way (Chloe </w:t>
      </w:r>
      <w:proofErr w:type="spellStart"/>
      <w:r w:rsidRPr="000B7532">
        <w:rPr>
          <w:bCs/>
          <w:color w:val="000000" w:themeColor="text1"/>
          <w:lang w:val="en-US"/>
        </w:rPr>
        <w:t>Poyser</w:t>
      </w:r>
      <w:proofErr w:type="spellEnd"/>
      <w:r w:rsidRPr="000B7532">
        <w:rPr>
          <w:bCs/>
          <w:color w:val="000000" w:themeColor="text1"/>
          <w:lang w:val="en-US"/>
        </w:rPr>
        <w:t xml:space="preserve">: </w:t>
      </w:r>
      <w:hyperlink r:id="rId55" w:history="1">
        <w:r w:rsidRPr="000B7532">
          <w:rPr>
            <w:rStyle w:val="Hyperlink"/>
            <w:bCs/>
            <w:color w:val="000000" w:themeColor="text1"/>
            <w:lang w:val="en-US"/>
          </w:rPr>
          <w:t>cpoyser1@sheffield.ac.uk)</w:t>
        </w:r>
      </w:hyperlink>
      <w:r w:rsidRPr="000B7532">
        <w:rPr>
          <w:bCs/>
          <w:color w:val="000000" w:themeColor="text1"/>
          <w:lang w:val="en-US"/>
        </w:rPr>
        <w:t>.</w:t>
      </w:r>
    </w:p>
    <w:p w14:paraId="28B7145F" w14:textId="77777777" w:rsidR="00B81C2A" w:rsidRPr="00096A37" w:rsidRDefault="00B81C2A" w:rsidP="00B81C2A">
      <w:pPr>
        <w:spacing w:line="276" w:lineRule="auto"/>
        <w:rPr>
          <w:bCs/>
          <w:lang w:val="en-US"/>
        </w:rPr>
      </w:pPr>
      <w:r>
        <w:rPr>
          <w:bCs/>
          <w:lang w:val="en-US"/>
        </w:rPr>
        <w:lastRenderedPageBreak/>
        <w:t xml:space="preserve">If you would prefer to talk to somebody else about your concerns please contact the supervising research tutor for this project, Penny Fogg via email: </w:t>
      </w:r>
      <w:hyperlink r:id="rId56" w:history="1">
        <w:r w:rsidRPr="00CD49F3">
          <w:rPr>
            <w:rStyle w:val="Hyperlink"/>
            <w:bCs/>
            <w:lang w:val="en-US"/>
          </w:rPr>
          <w:t>p.fogg@sheffield.ac.uk</w:t>
        </w:r>
      </w:hyperlink>
      <w:r>
        <w:rPr>
          <w:bCs/>
          <w:lang w:val="en-US"/>
        </w:rPr>
        <w:t xml:space="preserve"> </w:t>
      </w:r>
    </w:p>
    <w:p w14:paraId="12953663" w14:textId="77777777" w:rsidR="00B81C2A" w:rsidRPr="00806BA2" w:rsidRDefault="00B81C2A" w:rsidP="00B81C2A">
      <w:pPr>
        <w:spacing w:line="276" w:lineRule="auto"/>
        <w:rPr>
          <w:b/>
          <w:lang w:val="en-US"/>
        </w:rPr>
      </w:pPr>
    </w:p>
    <w:p w14:paraId="01543E73" w14:textId="77C3E8A3" w:rsidR="00B81C2A" w:rsidRPr="00806BA2" w:rsidRDefault="00B81C2A" w:rsidP="00B81C2A">
      <w:pPr>
        <w:spacing w:line="276" w:lineRule="auto"/>
        <w:outlineLvl w:val="0"/>
        <w:rPr>
          <w:b/>
          <w:lang w:val="en-US"/>
        </w:rPr>
      </w:pPr>
      <w:r w:rsidRPr="00806BA2">
        <w:rPr>
          <w:b/>
          <w:bCs/>
          <w:lang w:val="en-US"/>
        </w:rPr>
        <w:t>Will my taking part in this project be kept confidential?</w:t>
      </w:r>
    </w:p>
    <w:p w14:paraId="17EC6406" w14:textId="77777777" w:rsidR="00B81C2A" w:rsidRDefault="00B81C2A" w:rsidP="00B81C2A">
      <w:pPr>
        <w:spacing w:line="276" w:lineRule="auto"/>
        <w:rPr>
          <w:lang w:val="en-US"/>
        </w:rPr>
      </w:pPr>
      <w:r>
        <w:rPr>
          <w:lang w:val="en-US"/>
        </w:rPr>
        <w:t xml:space="preserve">Your involvement in the research project will be kept strictly confidential. Your name will not be used at any point within the research and you will be referred to by a pseudonym chosen by you. </w:t>
      </w:r>
    </w:p>
    <w:p w14:paraId="62C5EE08" w14:textId="77777777" w:rsidR="00B81C2A" w:rsidRDefault="00B81C2A" w:rsidP="00B81C2A">
      <w:pPr>
        <w:spacing w:line="276" w:lineRule="auto"/>
        <w:rPr>
          <w:lang w:val="en-US"/>
        </w:rPr>
      </w:pPr>
    </w:p>
    <w:p w14:paraId="5E49828E" w14:textId="77777777" w:rsidR="00B81C2A" w:rsidRPr="00806BA2" w:rsidRDefault="00B81C2A" w:rsidP="00B81C2A">
      <w:pPr>
        <w:spacing w:line="276" w:lineRule="auto"/>
        <w:rPr>
          <w:lang w:val="en-US"/>
        </w:rPr>
      </w:pPr>
      <w:r>
        <w:rPr>
          <w:lang w:val="en-US"/>
        </w:rPr>
        <w:t xml:space="preserve">When writing up your interviews, relationships and professional roles that are mentioned may be referred to (i.e. brother or teacher), however no identifiable information will be included for example names of people, </w:t>
      </w:r>
      <w:proofErr w:type="spellStart"/>
      <w:r>
        <w:rPr>
          <w:lang w:val="en-US"/>
        </w:rPr>
        <w:t>organisations</w:t>
      </w:r>
      <w:proofErr w:type="spellEnd"/>
      <w:r>
        <w:rPr>
          <w:lang w:val="en-US"/>
        </w:rPr>
        <w:t xml:space="preserve"> or schools. </w:t>
      </w:r>
    </w:p>
    <w:p w14:paraId="45227B6B" w14:textId="77777777" w:rsidR="00B81C2A" w:rsidRDefault="00B81C2A" w:rsidP="00B81C2A">
      <w:pPr>
        <w:spacing w:line="276" w:lineRule="auto"/>
        <w:rPr>
          <w:b/>
          <w:bCs/>
          <w:lang w:val="en-US"/>
        </w:rPr>
      </w:pPr>
    </w:p>
    <w:p w14:paraId="56E59F0C" w14:textId="77777777" w:rsidR="00B81C2A" w:rsidRDefault="00B81C2A" w:rsidP="00B81C2A">
      <w:pPr>
        <w:spacing w:line="276" w:lineRule="auto"/>
        <w:outlineLvl w:val="0"/>
        <w:rPr>
          <w:b/>
          <w:bCs/>
          <w:lang w:val="en-US"/>
        </w:rPr>
      </w:pPr>
      <w:r w:rsidRPr="008A6FAF">
        <w:rPr>
          <w:b/>
          <w:bCs/>
          <w:lang w:val="en-US"/>
        </w:rPr>
        <w:t>What is the legal basis for processing my personal data?</w:t>
      </w:r>
    </w:p>
    <w:p w14:paraId="42136DC5" w14:textId="77777777" w:rsidR="00B81C2A" w:rsidRDefault="00B81C2A" w:rsidP="00B81C2A">
      <w:pPr>
        <w:spacing w:line="276" w:lineRule="auto"/>
        <w:rPr>
          <w:bCs/>
          <w:lang w:val="en-US"/>
        </w:rPr>
      </w:pPr>
      <w:r>
        <w:rPr>
          <w:bCs/>
          <w:lang w:val="en-US"/>
        </w:rPr>
        <w:t xml:space="preserve">According to data protection legislation, I am required to inform you that the legal basis I am applying in order to process your personal data is that ‘processing is necessary for the performance of a task carried out in the public interest’ (Article 6(1)(e)). Further information can be found in the University’s Privacy Notice: </w:t>
      </w:r>
      <w:hyperlink r:id="rId57" w:history="1">
        <w:r w:rsidRPr="00CD49F3">
          <w:rPr>
            <w:rStyle w:val="Hyperlink"/>
            <w:bCs/>
            <w:lang w:val="en-US"/>
          </w:rPr>
          <w:t>http://www.sheffield.ac.uk/govern/data-protection/privacy/general</w:t>
        </w:r>
      </w:hyperlink>
      <w:r>
        <w:rPr>
          <w:bCs/>
          <w:lang w:val="en-US"/>
        </w:rPr>
        <w:t xml:space="preserve">. </w:t>
      </w:r>
    </w:p>
    <w:p w14:paraId="7E66F34F" w14:textId="77777777" w:rsidR="00B81C2A" w:rsidRDefault="00B81C2A" w:rsidP="00B81C2A">
      <w:pPr>
        <w:spacing w:line="276" w:lineRule="auto"/>
        <w:rPr>
          <w:bCs/>
          <w:lang w:val="en-US"/>
        </w:rPr>
      </w:pPr>
    </w:p>
    <w:p w14:paraId="4E91083F" w14:textId="07B59F95" w:rsidR="00B81C2A" w:rsidRDefault="00B81C2A" w:rsidP="00B81C2A">
      <w:pPr>
        <w:spacing w:line="276" w:lineRule="auto"/>
        <w:rPr>
          <w:bCs/>
          <w:lang w:val="en-US"/>
        </w:rPr>
      </w:pPr>
      <w:r>
        <w:rPr>
          <w:bCs/>
          <w:lang w:val="en-US"/>
        </w:rPr>
        <w:t xml:space="preserve">As I will be collecting some data that is defined in the legislation as more sensitive information about health conditions, I also need to let you know that I am applying the following condition in law: that the use of your data is ‘necessary for scientific or historical research purposes’. </w:t>
      </w:r>
    </w:p>
    <w:p w14:paraId="2CF63E1E" w14:textId="77777777" w:rsidR="00B81C2A" w:rsidRDefault="00B81C2A" w:rsidP="00B81C2A">
      <w:pPr>
        <w:spacing w:line="276" w:lineRule="auto"/>
        <w:rPr>
          <w:b/>
          <w:bCs/>
          <w:lang w:val="en-US"/>
        </w:rPr>
      </w:pPr>
    </w:p>
    <w:p w14:paraId="7DB9C795" w14:textId="77777777" w:rsidR="00B81C2A" w:rsidRDefault="00B81C2A" w:rsidP="00B81C2A">
      <w:pPr>
        <w:spacing w:line="276" w:lineRule="auto"/>
        <w:outlineLvl w:val="0"/>
        <w:rPr>
          <w:b/>
          <w:bCs/>
          <w:lang w:val="en-US"/>
        </w:rPr>
      </w:pPr>
      <w:r w:rsidRPr="00806BA2">
        <w:rPr>
          <w:b/>
          <w:bCs/>
          <w:lang w:val="en-US"/>
        </w:rPr>
        <w:t xml:space="preserve">Who is </w:t>
      </w:r>
      <w:proofErr w:type="spellStart"/>
      <w:r w:rsidRPr="00806BA2">
        <w:rPr>
          <w:b/>
          <w:bCs/>
          <w:lang w:val="en-US"/>
        </w:rPr>
        <w:t>organising</w:t>
      </w:r>
      <w:proofErr w:type="spellEnd"/>
      <w:r w:rsidRPr="00806BA2">
        <w:rPr>
          <w:b/>
          <w:bCs/>
          <w:lang w:val="en-US"/>
        </w:rPr>
        <w:t xml:space="preserve"> and funding the research?</w:t>
      </w:r>
    </w:p>
    <w:p w14:paraId="5B2A924B" w14:textId="77777777" w:rsidR="00B81C2A" w:rsidRDefault="00B81C2A" w:rsidP="00B81C2A">
      <w:pPr>
        <w:spacing w:line="276" w:lineRule="auto"/>
        <w:rPr>
          <w:bCs/>
          <w:lang w:val="en-US"/>
        </w:rPr>
      </w:pPr>
      <w:r>
        <w:rPr>
          <w:bCs/>
          <w:lang w:val="en-US"/>
        </w:rPr>
        <w:t>The</w:t>
      </w:r>
      <w:r w:rsidRPr="00FC438A">
        <w:rPr>
          <w:bCs/>
          <w:lang w:val="en-US"/>
        </w:rPr>
        <w:t xml:space="preserve"> research project does not have any sponsorship or funding and is part of the requirements for completion of the Doctorate in Educational and Child Psychology.</w:t>
      </w:r>
    </w:p>
    <w:p w14:paraId="0B3B2822" w14:textId="77777777" w:rsidR="00B81C2A" w:rsidRDefault="00B81C2A" w:rsidP="00B81C2A">
      <w:pPr>
        <w:spacing w:line="276" w:lineRule="auto"/>
        <w:rPr>
          <w:b/>
          <w:bCs/>
          <w:lang w:val="en-US"/>
        </w:rPr>
      </w:pPr>
    </w:p>
    <w:p w14:paraId="777F4E81" w14:textId="77777777" w:rsidR="00B81C2A" w:rsidRPr="008A6FAF" w:rsidRDefault="00B81C2A" w:rsidP="00B81C2A">
      <w:pPr>
        <w:spacing w:line="276" w:lineRule="auto"/>
        <w:outlineLvl w:val="0"/>
        <w:rPr>
          <w:b/>
          <w:bCs/>
          <w:lang w:val="en-US"/>
        </w:rPr>
      </w:pPr>
      <w:r w:rsidRPr="008A6FAF">
        <w:rPr>
          <w:b/>
          <w:bCs/>
          <w:lang w:val="en-US"/>
        </w:rPr>
        <w:t>Who is the data controller?</w:t>
      </w:r>
    </w:p>
    <w:p w14:paraId="69F3A6DE" w14:textId="77777777" w:rsidR="00B81C2A" w:rsidRPr="008A6FAF" w:rsidRDefault="00B81C2A" w:rsidP="00B81C2A">
      <w:pPr>
        <w:spacing w:line="276" w:lineRule="auto"/>
        <w:rPr>
          <w:bCs/>
          <w:lang w:val="en-US"/>
        </w:rPr>
      </w:pPr>
      <w:r>
        <w:rPr>
          <w:bCs/>
          <w:lang w:val="en-US"/>
        </w:rPr>
        <w:t xml:space="preserve">The University of Sheffield will act as the Data Controller for this study. This means that the University is responsible for looking after your information and using it properly. </w:t>
      </w:r>
    </w:p>
    <w:p w14:paraId="4355842A" w14:textId="77777777" w:rsidR="00B81C2A" w:rsidRPr="00FC438A" w:rsidRDefault="00B81C2A" w:rsidP="00B81C2A">
      <w:pPr>
        <w:spacing w:line="276" w:lineRule="auto"/>
        <w:rPr>
          <w:lang w:val="en-US"/>
        </w:rPr>
      </w:pPr>
    </w:p>
    <w:p w14:paraId="42BC2037" w14:textId="77777777" w:rsidR="00B81C2A" w:rsidRDefault="00B81C2A" w:rsidP="00B81C2A">
      <w:pPr>
        <w:spacing w:line="276" w:lineRule="auto"/>
        <w:outlineLvl w:val="0"/>
        <w:rPr>
          <w:b/>
          <w:bCs/>
          <w:lang w:val="en-US"/>
        </w:rPr>
      </w:pPr>
      <w:r w:rsidRPr="00806BA2">
        <w:rPr>
          <w:b/>
          <w:bCs/>
          <w:lang w:val="en-US"/>
        </w:rPr>
        <w:t>Who has ethically reviewed the project?</w:t>
      </w:r>
    </w:p>
    <w:p w14:paraId="462CB978" w14:textId="77777777" w:rsidR="00B81C2A" w:rsidRDefault="00B81C2A" w:rsidP="00B81C2A">
      <w:pPr>
        <w:spacing w:line="276" w:lineRule="auto"/>
        <w:rPr>
          <w:bCs/>
          <w:lang w:val="en-US"/>
        </w:rPr>
      </w:pPr>
      <w:r w:rsidRPr="00FC438A">
        <w:rPr>
          <w:bCs/>
          <w:lang w:val="en-US"/>
        </w:rPr>
        <w:t xml:space="preserve">The research </w:t>
      </w:r>
      <w:r>
        <w:rPr>
          <w:bCs/>
          <w:lang w:val="en-US"/>
        </w:rPr>
        <w:t>project has been ethically approved</w:t>
      </w:r>
      <w:r w:rsidRPr="00FC438A">
        <w:rPr>
          <w:bCs/>
          <w:lang w:val="en-US"/>
        </w:rPr>
        <w:t xml:space="preserve"> by the University of Sheffield Ethics committee. </w:t>
      </w:r>
    </w:p>
    <w:p w14:paraId="3CD4021E" w14:textId="77777777" w:rsidR="00B81C2A" w:rsidRDefault="00B81C2A" w:rsidP="00B81C2A">
      <w:pPr>
        <w:spacing w:line="276" w:lineRule="auto"/>
        <w:rPr>
          <w:bCs/>
          <w:lang w:val="en-US"/>
        </w:rPr>
      </w:pPr>
    </w:p>
    <w:p w14:paraId="2C62045A" w14:textId="77777777" w:rsidR="00B81C2A" w:rsidRPr="00806BA2" w:rsidRDefault="00B81C2A" w:rsidP="00B81C2A">
      <w:pPr>
        <w:spacing w:line="276" w:lineRule="auto"/>
        <w:outlineLvl w:val="0"/>
        <w:rPr>
          <w:b/>
          <w:lang w:val="en-US"/>
        </w:rPr>
      </w:pPr>
      <w:r w:rsidRPr="00806BA2">
        <w:rPr>
          <w:b/>
          <w:bCs/>
          <w:lang w:val="en-US"/>
        </w:rPr>
        <w:t>What will happen to the results of the research project?</w:t>
      </w:r>
    </w:p>
    <w:p w14:paraId="474DC72A" w14:textId="77777777" w:rsidR="00B81C2A" w:rsidRPr="00805FF3" w:rsidRDefault="00B81C2A" w:rsidP="00B81C2A">
      <w:pPr>
        <w:spacing w:line="276" w:lineRule="auto"/>
        <w:rPr>
          <w:bCs/>
          <w:lang w:val="en-US"/>
        </w:rPr>
      </w:pPr>
      <w:r>
        <w:rPr>
          <w:bCs/>
          <w:lang w:val="en-US"/>
        </w:rPr>
        <w:t xml:space="preserve">The results </w:t>
      </w:r>
      <w:r w:rsidRPr="00805FF3">
        <w:rPr>
          <w:bCs/>
          <w:lang w:val="en-US"/>
        </w:rPr>
        <w:t xml:space="preserve">collected will be discussed within my thesis which will be presented to colleagues at the University of Sheffield and published on White Rose E-thesis online. </w:t>
      </w:r>
    </w:p>
    <w:p w14:paraId="0DDE6144" w14:textId="77777777" w:rsidR="00B81C2A" w:rsidRDefault="00B81C2A" w:rsidP="00B81C2A">
      <w:pPr>
        <w:spacing w:line="276" w:lineRule="auto"/>
        <w:rPr>
          <w:bCs/>
          <w:lang w:val="en-US"/>
        </w:rPr>
      </w:pPr>
      <w:r w:rsidRPr="00805FF3">
        <w:rPr>
          <w:bCs/>
          <w:lang w:val="en-US"/>
        </w:rPr>
        <w:t xml:space="preserve">The result may then be included within a shorter report for publication in an academic journal. It is possible that in the future the findings of this research may also be presented to other professionals and </w:t>
      </w:r>
      <w:proofErr w:type="spellStart"/>
      <w:r w:rsidRPr="00805FF3">
        <w:rPr>
          <w:bCs/>
          <w:lang w:val="en-US"/>
        </w:rPr>
        <w:t>organisations</w:t>
      </w:r>
      <w:proofErr w:type="spellEnd"/>
      <w:r w:rsidRPr="00805FF3">
        <w:rPr>
          <w:bCs/>
          <w:lang w:val="en-US"/>
        </w:rPr>
        <w:t xml:space="preserve">. </w:t>
      </w:r>
    </w:p>
    <w:p w14:paraId="27461A5D" w14:textId="77777777" w:rsidR="00B81C2A" w:rsidRPr="00FC438A" w:rsidRDefault="00B81C2A" w:rsidP="00B81C2A">
      <w:pPr>
        <w:spacing w:line="276" w:lineRule="auto"/>
        <w:rPr>
          <w:lang w:val="en-US"/>
        </w:rPr>
      </w:pPr>
    </w:p>
    <w:p w14:paraId="44CACD51" w14:textId="77777777" w:rsidR="000B7532" w:rsidRDefault="000B7532" w:rsidP="00B81C2A">
      <w:pPr>
        <w:spacing w:line="276" w:lineRule="auto"/>
        <w:outlineLvl w:val="0"/>
        <w:rPr>
          <w:b/>
          <w:lang w:val="en-US"/>
        </w:rPr>
      </w:pPr>
    </w:p>
    <w:p w14:paraId="476E1F27" w14:textId="6D8C9205" w:rsidR="00B81C2A" w:rsidRPr="00806BA2" w:rsidRDefault="00B81C2A" w:rsidP="00B81C2A">
      <w:pPr>
        <w:spacing w:line="276" w:lineRule="auto"/>
        <w:outlineLvl w:val="0"/>
        <w:rPr>
          <w:b/>
          <w:lang w:val="en-US"/>
        </w:rPr>
      </w:pPr>
      <w:r w:rsidRPr="00806BA2">
        <w:rPr>
          <w:b/>
          <w:lang w:val="en-US"/>
        </w:rPr>
        <w:lastRenderedPageBreak/>
        <w:t xml:space="preserve">Who should I contact for further information? </w:t>
      </w:r>
    </w:p>
    <w:p w14:paraId="66ADEBF0" w14:textId="77777777" w:rsidR="00B81C2A" w:rsidRDefault="00B81C2A" w:rsidP="00B81C2A">
      <w:pPr>
        <w:spacing w:line="276" w:lineRule="auto"/>
        <w:rPr>
          <w:lang w:val="en-US"/>
        </w:rPr>
      </w:pPr>
      <w:r>
        <w:rPr>
          <w:lang w:val="en-US"/>
        </w:rPr>
        <w:t xml:space="preserve">Please contact Chloe </w:t>
      </w:r>
      <w:proofErr w:type="spellStart"/>
      <w:r>
        <w:rPr>
          <w:lang w:val="en-US"/>
        </w:rPr>
        <w:t>Poyser</w:t>
      </w:r>
      <w:proofErr w:type="spellEnd"/>
      <w:r>
        <w:rPr>
          <w:lang w:val="en-US"/>
        </w:rPr>
        <w:t>, the lead researcher i</w:t>
      </w:r>
      <w:r w:rsidRPr="005E7E52">
        <w:rPr>
          <w:lang w:val="en-US"/>
        </w:rPr>
        <w:t xml:space="preserve">f you would like further information regarding the research project </w:t>
      </w:r>
      <w:r>
        <w:rPr>
          <w:lang w:val="en-US"/>
        </w:rPr>
        <w:t>(</w:t>
      </w:r>
      <w:hyperlink r:id="rId58" w:history="1">
        <w:r w:rsidRPr="00CD49F3">
          <w:rPr>
            <w:rStyle w:val="Hyperlink"/>
            <w:lang w:val="en-US"/>
          </w:rPr>
          <w:t>cpoyser1@sheffield.ac.uk)</w:t>
        </w:r>
      </w:hyperlink>
      <w:r>
        <w:rPr>
          <w:lang w:val="en-US"/>
        </w:rPr>
        <w:t xml:space="preserve">. </w:t>
      </w:r>
    </w:p>
    <w:p w14:paraId="39414F0C" w14:textId="77777777" w:rsidR="00B81C2A" w:rsidRDefault="00B81C2A" w:rsidP="00B81C2A">
      <w:pPr>
        <w:spacing w:line="276" w:lineRule="auto"/>
        <w:rPr>
          <w:lang w:val="en-US"/>
        </w:rPr>
      </w:pPr>
      <w:r>
        <w:rPr>
          <w:lang w:val="en-US"/>
        </w:rPr>
        <w:t>Alternatively, you can contact Penny Fogg, the supervising tutor for this research project (</w:t>
      </w:r>
      <w:hyperlink r:id="rId59" w:history="1">
        <w:r w:rsidRPr="00CD49F3">
          <w:rPr>
            <w:rStyle w:val="Hyperlink"/>
            <w:lang w:val="en-US"/>
          </w:rPr>
          <w:t>p.fogg@sheffield.ac.uk)</w:t>
        </w:r>
      </w:hyperlink>
      <w:r>
        <w:rPr>
          <w:lang w:val="en-US"/>
        </w:rPr>
        <w:t xml:space="preserve">. </w:t>
      </w:r>
    </w:p>
    <w:p w14:paraId="198258AD" w14:textId="77777777" w:rsidR="00B81C2A" w:rsidRDefault="00B81C2A" w:rsidP="00B81C2A">
      <w:pPr>
        <w:spacing w:line="276" w:lineRule="auto"/>
        <w:rPr>
          <w:lang w:val="en-US"/>
        </w:rPr>
      </w:pPr>
    </w:p>
    <w:p w14:paraId="3890AC1B" w14:textId="77777777" w:rsidR="00B81C2A" w:rsidRPr="005E7E52" w:rsidRDefault="00B81C2A" w:rsidP="00B81C2A">
      <w:pPr>
        <w:spacing w:line="276" w:lineRule="auto"/>
        <w:rPr>
          <w:lang w:val="en-US"/>
        </w:rPr>
      </w:pPr>
      <w:r>
        <w:rPr>
          <w:lang w:val="en-US"/>
        </w:rPr>
        <w:t xml:space="preserve">Course Director: Anthony Williams, email – </w:t>
      </w:r>
      <w:hyperlink r:id="rId60" w:history="1">
        <w:r w:rsidRPr="00AD722C">
          <w:rPr>
            <w:rStyle w:val="Hyperlink"/>
            <w:lang w:val="en-US"/>
          </w:rPr>
          <w:t>Anthony.williams@sheffield.ac.uk</w:t>
        </w:r>
      </w:hyperlink>
      <w:r>
        <w:rPr>
          <w:lang w:val="en-US"/>
        </w:rPr>
        <w:t xml:space="preserve"> (Dr, Williams is not linked to the project, he can be contacted in the event of a complaint). </w:t>
      </w:r>
    </w:p>
    <w:p w14:paraId="212757AF" w14:textId="77777777" w:rsidR="00B81C2A" w:rsidRPr="005E7E52" w:rsidRDefault="00B81C2A" w:rsidP="00B81C2A">
      <w:pPr>
        <w:spacing w:line="276" w:lineRule="auto"/>
        <w:rPr>
          <w:lang w:val="en-US"/>
        </w:rPr>
      </w:pPr>
    </w:p>
    <w:p w14:paraId="7D5BA02C" w14:textId="77777777" w:rsidR="00B81C2A" w:rsidRDefault="00B81C2A" w:rsidP="00B81C2A">
      <w:pPr>
        <w:pStyle w:val="p1"/>
        <w:rPr>
          <w:b/>
          <w:sz w:val="24"/>
          <w:szCs w:val="24"/>
          <w:lang w:val="en-US" w:eastAsia="en-US"/>
        </w:rPr>
      </w:pPr>
    </w:p>
    <w:p w14:paraId="3F1CC2C0" w14:textId="77777777" w:rsidR="00B81C2A" w:rsidRPr="005E7E52" w:rsidRDefault="00B81C2A" w:rsidP="00B81C2A">
      <w:pPr>
        <w:pStyle w:val="p1"/>
        <w:outlineLvl w:val="0"/>
        <w:rPr>
          <w:sz w:val="24"/>
          <w:szCs w:val="24"/>
          <w:lang w:val="en-US"/>
        </w:rPr>
      </w:pPr>
      <w:r>
        <w:rPr>
          <w:sz w:val="24"/>
          <w:szCs w:val="24"/>
          <w:lang w:val="en-US"/>
        </w:rPr>
        <w:t>Th</w:t>
      </w:r>
      <w:r w:rsidRPr="005E7E52">
        <w:rPr>
          <w:sz w:val="24"/>
          <w:szCs w:val="24"/>
          <w:lang w:val="en-US"/>
        </w:rPr>
        <w:t xml:space="preserve">ank you for taking the time to read this information. </w:t>
      </w:r>
    </w:p>
    <w:p w14:paraId="4D6828E0" w14:textId="77777777" w:rsidR="00B81C2A" w:rsidRDefault="00B81C2A" w:rsidP="00B81C2A">
      <w:pPr>
        <w:pStyle w:val="p1"/>
        <w:rPr>
          <w:b/>
          <w:sz w:val="24"/>
          <w:szCs w:val="24"/>
          <w:lang w:val="en-US"/>
        </w:rPr>
      </w:pPr>
    </w:p>
    <w:p w14:paraId="2FF4ED25" w14:textId="77777777" w:rsidR="00B81C2A" w:rsidRPr="005E7E52" w:rsidRDefault="00B81C2A" w:rsidP="00B81C2A">
      <w:pPr>
        <w:pStyle w:val="p1"/>
        <w:rPr>
          <w:sz w:val="24"/>
          <w:szCs w:val="24"/>
          <w:lang w:val="en-US"/>
        </w:rPr>
      </w:pPr>
      <w:r w:rsidRPr="005E7E52">
        <w:rPr>
          <w:sz w:val="24"/>
          <w:szCs w:val="24"/>
          <w:lang w:val="en-US"/>
        </w:rPr>
        <w:t>Kind regards,</w:t>
      </w:r>
    </w:p>
    <w:p w14:paraId="623A8120" w14:textId="77777777" w:rsidR="00B81C2A" w:rsidRPr="005E7E52" w:rsidRDefault="00B81C2A" w:rsidP="00B81C2A">
      <w:pPr>
        <w:pStyle w:val="p1"/>
        <w:rPr>
          <w:sz w:val="24"/>
          <w:szCs w:val="24"/>
          <w:lang w:val="en-US"/>
        </w:rPr>
      </w:pPr>
      <w:r w:rsidRPr="005E7E52">
        <w:rPr>
          <w:sz w:val="24"/>
          <w:szCs w:val="24"/>
          <w:lang w:val="en-US"/>
        </w:rPr>
        <w:t xml:space="preserve">Chloe </w:t>
      </w:r>
      <w:proofErr w:type="spellStart"/>
      <w:r w:rsidRPr="005E7E52">
        <w:rPr>
          <w:sz w:val="24"/>
          <w:szCs w:val="24"/>
          <w:lang w:val="en-US"/>
        </w:rPr>
        <w:t>Poyser</w:t>
      </w:r>
      <w:proofErr w:type="spellEnd"/>
    </w:p>
    <w:p w14:paraId="79789CE9" w14:textId="77777777" w:rsidR="00B81C2A" w:rsidRPr="005E7E52" w:rsidRDefault="00B81C2A" w:rsidP="00B81C2A">
      <w:pPr>
        <w:pStyle w:val="p1"/>
        <w:rPr>
          <w:sz w:val="24"/>
          <w:szCs w:val="24"/>
          <w:lang w:val="en-US"/>
        </w:rPr>
      </w:pPr>
      <w:r w:rsidRPr="005E7E52">
        <w:rPr>
          <w:sz w:val="24"/>
          <w:szCs w:val="24"/>
          <w:lang w:val="en-US"/>
        </w:rPr>
        <w:t>Trainee Educational and Child Psychologist</w:t>
      </w:r>
    </w:p>
    <w:p w14:paraId="23289341" w14:textId="77777777" w:rsidR="00B81C2A" w:rsidRPr="005E7E52" w:rsidRDefault="00B81C2A" w:rsidP="00B81C2A">
      <w:pPr>
        <w:pStyle w:val="p1"/>
        <w:rPr>
          <w:sz w:val="24"/>
          <w:szCs w:val="24"/>
          <w:lang w:val="en-US"/>
        </w:rPr>
      </w:pPr>
      <w:r w:rsidRPr="005E7E52">
        <w:rPr>
          <w:sz w:val="24"/>
          <w:szCs w:val="24"/>
          <w:lang w:val="en-US"/>
        </w:rPr>
        <w:t>University of Sheffield</w:t>
      </w:r>
    </w:p>
    <w:p w14:paraId="66A5DAC9" w14:textId="77777777" w:rsidR="00B81C2A" w:rsidRPr="005E7E52" w:rsidRDefault="00C516F8" w:rsidP="00B81C2A">
      <w:pPr>
        <w:pStyle w:val="p1"/>
        <w:rPr>
          <w:sz w:val="24"/>
          <w:szCs w:val="24"/>
          <w:lang w:val="en-US"/>
        </w:rPr>
      </w:pPr>
      <w:hyperlink r:id="rId61" w:history="1">
        <w:r w:rsidR="00B81C2A" w:rsidRPr="005E7E52">
          <w:rPr>
            <w:rStyle w:val="Hyperlink"/>
            <w:sz w:val="24"/>
            <w:szCs w:val="24"/>
            <w:lang w:val="en-US"/>
          </w:rPr>
          <w:t>cpoyser1@sheffield.ac.uk</w:t>
        </w:r>
      </w:hyperlink>
      <w:r w:rsidR="00B81C2A" w:rsidRPr="005E7E52">
        <w:rPr>
          <w:sz w:val="24"/>
          <w:szCs w:val="24"/>
          <w:lang w:val="en-US"/>
        </w:rPr>
        <w:t xml:space="preserve"> </w:t>
      </w:r>
    </w:p>
    <w:p w14:paraId="03C73760" w14:textId="77777777" w:rsidR="00B81C2A" w:rsidRDefault="00B81C2A" w:rsidP="00B81C2A">
      <w:pPr>
        <w:pStyle w:val="p1"/>
        <w:rPr>
          <w:b/>
          <w:sz w:val="24"/>
          <w:szCs w:val="24"/>
          <w:lang w:val="en-US"/>
        </w:rPr>
      </w:pPr>
    </w:p>
    <w:p w14:paraId="0CA41600" w14:textId="77777777" w:rsidR="00B81C2A" w:rsidRPr="00806BA2" w:rsidRDefault="00B81C2A" w:rsidP="00B81C2A">
      <w:pPr>
        <w:spacing w:line="276" w:lineRule="auto"/>
        <w:rPr>
          <w:lang w:val="en-US"/>
        </w:rPr>
      </w:pPr>
    </w:p>
    <w:p w14:paraId="0DECB35A" w14:textId="77777777" w:rsidR="00B81C2A" w:rsidRDefault="00B81C2A" w:rsidP="00B81C2A">
      <w:pPr>
        <w:spacing w:line="480" w:lineRule="auto"/>
        <w:ind w:left="37"/>
        <w:rPr>
          <w:rFonts w:eastAsiaTheme="minorEastAsia"/>
          <w:b/>
          <w:lang w:val="en-US" w:eastAsia="ja-JP"/>
        </w:rPr>
      </w:pPr>
    </w:p>
    <w:p w14:paraId="4CA943C2" w14:textId="77777777" w:rsidR="00B81C2A" w:rsidRDefault="00B81C2A" w:rsidP="00B81C2A">
      <w:pPr>
        <w:spacing w:line="480" w:lineRule="auto"/>
        <w:ind w:left="37"/>
        <w:rPr>
          <w:rFonts w:eastAsiaTheme="minorEastAsia"/>
          <w:b/>
          <w:lang w:val="en-US" w:eastAsia="ja-JP"/>
        </w:rPr>
      </w:pPr>
    </w:p>
    <w:p w14:paraId="14994EEF" w14:textId="77777777" w:rsidR="00B81C2A" w:rsidRDefault="00B81C2A" w:rsidP="00B81C2A">
      <w:pPr>
        <w:spacing w:line="480" w:lineRule="auto"/>
        <w:ind w:left="37"/>
        <w:rPr>
          <w:rFonts w:eastAsiaTheme="minorEastAsia"/>
          <w:b/>
          <w:lang w:val="en-US" w:eastAsia="ja-JP"/>
        </w:rPr>
      </w:pPr>
    </w:p>
    <w:p w14:paraId="5875D80D" w14:textId="77777777" w:rsidR="00B81C2A" w:rsidRDefault="00B81C2A" w:rsidP="00B81C2A">
      <w:pPr>
        <w:spacing w:line="480" w:lineRule="auto"/>
        <w:ind w:left="37"/>
        <w:rPr>
          <w:rFonts w:eastAsiaTheme="minorEastAsia"/>
          <w:b/>
          <w:lang w:val="en-US" w:eastAsia="ja-JP"/>
        </w:rPr>
      </w:pPr>
    </w:p>
    <w:p w14:paraId="17CF4E46" w14:textId="77777777" w:rsidR="00B81C2A" w:rsidRDefault="00B81C2A" w:rsidP="003B74F3">
      <w:pPr>
        <w:spacing w:line="480" w:lineRule="auto"/>
        <w:outlineLvl w:val="0"/>
        <w:rPr>
          <w:rFonts w:eastAsiaTheme="minorEastAsia"/>
          <w:lang w:val="en-US" w:eastAsia="ja-JP"/>
        </w:rPr>
      </w:pPr>
    </w:p>
    <w:p w14:paraId="5697471D" w14:textId="77777777" w:rsidR="00B81C2A" w:rsidRDefault="00B81C2A" w:rsidP="003B74F3">
      <w:pPr>
        <w:spacing w:line="480" w:lineRule="auto"/>
        <w:outlineLvl w:val="0"/>
        <w:rPr>
          <w:rFonts w:eastAsiaTheme="minorEastAsia"/>
          <w:lang w:val="en-US" w:eastAsia="ja-JP"/>
        </w:rPr>
      </w:pPr>
    </w:p>
    <w:p w14:paraId="2328FB5A" w14:textId="77777777" w:rsidR="00B81C2A" w:rsidRDefault="00B81C2A" w:rsidP="003B74F3">
      <w:pPr>
        <w:spacing w:line="480" w:lineRule="auto"/>
        <w:outlineLvl w:val="0"/>
        <w:rPr>
          <w:rFonts w:eastAsiaTheme="minorEastAsia"/>
          <w:lang w:val="en-US" w:eastAsia="ja-JP"/>
        </w:rPr>
      </w:pPr>
    </w:p>
    <w:p w14:paraId="792181EB" w14:textId="77777777" w:rsidR="00B81C2A" w:rsidRDefault="00B81C2A" w:rsidP="003B74F3">
      <w:pPr>
        <w:spacing w:line="480" w:lineRule="auto"/>
        <w:outlineLvl w:val="0"/>
        <w:rPr>
          <w:rFonts w:eastAsiaTheme="minorEastAsia"/>
          <w:lang w:val="en-US" w:eastAsia="ja-JP"/>
        </w:rPr>
      </w:pPr>
    </w:p>
    <w:p w14:paraId="3AC9583C" w14:textId="77777777" w:rsidR="00B81C2A" w:rsidRDefault="00B81C2A" w:rsidP="003B74F3">
      <w:pPr>
        <w:spacing w:line="480" w:lineRule="auto"/>
        <w:outlineLvl w:val="0"/>
        <w:rPr>
          <w:rFonts w:eastAsiaTheme="minorEastAsia"/>
          <w:lang w:val="en-US" w:eastAsia="ja-JP"/>
        </w:rPr>
      </w:pPr>
    </w:p>
    <w:p w14:paraId="268DCC12" w14:textId="77777777" w:rsidR="00B81C2A" w:rsidRDefault="00B81C2A" w:rsidP="003B74F3">
      <w:pPr>
        <w:spacing w:line="480" w:lineRule="auto"/>
        <w:outlineLvl w:val="0"/>
        <w:rPr>
          <w:rFonts w:eastAsiaTheme="minorEastAsia"/>
          <w:lang w:val="en-US" w:eastAsia="ja-JP"/>
        </w:rPr>
      </w:pPr>
    </w:p>
    <w:p w14:paraId="629DBAE8" w14:textId="77777777" w:rsidR="00B81C2A" w:rsidRDefault="00B81C2A" w:rsidP="003B74F3">
      <w:pPr>
        <w:spacing w:line="480" w:lineRule="auto"/>
        <w:outlineLvl w:val="0"/>
        <w:rPr>
          <w:rFonts w:eastAsiaTheme="minorEastAsia"/>
          <w:lang w:val="en-US" w:eastAsia="ja-JP"/>
        </w:rPr>
      </w:pPr>
    </w:p>
    <w:p w14:paraId="35DDA5B3" w14:textId="77777777" w:rsidR="00B81C2A" w:rsidRDefault="00B81C2A" w:rsidP="003B74F3">
      <w:pPr>
        <w:spacing w:line="480" w:lineRule="auto"/>
        <w:outlineLvl w:val="0"/>
        <w:rPr>
          <w:rFonts w:eastAsiaTheme="minorEastAsia"/>
          <w:lang w:val="en-US" w:eastAsia="ja-JP"/>
        </w:rPr>
      </w:pPr>
    </w:p>
    <w:p w14:paraId="6167E851" w14:textId="77777777" w:rsidR="00B81C2A" w:rsidRDefault="00B81C2A" w:rsidP="003B74F3">
      <w:pPr>
        <w:spacing w:line="480" w:lineRule="auto"/>
        <w:outlineLvl w:val="0"/>
        <w:rPr>
          <w:rFonts w:eastAsiaTheme="minorEastAsia"/>
          <w:lang w:val="en-US" w:eastAsia="ja-JP"/>
        </w:rPr>
      </w:pPr>
    </w:p>
    <w:p w14:paraId="66F47474" w14:textId="77777777" w:rsidR="00294392" w:rsidRDefault="00294392" w:rsidP="003B74F3">
      <w:pPr>
        <w:spacing w:line="480" w:lineRule="auto"/>
        <w:outlineLvl w:val="0"/>
        <w:rPr>
          <w:rFonts w:eastAsiaTheme="minorEastAsia"/>
          <w:lang w:val="en-US" w:eastAsia="ja-JP"/>
        </w:rPr>
      </w:pPr>
    </w:p>
    <w:p w14:paraId="570AEEDC" w14:textId="77777777" w:rsidR="000B7532" w:rsidRDefault="000B7532" w:rsidP="003B74F3">
      <w:pPr>
        <w:spacing w:line="480" w:lineRule="auto"/>
        <w:outlineLvl w:val="0"/>
        <w:rPr>
          <w:rFonts w:eastAsiaTheme="minorEastAsia"/>
          <w:b/>
          <w:bCs/>
          <w:lang w:val="en-US" w:eastAsia="ja-JP"/>
        </w:rPr>
      </w:pPr>
    </w:p>
    <w:p w14:paraId="717B44C2" w14:textId="71825D5A" w:rsidR="00AF49C7" w:rsidRDefault="00B81C2A" w:rsidP="003B74F3">
      <w:pPr>
        <w:spacing w:line="480" w:lineRule="auto"/>
        <w:outlineLvl w:val="0"/>
        <w:rPr>
          <w:rFonts w:eastAsiaTheme="minorEastAsia"/>
          <w:lang w:val="en-US" w:eastAsia="ja-JP"/>
        </w:rPr>
      </w:pPr>
      <w:r w:rsidRPr="00B81C2A">
        <w:rPr>
          <w:rFonts w:eastAsiaTheme="minorEastAsia"/>
          <w:b/>
          <w:bCs/>
          <w:lang w:val="en-US" w:eastAsia="ja-JP"/>
        </w:rPr>
        <w:lastRenderedPageBreak/>
        <w:t xml:space="preserve">Appendix </w:t>
      </w:r>
      <w:r w:rsidR="00BC3F70">
        <w:rPr>
          <w:rFonts w:eastAsiaTheme="minorEastAsia"/>
          <w:b/>
          <w:bCs/>
          <w:lang w:val="en-US" w:eastAsia="ja-JP"/>
        </w:rPr>
        <w:t>G</w:t>
      </w:r>
      <w:r w:rsidRPr="00B81C2A">
        <w:rPr>
          <w:rFonts w:eastAsiaTheme="minorEastAsia"/>
          <w:b/>
          <w:bCs/>
          <w:lang w:val="en-US" w:eastAsia="ja-JP"/>
        </w:rPr>
        <w:t>:</w:t>
      </w:r>
      <w:r>
        <w:rPr>
          <w:rFonts w:eastAsiaTheme="minorEastAsia"/>
          <w:lang w:val="en-US" w:eastAsia="ja-JP"/>
        </w:rPr>
        <w:t xml:space="preserve"> </w:t>
      </w:r>
      <w:r w:rsidR="00AF49C7" w:rsidRPr="00AF49C7">
        <w:rPr>
          <w:rFonts w:eastAsiaTheme="minorEastAsia"/>
          <w:lang w:val="en-US" w:eastAsia="ja-JP"/>
        </w:rPr>
        <w:t>Participant consent form</w:t>
      </w:r>
    </w:p>
    <w:p w14:paraId="63523182" w14:textId="77777777" w:rsidR="00CD1BD9" w:rsidRPr="00CD1BD9" w:rsidRDefault="00CD1BD9" w:rsidP="00CD1BD9">
      <w:pPr>
        <w:spacing w:line="480" w:lineRule="auto"/>
        <w:rPr>
          <w:rFonts w:eastAsiaTheme="minorEastAsia"/>
          <w:lang w:val="en-US" w:eastAsia="ja-JP"/>
        </w:rPr>
      </w:pPr>
    </w:p>
    <w:p w14:paraId="47E318A5" w14:textId="77777777" w:rsidR="00CD1BD9" w:rsidRPr="007874D5" w:rsidRDefault="00CD1BD9" w:rsidP="003B74F3">
      <w:pPr>
        <w:spacing w:after="100"/>
        <w:jc w:val="center"/>
        <w:outlineLvl w:val="0"/>
      </w:pPr>
      <w:r w:rsidRPr="007874D5">
        <w:rPr>
          <w:b/>
          <w:bCs/>
          <w:color w:val="000000"/>
          <w:u w:val="single"/>
        </w:rPr>
        <w:t>Participant Consent Form</w:t>
      </w:r>
    </w:p>
    <w:p w14:paraId="6E354748" w14:textId="77777777" w:rsidR="00CD1BD9" w:rsidRPr="007874D5" w:rsidRDefault="00CD1BD9" w:rsidP="00CD1BD9">
      <w:pPr>
        <w:spacing w:after="100"/>
        <w:rPr>
          <w:b/>
          <w:bCs/>
          <w:color w:val="000000"/>
        </w:rPr>
      </w:pPr>
    </w:p>
    <w:p w14:paraId="0CFC9117" w14:textId="77777777" w:rsidR="00CD1BD9" w:rsidRPr="00DA656D" w:rsidRDefault="00CD1BD9" w:rsidP="00CD1BD9">
      <w:pPr>
        <w:spacing w:line="360" w:lineRule="auto"/>
        <w:jc w:val="center"/>
        <w:rPr>
          <w:color w:val="000000" w:themeColor="text1"/>
          <w:u w:val="single"/>
        </w:rPr>
      </w:pPr>
      <w:r w:rsidRPr="007874D5">
        <w:rPr>
          <w:b/>
          <w:bCs/>
          <w:color w:val="000000"/>
        </w:rPr>
        <w:t xml:space="preserve">Title of Project: </w:t>
      </w:r>
      <w:r>
        <w:rPr>
          <w:b/>
          <w:lang w:val="en-US"/>
        </w:rPr>
        <w:t>“</w:t>
      </w:r>
      <w:r w:rsidRPr="00D161B4">
        <w:rPr>
          <w:b/>
          <w:lang w:val="en-US"/>
        </w:rPr>
        <w:t>Weathering the Storms”:</w:t>
      </w:r>
      <w:r w:rsidRPr="00D161B4">
        <w:rPr>
          <w:lang w:val="en-US"/>
        </w:rPr>
        <w:t xml:space="preserve"> Listening to the stories</w:t>
      </w:r>
      <w:r w:rsidRPr="00D161B4">
        <w:rPr>
          <w:color w:val="000000" w:themeColor="text1"/>
        </w:rPr>
        <w:t xml:space="preserve"> of fem</w:t>
      </w:r>
      <w:r>
        <w:rPr>
          <w:color w:val="000000" w:themeColor="text1"/>
        </w:rPr>
        <w:t>ale undergraduate students who had diagnosed</w:t>
      </w:r>
      <w:r w:rsidRPr="00D161B4">
        <w:rPr>
          <w:color w:val="000000" w:themeColor="text1"/>
        </w:rPr>
        <w:t xml:space="preserve"> eating disorders during high school.</w:t>
      </w:r>
    </w:p>
    <w:p w14:paraId="5056E39D" w14:textId="77777777" w:rsidR="00CD1BD9" w:rsidRPr="007874D5" w:rsidRDefault="00CD1BD9" w:rsidP="00CD1BD9">
      <w:pPr>
        <w:spacing w:line="276" w:lineRule="auto"/>
      </w:pPr>
    </w:p>
    <w:p w14:paraId="3066EA15" w14:textId="77777777" w:rsidR="00CD1BD9" w:rsidRPr="007874D5" w:rsidRDefault="00CD1BD9" w:rsidP="003B74F3">
      <w:pPr>
        <w:spacing w:after="100"/>
        <w:outlineLvl w:val="0"/>
      </w:pPr>
      <w:r w:rsidRPr="007874D5">
        <w:rPr>
          <w:b/>
          <w:bCs/>
          <w:color w:val="000000"/>
        </w:rPr>
        <w:t xml:space="preserve">Name of </w:t>
      </w:r>
      <w:r>
        <w:rPr>
          <w:b/>
          <w:bCs/>
          <w:color w:val="000000"/>
        </w:rPr>
        <w:t>lead r</w:t>
      </w:r>
      <w:r w:rsidRPr="007874D5">
        <w:rPr>
          <w:b/>
          <w:bCs/>
          <w:color w:val="000000"/>
        </w:rPr>
        <w:t xml:space="preserve">esearcher: </w:t>
      </w:r>
      <w:r w:rsidRPr="007874D5">
        <w:rPr>
          <w:color w:val="000000"/>
        </w:rPr>
        <w:t xml:space="preserve">Chloe </w:t>
      </w:r>
      <w:proofErr w:type="spellStart"/>
      <w:r w:rsidRPr="007874D5">
        <w:rPr>
          <w:color w:val="000000"/>
        </w:rPr>
        <w:t>Poyser</w:t>
      </w:r>
      <w:proofErr w:type="spellEnd"/>
    </w:p>
    <w:p w14:paraId="772EFE9E" w14:textId="77777777" w:rsidR="00CD1BD9" w:rsidRPr="007874D5" w:rsidRDefault="00CD1BD9" w:rsidP="00CD1BD9"/>
    <w:p w14:paraId="60EAEF2E" w14:textId="77777777" w:rsidR="00CD1BD9" w:rsidRPr="007874D5" w:rsidRDefault="00CD1BD9" w:rsidP="00CD1BD9"/>
    <w:p w14:paraId="2FE69440" w14:textId="77777777" w:rsidR="00CD1BD9" w:rsidRPr="007874D5" w:rsidRDefault="00CD1BD9" w:rsidP="00CD1BD9">
      <w:pPr>
        <w:spacing w:after="100" w:line="360" w:lineRule="auto"/>
      </w:pPr>
      <w:r w:rsidRPr="007874D5">
        <w:t xml:space="preserve">If you agree to participate in this research, please read each statement below and indicate your response by placing your initials in the box. </w:t>
      </w:r>
    </w:p>
    <w:p w14:paraId="3BD21B3D" w14:textId="77777777" w:rsidR="00CD1BD9" w:rsidRPr="007874D5" w:rsidRDefault="00CD1BD9" w:rsidP="00CD1BD9">
      <w:pPr>
        <w:spacing w:after="100"/>
      </w:pPr>
    </w:p>
    <w:p w14:paraId="066BD1A6" w14:textId="77777777" w:rsidR="00CD1BD9" w:rsidRPr="005F7331" w:rsidRDefault="00CD1BD9" w:rsidP="00CD1BD9">
      <w:pPr>
        <w:spacing w:after="100" w:line="360" w:lineRule="auto"/>
      </w:pPr>
      <w:r w:rsidRPr="007874D5">
        <w:rPr>
          <w:noProof/>
          <w:color w:val="000000"/>
        </w:rPr>
        <mc:AlternateContent>
          <mc:Choice Requires="wps">
            <w:drawing>
              <wp:anchor distT="0" distB="0" distL="114300" distR="114300" simplePos="0" relativeHeight="251750400" behindDoc="0" locked="0" layoutInCell="1" allowOverlap="1" wp14:anchorId="5A7F1E71" wp14:editId="59BFA9B8">
                <wp:simplePos x="0" y="0"/>
                <wp:positionH relativeFrom="column">
                  <wp:posOffset>2908935</wp:posOffset>
                </wp:positionH>
                <wp:positionV relativeFrom="paragraph">
                  <wp:posOffset>227330</wp:posOffset>
                </wp:positionV>
                <wp:extent cx="455295" cy="384286"/>
                <wp:effectExtent l="0" t="0" r="27305" b="22225"/>
                <wp:wrapNone/>
                <wp:docPr id="61" name="Rectangle 61" descr="https://docs.google.com/a/sheffield.ac.uk/drawings/d/sQm4xT6li1h1YpbsByS2KuQ/image?w=33&amp;h=29&amp;rev=1&amp;ac=1&amp;parent=1-ygqKUgi0K2DV4I-T-U6pKyaLVMVTa8mMfaWcKvOJp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5295" cy="38428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3E66631F" id="Rectangle 61" o:spid="_x0000_s1026" alt="https://docs.google.com/a/sheffield.ac.uk/drawings/d/sQm4xT6li1h1YpbsByS2KuQ/image?w=33&amp;h=29&amp;rev=1&amp;ac=1&amp;parent=1-ygqKUgi0K2DV4I-T-U6pKyaLVMVTa8mMfaWcKvOJpY" style="position:absolute;margin-left:229.05pt;margin-top:17.9pt;width:35.85pt;height:30.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sTagQDAADDBQAADgAAAGRycy9lMm9Eb2MueG1srFRLc9MwEL4zw3/Q6MAtcew6aRLqdkrSMCUt&#10;rz6YHhVJtjWVJSEpcQLDf2elPGjhwjD4YK+08rf77X7ak7N1I9GKWye0KnDa7WHEFdVMqKrAd7ez&#10;zhAj54liRGrFC7zhDp+dvnxx0poxz3StJeMWAYhy49YUuPbejJPE0Zo3xHW14QqcpbYN8bC0VcIs&#10;aQG9kUnW6w2SVltmrKbcOdidbp34NOKXJaf+Q1k67pEsMOTm49vG9yK8k9MTMq4sMbWguzTIP2TR&#10;EKEg6AFqSjxBSyv+gGoEtdrp0nepbhJdloLyyAHYpL3f2NzUxPDIBYrjzKFM7v/B0verjxYJVuBB&#10;ipEiDfToM1SNqEpyFPYYdxQKFhrjoDNMU9ettAZ3pEASV3OgwSXrEtpdPu4b5BKWuE9Nvr4dSJHW&#10;6YNZuDebm2y+/JSIhlT8rC2Ojl6Rxryui2wUDctXRRotQneGIZYrX6SdTfV1fleJ3jyb3ueXndvO&#10;3cDMN+Tq/vr+lgyb65J8ofPVh3fmITS1hWSB2435aENbnLnS9NEhpSc1UOPnzgBJECxw3m9Zq9ua&#10;EwbVTQNE8gwjLBygoUV7rRlUiSy9ji1fl7YJMaCZaB2VtTkoi689orCZ9/vZqI8RBdfRMM+GgxiB&#10;jPc/G+v8W64bFIwCW8gugpPVlfMhGTLeHwmxlJ4JKaN4pUJtgUf9rB9/cFoKFpyRtq0WE2nRigT5&#10;x2cX99mxRni4hFI0BR4eDpFxKMaFYjGKJ0JubchEqgAO3CC3nbUV+/dRb3QxvBjmnTwbXHTy3nTa&#10;OZ9N8s5glh73p0fTyWSa/gh5pvm4FoxxFVLdX7w0/zth70bA9socrt4zSu4p81l8/mSePE8jVhlY&#10;7b+RXVRBaPxWUwvNNiACq6FJME9g8oFRa/sNoxamSIHd1yUoFiN5qUBIozTPw9iJi7x/nMHCPvUs&#10;nnqIogBVYI/R1pz47ahaGiuqGiKlscdKn4P4ShGFEYS5zWonWZgUkcFuqoVR9HQdT/2avac/AQAA&#10;//8DAFBLAwQUAAYACAAAACEAZgre8t4AAAAJAQAADwAAAGRycy9kb3ducmV2LnhtbEyPwU7DMAyG&#10;70i8Q2QkbizdRqetNJ0KYtdJDCTgljUmqdY4VZOt5e0xJ7jZ8qff319uJ9+JCw6xDaRgPstAIDXB&#10;tGQVvL3u7tYgYtJkdBcIFXxjhG11fVXqwoSRXvBySFZwCMVCK3Ap9YWUsXHodZyFHolvX2HwOvE6&#10;WGkGPXK47+Qiy1bS65b4g9M9PjlsToezV/Dcf+7r3EZZvyf3cQqP487trVK3N1P9ACLhlP5g+NVn&#10;dajY6RjOZKLoFNzn6zmjCpY5V2AgX2x4OCrYrJYgq1L+b1D9AAAA//8DAFBLAQItABQABgAIAAAA&#10;IQDkmcPA+wAAAOEBAAATAAAAAAAAAAAAAAAAAAAAAABbQ29udGVudF9UeXBlc10ueG1sUEsBAi0A&#10;FAAGAAgAAAAhACOyauHXAAAAlAEAAAsAAAAAAAAAAAAAAAAALAEAAF9yZWxzLy5yZWxzUEsBAi0A&#10;FAAGAAgAAAAhALCLE2oEAwAAwwUAAA4AAAAAAAAAAAAAAAAALAIAAGRycy9lMm9Eb2MueG1sUEsB&#10;Ai0AFAAGAAgAAAAhAGYK3vLeAAAACQEAAA8AAAAAAAAAAAAAAAAAXAUAAGRycy9kb3ducmV2Lnht&#10;bFBLBQYAAAAABAAEAPMAAABnBgAAAAA=&#10;" filled="f">
                <o:lock v:ext="edit" aspectratio="t"/>
              </v:rect>
            </w:pict>
          </mc:Fallback>
        </mc:AlternateContent>
      </w:r>
      <w:r w:rsidRPr="007874D5">
        <w:rPr>
          <w:color w:val="000000"/>
        </w:rPr>
        <w:t xml:space="preserve">1. I </w:t>
      </w:r>
      <w:r w:rsidRPr="005F7331">
        <w:rPr>
          <w:color w:val="000000"/>
        </w:rPr>
        <w:t xml:space="preserve">confirm that I have read and understand the information sheet for the above project and have had the opportunity to ask any questions. </w:t>
      </w:r>
    </w:p>
    <w:p w14:paraId="715682A7" w14:textId="77777777" w:rsidR="00CD1BD9" w:rsidRPr="005F7331" w:rsidRDefault="00CD1BD9" w:rsidP="00CD1BD9"/>
    <w:p w14:paraId="1EDF2719" w14:textId="77777777" w:rsidR="00CD1BD9" w:rsidRPr="007874D5" w:rsidRDefault="00CD1BD9" w:rsidP="00CD1BD9">
      <w:pPr>
        <w:spacing w:after="100" w:line="360" w:lineRule="auto"/>
        <w:rPr>
          <w:color w:val="000000"/>
        </w:rPr>
      </w:pPr>
      <w:r w:rsidRPr="005F7331">
        <w:rPr>
          <w:noProof/>
          <w:color w:val="000000"/>
        </w:rPr>
        <mc:AlternateContent>
          <mc:Choice Requires="wps">
            <w:drawing>
              <wp:anchor distT="0" distB="0" distL="114300" distR="114300" simplePos="0" relativeHeight="251749376" behindDoc="0" locked="0" layoutInCell="1" allowOverlap="1" wp14:anchorId="28DEDB6D" wp14:editId="0894A770">
                <wp:simplePos x="0" y="0"/>
                <wp:positionH relativeFrom="column">
                  <wp:posOffset>5307330</wp:posOffset>
                </wp:positionH>
                <wp:positionV relativeFrom="paragraph">
                  <wp:posOffset>1303655</wp:posOffset>
                </wp:positionV>
                <wp:extent cx="455295" cy="384286"/>
                <wp:effectExtent l="0" t="0" r="27305" b="22225"/>
                <wp:wrapNone/>
                <wp:docPr id="62" name="Rectangle 62" descr="https://docs.google.com/a/sheffield.ac.uk/drawings/d/sQm4xT6li1h1YpbsByS2KuQ/image?w=33&amp;h=29&amp;rev=1&amp;ac=1&amp;parent=1-ygqKUgi0K2DV4I-T-U6pKyaLVMVTa8mMfaWcKvOJp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5295" cy="38428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5871C258" id="Rectangle 62" o:spid="_x0000_s1026" alt="https://docs.google.com/a/sheffield.ac.uk/drawings/d/sQm4xT6li1h1YpbsByS2KuQ/image?w=33&amp;h=29&amp;rev=1&amp;ac=1&amp;parent=1-ygqKUgi0K2DV4I-T-U6pKyaLVMVTa8mMfaWcKvOJpY" style="position:absolute;margin-left:417.9pt;margin-top:102.65pt;width:35.85pt;height:30.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C1zwQDAADDBQAADgAAAGRycy9lMm9Eb2MueG1srFRLc9MwEL4zw3/Q6MAtcew6aRLqdkrSMCUt&#10;rz6YHhVJtjWVJSEpcQLDf2elPGjhwjD4YK+08rf77X7ak7N1I9GKWye0KnDa7WHEFdVMqKrAd7ez&#10;zhAj54liRGrFC7zhDp+dvnxx0poxz3StJeMWAYhy49YUuPbejJPE0Zo3xHW14QqcpbYN8bC0VcIs&#10;aQG9kUnW6w2SVltmrKbcOdidbp34NOKXJaf+Q1k67pEsMOTm49vG9yK8k9MTMq4sMbWguzTIP2TR&#10;EKEg6AFqSjxBSyv+gGoEtdrp0nepbhJdloLyyAHYpL3f2NzUxPDIBYrjzKFM7v/B0verjxYJVuBB&#10;hpEiDfToM1SNqEpyFPYYdxQKFhrjoDNMU9ettAZ3pEASV3OgwSXrEtpdPu4b5BKWuE9Nvr4dSJHW&#10;6YNZuDebm2y+/JSIhlT8rC2Ojl6Rxryui2wUDctXRRotQneGIZYrX6SdTfV1fleJ3jyb3ueXndvO&#10;3cDMN+Tq/vr+lgyb65J8ofPVh3fmITS1hWSB2435aENbnLnS9NEhpSc1UOPnzgBJECxw3m9Zq9ua&#10;EwbVTQNE8gwjLBygoUV7rRlUiSy9ji1fl7YJMaCZaB2VtTkoi689orCZ9/vZqI8RBdfRMM+GgxiB&#10;jPc/G+v8W64bFIwCW8gugpPVlfMhGTLeHwmxlJ4JKaN4pUJtgUf9rB9/cFoKFpyRtq0WE2nRigT5&#10;x2cX99mxRni4hFI0BR4eDpFxKMaFYjGKJ0JubchEqgAO3CC3nbUV+/dRb3QxvBjmnTwbXHTy3nTa&#10;OZ9N8s5glh73p0fTyWSa/gh5pvm4FoxxFVLdX7w0/zth70bA9socrt4zSu4p81l8/mSePE8jVhlY&#10;7b+RXVRBaPxWUwvNNiACq6FJME9g8oFRa/sNoxamSIHd1yUoFiN5qUBIozTPw9iJi7x/nMHCPvUs&#10;nnqIogBVYI/R1pz47ahaGiuqGiKlscdKn4P4ShGFEYS5zWonWZgUkcFuqoVR9HQdT/2avac/AQAA&#10;//8DAFBLAwQUAAYACAAAACEAWGbWxN8AAAALAQAADwAAAGRycy9kb3ducmV2LnhtbEyPwU7DMBBE&#10;70j8g7VI3KhNq5QS4lQB0WslClLLzU0WO2q8jmK3CX/PcoLj7Ixm3hbryXfigkNsA2m4nykQSHVo&#10;WrIaPt43dysQMRlqTBcINXxjhHV5fVWYvAkjveFll6zgEoq50eBS6nMpY+3QmzgLPRJ7X2HwJrEc&#10;rGwGM3K57+RcqaX0piVecKbHF4f1aXf2Gl77z22V2SirfXKHU3geN25rtb69maonEAmn9BeGX3xG&#10;h5KZjuFMTRSdhtUiY/SkYa6yBQhOPKqHDMSRL0u2ZFnI/z+UPwAAAP//AwBQSwECLQAUAAYACAAA&#10;ACEA5JnDwPsAAADhAQAAEwAAAAAAAAAAAAAAAAAAAAAAW0NvbnRlbnRfVHlwZXNdLnhtbFBLAQIt&#10;ABQABgAIAAAAIQAjsmrh1wAAAJQBAAALAAAAAAAAAAAAAAAAACwBAABfcmVscy8ucmVsc1BLAQIt&#10;ABQABgAIAAAAIQDw0LXPBAMAAMMFAAAOAAAAAAAAAAAAAAAAACwCAABkcnMvZTJvRG9jLnhtbFBL&#10;AQItABQABgAIAAAAIQBYZtbE3wAAAAsBAAAPAAAAAAAAAAAAAAAAAFwFAABkcnMvZG93bnJldi54&#10;bWxQSwUGAAAAAAQABADzAAAAaAYAAAAA&#10;" filled="f">
                <o:lock v:ext="edit" aspectratio="t"/>
              </v:rect>
            </w:pict>
          </mc:Fallback>
        </mc:AlternateContent>
      </w:r>
      <w:r w:rsidRPr="005F7331">
        <w:rPr>
          <w:color w:val="000000"/>
        </w:rPr>
        <w:t>2. I understand that my participation is voluntary and that I am free to withdraw from the study any time</w:t>
      </w:r>
      <w:r>
        <w:rPr>
          <w:color w:val="000000"/>
        </w:rPr>
        <w:t xml:space="preserve"> before my interviews, </w:t>
      </w:r>
      <w:r w:rsidRPr="005F7331">
        <w:rPr>
          <w:color w:val="000000"/>
        </w:rPr>
        <w:t xml:space="preserve">during </w:t>
      </w:r>
      <w:r>
        <w:rPr>
          <w:color w:val="000000"/>
        </w:rPr>
        <w:t xml:space="preserve">my interviews, and up to a date to be agreed with the researcher prior to the analysis of the data. I understand that I do not need to give any reasons for why I no longer wish to take part and that there will be adverse consequences if I choose to withdraw </w:t>
      </w:r>
      <w:r w:rsidRPr="005F7331">
        <w:rPr>
          <w:color w:val="000000"/>
        </w:rPr>
        <w:t xml:space="preserve">(Contact Chloe </w:t>
      </w:r>
      <w:proofErr w:type="spellStart"/>
      <w:r w:rsidRPr="005F7331">
        <w:rPr>
          <w:color w:val="000000"/>
        </w:rPr>
        <w:t>Poyser</w:t>
      </w:r>
      <w:proofErr w:type="spellEnd"/>
      <w:r w:rsidRPr="005F7331">
        <w:rPr>
          <w:color w:val="000000"/>
        </w:rPr>
        <w:t xml:space="preserve"> via email </w:t>
      </w:r>
      <w:hyperlink r:id="rId62" w:history="1">
        <w:r w:rsidRPr="005F7331">
          <w:rPr>
            <w:rStyle w:val="Hyperlink"/>
          </w:rPr>
          <w:t>cpoyser1@sheffield.ac.uk</w:t>
        </w:r>
      </w:hyperlink>
      <w:r w:rsidRPr="005F7331">
        <w:rPr>
          <w:color w:val="000000"/>
        </w:rPr>
        <w:t xml:space="preserve"> ). I also understand that I can decline to answer certain questions during the interview process.</w:t>
      </w:r>
      <w:r w:rsidRPr="00435928">
        <w:rPr>
          <w:noProof/>
          <w:color w:val="000000"/>
        </w:rPr>
        <w:t xml:space="preserve"> </w:t>
      </w:r>
    </w:p>
    <w:p w14:paraId="71EBA93E" w14:textId="77777777" w:rsidR="00CD1BD9" w:rsidRPr="007874D5" w:rsidRDefault="00CD1BD9" w:rsidP="00CD1BD9">
      <w:pPr>
        <w:spacing w:after="100" w:line="360" w:lineRule="auto"/>
        <w:rPr>
          <w:color w:val="000000"/>
        </w:rPr>
      </w:pPr>
    </w:p>
    <w:p w14:paraId="78C8B471" w14:textId="77777777" w:rsidR="00CD1BD9" w:rsidRPr="007874D5" w:rsidRDefault="00CD1BD9" w:rsidP="00CD1BD9">
      <w:pPr>
        <w:spacing w:after="100" w:line="360" w:lineRule="auto"/>
        <w:rPr>
          <w:color w:val="000000"/>
        </w:rPr>
      </w:pPr>
      <w:r w:rsidRPr="007874D5">
        <w:rPr>
          <w:noProof/>
          <w:color w:val="000000"/>
        </w:rPr>
        <mc:AlternateContent>
          <mc:Choice Requires="wps">
            <w:drawing>
              <wp:anchor distT="0" distB="0" distL="114300" distR="114300" simplePos="0" relativeHeight="251748352" behindDoc="0" locked="0" layoutInCell="1" allowOverlap="1" wp14:anchorId="49E82810" wp14:editId="6A55C660">
                <wp:simplePos x="0" y="0"/>
                <wp:positionH relativeFrom="column">
                  <wp:posOffset>622935</wp:posOffset>
                </wp:positionH>
                <wp:positionV relativeFrom="paragraph">
                  <wp:posOffset>196215</wp:posOffset>
                </wp:positionV>
                <wp:extent cx="455295" cy="384286"/>
                <wp:effectExtent l="0" t="0" r="27305" b="22225"/>
                <wp:wrapNone/>
                <wp:docPr id="63" name="Rectangle 63" descr="https://docs.google.com/a/sheffield.ac.uk/drawings/d/sQm4xT6li1h1YpbsByS2KuQ/image?w=33&amp;h=29&amp;rev=1&amp;ac=1&amp;parent=1-ygqKUgi0K2DV4I-T-U6pKyaLVMVTa8mMfaWcKvOJp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5295" cy="38428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41EC6B98" id="Rectangle 63" o:spid="_x0000_s1026" alt="https://docs.google.com/a/sheffield.ac.uk/drawings/d/sQm4xT6li1h1YpbsByS2KuQ/image?w=33&amp;h=29&amp;rev=1&amp;ac=1&amp;parent=1-ygqKUgi0K2DV4I-T-U6pKyaLVMVTa8mMfaWcKvOJpY" style="position:absolute;margin-left:49.05pt;margin-top:15.45pt;width:35.85pt;height:30.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bXrAQDAADDBQAADgAAAGRycy9lMm9Eb2MueG1srFRNc9MwEL0zw3/Q6MAtcew4IQl1OyVpGEgL&#10;lH4wHBVJtjXIkpCUOIHhv7NSPmjphWHwwV5p5bf7dp/25GzTSLTm1gmtCpx2exhxRTUTqirw3e28&#10;M8LIeaIYkVrxAm+5w2enz5+dtGbCM11rybhFAKLcpDUFrr03kyRxtOYNcV1tuAJnqW1DPCxtlTBL&#10;WkBvZJL1esOk1ZYZqyl3DnZnOyc+jfhlyan/UJaOeyQLDLn5+LbxvQzv5PSETCpLTC3oPg3yD1k0&#10;RCgIeoSaEU/QyoonUI2gVjtd+i7VTaLLUlAeOQCbtPcHm5uaGB65QHGcOZbJ/T9Y+n790SLBCjzs&#10;Y6RIAz36BFUjqpIchT3GHYWChcY46AzT1HUrrcEdKZDE1RxocMm6hHZXXw8NcglL3HWTb26HUqR1&#10;+sUs3evtTbZYXSeiIRU/a4t+/wVpzKu6yMbRsHxdpNEidG8YYrnyRdrZVt8Wd5XoLbLZff62c9u5&#10;G5rFllzeX93fklFzVZLPdLH+8M58CU1tIVngdmM+2tAWZy41/eqQ0tMaqPFzZ4AkCBY4H7as1W3N&#10;CYPqpgEieYQRFg7Q0LK90gyqRFZex5ZvStuEGNBMtInK2h6VxTceUdjMB4NsPMCIgqs/yrPRMEYg&#10;k8PPxjr/husGBaPAFrKL4GR96XxIhkwOR0IspedCyiheqVBb4PEgG8QfnJaCBWekbavlVFq0JkH+&#10;8dnHfXSsER4uoRRNgUfHQ2QSinGhWIziiZA7GzKRKoADN8htb+3E/mPcG1+MLkZ5J8+GF528N5t1&#10;zufTvDOcpy8Hs/5sOp2lP0OeaT6pBWNchVQPFy/N/07Y+xGwuzLHq/eIknvIfB6fp8yTx2nEKgOr&#10;wzeyiyoIjd9paqnZFkRgNTQJ5glMPjBqbb9j1MIUKbD7tgLFYiTfKhDSOM3zMHbiIh+8zGBhH3qW&#10;Dz1EUYAqsMdoZ079blStjBVVDZHS2GOlz0F8pYjCCMLcZbWXLEyKyGA/1cIoeriOp37P3tNfAAAA&#10;//8DAFBLAwQUAAYACAAAACEAm4CCKdwAAAAIAQAADwAAAGRycy9kb3ducmV2LnhtbEyPy07DMBBF&#10;90j8gzVI7KgTHlUT4lQB0W0lChKwc+PBjhqPo9htwt8zXcFydK7unFutZ9+LE46xC6QgX2QgkNpg&#10;OrIK3t82NysQMWkyug+ECn4wwrq+vKh0acJEr3jaJSu4hGKpFbiUhlLK2Dr0Oi7CgMTsO4xeJz5H&#10;K82oJy73vbzNsqX0uiP+4PSAzw7bw+7oFbwMX9vmwUbZfCT3eQhP08ZtrVLXV3PzCCLhnP7CcNZn&#10;dajZaR+OZKLoFRSrnJMK7rICxJkvC56yZ5Dfg6wr+X9A/QsAAP//AwBQSwECLQAUAAYACAAAACEA&#10;5JnDwPsAAADhAQAAEwAAAAAAAAAAAAAAAAAAAAAAW0NvbnRlbnRfVHlwZXNdLnhtbFBLAQItABQA&#10;BgAIAAAAIQAjsmrh1wAAAJQBAAALAAAAAAAAAAAAAAAAACwBAABfcmVscy8ucmVsc1BLAQItABQA&#10;BgAIAAAAIQAw5tesBAMAAMMFAAAOAAAAAAAAAAAAAAAAACwCAABkcnMvZTJvRG9jLnhtbFBLAQIt&#10;ABQABgAIAAAAIQCbgIIp3AAAAAgBAAAPAAAAAAAAAAAAAAAAAFwFAABkcnMvZG93bnJldi54bWxQ&#10;SwUGAAAAAAQABADzAAAAZQYAAAAA&#10;" filled="f">
                <o:lock v:ext="edit" aspectratio="t"/>
              </v:rect>
            </w:pict>
          </mc:Fallback>
        </mc:AlternateContent>
      </w:r>
      <w:r w:rsidRPr="007874D5">
        <w:rPr>
          <w:color w:val="000000"/>
        </w:rPr>
        <w:t xml:space="preserve">3. I understand that my responses will be anonymised using my chosen pseudo name before analysis. </w:t>
      </w:r>
    </w:p>
    <w:p w14:paraId="46BF5C3F" w14:textId="77777777" w:rsidR="00CD1BD9" w:rsidRPr="007874D5" w:rsidRDefault="00CD1BD9" w:rsidP="00CD1BD9">
      <w:pPr>
        <w:spacing w:after="100" w:line="360" w:lineRule="auto"/>
        <w:rPr>
          <w:color w:val="000000"/>
        </w:rPr>
      </w:pPr>
    </w:p>
    <w:p w14:paraId="3642A6D8" w14:textId="77777777" w:rsidR="00CD1BD9" w:rsidRPr="007874D5" w:rsidRDefault="00CD1BD9" w:rsidP="00CD1BD9">
      <w:pPr>
        <w:spacing w:after="100" w:line="360" w:lineRule="auto"/>
        <w:rPr>
          <w:color w:val="000000"/>
        </w:rPr>
      </w:pPr>
      <w:r w:rsidRPr="007874D5">
        <w:rPr>
          <w:noProof/>
          <w:color w:val="000000"/>
        </w:rPr>
        <mc:AlternateContent>
          <mc:Choice Requires="wps">
            <w:drawing>
              <wp:anchor distT="0" distB="0" distL="114300" distR="114300" simplePos="0" relativeHeight="251747328" behindDoc="0" locked="0" layoutInCell="1" allowOverlap="1" wp14:anchorId="77A84589" wp14:editId="0D8091DB">
                <wp:simplePos x="0" y="0"/>
                <wp:positionH relativeFrom="column">
                  <wp:posOffset>1198245</wp:posOffset>
                </wp:positionH>
                <wp:positionV relativeFrom="paragraph">
                  <wp:posOffset>548005</wp:posOffset>
                </wp:positionV>
                <wp:extent cx="455295" cy="384286"/>
                <wp:effectExtent l="0" t="0" r="27305" b="22225"/>
                <wp:wrapNone/>
                <wp:docPr id="64" name="Rectangle 64" descr="https://docs.google.com/a/sheffield.ac.uk/drawings/d/sQm4xT6li1h1YpbsByS2KuQ/image?w=33&amp;h=29&amp;rev=1&amp;ac=1&amp;parent=1-ygqKUgi0K2DV4I-T-U6pKyaLVMVTa8mMfaWcKvOJp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5295" cy="38428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130EE240" id="Rectangle 64" o:spid="_x0000_s1026" alt="https://docs.google.com/a/sheffield.ac.uk/drawings/d/sQm4xT6li1h1YpbsByS2KuQ/image?w=33&amp;h=29&amp;rev=1&amp;ac=1&amp;parent=1-ygqKUgi0K2DV4I-T-U6pKyaLVMVTa8mMfaWcKvOJpY" style="position:absolute;margin-left:94.35pt;margin-top:43.15pt;width:35.85pt;height:30.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CIXwQDAADDBQAADgAAAGRycy9lMm9Eb2MueG1srFRLc9MwEL4zw3/Q6MAtcew6aRLqdkrSMCUt&#10;rz6YHhVJtjWVJSEpcQLDf2elPGjhwjD4YK+08rf77X7ak7N1I9GKWye0KnDa7WHEFdVMqKrAd7ez&#10;zhAj54liRGrFC7zhDp+dvnxx0poxz3StJeMWAYhy49YUuPbejJPE0Zo3xHW14QqcpbYN8bC0VcIs&#10;aQG9kUnW6w2SVltmrKbcOdidbp34NOKXJaf+Q1k67pEsMOTm49vG9yK8k9MTMq4sMbWguzTIP2TR&#10;EKEg6AFqSjxBSyv+gGoEtdrp0nepbhJdloLyyAHYpL3f2NzUxPDIBYrjzKFM7v/B0verjxYJVuBB&#10;jpEiDfToM1SNqEpyFPYYdxQKFhrjoDNMU9ettAZ3pEASV3OgwSXrEtpdPu4b5BKWuE9Nvr4dSJHW&#10;6YNZuDebm2y+/JSIhlT8rC2Ojl6Rxryui2wUDctXRRotQneGIZYrX6SdTfV1fleJ3jyb3ueXndvO&#10;3cDMN+Tq/vr+lgyb65J8ofPVh3fmITS1hWSB2435aENbnLnS9NEhpSc1UOPnzgBJECxw3m9Zq9ua&#10;EwbVTQNE8gwjLBygoUV7rRlUiSy9ji1fl7YJMaCZaB2VtTkoi689orCZ9/vZqI8RBdfRMM+GgxiB&#10;jPc/G+v8W64bFIwCW8gugpPVlfMhGTLeHwmxlJ4JKaN4pUJtgUf9rB9/cFoKFpyRtq0WE2nRigT5&#10;x2cX99mxRni4hFI0BR4eDpFxKMaFYjGKJ0JubchEqgAO3CC3nbUV+/dRb3QxvBjmnTwbXHTy3nTa&#10;OZ9N8s5glh73p0fTyWSa/gh5pvm4FoxxFVLdX7w0/zth70bA9socrt4zSu4p81l8/mSePE8jVhlY&#10;7b+RXVRBaPxWUwvNNiACq6FJME9g8oFRa/sNoxamSIHd1yUoFiN5qUBIozTPw9iJi7x/nMHCPvUs&#10;nnqIogBVYI/R1pz47ahaGiuqGiKlscdKn4P4ShGFEYS5zWonWZgUkcFuqoVR9HQdT/2avac/AQAA&#10;//8DAFBLAwQUAAYACAAAACEAmhgOg90AAAAKAQAADwAAAGRycy9kb3ducmV2LnhtbEyPwU7DMBBE&#10;70j8g7VI3KhDKcEKcaqA6LUSBQm4ufESR43XUew24e9ZTvQ4mqfZt+V69r044Ri7QBpuFxkIpCbY&#10;jloN72+bGwUiJkPW9IFQww9GWFeXF6UpbJjoFU+71AoeoVgYDS6loZAyNg69iYswIHH3HUZvEsex&#10;lXY0E4/7Xi6zLJfedMQXnBnw2WFz2B29hpfha1vft1HWH8l9HsLTtHHbVuvrq7l+BJFwTv8w/Omz&#10;OlTstA9HslH0nJV6YFSDyu9AMLDMsxWIPTerXIGsSnn+QvULAAD//wMAUEsBAi0AFAAGAAgAAAAh&#10;AOSZw8D7AAAA4QEAABMAAAAAAAAAAAAAAAAAAAAAAFtDb250ZW50X1R5cGVzXS54bWxQSwECLQAU&#10;AAYACAAAACEAI7Jq4dcAAACUAQAACwAAAAAAAAAAAAAAAAAsAQAAX3JlbHMvLnJlbHNQSwECLQAU&#10;AAYACAAAACEAMWCIXwQDAADDBQAADgAAAAAAAAAAAAAAAAAsAgAAZHJzL2Uyb0RvYy54bWxQSwEC&#10;LQAUAAYACAAAACEAmhgOg90AAAAKAQAADwAAAAAAAAAAAAAAAABcBQAAZHJzL2Rvd25yZXYueG1s&#10;UEsFBgAAAAAEAAQA8wAAAGYGAAAAAA==&#10;" filled="f">
                <o:lock v:ext="edit" aspectratio="t"/>
              </v:rect>
            </w:pict>
          </mc:Fallback>
        </mc:AlternateContent>
      </w:r>
      <w:r w:rsidRPr="007874D5">
        <w:rPr>
          <w:color w:val="000000"/>
        </w:rPr>
        <w:t>4. I give my permission for other members of the research team to have access to my anonymised transcripts</w:t>
      </w:r>
      <w:r>
        <w:rPr>
          <w:color w:val="000000"/>
        </w:rPr>
        <w:t xml:space="preserve"> and for these to be included within the appendices of the lead researcher’s thesis</w:t>
      </w:r>
      <w:r w:rsidRPr="007874D5">
        <w:rPr>
          <w:color w:val="000000"/>
        </w:rPr>
        <w:t>.</w:t>
      </w:r>
      <w:r w:rsidRPr="00435928">
        <w:rPr>
          <w:noProof/>
          <w:color w:val="000000"/>
        </w:rPr>
        <w:t xml:space="preserve"> </w:t>
      </w:r>
    </w:p>
    <w:p w14:paraId="36076AA9" w14:textId="48C78560" w:rsidR="00CD1BD9" w:rsidRDefault="00CD1BD9" w:rsidP="00CD1BD9">
      <w:pPr>
        <w:spacing w:after="100" w:line="360" w:lineRule="auto"/>
        <w:rPr>
          <w:color w:val="000000"/>
        </w:rPr>
      </w:pPr>
    </w:p>
    <w:p w14:paraId="2954810E" w14:textId="29E7AD03" w:rsidR="007B5A4F" w:rsidRDefault="007B5A4F" w:rsidP="00CD1BD9">
      <w:pPr>
        <w:spacing w:after="100" w:line="360" w:lineRule="auto"/>
        <w:rPr>
          <w:color w:val="000000"/>
        </w:rPr>
      </w:pPr>
    </w:p>
    <w:p w14:paraId="3D9274BE" w14:textId="77777777" w:rsidR="007B5A4F" w:rsidRPr="007874D5" w:rsidRDefault="007B5A4F" w:rsidP="00CD1BD9">
      <w:pPr>
        <w:spacing w:after="100" w:line="360" w:lineRule="auto"/>
        <w:rPr>
          <w:color w:val="000000"/>
        </w:rPr>
      </w:pPr>
    </w:p>
    <w:p w14:paraId="5593A617" w14:textId="63AB34C4" w:rsidR="00CD1BD9" w:rsidRPr="006155E4" w:rsidRDefault="00CD1BD9" w:rsidP="00CD1BD9">
      <w:pPr>
        <w:spacing w:after="100" w:line="360" w:lineRule="auto"/>
      </w:pPr>
      <w:r w:rsidRPr="007874D5">
        <w:rPr>
          <w:noProof/>
          <w:color w:val="000000"/>
        </w:rPr>
        <w:lastRenderedPageBreak/>
        <mc:AlternateContent>
          <mc:Choice Requires="wps">
            <w:drawing>
              <wp:anchor distT="0" distB="0" distL="114300" distR="114300" simplePos="0" relativeHeight="251746304" behindDoc="0" locked="0" layoutInCell="1" allowOverlap="1" wp14:anchorId="1868466B" wp14:editId="028EB063">
                <wp:simplePos x="0" y="0"/>
                <wp:positionH relativeFrom="column">
                  <wp:posOffset>2494832</wp:posOffset>
                </wp:positionH>
                <wp:positionV relativeFrom="paragraph">
                  <wp:posOffset>497205</wp:posOffset>
                </wp:positionV>
                <wp:extent cx="455295" cy="384286"/>
                <wp:effectExtent l="0" t="0" r="27305" b="22225"/>
                <wp:wrapNone/>
                <wp:docPr id="65" name="Rectangle 65" descr="https://docs.google.com/a/sheffield.ac.uk/drawings/d/sQm4xT6li1h1YpbsByS2KuQ/image?w=33&amp;h=29&amp;rev=1&amp;ac=1&amp;parent=1-ygqKUgi0K2DV4I-T-U6pKyaLVMVTa8mMfaWcKvOJp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5295" cy="38428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E9AD59" id="Rectangle 65" o:spid="_x0000_s1026" alt="https://docs.google.com/a/sheffield.ac.uk/drawings/d/sQm4xT6li1h1YpbsByS2KuQ/image?w=33&amp;h=29&amp;rev=1&amp;ac=1&amp;parent=1-ygqKUgi0K2DV4I-T-U6pKyaLVMVTa8mMfaWcKvOJpY" style="position:absolute;margin-left:196.45pt;margin-top:39.15pt;width:35.85pt;height:30.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kdBPpAIAANsEAAAOAAAAZHJzL2Uyb0RvYy54bWysVMFy2jAQvXem/6DRoTcwOECBxmTSpOmk&#13;&#10;JE3SkHRyXGTZ1kSWVElg6Nd3JQNN2lunPnhWWvntvve0Pj7Z1JKsuXVCq4z2uz1KuGI6F6rM6MPi&#13;&#10;ojOmxHlQOUiteEa33NGT2ds3x42Z8lRXWubcEgRRbtqYjFbem2mSOFbxGlxXG64wWWhbg8elLZPc&#13;&#10;QoPotUzSXm+UNNrmxmrGncPd8zZJZxG/KDjzN0XhuCcyo9ibj28b38vwTmbHMC0tmEqwXRvwD13U&#13;&#10;IBQWPUCdgweysuIvqFowq50ufJfpOtFFIRiPHJBNv/cHm/sKDI9cUBxnDjK5/wfLvq5vLRF5RkdD&#13;&#10;ShTU6NE3VA1UKTkJezl3DAULxjh0JtfMdUutMR0pQOIqjjS4zLvAuqvnvUEuyRN3Vw82i5EU/ar/&#13;&#10;ZJbu4/Y+na/uElFDyU+a7OjoHdTmQ5WlkxhYvs76MQK2CwxYrnzW72zLH/OHUvTm6fnj4LKz6DyM&#13;&#10;zHwLV4/XjwsY19cFfGfz9c0X8xRMbbBZ5HZvbm2wxZkrzZ4dUfqsQmr81BkkiRcWOe+3rNVNxSFH&#13;&#10;dfsBInmFERYO0ciyudY5qgQrr6Plm8LWoQaaSTbxZm0PN4tvPGG4ORgO0wmKyTB1NB6k41GsANP9&#13;&#10;x8Y6/5nrmoQgoxa7i+CwvnI+NAPT/ZFQS+kLIWW8vFKRJqOTYTqMHzgtRR6SkbYtl2fSkjWE6x+f&#13;&#10;Xd1Xx2rhcQilqDM6PhyCaRDjk8pjFQ9CtjF2ItVOnSBIq/VS51sUx+p2wvCPgEGl7U9KGpyujLof&#13;&#10;K3SSEnmpUOBJfzAI4xgXg+H7FBf2ZWb5MgOKIVRGPSVteObbEV4ZK8oq+tiqcoqmFCIKFgxru9o1&#13;&#10;ixMUddxNexjRl+t46vc/afYLAAD//wMAUEsDBBQABgAIAAAAIQC1SQlP5AAAAA8BAAAPAAAAZHJz&#13;&#10;L2Rvd25yZXYueG1sTI/BTsMwEETvSPyDtUi9UYemhDSNU4VCr5UoSMDNjY0dNV5HsduEv2c5wWWl&#13;&#10;1b6ZnSk3k+vYRQ+h9Sjgbp4A09h41aIR8Pa6u82BhShRyc6jFvCtA2yq66tSFsqP+KIvh2gYmWAo&#13;&#10;pAAbY19wHhqrnQxz32uk25cfnIy0DoarQY5k7jq+SJKMO9kifbCy11urm9Ph7AQ895/7+t4EXr9H&#13;&#10;+3Hyj+PO7o0Qs5vpaU2jXgOLeop/CvjtQPmhomBHf0YVWCcgXS1WhAp4yFNgBCyzZQbsSGSa58Cr&#13;&#10;kv/vUf0AAAD//wMAUEsBAi0AFAAGAAgAAAAhALaDOJL+AAAA4QEAABMAAAAAAAAAAAAAAAAAAAAA&#13;&#10;AFtDb250ZW50X1R5cGVzXS54bWxQSwECLQAUAAYACAAAACEAOP0h/9YAAACUAQAACwAAAAAAAAAA&#13;&#10;AAAAAAAvAQAAX3JlbHMvLnJlbHNQSwECLQAUAAYACAAAACEAzJHQT6QCAADbBAAADgAAAAAAAAAA&#13;&#10;AAAAAAAuAgAAZHJzL2Uyb0RvYy54bWxQSwECLQAUAAYACAAAACEAtUkJT+QAAAAPAQAADwAAAAAA&#13;&#10;AAAAAAAAAAD+BAAAZHJzL2Rvd25yZXYueG1sUEsFBgAAAAAEAAQA8wAAAA8GAAAAAA==&#13;&#10;" filled="f">
                <o:lock v:ext="edit" aspectratio="t"/>
              </v:rect>
            </w:pict>
          </mc:Fallback>
        </mc:AlternateContent>
      </w:r>
      <w:r w:rsidRPr="007874D5">
        <w:rPr>
          <w:color w:val="000000"/>
        </w:rPr>
        <w:t xml:space="preserve">5. I understand that my interviews will be audio recorded, that these will be stored on a password protected USB and </w:t>
      </w:r>
      <w:r>
        <w:rPr>
          <w:color w:val="000000"/>
        </w:rPr>
        <w:t xml:space="preserve">password protected </w:t>
      </w:r>
      <w:r w:rsidRPr="007874D5">
        <w:rPr>
          <w:color w:val="000000"/>
        </w:rPr>
        <w:t xml:space="preserve">computer and that they may </w:t>
      </w:r>
      <w:r w:rsidR="00D45D08">
        <w:rPr>
          <w:color w:val="000000"/>
        </w:rPr>
        <w:t xml:space="preserve">be </w:t>
      </w:r>
      <w:r w:rsidRPr="007874D5">
        <w:rPr>
          <w:color w:val="000000"/>
        </w:rPr>
        <w:t xml:space="preserve">listened to by </w:t>
      </w:r>
      <w:r w:rsidRPr="007874D5">
        <w:rPr>
          <w:noProof/>
          <w:color w:val="000000"/>
        </w:rPr>
        <w:t xml:space="preserve">other </w:t>
      </w:r>
      <w:r w:rsidRPr="006155E4">
        <w:rPr>
          <w:noProof/>
          <w:color w:val="000000"/>
        </w:rPr>
        <w:t xml:space="preserve">members of the research team. </w:t>
      </w:r>
    </w:p>
    <w:p w14:paraId="1C57B240" w14:textId="77777777" w:rsidR="00CD1BD9" w:rsidRPr="006155E4" w:rsidRDefault="00CD1BD9" w:rsidP="00CD1BD9">
      <w:pPr>
        <w:spacing w:line="360" w:lineRule="auto"/>
      </w:pPr>
    </w:p>
    <w:p w14:paraId="6B5DF852" w14:textId="77777777" w:rsidR="00CD1BD9" w:rsidRPr="006155E4" w:rsidRDefault="00CD1BD9" w:rsidP="00CD1BD9">
      <w:pPr>
        <w:spacing w:after="100" w:line="360" w:lineRule="auto"/>
        <w:rPr>
          <w:color w:val="000000"/>
        </w:rPr>
      </w:pPr>
      <w:r w:rsidRPr="006155E4">
        <w:rPr>
          <w:noProof/>
          <w:color w:val="000000"/>
        </w:rPr>
        <mc:AlternateContent>
          <mc:Choice Requires="wps">
            <w:drawing>
              <wp:anchor distT="0" distB="0" distL="114300" distR="114300" simplePos="0" relativeHeight="251744256" behindDoc="0" locked="0" layoutInCell="1" allowOverlap="1" wp14:anchorId="191BFD34" wp14:editId="61CD7500">
                <wp:simplePos x="0" y="0"/>
                <wp:positionH relativeFrom="column">
                  <wp:posOffset>2110740</wp:posOffset>
                </wp:positionH>
                <wp:positionV relativeFrom="paragraph">
                  <wp:posOffset>535940</wp:posOffset>
                </wp:positionV>
                <wp:extent cx="455295" cy="384286"/>
                <wp:effectExtent l="0" t="0" r="27305" b="22225"/>
                <wp:wrapNone/>
                <wp:docPr id="66" name="Rectangle 66" descr="https://docs.google.com/a/sheffield.ac.uk/drawings/d/sQm4xT6li1h1YpbsByS2KuQ/image?w=33&amp;h=29&amp;rev=1&amp;ac=1&amp;parent=1-ygqKUgi0K2DV4I-T-U6pKyaLVMVTa8mMfaWcKvOJp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5295" cy="38428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75A38DBD" id="Rectangle 66" o:spid="_x0000_s1026" alt="https://docs.google.com/a/sheffield.ac.uk/drawings/d/sQm4xT6li1h1YpbsByS2KuQ/image?w=33&amp;h=29&amp;rev=1&amp;ac=1&amp;parent=1-ygqKUgi0K2DV4I-T-U6pKyaLVMVTa8mMfaWcKvOJpY" style="position:absolute;margin-left:166.2pt;margin-top:42.2pt;width:35.85pt;height:30.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1MmQQDAADDBQAADgAAAGRycy9lMm9Eb2MueG1srFRLc9MwEL4zw3/Q6MAtcew6aRLqdkrSMCUt&#10;rz6YHhVJtjWVJSEpcQLDf2elPGjhwjD4YK+08rf77X7ak7N1I9GKWye0KnDa7WHEFdVMqKrAd7ez&#10;zhAj54liRGrFC7zhDp+dvnxx0poxz3StJeMWAYhy49YUuPbejJPE0Zo3xHW14QqcpbYN8bC0VcIs&#10;aQG9kUnW6w2SVltmrKbcOdidbp34NOKXJaf+Q1k67pEsMOTm49vG9yK8k9MTMq4sMbWguzTIP2TR&#10;EKEg6AFqSjxBSyv+gGoEtdrp0nepbhJdloLyyAHYpL3f2NzUxPDIBYrjzKFM7v/B0verjxYJVuDB&#10;ACNFGujRZ6gaUZXkKOwx7igULDTGQWeYpq5baQ3uSIEkruZAg0vWJbS7fNw3yCUscZ+afH07kCKt&#10;0wezcG82N9l8+SkRDan4WVscHb0ijXldF9koGpavijRahO4MQyxXvkg7m+rr/K4SvXk2vc8vO7ed&#10;u4GZb8jV/fX9LRk21yX5QuerD+/MQ2hqC8kCtxvz0Ya2OHOl6aNDSk9qoMbPnQGSIFjgvN+yVrc1&#10;JwyqmwaI5BlGWDhAQ4v2WjOoEll6HVu+Lm0TYkAz0Toqa3NQFl97RGEz7/ezUR8jCq6jYZ4NBzEC&#10;Ge9/Ntb5t1w3KBgFtpBdBCerK+dDMmS8PxJiKT0TUkbxSoXaAo/6WT/+4LQULDgjbVstJtKiFQny&#10;j88u7rNjjfBwCaVoCjw8HCLjUIwLxWIUT4Tc2pCJVAEcuEFuO2sr9u+j3uhieDHMO3k2uOjkvem0&#10;cz6b5J3BLD3uT4+mk8k0/RHyTPNxLRjjKqS6v3hp/nfC3o2A7ZU5XL1nlNxT5rP4/Mk8eZ5GrDKw&#10;2n8ju6iC0PitphaabUAEVkOTYJ7A5AOj1vYbRi1MkQK7r0tQLEbyUoGQRmmeh7ETF3n/OIOFfepZ&#10;PPUQRQGqwB6jrTnx21G1NFZUNURKY4+VPgfxlSIKIwhzm9VOsjApIoPdVAuj6Ok6nvo1e09/AgAA&#10;//8DAFBLAwQUAAYACAAAACEAbiNaIN4AAAAKAQAADwAAAGRycy9kb3ducmV2LnhtbEyPwU7DMAyG&#10;70i8Q2QkbizdFtAoTaeC2HUSA2njlrUmqdY4VZOt5e0xJzhZlj/9/v5iPflOXHCIbSAN81kGAqkO&#10;TUtWw8f75m4FIiZDjekCoYZvjLAur68KkzdhpDe87JIVHEIxNxpcSn0uZawdehNnoUfi21cYvEm8&#10;DlY2gxk53HdykWUP0puW+IMzPb44rE+7s9fw2n9uq3sbZbVP7nAKz+PGba3WtzdT9QQi4ZT+YPjV&#10;Z3Uo2ekYztRE0WlYLheKUQ0rxZMBlak5iCOTSj2CLAv5v0L5AwAA//8DAFBLAQItABQABgAIAAAA&#10;IQDkmcPA+wAAAOEBAAATAAAAAAAAAAAAAAAAAAAAAABbQ29udGVudF9UeXBlc10ueG1sUEsBAi0A&#10;FAAGAAgAAAAhACOyauHXAAAAlAEAAAsAAAAAAAAAAAAAAAAALAEAAF9yZWxzLy5yZWxzUEsBAi0A&#10;FAAGAAgAAAAhALENTJkEAwAAwwUAAA4AAAAAAAAAAAAAAAAALAIAAGRycy9lMm9Eb2MueG1sUEsB&#10;Ai0AFAAGAAgAAAAhAG4jWiDeAAAACgEAAA8AAAAAAAAAAAAAAAAAXAUAAGRycy9kb3ducmV2Lnht&#10;bFBLBQYAAAAABAAEAPMAAABnBgAAAAA=&#10;" filled="f">
                <o:lock v:ext="edit" aspectratio="t"/>
              </v:rect>
            </w:pict>
          </mc:Fallback>
        </mc:AlternateContent>
      </w:r>
      <w:r w:rsidRPr="006155E4">
        <w:rPr>
          <w:color w:val="000000"/>
        </w:rPr>
        <w:t xml:space="preserve">6. I </w:t>
      </w:r>
      <w:r w:rsidRPr="006155E4">
        <w:t xml:space="preserve">understand and agree that my words may be quoted in publications, reports, web pages, and other research outputs. I understand that I will not be named in these outputs </w:t>
      </w:r>
      <w:r w:rsidRPr="006155E4">
        <w:rPr>
          <w:color w:val="000000"/>
        </w:rPr>
        <w:t xml:space="preserve">and that my identity will remain anonymous. </w:t>
      </w:r>
    </w:p>
    <w:p w14:paraId="0F0C4F0A" w14:textId="77777777" w:rsidR="00CD1BD9" w:rsidRDefault="00CD1BD9" w:rsidP="00CD1BD9">
      <w:pPr>
        <w:spacing w:after="100" w:line="360" w:lineRule="auto"/>
        <w:rPr>
          <w:color w:val="000000"/>
        </w:rPr>
      </w:pPr>
    </w:p>
    <w:p w14:paraId="6640DFD0" w14:textId="77777777" w:rsidR="00CD1BD9" w:rsidRDefault="00CD1BD9" w:rsidP="00CD1BD9">
      <w:pPr>
        <w:spacing w:after="100" w:line="360" w:lineRule="auto"/>
      </w:pPr>
      <w:r w:rsidRPr="007874D5">
        <w:rPr>
          <w:noProof/>
          <w:color w:val="000000"/>
        </w:rPr>
        <mc:AlternateContent>
          <mc:Choice Requires="wps">
            <w:drawing>
              <wp:anchor distT="0" distB="0" distL="114300" distR="114300" simplePos="0" relativeHeight="251752448" behindDoc="0" locked="0" layoutInCell="1" allowOverlap="1" wp14:anchorId="220E7B49" wp14:editId="209C63C8">
                <wp:simplePos x="0" y="0"/>
                <wp:positionH relativeFrom="column">
                  <wp:posOffset>3249930</wp:posOffset>
                </wp:positionH>
                <wp:positionV relativeFrom="paragraph">
                  <wp:posOffset>214630</wp:posOffset>
                </wp:positionV>
                <wp:extent cx="455295" cy="384286"/>
                <wp:effectExtent l="0" t="0" r="27305" b="22225"/>
                <wp:wrapNone/>
                <wp:docPr id="67" name="Rectangle 67" descr="https://docs.google.com/a/sheffield.ac.uk/drawings/d/sQm4xT6li1h1YpbsByS2KuQ/image?w=33&amp;h=29&amp;rev=1&amp;ac=1&amp;parent=1-ygqKUgi0K2DV4I-T-U6pKyaLVMVTa8mMfaWcKvOJp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5295" cy="38428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0CAF430F" id="Rectangle 67" o:spid="_x0000_s1026" alt="https://docs.google.com/a/sheffield.ac.uk/drawings/d/sQm4xT6li1h1YpbsByS2KuQ/image?w=33&amp;h=29&amp;rev=1&amp;ac=1&amp;parent=1-ygqKUgi0K2DV4I-T-U6pKyaLVMVTa8mMfaWcKvOJpY" style="position:absolute;margin-left:255.9pt;margin-top:16.9pt;width:35.85pt;height:30.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su+gQDAADDBQAADgAAAGRycy9lMm9Eb2MueG1srFRNc9MwEL0zw3/Q6MAtcew6aRLqdkrSMCUt&#10;UPrBcFQk2dYgS0JS4gSG/85K+aClF4bBB3ulld/u233ak7N1I9GKWye0KnDa7WHEFdVMqKrA93ez&#10;zhAj54liRGrFC7zhDp+dvnxx0poxz3StJeMWAYhy49YUuPbejJPE0Zo3xHW14QqcpbYN8bC0VcIs&#10;aQG9kUnW6w2SVltmrKbcOdidbp34NOKXJaf+Q1k67pEsMOTm49vG9yK8k9MTMq4sMbWguzTIP2TR&#10;EKEg6AFqSjxBSyueQTWCWu106btUN4kuS0F55ABs0t4fbG5rYnjkAsVx5lAm9/9g6fvVR4sEK/Dg&#10;GCNFGujRJ6gaUZXkKOwx7igULDTGQWeYpq5baQ3uSIEkruZAg0vWJbS7/LpvkEtY4m6afH03kCKt&#10;0y9m4d5sbrP58iYRDan4WVscHb0ijXldF9koGpavijRahO4MQyxXvkg7m+rb/L4SvXk2fcgvO3ed&#10;+4GZb8jVw/XDHRk21yX5TOerD+/Ml9DUFpIFbrfmow1tceZK068OKT2pgRo/dwZIgmCB837LWt3W&#10;nDCobhogkicYYeEADS3aa82gSmTpdWz5urRNiAHNROuorM1BWXztEYXNvN/PRn2MKLiOhnk2HMQI&#10;ZLz/2Vjn33LdoGAU2EJ2EZysrpwPyZDx/kiIpfRMSBnFKxVqCzzqZ/34g9NSsOCMtG21mEiLViTI&#10;Pz67uE+ONcLDJZSiKfDwcIiMQzEuFItRPBFya0MmUgVw4Aa57ayt2H+MeqOL4cUw7+TZ4KKT96bT&#10;zvlskncGs/S4Pz2aTibT9GfIM83HtWCMq5Dq/uKl+d8JezcCtlfmcPWeUHKPmc/i85x58jSNWGVg&#10;tf9GdlEFofFbTS0024AIrIYmwTyByQdGre13jFqYIgV235agWIzkpQIhjdI8D2MnLvL+cQYL+9iz&#10;eOwhigJUgT1GW3Pit6NqaayoaoiUxh4rfQ7iK0UURhDmNqudZGFSRAa7qRZG0eN1PPV79p7+AgAA&#10;//8DAFBLAwQUAAYACAAAACEALCbMdd8AAAAJAQAADwAAAGRycy9kb3ducmV2LnhtbEyPwU7DMBBE&#10;70j8g7VI3KgTQlAJ2VQB0WslChLtzY2XOGq8jmK3CX+POdHTarSjmTflara9ONPoO8cI6SIBQdw4&#10;3XGL8PmxvluC8EGxVr1jQvghD6vq+qpUhXYTv9N5G1oRQ9gXCsGEMBRS+saQVX7hBuL4+3ajVSHK&#10;sZV6VFMMt728T5JHaVXHscGogV4NNcftySK8DftNnbde1l/B7I7uZVqbTYt4ezPXzyACzeHfDH/4&#10;ER2qyHRwJ9Ze9Ah5mkb0gJBl8UZDvsxyEAeEp4cMZFXKywXVLwAAAP//AwBQSwECLQAUAAYACAAA&#10;ACEA5JnDwPsAAADhAQAAEwAAAAAAAAAAAAAAAAAAAAAAW0NvbnRlbnRfVHlwZXNdLnhtbFBLAQIt&#10;ABQABgAIAAAAIQAjsmrh1wAAAJQBAAALAAAAAAAAAAAAAAAAACwBAABfcmVscy8ucmVsc1BLAQIt&#10;ABQABgAIAAAAIQBxOy76BAMAAMMFAAAOAAAAAAAAAAAAAAAAACwCAABkcnMvZTJvRG9jLnhtbFBL&#10;AQItABQABgAIAAAAIQAsJsx13wAAAAkBAAAPAAAAAAAAAAAAAAAAAFwFAABkcnMvZG93bnJldi54&#10;bWxQSwUGAAAAAAQABADzAAAAaAYAAAAA&#10;" filled="f">
                <o:lock v:ext="edit" aspectratio="t"/>
              </v:rect>
            </w:pict>
          </mc:Fallback>
        </mc:AlternateContent>
      </w:r>
      <w:r>
        <w:t xml:space="preserve">7. I understand my personal details such as my name, address and email address etc. will not be revealed to people outside of the research project. </w:t>
      </w:r>
    </w:p>
    <w:p w14:paraId="61D71CB5" w14:textId="77777777" w:rsidR="00CD1BD9" w:rsidRDefault="00CD1BD9" w:rsidP="00CD1BD9">
      <w:pPr>
        <w:spacing w:after="100" w:line="360" w:lineRule="auto"/>
      </w:pPr>
    </w:p>
    <w:p w14:paraId="1475260C" w14:textId="77777777" w:rsidR="00CD1BD9" w:rsidRDefault="00CD1BD9" w:rsidP="00CD1BD9">
      <w:pPr>
        <w:spacing w:after="100" w:line="360" w:lineRule="auto"/>
      </w:pPr>
      <w:r w:rsidRPr="007874D5">
        <w:rPr>
          <w:noProof/>
          <w:color w:val="000000"/>
        </w:rPr>
        <mc:AlternateContent>
          <mc:Choice Requires="wps">
            <w:drawing>
              <wp:anchor distT="0" distB="0" distL="114300" distR="114300" simplePos="0" relativeHeight="251753472" behindDoc="0" locked="0" layoutInCell="1" allowOverlap="1" wp14:anchorId="2AACB557" wp14:editId="3EB5A199">
                <wp:simplePos x="0" y="0"/>
                <wp:positionH relativeFrom="column">
                  <wp:posOffset>855345</wp:posOffset>
                </wp:positionH>
                <wp:positionV relativeFrom="paragraph">
                  <wp:posOffset>456565</wp:posOffset>
                </wp:positionV>
                <wp:extent cx="455295" cy="384286"/>
                <wp:effectExtent l="0" t="0" r="27305" b="22225"/>
                <wp:wrapNone/>
                <wp:docPr id="68" name="Rectangle 68" descr="https://docs.google.com/a/sheffield.ac.uk/drawings/d/sQm4xT6li1h1YpbsByS2KuQ/image?w=33&amp;h=29&amp;rev=1&amp;ac=1&amp;parent=1-ygqKUgi0K2DV4I-T-U6pKyaLVMVTa8mMfaWcKvOJp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5295" cy="38428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63515BF3" id="Rectangle 68" o:spid="_x0000_s1026" alt="https://docs.google.com/a/sheffield.ac.uk/drawings/d/sQm4xT6li1h1YpbsByS2KuQ/image?w=33&amp;h=29&amp;rev=1&amp;ac=1&amp;parent=1-ygqKUgi0K2DV4I-T-U6pKyaLVMVTa8mMfaWcKvOJpY" style="position:absolute;margin-left:67.35pt;margin-top:35.95pt;width:35.85pt;height:30.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geCpAQDAADDBQAADgAAAGRycy9lMm9Eb2MueG1srFRLc9MwEL4zw3/Q6MAtcew6aRLqdkrSMCUt&#10;rz6YHhVJtjWVJSEpcQLDf2elPGjhwjD4YK+08rf77X7ak7N1I9GKWye0KnDa7WHEFdVMqKrAd7ez&#10;zhAj54liRGrFC7zhDp+dvnxx0poxz3StJeMWAYhy49YUuPbejJPE0Zo3xHW14QqcpbYN8bC0VcIs&#10;aQG9kUnW6w2SVltmrKbcOdidbp34NOKXJaf+Q1k67pEsMOTm49vG9yK8k9MTMq4sMbWguzTIP2TR&#10;EKEg6AFqSjxBSyv+gGoEtdrp0nepbhJdloLyyAHYpL3f2NzUxPDIBYrjzKFM7v/B0verjxYJVuAB&#10;dEqRBnr0GapGVCU5CnuMOwoFC41x0BmmqetWWoM7UiCJqznQ4JJ1Ce0uH/cNcglL3KcmX98OpEjr&#10;9MEs3JvNTTZffkpEQyp+1hZHR69IY17XRTaKhuWrIo0WoTvDEMuVL9LOpvo6v6tEb55N7/PLzm3n&#10;bmDmG3J1f31/S4bNdUm+0PnqwzvzEJraQrLA7cZ8tKEtzlxp+uiQ0pMaqPFzZ4AkCBY477es1W3N&#10;CYPqpgEieYYRFg7Q0KK91gyqRJZex5avS9uEGNBMtI7K2hyUxdceUdjM+/1s1MeIgutomGfDQYxA&#10;xvufjXX+LdcNCkaBLWQXwcnqyvmQDBnvj4RYSs+ElFG8UqG2wKN+1o8/OC0FC85I21aLibRoRYL8&#10;47OL++xYIzxcQimaAg8Ph8g4FONCsRjFEyG3NmQiVQAHbpDbztqK/fuoN7oYXgzzTp4NLjp5bzrt&#10;nM8meWcwS4/706PpZDJNf4Q803xcC8a4CqnuL16a/52wdyNge2UOV+8ZJfeU+Sw+fzJPnqcRqwys&#10;9t/ILqogNH6rqYVmGxCB1dAkmCcw+cCotf2GUQtTpMDu6xIUi5G8VCCkUZrnYezERd4/zmBhn3oW&#10;Tz1EUYAqsMdoa078dlQtjRVVDZHS2GOlz0F8pYjCCMLcZrWTLEyKyGA31cIoerqOp37N3tOfAAAA&#10;//8DAFBLAwQUAAYACAAAACEA/xbMTd4AAAAKAQAADwAAAGRycy9kb3ducmV2LnhtbEyPwU7DMBBE&#10;70j8g7VI3KjTkLYQ4lQB0WslChJwc5PFjhqvo9htwt+zPZXjaJ5m3xbryXXihENoPSmYzxIQSLVv&#10;WjIKPt43dw8gQtTU6M4TKvjFAOvy+qrQeeNHesPTLhrBIxRyrcDG2OdShtqi02HmeyTufvzgdOQ4&#10;GNkMeuRx18k0SZbS6Zb4gtU9vlisD7ujU/Daf2+rhQmy+oz26+Cfx43dGqVub6bqCUTEKV5gOOuz&#10;OpTstPdHaoLoON9nK0YVrOaPIBhIk2UGYn9u0gxkWcj/L5R/AAAA//8DAFBLAQItABQABgAIAAAA&#10;IQDkmcPA+wAAAOEBAAATAAAAAAAAAAAAAAAAAAAAAABbQ29udGVudF9UeXBlc10ueG1sUEsBAi0A&#10;FAAGAAgAAAAhACOyauHXAAAAlAEAAAsAAAAAAAAAAAAAAAAALAEAAF9yZWxzLy5yZWxzUEsBAi0A&#10;FAAGAAgAAAAhAPIHgqQEAwAAwwUAAA4AAAAAAAAAAAAAAAAALAIAAGRycy9lMm9Eb2MueG1sUEsB&#10;Ai0AFAAGAAgAAAAhAP8WzE3eAAAACgEAAA8AAAAAAAAAAAAAAAAAXAUAAGRycy9kb3ducmV2Lnht&#10;bFBLBQYAAAAABAAEAPMAAABnBgAAAAA=&#10;" filled="f">
                <o:lock v:ext="edit" aspectratio="t"/>
              </v:rect>
            </w:pict>
          </mc:Fallback>
        </mc:AlternateContent>
      </w:r>
      <w:r>
        <w:t xml:space="preserve">8. I agree to assign the copyright I hold in any materials generated as part of this project to The University of Sheffield so that the information I provide can be used legally by the researchers. </w:t>
      </w:r>
    </w:p>
    <w:p w14:paraId="6D41491D" w14:textId="77777777" w:rsidR="00CD1BD9" w:rsidRDefault="00CD1BD9" w:rsidP="00CD1BD9">
      <w:pPr>
        <w:spacing w:after="100" w:line="360" w:lineRule="auto"/>
        <w:rPr>
          <w:color w:val="000000"/>
        </w:rPr>
      </w:pPr>
    </w:p>
    <w:p w14:paraId="7C9EC48F" w14:textId="77777777" w:rsidR="00CD1BD9" w:rsidRDefault="00CD1BD9" w:rsidP="003B74F3">
      <w:pPr>
        <w:spacing w:after="100" w:line="360" w:lineRule="auto"/>
        <w:outlineLvl w:val="0"/>
        <w:rPr>
          <w:color w:val="000000"/>
        </w:rPr>
      </w:pPr>
      <w:r>
        <w:rPr>
          <w:color w:val="000000"/>
        </w:rPr>
        <w:t xml:space="preserve">Please read each statement below and write either </w:t>
      </w:r>
      <w:r w:rsidRPr="00E55BC0">
        <w:rPr>
          <w:color w:val="000000"/>
          <w:u w:val="single"/>
        </w:rPr>
        <w:t>‘yes’</w:t>
      </w:r>
      <w:r>
        <w:rPr>
          <w:color w:val="000000"/>
        </w:rPr>
        <w:t xml:space="preserve"> or </w:t>
      </w:r>
      <w:r w:rsidRPr="00E55BC0">
        <w:rPr>
          <w:color w:val="000000"/>
          <w:u w:val="single"/>
        </w:rPr>
        <w:t>‘no’</w:t>
      </w:r>
      <w:r>
        <w:rPr>
          <w:color w:val="000000"/>
        </w:rPr>
        <w:t xml:space="preserve"> in the box provided. </w:t>
      </w:r>
    </w:p>
    <w:p w14:paraId="71E798DC" w14:textId="77777777" w:rsidR="00CD1BD9" w:rsidRDefault="00CD1BD9" w:rsidP="00CD1BD9">
      <w:pPr>
        <w:spacing w:after="100" w:line="360" w:lineRule="auto"/>
        <w:rPr>
          <w:color w:val="000000"/>
        </w:rPr>
      </w:pPr>
    </w:p>
    <w:p w14:paraId="5CE013F3" w14:textId="77777777" w:rsidR="00CD1BD9" w:rsidRPr="007874D5" w:rsidRDefault="00CD1BD9" w:rsidP="00CD1BD9">
      <w:pPr>
        <w:spacing w:after="100" w:line="360" w:lineRule="auto"/>
        <w:rPr>
          <w:color w:val="000000"/>
        </w:rPr>
      </w:pPr>
      <w:r w:rsidRPr="007874D5">
        <w:rPr>
          <w:noProof/>
          <w:color w:val="000000"/>
        </w:rPr>
        <mc:AlternateContent>
          <mc:Choice Requires="wps">
            <w:drawing>
              <wp:anchor distT="0" distB="0" distL="114300" distR="114300" simplePos="0" relativeHeight="251745280" behindDoc="0" locked="0" layoutInCell="1" allowOverlap="1" wp14:anchorId="59054000" wp14:editId="39751C8A">
                <wp:simplePos x="0" y="0"/>
                <wp:positionH relativeFrom="column">
                  <wp:posOffset>624840</wp:posOffset>
                </wp:positionH>
                <wp:positionV relativeFrom="paragraph">
                  <wp:posOffset>262890</wp:posOffset>
                </wp:positionV>
                <wp:extent cx="798195" cy="360680"/>
                <wp:effectExtent l="0" t="0" r="14605" b="20320"/>
                <wp:wrapNone/>
                <wp:docPr id="69" name="Rectangle 69" descr="https://docs.google.com/a/sheffield.ac.uk/drawings/d/sQm4xT6li1h1YpbsByS2KuQ/image?w=33&amp;h=29&amp;rev=1&amp;ac=1&amp;parent=1-ygqKUgi0K2DV4I-T-U6pKyaLVMVTa8mMfaWcKvOJp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98195" cy="3606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304CCD10" id="Rectangle 69" o:spid="_x0000_s1026" alt="https://docs.google.com/a/sheffield.ac.uk/drawings/d/sQm4xT6li1h1YpbsByS2KuQ/image?w=33&amp;h=29&amp;rev=1&amp;ac=1&amp;parent=1-ygqKUgi0K2DV4I-T-U6pKyaLVMVTa8mMfaWcKvOJpY" style="position:absolute;margin-left:49.2pt;margin-top:20.7pt;width:62.85pt;height:28.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sOGwYDAADDBQAADgAAAGRycy9lMm9Eb2MueG1srFRNc9MwEL0zw3/Q6MAtcZw6aRLqdkrSMCUt&#10;LTQtw1GRZFuDLAlJiRMY/jsr5YMULgyDD/JKKz3t233as4t1LdGKWye0ynHa7mDEFdVMqDLHj/Np&#10;a4CR80QxIrXiOd5why/OX744a8yId3WlJeMWAYhyo8bkuPLejJLE0YrXxLW14QqchbY18TC1ZcIs&#10;aQC9lkm30+knjbbMWE25c7A62TrxecQvCk79XVE47pHMMcTm42jjuAhjcn5GRqUlphJ0Fwb5hyhq&#10;IhRceoCaEE/Q0oo/oGpBrXa68G2q60QXhaA8cgA2aec3Ng8VMTxygeQ4c0iT+3+w9P3q3iLBctwf&#10;YqRIDTX6CFkjqpQchTXGHYWEhcI4qAzT1LVLrcEdKZDEVRxocMnahLaXX/YFcglL3Ic6W8/7UqRV&#10;+tks3JvNQ3e2/JCImpT8oslPTl6R2ryu8u4wGpav8jRahO4MQyxXPk9bm/Lr7LEUnVl38pRdt+at&#10;x76ZbcjN0+3TnAzq24J8orPV3TvzORS1gWCB24O5t6Esztxo+sUhpccVUOOXzgBJECxw3i9Zq5uK&#10;EwbZTQNE8gwjTBygoUVzqxlkiSy9jiVfF7YOd0Ax0Toqa3NQFl97RGHxdDhIhz2MKLhO+p3+ICov&#10;IaP9YWOdf8t1jYKRYwvRRXCyunE+BENG+y3hLqWnQsooXqlQk+Nhr9uLB5yWggVnpG3LxVhatCJB&#10;/vGLzCAhx9tq4eERSlHneHDYREYhGVeKxVs8EXJrQyRSBXDgBrHtrK3Yvw87w6vB1SBrZd3+VSvr&#10;TCaty+k4a/Wn6WlvcjIZjyfpjxBnmo0qwRhXIdT9w0uzvxP2rgVsn8zh6T2j5I6ZT+P3J/PkeRgx&#10;y8Bq/4/sogpC4beaWmi2ARFYDUWCfgKdD4xK228YNdBFcuy+LkGxGMlrBUIaplkW2k6cZL3TLkzs&#10;sWdx7CGKAlSOPUZbc+y3rWpprCgruCmNNVb6EsRXiCiMIMxtVDvJQqeIDHZdLbSi43nc9av3nv8E&#10;AAD//wMAUEsDBBQABgAIAAAAIQAKA04w3AAAAAgBAAAPAAAAZHJzL2Rvd25yZXYueG1sTI/BTsMw&#10;DIbvSLxDZCRuLG1V0OiaTgWx6yQ2JNgta01SrXGqJlvL2+Od4GRZ36/fn8v17HpxwTF0nhSkiwQE&#10;UuPbjoyCj/3mYQkiRE2t7j2hgh8MsK5ub0pdtH6id7zsohFcQqHQCmyMQyFlaCw6HRZ+QGL27Uen&#10;I6+jke2oJy53vcyS5Ek63RFfsHrAV4vNaXd2Ct6Gw7Z+NEHWn9F+nfzLtLFbo9T93VyvQESc418Y&#10;rvqsDhU7Hf2Z2iB6Bc/LnJMK8pQn8yzLUxDHK8hAVqX8/0D1CwAA//8DAFBLAQItABQABgAIAAAA&#10;IQDkmcPA+wAAAOEBAAATAAAAAAAAAAAAAAAAAAAAAABbQ29udGVudF9UeXBlc10ueG1sUEsBAi0A&#10;FAAGAAgAAAAhACOyauHXAAAAlAEAAAsAAAAAAAAAAAAAAAAALAEAAF9yZWxzLy5yZWxzUEsBAi0A&#10;FAAGAAgAAAAhAHl7DhsGAwAAwwUAAA4AAAAAAAAAAAAAAAAALAIAAGRycy9lMm9Eb2MueG1sUEsB&#10;Ai0AFAAGAAgAAAAhAAoDTjDcAAAACAEAAA8AAAAAAAAAAAAAAAAAXgUAAGRycy9kb3ducmV2Lnht&#10;bFBLBQYAAAAABAAEAPMAAABnBgAAAAA=&#10;" filled="f">
                <o:lock v:ext="edit" aspectratio="t"/>
              </v:rect>
            </w:pict>
          </mc:Fallback>
        </mc:AlternateContent>
      </w:r>
      <w:r>
        <w:rPr>
          <w:color w:val="000000"/>
        </w:rPr>
        <w:t>I would like the chance to review and edit the transcripts of my interviews before they are analysed.</w:t>
      </w:r>
    </w:p>
    <w:p w14:paraId="1B6A3E00" w14:textId="77777777" w:rsidR="00CD1BD9" w:rsidRDefault="00CD1BD9" w:rsidP="00CD1BD9">
      <w:pPr>
        <w:spacing w:after="100" w:line="360" w:lineRule="auto"/>
        <w:rPr>
          <w:color w:val="000000"/>
        </w:rPr>
      </w:pPr>
    </w:p>
    <w:p w14:paraId="55D94EFB" w14:textId="77777777" w:rsidR="00CD1BD9" w:rsidRPr="007874D5" w:rsidRDefault="00CD1BD9" w:rsidP="00CD1BD9">
      <w:pPr>
        <w:spacing w:after="100" w:line="360" w:lineRule="auto"/>
        <w:rPr>
          <w:color w:val="000000"/>
        </w:rPr>
      </w:pPr>
      <w:r w:rsidRPr="007874D5">
        <w:rPr>
          <w:noProof/>
          <w:color w:val="000000"/>
        </w:rPr>
        <mc:AlternateContent>
          <mc:Choice Requires="wps">
            <w:drawing>
              <wp:anchor distT="0" distB="0" distL="114300" distR="114300" simplePos="0" relativeHeight="251751424" behindDoc="0" locked="0" layoutInCell="1" allowOverlap="1" wp14:anchorId="5CD49A1F" wp14:editId="632975BF">
                <wp:simplePos x="0" y="0"/>
                <wp:positionH relativeFrom="column">
                  <wp:posOffset>1994535</wp:posOffset>
                </wp:positionH>
                <wp:positionV relativeFrom="paragraph">
                  <wp:posOffset>280035</wp:posOffset>
                </wp:positionV>
                <wp:extent cx="798195" cy="360680"/>
                <wp:effectExtent l="0" t="0" r="14605" b="20320"/>
                <wp:wrapNone/>
                <wp:docPr id="70" name="Rectangle 70" descr="https://docs.google.com/a/sheffield.ac.uk/drawings/d/sQm4xT6li1h1YpbsByS2KuQ/image?w=33&amp;h=29&amp;rev=1&amp;ac=1&amp;parent=1-ygqKUgi0K2DV4I-T-U6pKyaLVMVTa8mMfaWcKvOJp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98195" cy="3606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w14:anchorId="4849D83C" id="Rectangle 70" o:spid="_x0000_s1026" alt="https://docs.google.com/a/sheffield.ac.uk/drawings/d/sQm4xT6li1h1YpbsByS2KuQ/image?w=33&amp;h=29&amp;rev=1&amp;ac=1&amp;parent=1-ygqKUgi0K2DV4I-T-U6pKyaLVMVTa8mMfaWcKvOJpY" style="position:absolute;margin-left:157.05pt;margin-top:22.05pt;width:62.85pt;height:28.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eYTgUDAADDBQAADgAAAGRycy9lMm9Eb2MueG1srFRLc9MwEL4zw3/Q6MAtcZw6T+p2StIwJS0t&#10;9MFwVCTZ1iBLQlLiBIb/zkp5kMKFYfBBXmmlT/vtftrT83Ut0YpbJ7TKcdruYMQV1UyoMsePD7PW&#10;ECPniWJEasVzvOEOn5+9fHHamDHv6kpLxi0CEOXGjclx5b0ZJ4mjFa+Ja2vDFTgLbWviYWrLhFnS&#10;AHotk26n008abZmxmnLnYHW6deKziF8UnPrbonDcI5ljiM3H0cZxEcbk7JSMS0tMJeguDPIPUdRE&#10;KLj0ADUlnqClFX9A1YJa7XTh21TXiS4KQXnkAGzSzm9s7itieOQCyXHmkCb3/2Dp+9WdRYLleADp&#10;UaSGGn2ErBFVSo7CGuOOQsJCYRxUhmnq2qXW4I4USOIqDjS4ZG1C28sv+wK5hCXuQ52tH/pSpFX6&#10;2Szcm819d778kIialPy8yU9OXpHavK7y7igalq/yNFqE7gxDLFc+T1ub8uv8sRSdeXf6lF21HlqP&#10;fTPfkOunm6cHMqxvCvKJzle378znUNQGggVu9+bOhrI4c63pF4eUnlRAjV84AyRBsMB5v2StbipO&#10;GGQ3DRDJM4wwcYCGFs2NZpAlsvQ6lnxd2DrcAcVE66iszUFZfO0RhcXBaJiOehhRcJ30O/1hVF5C&#10;xvvDxjr/lusaBSPHFqKL4GR17XwIhoz3W8JdSs+ElFG8UqEmx6NetxcPOC0FC85I25aLibRoRYL8&#10;4xeZQUKOt9XCwyOUos7x8LCJjEMyLhWLt3gi5NaGSKQK4MANYttZW7F/H3VGl8PLYdbKuv3LVtaZ&#10;TlsXs0nW6s/SQW96Mp1MpumPEGeajSvBGFch1P3DS7O/E/auBWyfzOHpPaPkjpnP4vcn8+R5GDHL&#10;wGr/j+yiCkLht5paaLYBEVgNRYLHAZ0PjErbbxg10EVy7L4uQbEYySsFQhqlWRbaTpxkvUEXJvbY&#10;szj2EEUBKsceo6058dtWtTRWlBXclMYaK30B4itEFEYQ5jaqnWShU0QGu64WWtHxPO761XvPfgIA&#10;AP//AwBQSwMEFAAGAAgAAAAhAKZ2BvHdAAAACgEAAA8AAABkcnMvZG93bnJldi54bWxMj8FOwzAM&#10;hu9IvENkJG4sKSuIlaZTQew6iYEE3LLWJNUap2qytbw93glOluVPv7+/XM++FyccYxdIQ7ZQIJCa&#10;0HZkNby/bW4eQMRkqDV9INTwgxHW1eVFaYo2TPSKp12ygkMoFkaDS2kopIyNQ2/iIgxIfPsOozeJ&#10;19HKdjQTh/te3ip1L73piD84M+Czw+awO3oNL8PXtr6zUdYfyX0ewtO0cVur9fXVXD+CSDinPxjO&#10;+qwOFTvtw5HaKHoNyyzPGNWQnycD+XLFXfZMKrUCWZXyf4XqFwAA//8DAFBLAQItABQABgAIAAAA&#10;IQDkmcPA+wAAAOEBAAATAAAAAAAAAAAAAAAAAAAAAABbQ29udGVudF9UeXBlc10ueG1sUEsBAi0A&#10;FAAGAAgAAAAhACOyauHXAAAAlAEAAAsAAAAAAAAAAAAAAAAALAEAAF9yZWxzLy5yZWxzUEsBAi0A&#10;FAAGAAgAAAAhAL1XmE4FAwAAwwUAAA4AAAAAAAAAAAAAAAAALAIAAGRycy9lMm9Eb2MueG1sUEsB&#10;Ai0AFAAGAAgAAAAhAKZ2BvHdAAAACgEAAA8AAAAAAAAAAAAAAAAAXQUAAGRycy9kb3ducmV2Lnht&#10;bFBLBQYAAAAABAAEAPMAAABnBgAAAAA=&#10;" filled="f">
                <o:lock v:ext="edit" aspectratio="t"/>
              </v:rect>
            </w:pict>
          </mc:Fallback>
        </mc:AlternateContent>
      </w:r>
      <w:r>
        <w:rPr>
          <w:color w:val="000000"/>
        </w:rPr>
        <w:t>I would like the chance to read, and reflect upon the researcher’s interpretations of my data before it is shared with others.</w:t>
      </w:r>
      <w:r w:rsidRPr="00435928">
        <w:rPr>
          <w:noProof/>
          <w:color w:val="000000"/>
        </w:rPr>
        <w:t xml:space="preserve"> </w:t>
      </w:r>
    </w:p>
    <w:p w14:paraId="0CB7C9E1" w14:textId="77777777" w:rsidR="00CD1BD9" w:rsidRDefault="00CD1BD9" w:rsidP="00CD1BD9">
      <w:pPr>
        <w:spacing w:after="100"/>
      </w:pPr>
    </w:p>
    <w:p w14:paraId="133CDC1A" w14:textId="77777777" w:rsidR="00CD1BD9" w:rsidRDefault="00CD1BD9" w:rsidP="00CD1BD9"/>
    <w:p w14:paraId="20D47BC8" w14:textId="77777777" w:rsidR="00CD1BD9" w:rsidRPr="007874D5" w:rsidRDefault="00CD1BD9" w:rsidP="00CD1BD9"/>
    <w:p w14:paraId="129D7330" w14:textId="77777777" w:rsidR="00CD1BD9" w:rsidRPr="007874D5" w:rsidRDefault="00CD1BD9" w:rsidP="00CD1BD9">
      <w:pPr>
        <w:spacing w:after="100"/>
      </w:pPr>
      <w:r w:rsidRPr="007874D5">
        <w:rPr>
          <w:color w:val="000000"/>
        </w:rPr>
        <w:t xml:space="preserve">________________________     ________________         ____________________ </w:t>
      </w:r>
    </w:p>
    <w:p w14:paraId="3D58AF83" w14:textId="77777777" w:rsidR="00CD1BD9" w:rsidRPr="007874D5" w:rsidRDefault="00CD1BD9" w:rsidP="00CD1BD9">
      <w:pPr>
        <w:spacing w:after="100"/>
      </w:pPr>
      <w:r w:rsidRPr="007874D5">
        <w:rPr>
          <w:color w:val="000000"/>
        </w:rPr>
        <w:t>Name of Participant                      Date                                 Signature (or legal representative)</w:t>
      </w:r>
    </w:p>
    <w:p w14:paraId="0E51FB7A" w14:textId="77777777" w:rsidR="00CD1BD9" w:rsidRPr="007874D5" w:rsidRDefault="00CD1BD9" w:rsidP="00CD1BD9"/>
    <w:p w14:paraId="7A292459" w14:textId="77777777" w:rsidR="00CD1BD9" w:rsidRPr="007874D5" w:rsidRDefault="00CD1BD9" w:rsidP="00CD1BD9">
      <w:pPr>
        <w:spacing w:after="100"/>
        <w:rPr>
          <w:color w:val="000000"/>
        </w:rPr>
      </w:pPr>
    </w:p>
    <w:p w14:paraId="176470E8" w14:textId="77777777" w:rsidR="00CD1BD9" w:rsidRPr="007874D5" w:rsidRDefault="00CD1BD9" w:rsidP="00CD1BD9">
      <w:pPr>
        <w:spacing w:after="100"/>
        <w:rPr>
          <w:color w:val="000000"/>
        </w:rPr>
      </w:pPr>
    </w:p>
    <w:p w14:paraId="034C3074" w14:textId="77777777" w:rsidR="00CD1BD9" w:rsidRPr="007874D5" w:rsidRDefault="00CD1BD9" w:rsidP="00CD1BD9">
      <w:pPr>
        <w:spacing w:after="100"/>
      </w:pPr>
      <w:r w:rsidRPr="007874D5">
        <w:rPr>
          <w:color w:val="000000"/>
        </w:rPr>
        <w:t xml:space="preserve">_________________________   ________________         ____________________ </w:t>
      </w:r>
    </w:p>
    <w:p w14:paraId="1CEB8026" w14:textId="77777777" w:rsidR="00CD1BD9" w:rsidRPr="007874D5" w:rsidRDefault="00CD1BD9" w:rsidP="00CD1BD9">
      <w:pPr>
        <w:spacing w:after="100"/>
      </w:pPr>
      <w:r w:rsidRPr="007874D5">
        <w:rPr>
          <w:color w:val="000000"/>
        </w:rPr>
        <w:t xml:space="preserve">Name of person taking consent      Date                               Signature </w:t>
      </w:r>
      <w:r w:rsidRPr="007874D5">
        <w:rPr>
          <w:color w:val="000000"/>
          <w:sz w:val="16"/>
          <w:szCs w:val="16"/>
        </w:rPr>
        <w:t xml:space="preserve">(To be signed and dated in presence </w:t>
      </w:r>
      <w:r w:rsidRPr="007874D5">
        <w:rPr>
          <w:color w:val="000000"/>
        </w:rPr>
        <w:t xml:space="preserve">of the participant                                                                                     </w:t>
      </w:r>
      <w:r w:rsidRPr="00435928">
        <w:rPr>
          <w:color w:val="000000"/>
          <w:sz w:val="16"/>
          <w:szCs w:val="16"/>
        </w:rPr>
        <w:t>of the research participant).</w:t>
      </w:r>
    </w:p>
    <w:p w14:paraId="119FF984" w14:textId="77777777" w:rsidR="00CD1BD9" w:rsidRPr="007874D5" w:rsidRDefault="00CD1BD9" w:rsidP="00CD1BD9">
      <w:pPr>
        <w:spacing w:after="100"/>
      </w:pPr>
      <w:r w:rsidRPr="007874D5">
        <w:rPr>
          <w:color w:val="000000"/>
          <w:sz w:val="16"/>
          <w:szCs w:val="16"/>
        </w:rPr>
        <w:lastRenderedPageBreak/>
        <w:t xml:space="preserve">                                                                                                                                                                         </w:t>
      </w:r>
    </w:p>
    <w:p w14:paraId="413400EA" w14:textId="77777777" w:rsidR="00CD1BD9" w:rsidRPr="007874D5" w:rsidRDefault="00CD1BD9" w:rsidP="00CD1BD9">
      <w:pPr>
        <w:spacing w:after="100"/>
        <w:rPr>
          <w:color w:val="000000"/>
        </w:rPr>
      </w:pPr>
    </w:p>
    <w:p w14:paraId="087106B0" w14:textId="77777777" w:rsidR="00CD1BD9" w:rsidRPr="007874D5" w:rsidRDefault="00CD1BD9" w:rsidP="00CD1BD9">
      <w:pPr>
        <w:spacing w:after="100"/>
      </w:pPr>
      <w:r w:rsidRPr="007874D5">
        <w:rPr>
          <w:color w:val="000000"/>
        </w:rPr>
        <w:t>Copies:</w:t>
      </w:r>
      <w:r>
        <w:rPr>
          <w:color w:val="000000"/>
        </w:rPr>
        <w:t xml:space="preserve"> 1 for participant and 1 for research project’s main record which will be kept in a secure location</w:t>
      </w:r>
    </w:p>
    <w:p w14:paraId="731A4A8D" w14:textId="77777777" w:rsidR="00CD1BD9" w:rsidRPr="00286843" w:rsidRDefault="00CD1BD9" w:rsidP="00CD1BD9"/>
    <w:p w14:paraId="52AB0167" w14:textId="77777777" w:rsidR="00CD1BD9" w:rsidRDefault="00CD1BD9" w:rsidP="00CD1BD9">
      <w:pPr>
        <w:spacing w:line="276" w:lineRule="auto"/>
        <w:rPr>
          <w:lang w:val="en-US"/>
        </w:rPr>
      </w:pPr>
      <w:r>
        <w:rPr>
          <w:lang w:val="en-US"/>
        </w:rPr>
        <w:t xml:space="preserve">Please contact Chloe </w:t>
      </w:r>
      <w:proofErr w:type="spellStart"/>
      <w:r>
        <w:rPr>
          <w:lang w:val="en-US"/>
        </w:rPr>
        <w:t>Poyser</w:t>
      </w:r>
      <w:proofErr w:type="spellEnd"/>
      <w:r>
        <w:rPr>
          <w:lang w:val="en-US"/>
        </w:rPr>
        <w:t>, the lead researcher i</w:t>
      </w:r>
      <w:r w:rsidRPr="005E7E52">
        <w:rPr>
          <w:lang w:val="en-US"/>
        </w:rPr>
        <w:t xml:space="preserve">f you would like further information regarding the research project </w:t>
      </w:r>
      <w:r>
        <w:rPr>
          <w:lang w:val="en-US"/>
        </w:rPr>
        <w:t>(</w:t>
      </w:r>
      <w:hyperlink r:id="rId63" w:history="1">
        <w:r w:rsidRPr="00CD49F3">
          <w:rPr>
            <w:rStyle w:val="Hyperlink"/>
            <w:lang w:val="en-US"/>
          </w:rPr>
          <w:t>cpoyser1@sheffield.ac.uk)</w:t>
        </w:r>
      </w:hyperlink>
      <w:r>
        <w:rPr>
          <w:lang w:val="en-US"/>
        </w:rPr>
        <w:t xml:space="preserve">. </w:t>
      </w:r>
    </w:p>
    <w:p w14:paraId="0561A1C4" w14:textId="77777777" w:rsidR="00CD1BD9" w:rsidRDefault="00CD1BD9" w:rsidP="00CD1BD9">
      <w:pPr>
        <w:spacing w:line="276" w:lineRule="auto"/>
        <w:rPr>
          <w:lang w:val="en-US"/>
        </w:rPr>
      </w:pPr>
    </w:p>
    <w:p w14:paraId="0D878B69" w14:textId="77777777" w:rsidR="00CD1BD9" w:rsidRPr="005E7E52" w:rsidRDefault="00CD1BD9" w:rsidP="00CD1BD9">
      <w:pPr>
        <w:spacing w:line="276" w:lineRule="auto"/>
        <w:rPr>
          <w:lang w:val="en-US"/>
        </w:rPr>
      </w:pPr>
      <w:r>
        <w:rPr>
          <w:lang w:val="en-US"/>
        </w:rPr>
        <w:t>Alternatively, you can contact Penny Fogg, the supervising tutor for this research project (</w:t>
      </w:r>
      <w:hyperlink r:id="rId64" w:history="1">
        <w:r w:rsidRPr="00CD49F3">
          <w:rPr>
            <w:rStyle w:val="Hyperlink"/>
            <w:lang w:val="en-US"/>
          </w:rPr>
          <w:t>p.fogg@sheffield.ac.uk)</w:t>
        </w:r>
      </w:hyperlink>
      <w:r>
        <w:rPr>
          <w:lang w:val="en-US"/>
        </w:rPr>
        <w:t xml:space="preserve">. </w:t>
      </w:r>
    </w:p>
    <w:p w14:paraId="23FBFF42" w14:textId="77777777" w:rsidR="00CD1BD9" w:rsidRDefault="00CD1BD9" w:rsidP="00CD1BD9"/>
    <w:p w14:paraId="157C3EBA" w14:textId="77777777" w:rsidR="00CD1BD9" w:rsidRPr="005E7E52" w:rsidRDefault="00CD1BD9" w:rsidP="00CD1BD9">
      <w:pPr>
        <w:spacing w:line="276" w:lineRule="auto"/>
        <w:rPr>
          <w:lang w:val="en-US"/>
        </w:rPr>
      </w:pPr>
      <w:r>
        <w:rPr>
          <w:lang w:val="en-US"/>
        </w:rPr>
        <w:t xml:space="preserve">Course Director: Anthony Williams, email – </w:t>
      </w:r>
      <w:hyperlink r:id="rId65" w:history="1">
        <w:r w:rsidRPr="00AD722C">
          <w:rPr>
            <w:rStyle w:val="Hyperlink"/>
            <w:lang w:val="en-US"/>
          </w:rPr>
          <w:t>Anthony.williams@sheffield.ac.uk</w:t>
        </w:r>
      </w:hyperlink>
      <w:r>
        <w:rPr>
          <w:lang w:val="en-US"/>
        </w:rPr>
        <w:t xml:space="preserve"> </w:t>
      </w:r>
      <w:r w:rsidRPr="007B5A4F">
        <w:rPr>
          <w:color w:val="000000" w:themeColor="text1"/>
          <w:lang w:val="en-US"/>
        </w:rPr>
        <w:t xml:space="preserve">(Dr, Williams is not linked to the project, he can be contacted in the event of a complaint). </w:t>
      </w:r>
    </w:p>
    <w:p w14:paraId="722D1DF4" w14:textId="77777777" w:rsidR="00CD1BD9" w:rsidRDefault="00CD1BD9" w:rsidP="00AF49C7">
      <w:pPr>
        <w:spacing w:line="480" w:lineRule="auto"/>
        <w:ind w:left="37"/>
        <w:rPr>
          <w:rFonts w:eastAsiaTheme="minorEastAsia"/>
          <w:b/>
          <w:lang w:val="en-US" w:eastAsia="ja-JP"/>
        </w:rPr>
      </w:pPr>
    </w:p>
    <w:p w14:paraId="2109C050" w14:textId="77777777" w:rsidR="00AF49C7" w:rsidRDefault="00AF49C7" w:rsidP="00AF49C7">
      <w:pPr>
        <w:spacing w:line="480" w:lineRule="auto"/>
        <w:ind w:left="37"/>
        <w:rPr>
          <w:rFonts w:eastAsiaTheme="minorEastAsia"/>
          <w:b/>
          <w:lang w:val="en-US" w:eastAsia="ja-JP"/>
        </w:rPr>
      </w:pPr>
    </w:p>
    <w:p w14:paraId="0E237E07" w14:textId="77777777" w:rsidR="00AF49C7" w:rsidRDefault="00AF49C7" w:rsidP="00AF49C7">
      <w:pPr>
        <w:spacing w:line="480" w:lineRule="auto"/>
        <w:ind w:left="37"/>
        <w:rPr>
          <w:rFonts w:eastAsiaTheme="minorEastAsia"/>
          <w:b/>
          <w:lang w:val="en-US" w:eastAsia="ja-JP"/>
        </w:rPr>
      </w:pPr>
    </w:p>
    <w:p w14:paraId="02A69888" w14:textId="77777777" w:rsidR="00AF49C7" w:rsidRDefault="00AF49C7" w:rsidP="00AF49C7">
      <w:pPr>
        <w:spacing w:line="480" w:lineRule="auto"/>
        <w:ind w:left="37"/>
        <w:rPr>
          <w:rFonts w:eastAsiaTheme="minorEastAsia"/>
          <w:b/>
          <w:lang w:val="en-US" w:eastAsia="ja-JP"/>
        </w:rPr>
      </w:pPr>
    </w:p>
    <w:p w14:paraId="4C363F8B" w14:textId="77777777" w:rsidR="00AF49C7" w:rsidRDefault="00AF49C7" w:rsidP="00AF49C7">
      <w:pPr>
        <w:spacing w:line="480" w:lineRule="auto"/>
        <w:ind w:left="37"/>
        <w:rPr>
          <w:rFonts w:eastAsiaTheme="minorEastAsia"/>
          <w:b/>
          <w:lang w:val="en-US" w:eastAsia="ja-JP"/>
        </w:rPr>
      </w:pPr>
    </w:p>
    <w:p w14:paraId="5830A2CB" w14:textId="77777777" w:rsidR="00AF49C7" w:rsidRDefault="00AF49C7" w:rsidP="00AF49C7">
      <w:pPr>
        <w:spacing w:line="480" w:lineRule="auto"/>
        <w:ind w:left="37"/>
        <w:rPr>
          <w:rFonts w:eastAsiaTheme="minorEastAsia"/>
          <w:b/>
          <w:lang w:val="en-US" w:eastAsia="ja-JP"/>
        </w:rPr>
      </w:pPr>
    </w:p>
    <w:p w14:paraId="5CE23AC8" w14:textId="77777777" w:rsidR="00AF49C7" w:rsidRDefault="00AF49C7" w:rsidP="00AF49C7">
      <w:pPr>
        <w:spacing w:line="480" w:lineRule="auto"/>
        <w:ind w:left="37"/>
        <w:rPr>
          <w:rFonts w:eastAsiaTheme="minorEastAsia"/>
          <w:b/>
          <w:lang w:val="en-US" w:eastAsia="ja-JP"/>
        </w:rPr>
      </w:pPr>
    </w:p>
    <w:p w14:paraId="6DF60037" w14:textId="77777777" w:rsidR="00AF49C7" w:rsidRDefault="00AF49C7" w:rsidP="00AF49C7">
      <w:pPr>
        <w:spacing w:line="480" w:lineRule="auto"/>
        <w:ind w:left="37"/>
        <w:rPr>
          <w:rFonts w:eastAsiaTheme="minorEastAsia"/>
          <w:b/>
          <w:lang w:val="en-US" w:eastAsia="ja-JP"/>
        </w:rPr>
      </w:pPr>
    </w:p>
    <w:p w14:paraId="11733DF6" w14:textId="77777777" w:rsidR="00AF49C7" w:rsidRDefault="00AF49C7" w:rsidP="00AF49C7">
      <w:pPr>
        <w:spacing w:line="480" w:lineRule="auto"/>
        <w:ind w:left="37"/>
        <w:rPr>
          <w:rFonts w:eastAsiaTheme="minorEastAsia"/>
          <w:b/>
          <w:lang w:val="en-US" w:eastAsia="ja-JP"/>
        </w:rPr>
      </w:pPr>
    </w:p>
    <w:p w14:paraId="0D1CC323" w14:textId="77777777" w:rsidR="00AF49C7" w:rsidRDefault="00AF49C7" w:rsidP="00AF49C7">
      <w:pPr>
        <w:spacing w:line="480" w:lineRule="auto"/>
        <w:ind w:left="37"/>
        <w:rPr>
          <w:rFonts w:eastAsiaTheme="minorEastAsia"/>
          <w:b/>
          <w:lang w:val="en-US" w:eastAsia="ja-JP"/>
        </w:rPr>
      </w:pPr>
    </w:p>
    <w:p w14:paraId="2376D51B" w14:textId="77777777" w:rsidR="00AF49C7" w:rsidRDefault="00AF49C7" w:rsidP="00AF49C7">
      <w:pPr>
        <w:spacing w:line="480" w:lineRule="auto"/>
        <w:ind w:left="37"/>
        <w:rPr>
          <w:rFonts w:eastAsiaTheme="minorEastAsia"/>
          <w:b/>
          <w:lang w:val="en-US" w:eastAsia="ja-JP"/>
        </w:rPr>
      </w:pPr>
    </w:p>
    <w:p w14:paraId="20DA39E9" w14:textId="77777777" w:rsidR="00AF49C7" w:rsidRDefault="00AF49C7" w:rsidP="00AF49C7">
      <w:pPr>
        <w:spacing w:line="480" w:lineRule="auto"/>
        <w:ind w:left="37"/>
        <w:rPr>
          <w:rFonts w:eastAsiaTheme="minorEastAsia"/>
          <w:b/>
          <w:lang w:val="en-US" w:eastAsia="ja-JP"/>
        </w:rPr>
      </w:pPr>
    </w:p>
    <w:p w14:paraId="76F4CA9E" w14:textId="77777777" w:rsidR="00BD7AE2" w:rsidRDefault="00BD7AE2" w:rsidP="00AF49C7">
      <w:pPr>
        <w:spacing w:line="480" w:lineRule="auto"/>
        <w:ind w:left="37"/>
        <w:rPr>
          <w:rFonts w:eastAsiaTheme="minorEastAsia"/>
          <w:b/>
          <w:lang w:val="en-US" w:eastAsia="ja-JP"/>
        </w:rPr>
      </w:pPr>
    </w:p>
    <w:p w14:paraId="280E0B1B" w14:textId="77777777" w:rsidR="00BD7AE2" w:rsidRDefault="00BD7AE2" w:rsidP="00AF49C7">
      <w:pPr>
        <w:spacing w:line="480" w:lineRule="auto"/>
        <w:ind w:left="37"/>
        <w:rPr>
          <w:rFonts w:eastAsiaTheme="minorEastAsia"/>
          <w:b/>
          <w:lang w:val="en-US" w:eastAsia="ja-JP"/>
        </w:rPr>
      </w:pPr>
    </w:p>
    <w:p w14:paraId="3DCCE074" w14:textId="77777777" w:rsidR="00BD7AE2" w:rsidRDefault="00BD7AE2" w:rsidP="00AF49C7">
      <w:pPr>
        <w:spacing w:line="480" w:lineRule="auto"/>
        <w:ind w:left="37"/>
        <w:rPr>
          <w:rFonts w:eastAsiaTheme="minorEastAsia"/>
          <w:b/>
          <w:lang w:val="en-US" w:eastAsia="ja-JP"/>
        </w:rPr>
      </w:pPr>
    </w:p>
    <w:p w14:paraId="6EEC75F6" w14:textId="77777777" w:rsidR="00AF49C7" w:rsidRDefault="00AF49C7" w:rsidP="00AF49C7">
      <w:pPr>
        <w:spacing w:line="480" w:lineRule="auto"/>
        <w:ind w:left="37"/>
        <w:rPr>
          <w:rFonts w:eastAsiaTheme="minorEastAsia"/>
          <w:b/>
          <w:lang w:val="en-US" w:eastAsia="ja-JP"/>
        </w:rPr>
      </w:pPr>
    </w:p>
    <w:p w14:paraId="007641CD" w14:textId="281CC890" w:rsidR="00AF49C7" w:rsidRDefault="00AF49C7" w:rsidP="00AF49C7">
      <w:pPr>
        <w:spacing w:line="480" w:lineRule="auto"/>
        <w:ind w:left="37"/>
        <w:rPr>
          <w:rFonts w:eastAsiaTheme="minorEastAsia"/>
          <w:b/>
          <w:lang w:val="en-US" w:eastAsia="ja-JP"/>
        </w:rPr>
      </w:pPr>
    </w:p>
    <w:p w14:paraId="721F25A7" w14:textId="77777777" w:rsidR="00131A69" w:rsidRDefault="00131A69" w:rsidP="003B74F3">
      <w:pPr>
        <w:spacing w:line="480" w:lineRule="auto"/>
        <w:outlineLvl w:val="0"/>
        <w:rPr>
          <w:rFonts w:eastAsiaTheme="minorEastAsia"/>
          <w:b/>
          <w:lang w:val="en-US" w:eastAsia="ja-JP"/>
        </w:rPr>
      </w:pPr>
    </w:p>
    <w:p w14:paraId="2901F8E0" w14:textId="1ED66CCC" w:rsidR="00BC09E2" w:rsidRPr="00B81C2A" w:rsidRDefault="00AF49C7" w:rsidP="003B74F3">
      <w:pPr>
        <w:spacing w:line="480" w:lineRule="auto"/>
        <w:outlineLvl w:val="0"/>
        <w:rPr>
          <w:rFonts w:eastAsiaTheme="minorEastAsia"/>
          <w:b/>
          <w:lang w:val="en-US" w:eastAsia="ja-JP"/>
        </w:rPr>
      </w:pPr>
      <w:r w:rsidRPr="00AF49C7">
        <w:rPr>
          <w:rFonts w:eastAsiaTheme="minorEastAsia"/>
          <w:b/>
          <w:lang w:val="en-US" w:eastAsia="ja-JP"/>
        </w:rPr>
        <w:lastRenderedPageBreak/>
        <w:t xml:space="preserve">Appendix </w:t>
      </w:r>
      <w:r w:rsidR="00BC3F70">
        <w:rPr>
          <w:rFonts w:eastAsiaTheme="minorEastAsia"/>
          <w:b/>
          <w:lang w:val="en-US" w:eastAsia="ja-JP"/>
        </w:rPr>
        <w:t>H</w:t>
      </w:r>
      <w:r w:rsidRPr="00AF49C7">
        <w:rPr>
          <w:rFonts w:eastAsiaTheme="minorEastAsia"/>
          <w:b/>
          <w:lang w:val="en-US" w:eastAsia="ja-JP"/>
        </w:rPr>
        <w:t>:</w:t>
      </w:r>
      <w:r w:rsidRPr="00AF49C7">
        <w:rPr>
          <w:rFonts w:eastAsiaTheme="minorEastAsia"/>
          <w:lang w:val="en-US" w:eastAsia="ja-JP"/>
        </w:rPr>
        <w:t xml:space="preserve"> </w:t>
      </w:r>
      <w:r w:rsidR="00BC09E2" w:rsidRPr="00BC09E2">
        <w:rPr>
          <w:rFonts w:eastAsiaTheme="minorEastAsia"/>
          <w:lang w:val="en-US" w:eastAsia="ja-JP"/>
        </w:rPr>
        <w:t xml:space="preserve">Participant debrief form </w:t>
      </w:r>
    </w:p>
    <w:p w14:paraId="08B66CFA" w14:textId="77777777" w:rsidR="000E172A" w:rsidRPr="000B1B5E" w:rsidRDefault="000E172A" w:rsidP="000E172A">
      <w:pPr>
        <w:jc w:val="center"/>
        <w:rPr>
          <w:b/>
          <w:color w:val="000000" w:themeColor="text1"/>
          <w:u w:val="single"/>
        </w:rPr>
      </w:pPr>
      <w:r w:rsidRPr="000B1B5E">
        <w:rPr>
          <w:b/>
          <w:color w:val="000000" w:themeColor="text1"/>
          <w:u w:val="single"/>
        </w:rPr>
        <w:t>Debriefing Information Sheet</w:t>
      </w:r>
    </w:p>
    <w:p w14:paraId="597F58CF" w14:textId="77777777" w:rsidR="000E172A" w:rsidRPr="000B1B5E" w:rsidRDefault="000E172A" w:rsidP="000E172A">
      <w:pPr>
        <w:jc w:val="center"/>
        <w:rPr>
          <w:color w:val="000000" w:themeColor="text1"/>
        </w:rPr>
      </w:pPr>
    </w:p>
    <w:p w14:paraId="057EDA90" w14:textId="77777777" w:rsidR="000E172A" w:rsidRPr="000B1B5E" w:rsidRDefault="000E172A" w:rsidP="000E172A">
      <w:pPr>
        <w:rPr>
          <w:color w:val="000000" w:themeColor="text1"/>
        </w:rPr>
      </w:pPr>
    </w:p>
    <w:p w14:paraId="6E938639" w14:textId="77777777" w:rsidR="000E172A" w:rsidRPr="000B1B5E" w:rsidRDefault="000E172A" w:rsidP="000E172A">
      <w:pPr>
        <w:jc w:val="center"/>
        <w:rPr>
          <w:color w:val="000000" w:themeColor="text1"/>
        </w:rPr>
      </w:pPr>
      <w:r w:rsidRPr="000B1B5E">
        <w:rPr>
          <w:color w:val="000000" w:themeColor="text1"/>
        </w:rPr>
        <w:t xml:space="preserve">I would like to take this opportunity to </w:t>
      </w:r>
      <w:r w:rsidRPr="007C3CD6">
        <w:rPr>
          <w:color w:val="000000" w:themeColor="text1"/>
          <w:u w:val="single"/>
        </w:rPr>
        <w:t>thank you</w:t>
      </w:r>
      <w:r w:rsidRPr="000B1B5E">
        <w:rPr>
          <w:color w:val="000000" w:themeColor="text1"/>
        </w:rPr>
        <w:t xml:space="preserve"> for taking part in this research project.</w:t>
      </w:r>
    </w:p>
    <w:p w14:paraId="2C913697" w14:textId="77777777" w:rsidR="000E172A" w:rsidRPr="000B1B5E" w:rsidRDefault="000E172A" w:rsidP="000E172A">
      <w:pPr>
        <w:rPr>
          <w:color w:val="000000" w:themeColor="text1"/>
        </w:rPr>
      </w:pPr>
    </w:p>
    <w:p w14:paraId="59E7F853" w14:textId="77777777" w:rsidR="000E172A" w:rsidRPr="000B1B5E" w:rsidRDefault="000E172A" w:rsidP="000E172A">
      <w:pPr>
        <w:rPr>
          <w:color w:val="000000" w:themeColor="text1"/>
        </w:rPr>
      </w:pPr>
    </w:p>
    <w:p w14:paraId="332E6E35" w14:textId="77777777" w:rsidR="000E172A" w:rsidRPr="000B1B5E" w:rsidRDefault="000E172A" w:rsidP="000E172A">
      <w:pPr>
        <w:rPr>
          <w:color w:val="000000" w:themeColor="text1"/>
        </w:rPr>
      </w:pPr>
      <w:r w:rsidRPr="000B1B5E">
        <w:rPr>
          <w:color w:val="000000" w:themeColor="text1"/>
        </w:rPr>
        <w:t xml:space="preserve">If you found the process of talking about your experiences upsetting and these feelings continue to persist after the research project has finished, below are some local support services that you may already be familiar with. </w:t>
      </w:r>
    </w:p>
    <w:p w14:paraId="1746A9DE" w14:textId="77777777" w:rsidR="000E172A" w:rsidRPr="000B1B5E" w:rsidRDefault="000E172A" w:rsidP="000E172A">
      <w:pPr>
        <w:rPr>
          <w:color w:val="000000" w:themeColor="text1"/>
        </w:rPr>
      </w:pPr>
    </w:p>
    <w:p w14:paraId="0CEF6F7C" w14:textId="77777777" w:rsidR="000E172A" w:rsidRPr="000B1B5E" w:rsidRDefault="000E172A" w:rsidP="000E172A">
      <w:pPr>
        <w:rPr>
          <w:color w:val="000000" w:themeColor="text1"/>
        </w:rPr>
      </w:pPr>
      <w:r w:rsidRPr="000B1B5E">
        <w:rPr>
          <w:color w:val="000000" w:themeColor="text1"/>
        </w:rPr>
        <w:t xml:space="preserve">Your GP, family and friends are all immediate sources of comfort and support. </w:t>
      </w:r>
    </w:p>
    <w:p w14:paraId="5894A69C" w14:textId="77777777" w:rsidR="000E172A" w:rsidRPr="000B1B5E" w:rsidRDefault="000E172A" w:rsidP="000E172A">
      <w:pPr>
        <w:rPr>
          <w:color w:val="000000" w:themeColor="text1"/>
        </w:rPr>
      </w:pPr>
    </w:p>
    <w:p w14:paraId="59C8A236" w14:textId="77777777" w:rsidR="000E172A" w:rsidRPr="000B1B5E" w:rsidRDefault="000E172A" w:rsidP="000E172A">
      <w:pPr>
        <w:rPr>
          <w:color w:val="000000" w:themeColor="text1"/>
        </w:rPr>
      </w:pPr>
      <w:r w:rsidRPr="000B1B5E">
        <w:rPr>
          <w:color w:val="000000" w:themeColor="text1"/>
        </w:rPr>
        <w:t xml:space="preserve">The University of Sheffield offers support via SAMHS - Student Access to Mental Health. See the following link for further information </w:t>
      </w:r>
      <w:hyperlink r:id="rId66" w:history="1">
        <w:r w:rsidRPr="000B1B5E">
          <w:rPr>
            <w:rStyle w:val="Hyperlink"/>
            <w:color w:val="000000" w:themeColor="text1"/>
          </w:rPr>
          <w:t>https://www.sheffield.ac.uk/mental-wellbeing/about-samhs</w:t>
        </w:r>
      </w:hyperlink>
      <w:r w:rsidRPr="000B1B5E">
        <w:rPr>
          <w:color w:val="000000" w:themeColor="text1"/>
        </w:rPr>
        <w:t xml:space="preserve"> </w:t>
      </w:r>
    </w:p>
    <w:p w14:paraId="0103CEE8" w14:textId="77777777" w:rsidR="000E172A" w:rsidRPr="000B1B5E" w:rsidRDefault="000E172A" w:rsidP="000E172A">
      <w:pPr>
        <w:rPr>
          <w:color w:val="000000" w:themeColor="text1"/>
        </w:rPr>
      </w:pPr>
    </w:p>
    <w:p w14:paraId="0A25533B" w14:textId="77777777" w:rsidR="000E172A" w:rsidRPr="000B1B5E" w:rsidRDefault="000E172A" w:rsidP="000E172A">
      <w:pPr>
        <w:rPr>
          <w:color w:val="000000" w:themeColor="text1"/>
        </w:rPr>
      </w:pPr>
      <w:r w:rsidRPr="000B1B5E">
        <w:rPr>
          <w:color w:val="000000" w:themeColor="text1"/>
        </w:rPr>
        <w:t xml:space="preserve">The South Yorkshire Eating Disorder Association offer a range of support services including support groups and counselling sessions. See the following link for further information  </w:t>
      </w:r>
      <w:hyperlink r:id="rId67" w:history="1">
        <w:r w:rsidRPr="000B1B5E">
          <w:rPr>
            <w:rStyle w:val="Hyperlink"/>
            <w:color w:val="000000" w:themeColor="text1"/>
          </w:rPr>
          <w:t>https://www.syeda.org.uk/about-us</w:t>
        </w:r>
      </w:hyperlink>
      <w:r w:rsidRPr="000B1B5E">
        <w:rPr>
          <w:color w:val="000000" w:themeColor="text1"/>
        </w:rPr>
        <w:t xml:space="preserve">  </w:t>
      </w:r>
    </w:p>
    <w:p w14:paraId="54F6B3B5" w14:textId="77777777" w:rsidR="000E172A" w:rsidRPr="000B1B5E" w:rsidRDefault="000E172A" w:rsidP="000E172A">
      <w:pPr>
        <w:rPr>
          <w:color w:val="000000" w:themeColor="text1"/>
        </w:rPr>
      </w:pPr>
    </w:p>
    <w:p w14:paraId="175911B8" w14:textId="77777777" w:rsidR="000E172A" w:rsidRPr="000B1B5E" w:rsidRDefault="000E172A" w:rsidP="000E172A">
      <w:pPr>
        <w:rPr>
          <w:color w:val="000000" w:themeColor="text1"/>
        </w:rPr>
      </w:pPr>
    </w:p>
    <w:p w14:paraId="4F096B4D" w14:textId="77777777" w:rsidR="000E172A" w:rsidRPr="000B1B5E" w:rsidRDefault="000E172A" w:rsidP="000E172A">
      <w:pPr>
        <w:rPr>
          <w:color w:val="000000" w:themeColor="text1"/>
        </w:rPr>
      </w:pPr>
      <w:r w:rsidRPr="000B1B5E">
        <w:rPr>
          <w:color w:val="000000" w:themeColor="text1"/>
        </w:rPr>
        <w:t>There are lots of self-help materials available online:</w:t>
      </w:r>
    </w:p>
    <w:p w14:paraId="3766504D" w14:textId="77777777" w:rsidR="000E172A" w:rsidRPr="000B1B5E" w:rsidRDefault="000E172A" w:rsidP="00411AC4">
      <w:pPr>
        <w:pStyle w:val="ListParagraph"/>
        <w:numPr>
          <w:ilvl w:val="0"/>
          <w:numId w:val="20"/>
        </w:numPr>
        <w:rPr>
          <w:rFonts w:ascii="Times New Roman" w:hAnsi="Times New Roman" w:cs="Times New Roman"/>
          <w:color w:val="000000" w:themeColor="text1"/>
        </w:rPr>
      </w:pPr>
      <w:r w:rsidRPr="000B1B5E">
        <w:rPr>
          <w:rFonts w:ascii="Times New Roman" w:eastAsia="Times New Roman" w:hAnsi="Times New Roman" w:cs="Times New Roman"/>
          <w:color w:val="000000" w:themeColor="text1"/>
        </w:rPr>
        <w:t xml:space="preserve">You can access information leaflets via </w:t>
      </w:r>
      <w:hyperlink r:id="rId68" w:history="1">
        <w:r w:rsidRPr="000B1B5E">
          <w:rPr>
            <w:rStyle w:val="Hyperlink"/>
            <w:rFonts w:ascii="Times New Roman" w:eastAsia="Times New Roman" w:hAnsi="Times New Roman" w:cs="Times New Roman"/>
            <w:color w:val="000000" w:themeColor="text1"/>
          </w:rPr>
          <w:t>https://web.ntw.nhs.uk/selfhelp/</w:t>
        </w:r>
      </w:hyperlink>
    </w:p>
    <w:p w14:paraId="6B235FF4" w14:textId="77777777" w:rsidR="000E172A" w:rsidRPr="000B1B5E" w:rsidRDefault="000E172A" w:rsidP="000E172A">
      <w:pPr>
        <w:rPr>
          <w:color w:val="000000" w:themeColor="text1"/>
        </w:rPr>
      </w:pPr>
    </w:p>
    <w:p w14:paraId="47250681" w14:textId="77777777" w:rsidR="000E172A" w:rsidRPr="000B1B5E" w:rsidRDefault="000E172A" w:rsidP="00411AC4">
      <w:pPr>
        <w:pStyle w:val="ListParagraph"/>
        <w:numPr>
          <w:ilvl w:val="0"/>
          <w:numId w:val="20"/>
        </w:numPr>
        <w:rPr>
          <w:rFonts w:ascii="Times New Roman" w:hAnsi="Times New Roman" w:cs="Times New Roman"/>
          <w:color w:val="000000" w:themeColor="text1"/>
        </w:rPr>
      </w:pPr>
      <w:r w:rsidRPr="000B1B5E">
        <w:rPr>
          <w:rFonts w:ascii="Times New Roman" w:eastAsia="Times New Roman" w:hAnsi="Times New Roman" w:cs="Times New Roman"/>
          <w:color w:val="000000" w:themeColor="text1"/>
        </w:rPr>
        <w:t xml:space="preserve">The Big White Wall is an online community for people who feel stressed, anxious or low – </w:t>
      </w:r>
      <w:hyperlink r:id="rId69" w:history="1">
        <w:r w:rsidRPr="000B1B5E">
          <w:rPr>
            <w:rStyle w:val="Hyperlink"/>
            <w:rFonts w:ascii="Times New Roman" w:eastAsia="Times New Roman" w:hAnsi="Times New Roman" w:cs="Times New Roman"/>
            <w:color w:val="000000" w:themeColor="text1"/>
          </w:rPr>
          <w:t>https://www.nhs.uk/apps-library/big-white-wall/</w:t>
        </w:r>
      </w:hyperlink>
      <w:r w:rsidRPr="000B1B5E">
        <w:rPr>
          <w:rFonts w:ascii="Times New Roman" w:eastAsia="Times New Roman" w:hAnsi="Times New Roman" w:cs="Times New Roman"/>
          <w:color w:val="000000" w:themeColor="text1"/>
        </w:rPr>
        <w:t xml:space="preserve">  </w:t>
      </w:r>
    </w:p>
    <w:p w14:paraId="72776E3C" w14:textId="77777777" w:rsidR="000E172A" w:rsidRPr="000B1B5E" w:rsidRDefault="000E172A" w:rsidP="000E172A">
      <w:pPr>
        <w:rPr>
          <w:color w:val="000000" w:themeColor="text1"/>
        </w:rPr>
      </w:pPr>
    </w:p>
    <w:p w14:paraId="6ACCD8CC" w14:textId="77777777" w:rsidR="000E172A" w:rsidRPr="000B1B5E" w:rsidRDefault="000E172A" w:rsidP="000E172A">
      <w:pPr>
        <w:rPr>
          <w:color w:val="000000" w:themeColor="text1"/>
        </w:rPr>
      </w:pPr>
    </w:p>
    <w:p w14:paraId="4FA6049E" w14:textId="77777777" w:rsidR="000E172A" w:rsidRPr="000B1B5E" w:rsidRDefault="000E172A" w:rsidP="000E172A">
      <w:pPr>
        <w:rPr>
          <w:color w:val="000000" w:themeColor="text1"/>
        </w:rPr>
      </w:pPr>
      <w:r w:rsidRPr="000B1B5E">
        <w:rPr>
          <w:color w:val="000000" w:themeColor="text1"/>
        </w:rPr>
        <w:t>There are also national organisations and charities available to offer support.</w:t>
      </w:r>
    </w:p>
    <w:p w14:paraId="2F0BFAA4" w14:textId="77777777" w:rsidR="000E172A" w:rsidRPr="000B1B5E" w:rsidRDefault="000E172A" w:rsidP="000E172A">
      <w:pPr>
        <w:rPr>
          <w:color w:val="000000" w:themeColor="text1"/>
        </w:rPr>
      </w:pPr>
    </w:p>
    <w:p w14:paraId="799B25DD" w14:textId="77777777" w:rsidR="000E172A" w:rsidRPr="000B1B5E" w:rsidRDefault="000E172A" w:rsidP="000E172A">
      <w:pPr>
        <w:rPr>
          <w:color w:val="000000" w:themeColor="text1"/>
        </w:rPr>
      </w:pPr>
      <w:r w:rsidRPr="000B1B5E">
        <w:rPr>
          <w:color w:val="000000" w:themeColor="text1"/>
        </w:rPr>
        <w:t>BEAT (</w:t>
      </w:r>
      <w:hyperlink r:id="rId70" w:history="1">
        <w:r w:rsidRPr="000B1B5E">
          <w:rPr>
            <w:rStyle w:val="Hyperlink"/>
            <w:color w:val="000000" w:themeColor="text1"/>
          </w:rPr>
          <w:t>https://www.beateatingdisorders.org.uk/)</w:t>
        </w:r>
      </w:hyperlink>
      <w:r w:rsidRPr="000B1B5E">
        <w:rPr>
          <w:color w:val="000000" w:themeColor="text1"/>
        </w:rPr>
        <w:t>: Is the UK’s leading charity for providing support and help for individuals with eating disorders. Their helplines are open 365 days a year from 12pm-8pm during the week and 4pm – 8pm on weekends and bank holidays.</w:t>
      </w:r>
    </w:p>
    <w:p w14:paraId="500889A4" w14:textId="77777777" w:rsidR="000E172A" w:rsidRPr="000B1B5E" w:rsidRDefault="000E172A" w:rsidP="000E172A">
      <w:pPr>
        <w:rPr>
          <w:color w:val="000000" w:themeColor="text1"/>
        </w:rPr>
      </w:pPr>
    </w:p>
    <w:p w14:paraId="72954A3E" w14:textId="77777777" w:rsidR="000E172A" w:rsidRPr="000B1B5E" w:rsidRDefault="000E172A" w:rsidP="000E172A">
      <w:pPr>
        <w:rPr>
          <w:color w:val="000000" w:themeColor="text1"/>
        </w:rPr>
      </w:pPr>
    </w:p>
    <w:p w14:paraId="644E1B6A" w14:textId="642CB8C9" w:rsidR="000E172A" w:rsidRPr="000B1B5E" w:rsidRDefault="000E172A" w:rsidP="000E172A">
      <w:pPr>
        <w:rPr>
          <w:color w:val="000000" w:themeColor="text1"/>
        </w:rPr>
      </w:pPr>
      <w:r w:rsidRPr="000B1B5E">
        <w:rPr>
          <w:color w:val="000000" w:themeColor="text1"/>
        </w:rPr>
        <w:t>Samaritans (</w:t>
      </w:r>
      <w:hyperlink r:id="rId71" w:history="1">
        <w:r w:rsidRPr="000B1B5E">
          <w:rPr>
            <w:rStyle w:val="Hyperlink"/>
            <w:color w:val="000000" w:themeColor="text1"/>
          </w:rPr>
          <w:t>https://www.samaritans.org/how-we-can-help-you/contact-us)</w:t>
        </w:r>
      </w:hyperlink>
      <w:r w:rsidRPr="000B1B5E">
        <w:rPr>
          <w:color w:val="000000" w:themeColor="text1"/>
        </w:rPr>
        <w:t>: The</w:t>
      </w:r>
      <w:r w:rsidR="00D45D08">
        <w:rPr>
          <w:color w:val="000000" w:themeColor="text1"/>
        </w:rPr>
        <w:t>ir</w:t>
      </w:r>
      <w:r w:rsidRPr="000B1B5E">
        <w:rPr>
          <w:color w:val="000000" w:themeColor="text1"/>
        </w:rPr>
        <w:t xml:space="preserve"> helpline (116 123) is open 24 hours every day and is </w:t>
      </w:r>
      <w:r w:rsidRPr="000B1B5E">
        <w:rPr>
          <w:color w:val="000000" w:themeColor="text1"/>
          <w:u w:val="single"/>
        </w:rPr>
        <w:t xml:space="preserve">FREE </w:t>
      </w:r>
      <w:r w:rsidRPr="000B1B5E">
        <w:rPr>
          <w:color w:val="000000" w:themeColor="text1"/>
        </w:rPr>
        <w:t>to call.</w:t>
      </w:r>
    </w:p>
    <w:p w14:paraId="237EAB1E" w14:textId="77777777" w:rsidR="000E172A" w:rsidRPr="000B1B5E" w:rsidRDefault="000E172A" w:rsidP="000E172A">
      <w:pPr>
        <w:rPr>
          <w:color w:val="000000" w:themeColor="text1"/>
        </w:rPr>
      </w:pPr>
    </w:p>
    <w:p w14:paraId="4D77702B" w14:textId="77777777" w:rsidR="000E172A" w:rsidRPr="000B1B5E" w:rsidRDefault="000E172A" w:rsidP="000E172A">
      <w:pPr>
        <w:rPr>
          <w:color w:val="000000" w:themeColor="text1"/>
        </w:rPr>
      </w:pPr>
    </w:p>
    <w:p w14:paraId="7A170C64" w14:textId="77777777" w:rsidR="000E172A" w:rsidRPr="000B1B5E" w:rsidRDefault="000E172A" w:rsidP="000E172A">
      <w:pPr>
        <w:rPr>
          <w:color w:val="000000" w:themeColor="text1"/>
        </w:rPr>
      </w:pPr>
      <w:r w:rsidRPr="000B1B5E">
        <w:rPr>
          <w:color w:val="000000" w:themeColor="text1"/>
        </w:rPr>
        <w:t xml:space="preserve">You are also welcome to contact me again to discuss any part of your involvement in the research project. </w:t>
      </w:r>
    </w:p>
    <w:p w14:paraId="6143524F" w14:textId="77777777" w:rsidR="000E172A" w:rsidRPr="000B1B5E" w:rsidRDefault="000E172A" w:rsidP="000E172A">
      <w:pPr>
        <w:rPr>
          <w:color w:val="000000" w:themeColor="text1"/>
        </w:rPr>
      </w:pPr>
    </w:p>
    <w:p w14:paraId="6EB995CF" w14:textId="77777777" w:rsidR="000E172A" w:rsidRPr="000B1B5E" w:rsidRDefault="000E172A" w:rsidP="000E172A">
      <w:pPr>
        <w:rPr>
          <w:color w:val="000000" w:themeColor="text1"/>
        </w:rPr>
      </w:pPr>
      <w:r w:rsidRPr="000B1B5E">
        <w:rPr>
          <w:color w:val="000000" w:themeColor="text1"/>
        </w:rPr>
        <w:t>Best wishes</w:t>
      </w:r>
    </w:p>
    <w:p w14:paraId="60B522BA" w14:textId="77777777" w:rsidR="000E172A" w:rsidRPr="000B1B5E" w:rsidRDefault="000E172A" w:rsidP="000E172A">
      <w:pPr>
        <w:rPr>
          <w:color w:val="000000" w:themeColor="text1"/>
        </w:rPr>
      </w:pPr>
    </w:p>
    <w:p w14:paraId="20023594" w14:textId="77777777" w:rsidR="000E172A" w:rsidRPr="000B1B5E" w:rsidRDefault="000E172A" w:rsidP="000E172A">
      <w:pPr>
        <w:rPr>
          <w:color w:val="000000" w:themeColor="text1"/>
        </w:rPr>
      </w:pPr>
      <w:r w:rsidRPr="000B1B5E">
        <w:rPr>
          <w:color w:val="000000" w:themeColor="text1"/>
        </w:rPr>
        <w:t xml:space="preserve">Chloe </w:t>
      </w:r>
      <w:proofErr w:type="spellStart"/>
      <w:r w:rsidRPr="000B1B5E">
        <w:rPr>
          <w:color w:val="000000" w:themeColor="text1"/>
        </w:rPr>
        <w:t>Poyser</w:t>
      </w:r>
      <w:proofErr w:type="spellEnd"/>
    </w:p>
    <w:p w14:paraId="0FCE39D9" w14:textId="77777777" w:rsidR="000E172A" w:rsidRPr="000B1B5E" w:rsidRDefault="000E172A" w:rsidP="000E172A">
      <w:pPr>
        <w:rPr>
          <w:color w:val="000000" w:themeColor="text1"/>
        </w:rPr>
      </w:pPr>
      <w:r w:rsidRPr="000B1B5E">
        <w:rPr>
          <w:color w:val="000000" w:themeColor="text1"/>
        </w:rPr>
        <w:t>Trainee Educational Psychologist</w:t>
      </w:r>
    </w:p>
    <w:p w14:paraId="758DED74" w14:textId="77777777" w:rsidR="000E172A" w:rsidRPr="000B1B5E" w:rsidRDefault="000E172A" w:rsidP="000E172A">
      <w:pPr>
        <w:rPr>
          <w:color w:val="000000" w:themeColor="text1"/>
        </w:rPr>
      </w:pPr>
      <w:r w:rsidRPr="000B1B5E">
        <w:rPr>
          <w:color w:val="000000" w:themeColor="text1"/>
        </w:rPr>
        <w:t>The University of Sheffield</w:t>
      </w:r>
    </w:p>
    <w:p w14:paraId="653675FD" w14:textId="77777777" w:rsidR="00131A69" w:rsidRDefault="00C516F8" w:rsidP="00131A69">
      <w:pPr>
        <w:rPr>
          <w:color w:val="000000" w:themeColor="text1"/>
        </w:rPr>
      </w:pPr>
      <w:hyperlink r:id="rId72" w:history="1">
        <w:r w:rsidR="000E172A" w:rsidRPr="000B1B5E">
          <w:rPr>
            <w:rStyle w:val="Hyperlink"/>
            <w:color w:val="000000" w:themeColor="text1"/>
          </w:rPr>
          <w:t>cpoyser1@sheffield.ac.uk</w:t>
        </w:r>
      </w:hyperlink>
      <w:r w:rsidR="000E172A" w:rsidRPr="000B1B5E">
        <w:rPr>
          <w:color w:val="000000" w:themeColor="text1"/>
        </w:rPr>
        <w:t xml:space="preserve"> </w:t>
      </w:r>
    </w:p>
    <w:p w14:paraId="6429DEA9" w14:textId="7E21C9CF" w:rsidR="00670947" w:rsidRDefault="000E172A" w:rsidP="00131A69">
      <w:pPr>
        <w:spacing w:line="480" w:lineRule="auto"/>
        <w:rPr>
          <w:color w:val="000000"/>
        </w:rPr>
      </w:pPr>
      <w:r>
        <w:rPr>
          <w:b/>
          <w:color w:val="000000"/>
        </w:rPr>
        <w:lastRenderedPageBreak/>
        <w:t xml:space="preserve">Appendix </w:t>
      </w:r>
      <w:r w:rsidR="00BC3F70">
        <w:rPr>
          <w:b/>
          <w:color w:val="000000"/>
        </w:rPr>
        <w:t>I</w:t>
      </w:r>
      <w:r w:rsidR="00670947" w:rsidRPr="00670947">
        <w:rPr>
          <w:b/>
          <w:color w:val="000000"/>
        </w:rPr>
        <w:t xml:space="preserve">: </w:t>
      </w:r>
      <w:r w:rsidR="00670947" w:rsidRPr="00BD7AE2">
        <w:rPr>
          <w:color w:val="000000"/>
        </w:rPr>
        <w:t xml:space="preserve">The full </w:t>
      </w:r>
      <w:proofErr w:type="spellStart"/>
      <w:r w:rsidR="00670947" w:rsidRPr="00BD7AE2">
        <w:rPr>
          <w:color w:val="000000"/>
        </w:rPr>
        <w:t>ToL</w:t>
      </w:r>
      <w:proofErr w:type="spellEnd"/>
      <w:r w:rsidR="00670947" w:rsidRPr="00BD7AE2">
        <w:rPr>
          <w:color w:val="000000"/>
        </w:rPr>
        <w:t xml:space="preserve"> interview schedule and script that was adapted and used during data collection</w:t>
      </w:r>
    </w:p>
    <w:p w14:paraId="7DF13CEF" w14:textId="77777777" w:rsidR="00131A69" w:rsidRPr="00131A69" w:rsidRDefault="00131A69" w:rsidP="00131A69">
      <w:pPr>
        <w:rPr>
          <w:color w:val="000000" w:themeColor="text1"/>
        </w:rPr>
      </w:pPr>
    </w:p>
    <w:tbl>
      <w:tblPr>
        <w:tblW w:w="84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1"/>
      </w:tblGrid>
      <w:tr w:rsidR="00670947" w:rsidRPr="00670947" w14:paraId="1F525A8C" w14:textId="77777777" w:rsidTr="00896992">
        <w:trPr>
          <w:trHeight w:val="960"/>
        </w:trPr>
        <w:tc>
          <w:tcPr>
            <w:tcW w:w="8461" w:type="dxa"/>
            <w:shd w:val="clear" w:color="auto" w:fill="B4C6E7"/>
          </w:tcPr>
          <w:p w14:paraId="3BD02ABA" w14:textId="77777777" w:rsidR="00807A4D" w:rsidRDefault="00670947" w:rsidP="00896992">
            <w:pPr>
              <w:spacing w:line="480" w:lineRule="auto"/>
              <w:rPr>
                <w:b/>
                <w:color w:val="000000"/>
              </w:rPr>
            </w:pPr>
            <w:r w:rsidRPr="00670947">
              <w:rPr>
                <w:b/>
                <w:color w:val="000000"/>
              </w:rPr>
              <w:t>Session One</w:t>
            </w:r>
          </w:p>
          <w:p w14:paraId="5272F5F3" w14:textId="14BD436B" w:rsidR="00670947" w:rsidRPr="00670947" w:rsidRDefault="00670947" w:rsidP="00896992">
            <w:pPr>
              <w:spacing w:line="480" w:lineRule="auto"/>
              <w:rPr>
                <w:b/>
                <w:color w:val="000000"/>
              </w:rPr>
            </w:pPr>
            <w:r w:rsidRPr="00670947">
              <w:rPr>
                <w:b/>
                <w:color w:val="000000"/>
              </w:rPr>
              <w:t>The ‘Tree of Life’ (</w:t>
            </w:r>
            <w:proofErr w:type="spellStart"/>
            <w:r w:rsidRPr="00670947">
              <w:rPr>
                <w:b/>
                <w:color w:val="000000"/>
              </w:rPr>
              <w:t>ToL</w:t>
            </w:r>
            <w:proofErr w:type="spellEnd"/>
            <w:r w:rsidRPr="00670947">
              <w:rPr>
                <w:b/>
                <w:color w:val="000000"/>
              </w:rPr>
              <w:t>)</w:t>
            </w:r>
          </w:p>
        </w:tc>
      </w:tr>
      <w:tr w:rsidR="00670947" w:rsidRPr="00670947" w14:paraId="1D83CDBF" w14:textId="77777777" w:rsidTr="00896992">
        <w:trPr>
          <w:trHeight w:val="1360"/>
        </w:trPr>
        <w:tc>
          <w:tcPr>
            <w:tcW w:w="8461" w:type="dxa"/>
            <w:shd w:val="clear" w:color="auto" w:fill="auto"/>
          </w:tcPr>
          <w:p w14:paraId="35687C96" w14:textId="1CAB38A4" w:rsidR="00670947" w:rsidRPr="00670947" w:rsidRDefault="00670947" w:rsidP="00896992">
            <w:pPr>
              <w:spacing w:line="480" w:lineRule="auto"/>
              <w:rPr>
                <w:color w:val="000000"/>
              </w:rPr>
            </w:pPr>
            <w:r w:rsidRPr="00670947">
              <w:rPr>
                <w:color w:val="000000"/>
              </w:rPr>
              <w:t xml:space="preserve">Today we are going to use an approach called the ‘Tree of Life’ to help guide our discussions. Sometimes when people have been ill or have experienced an eating </w:t>
            </w:r>
            <w:r w:rsidR="000E7A9C" w:rsidRPr="00670947">
              <w:rPr>
                <w:color w:val="000000"/>
              </w:rPr>
              <w:t>disorder,</w:t>
            </w:r>
            <w:r w:rsidRPr="00670947">
              <w:rPr>
                <w:color w:val="000000"/>
              </w:rPr>
              <w:t xml:space="preserve"> they can forget about all of the positive and important parts of their life and the ‘Tree of Life’ allows us to really remember, focus and reflect on them.</w:t>
            </w:r>
          </w:p>
          <w:p w14:paraId="0480442A" w14:textId="77777777" w:rsidR="00670947" w:rsidRPr="00670947" w:rsidRDefault="00670947" w:rsidP="00896992">
            <w:pPr>
              <w:spacing w:line="480" w:lineRule="auto"/>
              <w:rPr>
                <w:color w:val="000000"/>
              </w:rPr>
            </w:pPr>
          </w:p>
          <w:p w14:paraId="47C39F2D" w14:textId="31318490" w:rsidR="00670947" w:rsidRPr="00670947" w:rsidRDefault="00807A4D" w:rsidP="00896992">
            <w:pPr>
              <w:spacing w:line="480" w:lineRule="auto"/>
              <w:rPr>
                <w:color w:val="000000"/>
              </w:rPr>
            </w:pPr>
            <w:r>
              <w:rPr>
                <w:color w:val="000000"/>
              </w:rPr>
              <w:t>W</w:t>
            </w:r>
            <w:r w:rsidR="00670947" w:rsidRPr="00670947">
              <w:rPr>
                <w:color w:val="000000"/>
              </w:rPr>
              <w:t xml:space="preserve">hat we are going to do in this session is work through your life story using the metaphor of a tree (show example). Each part of the tree relates to a part of your life (go through each part of the tree using </w:t>
            </w:r>
            <w:r w:rsidR="00D45D08">
              <w:rPr>
                <w:color w:val="000000"/>
              </w:rPr>
              <w:t xml:space="preserve">the </w:t>
            </w:r>
            <w:r w:rsidR="00670947" w:rsidRPr="00670947">
              <w:rPr>
                <w:color w:val="000000"/>
              </w:rPr>
              <w:t>example</w:t>
            </w:r>
            <w:r w:rsidR="00350905">
              <w:rPr>
                <w:color w:val="000000"/>
              </w:rPr>
              <w:t>,</w:t>
            </w:r>
            <w:r>
              <w:rPr>
                <w:color w:val="000000"/>
              </w:rPr>
              <w:t xml:space="preserve"> </w:t>
            </w:r>
            <w:r w:rsidR="00670947" w:rsidRPr="00670947">
              <w:rPr>
                <w:color w:val="000000"/>
              </w:rPr>
              <w:t xml:space="preserve">explaining what they refer to). This is just a very basic </w:t>
            </w:r>
            <w:r w:rsidRPr="00670947">
              <w:rPr>
                <w:color w:val="000000"/>
              </w:rPr>
              <w:t>example;</w:t>
            </w:r>
            <w:r w:rsidR="00670947" w:rsidRPr="00670947">
              <w:rPr>
                <w:color w:val="000000"/>
              </w:rPr>
              <w:t xml:space="preserve"> you can design your tree in whatever way you want. For example, you can make it bigger, smaller and colour it however you wish. </w:t>
            </w:r>
          </w:p>
          <w:p w14:paraId="36BE69B9" w14:textId="77777777" w:rsidR="00670947" w:rsidRPr="00670947" w:rsidRDefault="00670947" w:rsidP="00896992">
            <w:pPr>
              <w:spacing w:line="480" w:lineRule="auto"/>
              <w:rPr>
                <w:color w:val="000000"/>
              </w:rPr>
            </w:pPr>
          </w:p>
          <w:p w14:paraId="41EAB905" w14:textId="4AF07861" w:rsidR="00670947" w:rsidRPr="00670947" w:rsidRDefault="00670947" w:rsidP="00896992">
            <w:pPr>
              <w:spacing w:line="480" w:lineRule="auto"/>
              <w:rPr>
                <w:color w:val="000000"/>
              </w:rPr>
            </w:pPr>
            <w:r w:rsidRPr="00670947">
              <w:rPr>
                <w:color w:val="000000"/>
              </w:rPr>
              <w:t xml:space="preserve">We are going to draw and decorate each part of the tree one bit at a time. Whilst you are colouring </w:t>
            </w:r>
            <w:r w:rsidR="00807A4D">
              <w:rPr>
                <w:color w:val="000000"/>
              </w:rPr>
              <w:t xml:space="preserve">in </w:t>
            </w:r>
            <w:r w:rsidRPr="00670947">
              <w:rPr>
                <w:color w:val="000000"/>
              </w:rPr>
              <w:t>your tree or writing, I will ask some questions about what you have written (</w:t>
            </w:r>
            <w:r w:rsidR="00807A4D">
              <w:rPr>
                <w:color w:val="000000"/>
              </w:rPr>
              <w:t>Can</w:t>
            </w:r>
            <w:r w:rsidRPr="00670947">
              <w:rPr>
                <w:color w:val="000000"/>
              </w:rPr>
              <w:t xml:space="preserve"> you tell me more about that? How did that make you feel? Why is that important? What do you like about that?)</w:t>
            </w:r>
          </w:p>
          <w:p w14:paraId="64C8D459" w14:textId="77777777" w:rsidR="00670947" w:rsidRPr="00670947" w:rsidRDefault="00670947" w:rsidP="00896992">
            <w:pPr>
              <w:spacing w:line="480" w:lineRule="auto"/>
              <w:rPr>
                <w:color w:val="000000"/>
              </w:rPr>
            </w:pPr>
          </w:p>
          <w:p w14:paraId="6C504678" w14:textId="2ABB9B88" w:rsidR="00670947" w:rsidRPr="00670947" w:rsidRDefault="00670947" w:rsidP="00896992">
            <w:pPr>
              <w:spacing w:line="480" w:lineRule="auto"/>
              <w:rPr>
                <w:color w:val="000000"/>
              </w:rPr>
            </w:pPr>
            <w:r w:rsidRPr="00670947">
              <w:rPr>
                <w:color w:val="000000"/>
              </w:rPr>
              <w:t xml:space="preserve">So, we are going to start with the: </w:t>
            </w:r>
          </w:p>
          <w:p w14:paraId="5EAC544A" w14:textId="481F6DF3" w:rsidR="00670947" w:rsidRPr="00670947" w:rsidRDefault="00670947" w:rsidP="00411AC4">
            <w:pPr>
              <w:numPr>
                <w:ilvl w:val="0"/>
                <w:numId w:val="15"/>
              </w:numPr>
              <w:pBdr>
                <w:top w:val="nil"/>
                <w:left w:val="nil"/>
                <w:bottom w:val="nil"/>
                <w:right w:val="nil"/>
                <w:between w:val="nil"/>
              </w:pBdr>
              <w:spacing w:line="480" w:lineRule="auto"/>
              <w:rPr>
                <w:color w:val="000000"/>
              </w:rPr>
            </w:pPr>
            <w:r w:rsidRPr="00670947">
              <w:rPr>
                <w:b/>
                <w:color w:val="000000"/>
              </w:rPr>
              <w:t>Roots:</w:t>
            </w:r>
            <w:r w:rsidRPr="00670947">
              <w:rPr>
                <w:color w:val="000000"/>
              </w:rPr>
              <w:t xml:space="preserve"> Where you come from or important things from your past (parents, places, school, extended family, country, favourite story, song etc.). For each thing that you write</w:t>
            </w:r>
            <w:r w:rsidR="007B5A4F">
              <w:rPr>
                <w:color w:val="000000"/>
              </w:rPr>
              <w:t>,</w:t>
            </w:r>
            <w:r w:rsidRPr="00670947">
              <w:rPr>
                <w:color w:val="000000"/>
              </w:rPr>
              <w:t xml:space="preserve"> you need one root </w:t>
            </w:r>
          </w:p>
          <w:p w14:paraId="142A8DE7" w14:textId="77777777" w:rsidR="00670947" w:rsidRPr="00670947" w:rsidRDefault="00670947" w:rsidP="00411AC4">
            <w:pPr>
              <w:numPr>
                <w:ilvl w:val="0"/>
                <w:numId w:val="14"/>
              </w:numPr>
              <w:pBdr>
                <w:top w:val="nil"/>
                <w:left w:val="nil"/>
                <w:bottom w:val="nil"/>
                <w:right w:val="nil"/>
                <w:between w:val="nil"/>
              </w:pBdr>
              <w:spacing w:line="480" w:lineRule="auto"/>
              <w:rPr>
                <w:color w:val="000000"/>
              </w:rPr>
            </w:pPr>
            <w:r w:rsidRPr="00670947">
              <w:rPr>
                <w:b/>
                <w:color w:val="000000"/>
              </w:rPr>
              <w:lastRenderedPageBreak/>
              <w:t>Ground:</w:t>
            </w:r>
            <w:r w:rsidRPr="00670947">
              <w:rPr>
                <w:color w:val="000000"/>
              </w:rPr>
              <w:t xml:space="preserve"> Your interests and daily activities (Where do you live now? What do you like to do at home? In university? In the community?)</w:t>
            </w:r>
          </w:p>
          <w:p w14:paraId="3F92836D" w14:textId="77777777" w:rsidR="00670947" w:rsidRPr="00670947" w:rsidRDefault="00670947" w:rsidP="00411AC4">
            <w:pPr>
              <w:numPr>
                <w:ilvl w:val="0"/>
                <w:numId w:val="13"/>
              </w:numPr>
              <w:pBdr>
                <w:top w:val="nil"/>
                <w:left w:val="nil"/>
                <w:bottom w:val="nil"/>
                <w:right w:val="nil"/>
                <w:between w:val="nil"/>
              </w:pBdr>
              <w:spacing w:line="480" w:lineRule="auto"/>
              <w:rPr>
                <w:color w:val="000000"/>
              </w:rPr>
            </w:pPr>
            <w:r w:rsidRPr="00670947">
              <w:rPr>
                <w:b/>
                <w:color w:val="000000"/>
              </w:rPr>
              <w:t>Trunk:</w:t>
            </w:r>
            <w:r w:rsidRPr="00670947">
              <w:rPr>
                <w:color w:val="000000"/>
              </w:rPr>
              <w:t xml:space="preserve"> Your skills and abilities (What you are good at?)</w:t>
            </w:r>
          </w:p>
          <w:p w14:paraId="72C8C263" w14:textId="78C9ECFF" w:rsidR="00670947" w:rsidRPr="00670947" w:rsidRDefault="00670947" w:rsidP="00411AC4">
            <w:pPr>
              <w:numPr>
                <w:ilvl w:val="0"/>
                <w:numId w:val="12"/>
              </w:numPr>
              <w:pBdr>
                <w:top w:val="nil"/>
                <w:left w:val="nil"/>
                <w:bottom w:val="nil"/>
                <w:right w:val="nil"/>
                <w:between w:val="nil"/>
              </w:pBdr>
              <w:spacing w:line="480" w:lineRule="auto"/>
              <w:rPr>
                <w:color w:val="000000"/>
              </w:rPr>
            </w:pPr>
            <w:r w:rsidRPr="00670947">
              <w:rPr>
                <w:b/>
                <w:color w:val="000000"/>
              </w:rPr>
              <w:t>Branches:</w:t>
            </w:r>
            <w:r w:rsidRPr="00670947">
              <w:rPr>
                <w:color w:val="000000"/>
              </w:rPr>
              <w:t xml:space="preserve"> Your hopes, dreams and wishes for the future. For each thing that you write</w:t>
            </w:r>
            <w:r w:rsidR="007B5A4F">
              <w:rPr>
                <w:color w:val="000000"/>
              </w:rPr>
              <w:t>,</w:t>
            </w:r>
            <w:r w:rsidRPr="00670947">
              <w:rPr>
                <w:color w:val="000000"/>
              </w:rPr>
              <w:t xml:space="preserve"> you need one branch </w:t>
            </w:r>
          </w:p>
          <w:p w14:paraId="1AD64F58" w14:textId="1AF6DD21" w:rsidR="00670947" w:rsidRPr="00670947" w:rsidRDefault="00670947" w:rsidP="00411AC4">
            <w:pPr>
              <w:numPr>
                <w:ilvl w:val="0"/>
                <w:numId w:val="10"/>
              </w:numPr>
              <w:pBdr>
                <w:top w:val="nil"/>
                <w:left w:val="nil"/>
                <w:bottom w:val="nil"/>
                <w:right w:val="nil"/>
                <w:between w:val="nil"/>
              </w:pBdr>
              <w:spacing w:line="480" w:lineRule="auto"/>
              <w:rPr>
                <w:color w:val="000000"/>
              </w:rPr>
            </w:pPr>
            <w:r w:rsidRPr="00670947">
              <w:rPr>
                <w:b/>
                <w:color w:val="000000"/>
              </w:rPr>
              <w:t>Leaves:</w:t>
            </w:r>
            <w:r w:rsidRPr="00670947">
              <w:rPr>
                <w:color w:val="000000"/>
              </w:rPr>
              <w:t xml:space="preserve"> The significant people in your life and the gifts they have given you (i.e. Why are</w:t>
            </w:r>
            <w:r w:rsidR="00350905">
              <w:rPr>
                <w:color w:val="000000"/>
              </w:rPr>
              <w:t xml:space="preserve"> they</w:t>
            </w:r>
            <w:r w:rsidRPr="00670947">
              <w:rPr>
                <w:color w:val="000000"/>
              </w:rPr>
              <w:t xml:space="preserve"> important?). You need one leaf for each person </w:t>
            </w:r>
          </w:p>
          <w:p w14:paraId="2AAEB4B8" w14:textId="77777777" w:rsidR="00670947" w:rsidRPr="00670947" w:rsidRDefault="00670947" w:rsidP="00411AC4">
            <w:pPr>
              <w:numPr>
                <w:ilvl w:val="0"/>
                <w:numId w:val="8"/>
              </w:numPr>
              <w:pBdr>
                <w:top w:val="nil"/>
                <w:left w:val="nil"/>
                <w:bottom w:val="nil"/>
                <w:right w:val="nil"/>
                <w:between w:val="nil"/>
              </w:pBdr>
              <w:spacing w:after="160" w:line="480" w:lineRule="auto"/>
              <w:rPr>
                <w:color w:val="000000"/>
              </w:rPr>
            </w:pPr>
            <w:r w:rsidRPr="00670947">
              <w:rPr>
                <w:b/>
                <w:color w:val="000000"/>
              </w:rPr>
              <w:t>Fruits:</w:t>
            </w:r>
            <w:r w:rsidRPr="00670947">
              <w:rPr>
                <w:color w:val="000000"/>
              </w:rPr>
              <w:t xml:space="preserve"> What you are most proud of (achievements or goals you have achieved). You need one piece of fruit for each thing you are proud of </w:t>
            </w:r>
          </w:p>
          <w:p w14:paraId="0B57B0D7" w14:textId="77777777" w:rsidR="00670947" w:rsidRPr="00670947" w:rsidRDefault="00670947" w:rsidP="00896992">
            <w:pPr>
              <w:spacing w:line="480" w:lineRule="auto"/>
              <w:rPr>
                <w:color w:val="000000"/>
              </w:rPr>
            </w:pPr>
          </w:p>
          <w:p w14:paraId="3E27F236" w14:textId="247C34A6" w:rsidR="00670947" w:rsidRPr="00670947" w:rsidRDefault="00670947" w:rsidP="00896992">
            <w:pPr>
              <w:spacing w:line="480" w:lineRule="auto"/>
              <w:rPr>
                <w:color w:val="000000"/>
              </w:rPr>
            </w:pPr>
            <w:r w:rsidRPr="00670947">
              <w:rPr>
                <w:color w:val="000000"/>
              </w:rPr>
              <w:t xml:space="preserve">Outsider witness (person of their choosing to be present throughout listening). </w:t>
            </w:r>
            <w:r w:rsidRPr="00670947">
              <w:rPr>
                <w:color w:val="000000"/>
                <w:u w:val="single"/>
              </w:rPr>
              <w:t>If present</w:t>
            </w:r>
            <w:r w:rsidRPr="00670947">
              <w:rPr>
                <w:color w:val="000000"/>
              </w:rPr>
              <w:t xml:space="preserve">, at the end the outsider witness will be invited to </w:t>
            </w:r>
            <w:r w:rsidR="007B5A4F">
              <w:rPr>
                <w:color w:val="000000"/>
              </w:rPr>
              <w:t>‘</w:t>
            </w:r>
            <w:r w:rsidRPr="00670947">
              <w:rPr>
                <w:color w:val="000000"/>
              </w:rPr>
              <w:t>re-tell</w:t>
            </w:r>
            <w:r w:rsidR="007B5A4F">
              <w:rPr>
                <w:color w:val="000000"/>
              </w:rPr>
              <w:t>’</w:t>
            </w:r>
            <w:r w:rsidRPr="00670947">
              <w:rPr>
                <w:color w:val="000000"/>
              </w:rPr>
              <w:t xml:space="preserve"> this person’s story by talking about what they were most drawn to, what caught their attention or what captured their imagination. </w:t>
            </w:r>
          </w:p>
        </w:tc>
      </w:tr>
      <w:tr w:rsidR="00670947" w:rsidRPr="00670947" w14:paraId="6F1597C7" w14:textId="77777777" w:rsidTr="00896992">
        <w:trPr>
          <w:trHeight w:val="440"/>
        </w:trPr>
        <w:tc>
          <w:tcPr>
            <w:tcW w:w="8461" w:type="dxa"/>
            <w:shd w:val="clear" w:color="auto" w:fill="B4C6E7"/>
          </w:tcPr>
          <w:p w14:paraId="6478E0D7" w14:textId="77777777" w:rsidR="00670947" w:rsidRPr="00670947" w:rsidRDefault="00670947" w:rsidP="00896992">
            <w:pPr>
              <w:spacing w:line="480" w:lineRule="auto"/>
              <w:rPr>
                <w:b/>
                <w:color w:val="000000"/>
              </w:rPr>
            </w:pPr>
            <w:r w:rsidRPr="00670947">
              <w:rPr>
                <w:b/>
                <w:color w:val="000000"/>
              </w:rPr>
              <w:lastRenderedPageBreak/>
              <w:t>Session Two</w:t>
            </w:r>
          </w:p>
          <w:p w14:paraId="0C568AC0" w14:textId="77777777" w:rsidR="00670947" w:rsidRPr="00670947" w:rsidRDefault="00670947" w:rsidP="00896992">
            <w:pPr>
              <w:spacing w:line="480" w:lineRule="auto"/>
              <w:rPr>
                <w:color w:val="000000"/>
              </w:rPr>
            </w:pPr>
            <w:r w:rsidRPr="00670947">
              <w:rPr>
                <w:b/>
                <w:color w:val="000000"/>
              </w:rPr>
              <w:t>The ‘Storm of Life’ (</w:t>
            </w:r>
            <w:proofErr w:type="spellStart"/>
            <w:r w:rsidRPr="00670947">
              <w:rPr>
                <w:b/>
                <w:color w:val="000000"/>
              </w:rPr>
              <w:t>SoL</w:t>
            </w:r>
            <w:proofErr w:type="spellEnd"/>
            <w:r w:rsidRPr="00670947">
              <w:rPr>
                <w:b/>
                <w:color w:val="000000"/>
              </w:rPr>
              <w:t>)</w:t>
            </w:r>
          </w:p>
        </w:tc>
      </w:tr>
      <w:tr w:rsidR="00670947" w:rsidRPr="00670947" w14:paraId="62E33154" w14:textId="77777777" w:rsidTr="00896992">
        <w:tc>
          <w:tcPr>
            <w:tcW w:w="8461" w:type="dxa"/>
            <w:shd w:val="clear" w:color="auto" w:fill="auto"/>
          </w:tcPr>
          <w:p w14:paraId="2A6C97B1" w14:textId="77777777" w:rsidR="00670947" w:rsidRPr="00670947" w:rsidRDefault="00670947" w:rsidP="00896992">
            <w:pPr>
              <w:spacing w:line="480" w:lineRule="auto"/>
              <w:rPr>
                <w:color w:val="000000"/>
              </w:rPr>
            </w:pPr>
            <w:r w:rsidRPr="00670947">
              <w:rPr>
                <w:color w:val="000000"/>
              </w:rPr>
              <w:t>Begin by recapping on their ‘Tree of Life’ poster and all of the positive things they identified in the previous session (keep this displayed for the duration of the session).</w:t>
            </w:r>
          </w:p>
          <w:p w14:paraId="23043872" w14:textId="77777777" w:rsidR="00670947" w:rsidRPr="00670947" w:rsidRDefault="00670947" w:rsidP="00896992">
            <w:pPr>
              <w:spacing w:line="480" w:lineRule="auto"/>
              <w:rPr>
                <w:color w:val="000000"/>
              </w:rPr>
            </w:pPr>
          </w:p>
          <w:p w14:paraId="73F62A67" w14:textId="4ACE8EFA" w:rsidR="00670947" w:rsidRPr="00670947" w:rsidRDefault="00670947" w:rsidP="00896992">
            <w:pPr>
              <w:spacing w:line="480" w:lineRule="auto"/>
              <w:rPr>
                <w:color w:val="000000"/>
              </w:rPr>
            </w:pPr>
            <w:r w:rsidRPr="00670947">
              <w:rPr>
                <w:color w:val="000000"/>
              </w:rPr>
              <w:t>To introduce today’s session, I would like to begin by reading a short story</w:t>
            </w:r>
            <w:r w:rsidR="00131A69">
              <w:rPr>
                <w:color w:val="000000"/>
              </w:rPr>
              <w:t>.</w:t>
            </w:r>
          </w:p>
          <w:p w14:paraId="45C5AC13" w14:textId="77777777" w:rsidR="00670947" w:rsidRPr="00670947" w:rsidRDefault="00670947" w:rsidP="00896992">
            <w:pPr>
              <w:spacing w:line="480" w:lineRule="auto"/>
              <w:rPr>
                <w:color w:val="000000"/>
              </w:rPr>
            </w:pPr>
          </w:p>
          <w:p w14:paraId="4B673C14" w14:textId="35A4A46D" w:rsidR="00670947" w:rsidRPr="00670947" w:rsidRDefault="00670947" w:rsidP="00896992">
            <w:pPr>
              <w:spacing w:line="480" w:lineRule="auto"/>
              <w:rPr>
                <w:color w:val="000000"/>
                <w:highlight w:val="white"/>
              </w:rPr>
            </w:pPr>
            <w:r w:rsidRPr="00670947">
              <w:rPr>
                <w:color w:val="000000"/>
              </w:rPr>
              <w:t>Short externalising story: “As beautiful as trees might be, they are not free from dangers and hazards such as storms. Things might fall off the tree, or parts of the tree might be damaged because of the storm.</w:t>
            </w:r>
            <w:r w:rsidRPr="00670947">
              <w:rPr>
                <w:color w:val="000000"/>
                <w:highlight w:val="white"/>
              </w:rPr>
              <w:t xml:space="preserve"> It’s not the tree’s fault, it did not ask the </w:t>
            </w:r>
            <w:r w:rsidRPr="00670947">
              <w:rPr>
                <w:color w:val="000000"/>
                <w:highlight w:val="white"/>
              </w:rPr>
              <w:lastRenderedPageBreak/>
              <w:t>storm to come and do these things. Just like storms, eating disorders can come into some people’s lives. They are uninvited and can create problems. It is not the person</w:t>
            </w:r>
            <w:r w:rsidR="00350905">
              <w:rPr>
                <w:color w:val="000000"/>
                <w:highlight w:val="white"/>
              </w:rPr>
              <w:t>’</w:t>
            </w:r>
            <w:r w:rsidRPr="00670947">
              <w:rPr>
                <w:color w:val="000000"/>
                <w:highlight w:val="white"/>
              </w:rPr>
              <w:t>s fault just like it is not the tree’s fault. Just like the tree is affected by the storm, parts of the person’s life might also be affected by the eating disorder”.</w:t>
            </w:r>
          </w:p>
          <w:p w14:paraId="5278A9AD" w14:textId="77777777" w:rsidR="00670947" w:rsidRPr="00670947" w:rsidRDefault="00670947" w:rsidP="00896992">
            <w:pPr>
              <w:spacing w:line="480" w:lineRule="auto"/>
              <w:rPr>
                <w:color w:val="000000"/>
                <w:highlight w:val="white"/>
              </w:rPr>
            </w:pPr>
          </w:p>
          <w:p w14:paraId="7A122697" w14:textId="77777777" w:rsidR="00670947" w:rsidRPr="00670947" w:rsidRDefault="00670947" w:rsidP="00896992">
            <w:pPr>
              <w:spacing w:line="480" w:lineRule="auto"/>
              <w:rPr>
                <w:color w:val="000000"/>
              </w:rPr>
            </w:pPr>
            <w:r w:rsidRPr="00670947">
              <w:rPr>
                <w:color w:val="000000"/>
              </w:rPr>
              <w:t>“So, as you know, this research is interested in</w:t>
            </w:r>
            <w:r w:rsidRPr="00670947">
              <w:t xml:space="preserve"> the educational experiences of female undergraduate students who developed diagnosable eating disorders during high school. </w:t>
            </w:r>
            <w:r w:rsidRPr="00670947">
              <w:rPr>
                <w:color w:val="000000"/>
              </w:rPr>
              <w:t>Today I am going to invite you to talk as much, or as little as you might like about your own experiences of school. To start, I would like to ask”:</w:t>
            </w:r>
          </w:p>
          <w:p w14:paraId="255F5968" w14:textId="77777777" w:rsidR="00670947" w:rsidRPr="00670947" w:rsidRDefault="00670947" w:rsidP="00896992">
            <w:pPr>
              <w:spacing w:line="480" w:lineRule="auto"/>
              <w:rPr>
                <w:color w:val="000000"/>
              </w:rPr>
            </w:pPr>
          </w:p>
          <w:p w14:paraId="55F5A9A5" w14:textId="77777777" w:rsidR="00670947" w:rsidRPr="00670947" w:rsidRDefault="00670947" w:rsidP="00411AC4">
            <w:pPr>
              <w:numPr>
                <w:ilvl w:val="0"/>
                <w:numId w:val="9"/>
              </w:numPr>
              <w:pBdr>
                <w:top w:val="nil"/>
                <w:left w:val="nil"/>
                <w:bottom w:val="nil"/>
                <w:right w:val="nil"/>
                <w:between w:val="nil"/>
              </w:pBdr>
              <w:spacing w:line="480" w:lineRule="auto"/>
              <w:rPr>
                <w:color w:val="000000"/>
              </w:rPr>
            </w:pPr>
            <w:r w:rsidRPr="00670947">
              <w:rPr>
                <w:color w:val="000000"/>
              </w:rPr>
              <w:t>“What was school like before the ED came into your life?”</w:t>
            </w:r>
          </w:p>
          <w:p w14:paraId="4C7A07FE" w14:textId="77777777" w:rsidR="00670947" w:rsidRPr="00670947" w:rsidRDefault="00670947" w:rsidP="00411AC4">
            <w:pPr>
              <w:numPr>
                <w:ilvl w:val="0"/>
                <w:numId w:val="9"/>
              </w:numPr>
              <w:pBdr>
                <w:top w:val="nil"/>
                <w:left w:val="nil"/>
                <w:bottom w:val="nil"/>
                <w:right w:val="nil"/>
                <w:between w:val="nil"/>
              </w:pBdr>
              <w:spacing w:line="480" w:lineRule="auto"/>
              <w:rPr>
                <w:color w:val="000000"/>
              </w:rPr>
            </w:pPr>
            <w:r w:rsidRPr="00670947">
              <w:rPr>
                <w:color w:val="000000"/>
              </w:rPr>
              <w:t>“What was school like whilst the ED was in your life?”</w:t>
            </w:r>
          </w:p>
          <w:p w14:paraId="00916814" w14:textId="77777777" w:rsidR="00670947" w:rsidRPr="00670947" w:rsidRDefault="00670947" w:rsidP="00411AC4">
            <w:pPr>
              <w:numPr>
                <w:ilvl w:val="0"/>
                <w:numId w:val="9"/>
              </w:numPr>
              <w:pBdr>
                <w:top w:val="nil"/>
                <w:left w:val="nil"/>
                <w:bottom w:val="nil"/>
                <w:right w:val="nil"/>
                <w:between w:val="nil"/>
              </w:pBdr>
              <w:spacing w:after="160" w:line="480" w:lineRule="auto"/>
              <w:rPr>
                <w:color w:val="000000"/>
              </w:rPr>
            </w:pPr>
            <w:r w:rsidRPr="00670947">
              <w:rPr>
                <w:color w:val="000000"/>
              </w:rPr>
              <w:t>“What was school like after you had recovered from the ED?”</w:t>
            </w:r>
          </w:p>
          <w:p w14:paraId="655281B5" w14:textId="77777777" w:rsidR="00670947" w:rsidRPr="00670947" w:rsidRDefault="00670947" w:rsidP="00896992">
            <w:pPr>
              <w:spacing w:line="480" w:lineRule="auto"/>
              <w:rPr>
                <w:color w:val="000000"/>
              </w:rPr>
            </w:pPr>
            <w:r w:rsidRPr="00670947">
              <w:rPr>
                <w:color w:val="000000"/>
              </w:rPr>
              <w:t xml:space="preserve"> </w:t>
            </w:r>
          </w:p>
          <w:p w14:paraId="2946F0AC" w14:textId="2ABE5F5F" w:rsidR="00670947" w:rsidRPr="00670947" w:rsidRDefault="00670947" w:rsidP="00896992">
            <w:pPr>
              <w:spacing w:line="480" w:lineRule="auto"/>
              <w:rPr>
                <w:i/>
                <w:color w:val="000000"/>
              </w:rPr>
            </w:pPr>
            <w:r w:rsidRPr="00670947">
              <w:rPr>
                <w:i/>
                <w:color w:val="000000"/>
              </w:rPr>
              <w:t xml:space="preserve">Researcher to make use of </w:t>
            </w:r>
            <w:r w:rsidRPr="00670947">
              <w:rPr>
                <w:i/>
                <w:color w:val="000000"/>
                <w:u w:val="single"/>
              </w:rPr>
              <w:t>conversational practices</w:t>
            </w:r>
            <w:r w:rsidRPr="00670947">
              <w:rPr>
                <w:i/>
                <w:color w:val="000000"/>
              </w:rPr>
              <w:t xml:space="preserve"> and </w:t>
            </w:r>
            <w:r w:rsidRPr="00670947">
              <w:rPr>
                <w:i/>
                <w:color w:val="000000"/>
                <w:u w:val="single"/>
              </w:rPr>
              <w:t>active listening</w:t>
            </w:r>
            <w:r w:rsidRPr="00670947">
              <w:rPr>
                <w:i/>
                <w:color w:val="000000"/>
              </w:rPr>
              <w:t xml:space="preserve"> techniques throughout</w:t>
            </w:r>
            <w:r w:rsidR="00350905">
              <w:rPr>
                <w:i/>
                <w:color w:val="000000"/>
              </w:rPr>
              <w:t xml:space="preserve"> the</w:t>
            </w:r>
            <w:r w:rsidRPr="00670947">
              <w:rPr>
                <w:i/>
                <w:color w:val="000000"/>
              </w:rPr>
              <w:t xml:space="preserve"> interview to develop rapport with participants and to encourage in-depth rich narratives.</w:t>
            </w:r>
          </w:p>
          <w:p w14:paraId="218BB55A" w14:textId="77777777" w:rsidR="00670947" w:rsidRPr="00670947" w:rsidRDefault="00670947" w:rsidP="00896992">
            <w:pPr>
              <w:spacing w:line="480" w:lineRule="auto"/>
              <w:rPr>
                <w:i/>
                <w:color w:val="000000"/>
              </w:rPr>
            </w:pPr>
          </w:p>
          <w:p w14:paraId="07B90063" w14:textId="7906F2B6" w:rsidR="00670947" w:rsidRPr="00670947" w:rsidRDefault="00670947" w:rsidP="00896992">
            <w:pPr>
              <w:spacing w:line="480" w:lineRule="auto"/>
              <w:rPr>
                <w:i/>
                <w:color w:val="000000"/>
              </w:rPr>
            </w:pPr>
            <w:r w:rsidRPr="00670947">
              <w:t>General issues or points to explore with participants, as opportunities naturally occur</w:t>
            </w:r>
            <w:r w:rsidR="0056045A">
              <w:t xml:space="preserve"> during conversation</w:t>
            </w:r>
            <w:r w:rsidRPr="00670947">
              <w:t>:</w:t>
            </w:r>
          </w:p>
          <w:p w14:paraId="5F507C67" w14:textId="77777777" w:rsidR="00670947" w:rsidRPr="00670947" w:rsidRDefault="00670947" w:rsidP="00411AC4">
            <w:pPr>
              <w:numPr>
                <w:ilvl w:val="0"/>
                <w:numId w:val="11"/>
              </w:numPr>
              <w:pBdr>
                <w:top w:val="nil"/>
                <w:left w:val="nil"/>
                <w:bottom w:val="nil"/>
                <w:right w:val="nil"/>
                <w:between w:val="nil"/>
              </w:pBdr>
              <w:spacing w:line="480" w:lineRule="auto"/>
              <w:rPr>
                <w:color w:val="000000"/>
              </w:rPr>
            </w:pPr>
            <w:r w:rsidRPr="00670947">
              <w:rPr>
                <w:color w:val="000000"/>
              </w:rPr>
              <w:t>Communication between home, school and other professionals (i.e. health professionals)</w:t>
            </w:r>
          </w:p>
          <w:p w14:paraId="2DC15C3A" w14:textId="77777777" w:rsidR="00670947" w:rsidRPr="00670947" w:rsidRDefault="00670947" w:rsidP="00411AC4">
            <w:pPr>
              <w:numPr>
                <w:ilvl w:val="0"/>
                <w:numId w:val="11"/>
              </w:numPr>
              <w:pBdr>
                <w:top w:val="nil"/>
                <w:left w:val="nil"/>
                <w:bottom w:val="nil"/>
                <w:right w:val="nil"/>
                <w:between w:val="nil"/>
              </w:pBdr>
              <w:spacing w:line="480" w:lineRule="auto"/>
              <w:rPr>
                <w:color w:val="000000"/>
              </w:rPr>
            </w:pPr>
            <w:r w:rsidRPr="00670947">
              <w:rPr>
                <w:color w:val="000000"/>
              </w:rPr>
              <w:t>How participants were supported both inside and outside of school</w:t>
            </w:r>
          </w:p>
          <w:p w14:paraId="6DFBEA9E" w14:textId="77777777" w:rsidR="00670947" w:rsidRPr="00670947" w:rsidRDefault="00670947" w:rsidP="00411AC4">
            <w:pPr>
              <w:numPr>
                <w:ilvl w:val="0"/>
                <w:numId w:val="11"/>
              </w:numPr>
              <w:pBdr>
                <w:top w:val="nil"/>
                <w:left w:val="nil"/>
                <w:bottom w:val="nil"/>
                <w:right w:val="nil"/>
                <w:between w:val="nil"/>
              </w:pBdr>
              <w:spacing w:line="480" w:lineRule="auto"/>
              <w:rPr>
                <w:color w:val="000000"/>
              </w:rPr>
            </w:pPr>
            <w:r w:rsidRPr="00670947">
              <w:rPr>
                <w:color w:val="000000"/>
              </w:rPr>
              <w:t>Participants views about the causes of their difficulties with eating</w:t>
            </w:r>
          </w:p>
          <w:p w14:paraId="7464AF86" w14:textId="77777777" w:rsidR="00670947" w:rsidRPr="00670947" w:rsidRDefault="00670947" w:rsidP="00411AC4">
            <w:pPr>
              <w:numPr>
                <w:ilvl w:val="0"/>
                <w:numId w:val="11"/>
              </w:numPr>
              <w:pBdr>
                <w:top w:val="nil"/>
                <w:left w:val="nil"/>
                <w:bottom w:val="nil"/>
                <w:right w:val="nil"/>
                <w:between w:val="nil"/>
              </w:pBdr>
              <w:spacing w:line="480" w:lineRule="auto"/>
              <w:rPr>
                <w:color w:val="000000"/>
              </w:rPr>
            </w:pPr>
            <w:r w:rsidRPr="00670947">
              <w:rPr>
                <w:color w:val="000000"/>
              </w:rPr>
              <w:lastRenderedPageBreak/>
              <w:t>What was helpful to their recovery and what was unhelpful (inside and outside of school)</w:t>
            </w:r>
          </w:p>
          <w:p w14:paraId="55AE98E5" w14:textId="77777777" w:rsidR="00670947" w:rsidRPr="00670947" w:rsidRDefault="00670947" w:rsidP="00411AC4">
            <w:pPr>
              <w:numPr>
                <w:ilvl w:val="0"/>
                <w:numId w:val="11"/>
              </w:numPr>
              <w:pBdr>
                <w:top w:val="nil"/>
                <w:left w:val="nil"/>
                <w:bottom w:val="nil"/>
                <w:right w:val="nil"/>
                <w:between w:val="nil"/>
              </w:pBdr>
              <w:spacing w:after="160" w:line="480" w:lineRule="auto"/>
            </w:pPr>
            <w:r w:rsidRPr="00670947">
              <w:rPr>
                <w:color w:val="000000"/>
              </w:rPr>
              <w:t>Impact of school, the curriculum and their social life</w:t>
            </w:r>
            <w:r w:rsidRPr="00670947">
              <w:rPr>
                <w:rFonts w:eastAsia="Calibri"/>
                <w:color w:val="000000"/>
                <w:sz w:val="22"/>
                <w:szCs w:val="22"/>
              </w:rPr>
              <w:t xml:space="preserve"> </w:t>
            </w:r>
          </w:p>
          <w:p w14:paraId="262C74B7" w14:textId="77777777" w:rsidR="00670947" w:rsidRPr="00670947" w:rsidRDefault="00670947" w:rsidP="00896992">
            <w:pPr>
              <w:spacing w:line="480" w:lineRule="auto"/>
            </w:pPr>
          </w:p>
          <w:p w14:paraId="12865D0F" w14:textId="77777777" w:rsidR="00670947" w:rsidRPr="00670947" w:rsidRDefault="00670947" w:rsidP="00896992">
            <w:pPr>
              <w:spacing w:line="480" w:lineRule="auto"/>
            </w:pPr>
            <w:r w:rsidRPr="00670947">
              <w:t>After listening to their narrative, give participants the opportunity to reflect on and answer the following two research questions:</w:t>
            </w:r>
          </w:p>
          <w:p w14:paraId="47ACD45A" w14:textId="77777777" w:rsidR="00670947" w:rsidRPr="00670947" w:rsidRDefault="00670947" w:rsidP="00896992">
            <w:pPr>
              <w:spacing w:line="480" w:lineRule="auto"/>
            </w:pPr>
          </w:p>
          <w:p w14:paraId="4C5B5A9C" w14:textId="0FC92942" w:rsidR="00670947" w:rsidRPr="00670947" w:rsidRDefault="00670947" w:rsidP="00411AC4">
            <w:pPr>
              <w:numPr>
                <w:ilvl w:val="0"/>
                <w:numId w:val="7"/>
              </w:numPr>
              <w:pBdr>
                <w:top w:val="nil"/>
                <w:left w:val="nil"/>
                <w:bottom w:val="nil"/>
                <w:right w:val="nil"/>
                <w:between w:val="nil"/>
              </w:pBdr>
              <w:spacing w:line="480" w:lineRule="auto"/>
              <w:rPr>
                <w:color w:val="000000"/>
              </w:rPr>
            </w:pPr>
            <w:r w:rsidRPr="00670947">
              <w:rPr>
                <w:color w:val="000000"/>
              </w:rPr>
              <w:t xml:space="preserve">How do you think </w:t>
            </w:r>
            <w:r w:rsidR="007B5A4F">
              <w:rPr>
                <w:color w:val="000000"/>
              </w:rPr>
              <w:t>educational professionals (schools)</w:t>
            </w:r>
            <w:r w:rsidRPr="00670947">
              <w:rPr>
                <w:color w:val="000000"/>
              </w:rPr>
              <w:t xml:space="preserve"> can better support, and enhance the educational experience</w:t>
            </w:r>
            <w:r w:rsidR="0075400A">
              <w:rPr>
                <w:color w:val="000000"/>
              </w:rPr>
              <w:t>,</w:t>
            </w:r>
            <w:r w:rsidRPr="00670947">
              <w:rPr>
                <w:color w:val="000000"/>
              </w:rPr>
              <w:t xml:space="preserve"> and emotional well</w:t>
            </w:r>
            <w:r w:rsidR="00915552">
              <w:rPr>
                <w:color w:val="000000"/>
              </w:rPr>
              <w:t>-</w:t>
            </w:r>
            <w:r w:rsidRPr="00670947">
              <w:rPr>
                <w:color w:val="000000"/>
              </w:rPr>
              <w:t>being of adolescent girls with EDs?</w:t>
            </w:r>
          </w:p>
          <w:p w14:paraId="67AFEB4F" w14:textId="424FCCB4" w:rsidR="00670947" w:rsidRPr="00670947" w:rsidRDefault="00670947" w:rsidP="00411AC4">
            <w:pPr>
              <w:numPr>
                <w:ilvl w:val="0"/>
                <w:numId w:val="7"/>
              </w:numPr>
              <w:pBdr>
                <w:top w:val="nil"/>
                <w:left w:val="nil"/>
                <w:bottom w:val="nil"/>
                <w:right w:val="nil"/>
                <w:between w:val="nil"/>
              </w:pBdr>
              <w:spacing w:after="160" w:line="480" w:lineRule="auto"/>
              <w:rPr>
                <w:rFonts w:eastAsia="Calibri"/>
                <w:color w:val="000000"/>
                <w:sz w:val="22"/>
                <w:szCs w:val="22"/>
              </w:rPr>
            </w:pPr>
            <w:r w:rsidRPr="00670947">
              <w:rPr>
                <w:color w:val="000000"/>
              </w:rPr>
              <w:t xml:space="preserve">What do you think </w:t>
            </w:r>
            <w:r w:rsidR="007B5A4F">
              <w:rPr>
                <w:color w:val="000000"/>
              </w:rPr>
              <w:t xml:space="preserve">educational professionals (schools) </w:t>
            </w:r>
            <w:r w:rsidRPr="00670947">
              <w:rPr>
                <w:color w:val="000000"/>
              </w:rPr>
              <w:t>c</w:t>
            </w:r>
            <w:r w:rsidR="0056045A">
              <w:rPr>
                <w:color w:val="000000"/>
              </w:rPr>
              <w:t>an</w:t>
            </w:r>
            <w:r w:rsidRPr="00670947">
              <w:rPr>
                <w:color w:val="000000"/>
              </w:rPr>
              <w:t xml:space="preserve"> do to prevent young girls </w:t>
            </w:r>
            <w:r w:rsidR="0056045A">
              <w:rPr>
                <w:color w:val="000000"/>
              </w:rPr>
              <w:t xml:space="preserve">from </w:t>
            </w:r>
            <w:r w:rsidRPr="00670947">
              <w:rPr>
                <w:color w:val="000000"/>
              </w:rPr>
              <w:t>developing EDs?</w:t>
            </w:r>
          </w:p>
        </w:tc>
      </w:tr>
    </w:tbl>
    <w:p w14:paraId="40E8587B" w14:textId="77777777" w:rsidR="00670947" w:rsidRDefault="00670947" w:rsidP="00670947">
      <w:pPr>
        <w:spacing w:line="480" w:lineRule="auto"/>
      </w:pPr>
    </w:p>
    <w:p w14:paraId="2C972EEA" w14:textId="77777777" w:rsidR="00670947" w:rsidRDefault="00670947" w:rsidP="00670947"/>
    <w:p w14:paraId="3EEFA4BE" w14:textId="77777777" w:rsidR="00670947" w:rsidRDefault="00670947" w:rsidP="00670947"/>
    <w:p w14:paraId="0A8FEFC8" w14:textId="77777777" w:rsidR="00670947" w:rsidRDefault="00670947" w:rsidP="00670947"/>
    <w:p w14:paraId="4EEE8E91" w14:textId="77777777" w:rsidR="00670947" w:rsidRDefault="00670947" w:rsidP="00670947"/>
    <w:p w14:paraId="30E03262" w14:textId="77777777" w:rsidR="00670947" w:rsidRDefault="00670947" w:rsidP="00670947">
      <w:pPr>
        <w:spacing w:line="480" w:lineRule="auto"/>
      </w:pPr>
      <w:bookmarkStart w:id="10" w:name="_heading=h.gjdgxs" w:colFirst="0" w:colLast="0"/>
      <w:bookmarkEnd w:id="10"/>
    </w:p>
    <w:p w14:paraId="23F9AE0C" w14:textId="77777777" w:rsidR="00670947" w:rsidRDefault="00670947" w:rsidP="00670947">
      <w:pPr>
        <w:spacing w:line="480" w:lineRule="auto"/>
      </w:pPr>
    </w:p>
    <w:p w14:paraId="3C96D109" w14:textId="77777777" w:rsidR="00670947" w:rsidRDefault="00670947" w:rsidP="00670947">
      <w:pPr>
        <w:spacing w:line="480" w:lineRule="auto"/>
      </w:pPr>
    </w:p>
    <w:p w14:paraId="00DE1579" w14:textId="77777777" w:rsidR="00670947" w:rsidRDefault="00670947" w:rsidP="00670947">
      <w:pPr>
        <w:spacing w:line="480" w:lineRule="auto"/>
      </w:pPr>
    </w:p>
    <w:p w14:paraId="62EA7635" w14:textId="77777777" w:rsidR="00670947" w:rsidRDefault="00670947" w:rsidP="00670947">
      <w:pPr>
        <w:spacing w:line="480" w:lineRule="auto"/>
      </w:pPr>
    </w:p>
    <w:p w14:paraId="4C264A66" w14:textId="77777777" w:rsidR="00374609" w:rsidRDefault="00374609" w:rsidP="00670947">
      <w:pPr>
        <w:spacing w:line="480" w:lineRule="auto"/>
      </w:pPr>
    </w:p>
    <w:p w14:paraId="56594AD1" w14:textId="77777777" w:rsidR="00670947" w:rsidRDefault="00670947" w:rsidP="00670947">
      <w:pPr>
        <w:spacing w:line="480" w:lineRule="auto"/>
      </w:pPr>
    </w:p>
    <w:p w14:paraId="3A981F60" w14:textId="77777777" w:rsidR="00670947" w:rsidRDefault="00670947" w:rsidP="00670947">
      <w:pPr>
        <w:spacing w:line="480" w:lineRule="auto"/>
      </w:pPr>
    </w:p>
    <w:p w14:paraId="78F86B7B" w14:textId="77777777" w:rsidR="00670947" w:rsidRDefault="00670947" w:rsidP="00670947">
      <w:pPr>
        <w:spacing w:line="480" w:lineRule="auto"/>
      </w:pPr>
    </w:p>
    <w:p w14:paraId="0E5690CD" w14:textId="77777777" w:rsidR="007B5A4F" w:rsidRDefault="007B5A4F" w:rsidP="00896992">
      <w:pPr>
        <w:spacing w:line="480" w:lineRule="auto"/>
        <w:outlineLvl w:val="0"/>
      </w:pPr>
    </w:p>
    <w:p w14:paraId="7CA91D97" w14:textId="71096283" w:rsidR="00896992" w:rsidRPr="00896992" w:rsidRDefault="000E172A" w:rsidP="00896992">
      <w:pPr>
        <w:spacing w:line="480" w:lineRule="auto"/>
        <w:outlineLvl w:val="0"/>
        <w:rPr>
          <w:rFonts w:eastAsiaTheme="minorEastAsia"/>
          <w:b/>
          <w:lang w:val="en-US" w:eastAsia="ja-JP"/>
        </w:rPr>
      </w:pPr>
      <w:r>
        <w:rPr>
          <w:rFonts w:eastAsiaTheme="minorEastAsia"/>
          <w:b/>
          <w:lang w:val="en-US" w:eastAsia="ja-JP"/>
        </w:rPr>
        <w:lastRenderedPageBreak/>
        <w:t xml:space="preserve">Appendix </w:t>
      </w:r>
      <w:r w:rsidR="00BC3F70">
        <w:rPr>
          <w:rFonts w:eastAsiaTheme="minorEastAsia"/>
          <w:b/>
          <w:lang w:val="en-US" w:eastAsia="ja-JP"/>
        </w:rPr>
        <w:t>J</w:t>
      </w:r>
      <w:r w:rsidR="00AF49C7" w:rsidRPr="00AF49C7">
        <w:rPr>
          <w:rFonts w:eastAsiaTheme="minorEastAsia"/>
          <w:b/>
          <w:lang w:val="en-US" w:eastAsia="ja-JP"/>
        </w:rPr>
        <w:t xml:space="preserve">: </w:t>
      </w:r>
      <w:r w:rsidR="00AF49C7" w:rsidRPr="00AF49C7">
        <w:rPr>
          <w:rFonts w:eastAsiaTheme="minorEastAsia"/>
          <w:lang w:val="en-US" w:eastAsia="ja-JP"/>
        </w:rPr>
        <w:t>Jade’s interview transcript</w:t>
      </w:r>
    </w:p>
    <w:tbl>
      <w:tblPr>
        <w:tblStyle w:val="TableGrid"/>
        <w:tblpPr w:leftFromText="181" w:rightFromText="181" w:vertAnchor="text" w:horzAnchor="page" w:tblpX="1612" w:tblpY="1"/>
        <w:tblW w:w="8784" w:type="dxa"/>
        <w:tblLayout w:type="fixed"/>
        <w:tblLook w:val="04A0" w:firstRow="1" w:lastRow="0" w:firstColumn="1" w:lastColumn="0" w:noHBand="0" w:noVBand="1"/>
      </w:tblPr>
      <w:tblGrid>
        <w:gridCol w:w="8784"/>
      </w:tblGrid>
      <w:tr w:rsidR="00751B70" w14:paraId="5E09F747" w14:textId="77777777" w:rsidTr="00896992">
        <w:tc>
          <w:tcPr>
            <w:tcW w:w="8784" w:type="dxa"/>
            <w:shd w:val="clear" w:color="auto" w:fill="D9E2F3" w:themeFill="accent1" w:themeFillTint="33"/>
          </w:tcPr>
          <w:p w14:paraId="05D04509" w14:textId="77777777" w:rsidR="00751B70" w:rsidRPr="00F11CE6" w:rsidRDefault="00751B70" w:rsidP="00896992">
            <w:pPr>
              <w:jc w:val="center"/>
              <w:rPr>
                <w:b/>
                <w:sz w:val="20"/>
                <w:szCs w:val="20"/>
              </w:rPr>
            </w:pPr>
            <w:r w:rsidRPr="00F11CE6">
              <w:rPr>
                <w:b/>
                <w:sz w:val="20"/>
                <w:szCs w:val="20"/>
              </w:rPr>
              <w:t>Part 1: ‘Tree of Life’</w:t>
            </w:r>
          </w:p>
          <w:p w14:paraId="21F51189" w14:textId="77777777" w:rsidR="00751B70" w:rsidRPr="00F11CE6" w:rsidRDefault="00751B70" w:rsidP="00896992">
            <w:pPr>
              <w:rPr>
                <w:b/>
                <w:sz w:val="20"/>
                <w:szCs w:val="20"/>
              </w:rPr>
            </w:pPr>
            <w:r w:rsidRPr="00F11CE6">
              <w:rPr>
                <w:b/>
                <w:sz w:val="20"/>
                <w:szCs w:val="20"/>
              </w:rPr>
              <w:t xml:space="preserve">Date &amp; Time: </w:t>
            </w:r>
            <w:r w:rsidRPr="00F11CE6">
              <w:rPr>
                <w:sz w:val="20"/>
                <w:szCs w:val="20"/>
              </w:rPr>
              <w:t>Thursday 6</w:t>
            </w:r>
            <w:r w:rsidRPr="00F11CE6">
              <w:rPr>
                <w:sz w:val="20"/>
                <w:szCs w:val="20"/>
                <w:vertAlign w:val="superscript"/>
              </w:rPr>
              <w:t>th</w:t>
            </w:r>
            <w:r w:rsidRPr="00F11CE6">
              <w:rPr>
                <w:sz w:val="20"/>
                <w:szCs w:val="20"/>
              </w:rPr>
              <w:t xml:space="preserve"> June 2019 (10.30am)</w:t>
            </w:r>
            <w:r w:rsidRPr="00F11CE6">
              <w:rPr>
                <w:b/>
                <w:sz w:val="20"/>
                <w:szCs w:val="20"/>
              </w:rPr>
              <w:t xml:space="preserve"> </w:t>
            </w:r>
          </w:p>
          <w:p w14:paraId="51AE6F23" w14:textId="77777777" w:rsidR="00751B70" w:rsidRPr="00F11CE6" w:rsidRDefault="00751B70" w:rsidP="00896992">
            <w:pPr>
              <w:rPr>
                <w:sz w:val="20"/>
                <w:szCs w:val="20"/>
              </w:rPr>
            </w:pPr>
            <w:r w:rsidRPr="00F11CE6">
              <w:rPr>
                <w:b/>
                <w:sz w:val="20"/>
                <w:szCs w:val="20"/>
              </w:rPr>
              <w:t xml:space="preserve">Venue: </w:t>
            </w:r>
            <w:r w:rsidRPr="00F11CE6">
              <w:rPr>
                <w:sz w:val="20"/>
                <w:szCs w:val="20"/>
              </w:rPr>
              <w:t>University room</w:t>
            </w:r>
          </w:p>
          <w:p w14:paraId="2BEA7EAA" w14:textId="77777777" w:rsidR="00751B70" w:rsidRPr="00F11CE6" w:rsidRDefault="00751B70" w:rsidP="00896992">
            <w:pPr>
              <w:rPr>
                <w:b/>
                <w:sz w:val="20"/>
                <w:szCs w:val="20"/>
              </w:rPr>
            </w:pPr>
            <w:r w:rsidRPr="00F11CE6">
              <w:rPr>
                <w:b/>
                <w:sz w:val="20"/>
                <w:szCs w:val="20"/>
              </w:rPr>
              <w:t xml:space="preserve">Duration: </w:t>
            </w:r>
            <w:r w:rsidRPr="00F11CE6">
              <w:rPr>
                <w:sz w:val="20"/>
                <w:szCs w:val="20"/>
              </w:rPr>
              <w:t>1 hour 4 mins 5 seconds</w:t>
            </w:r>
            <w:r w:rsidRPr="00F11CE6">
              <w:rPr>
                <w:b/>
                <w:sz w:val="20"/>
                <w:szCs w:val="20"/>
              </w:rPr>
              <w:t xml:space="preserve">  </w:t>
            </w:r>
          </w:p>
        </w:tc>
      </w:tr>
      <w:tr w:rsidR="00751B70" w14:paraId="6CD62914" w14:textId="77777777" w:rsidTr="00896992">
        <w:trPr>
          <w:trHeight w:val="481"/>
        </w:trPr>
        <w:tc>
          <w:tcPr>
            <w:tcW w:w="8784" w:type="dxa"/>
            <w:shd w:val="clear" w:color="auto" w:fill="D9E2F3" w:themeFill="accent1" w:themeFillTint="33"/>
          </w:tcPr>
          <w:p w14:paraId="3F604F7C" w14:textId="77777777" w:rsidR="00751B70" w:rsidRPr="00F11CE6" w:rsidRDefault="00751B70" w:rsidP="00896992">
            <w:pPr>
              <w:rPr>
                <w:b/>
                <w:sz w:val="20"/>
                <w:szCs w:val="20"/>
              </w:rPr>
            </w:pPr>
            <w:r w:rsidRPr="00F11CE6">
              <w:rPr>
                <w:b/>
                <w:sz w:val="20"/>
                <w:szCs w:val="20"/>
              </w:rPr>
              <w:t xml:space="preserve">Transcription </w:t>
            </w:r>
          </w:p>
        </w:tc>
      </w:tr>
      <w:tr w:rsidR="00751B70" w14:paraId="16C557FE" w14:textId="77777777" w:rsidTr="00896992">
        <w:trPr>
          <w:trHeight w:val="1393"/>
        </w:trPr>
        <w:tc>
          <w:tcPr>
            <w:tcW w:w="8784" w:type="dxa"/>
          </w:tcPr>
          <w:p w14:paraId="6EF2C6B8" w14:textId="713098A6" w:rsidR="00751B70" w:rsidRPr="00F11CE6" w:rsidRDefault="00751B70" w:rsidP="00896992">
            <w:pPr>
              <w:spacing w:after="280"/>
              <w:ind w:left="720" w:hanging="720"/>
              <w:rPr>
                <w:sz w:val="20"/>
                <w:szCs w:val="20"/>
              </w:rPr>
            </w:pPr>
            <w:r w:rsidRPr="00F11CE6">
              <w:rPr>
                <w:sz w:val="20"/>
                <w:szCs w:val="20"/>
              </w:rPr>
              <w:t xml:space="preserve">Chloe: okay (1) right so today what we </w:t>
            </w:r>
            <w:proofErr w:type="spellStart"/>
            <w:r w:rsidRPr="00F11CE6">
              <w:rPr>
                <w:sz w:val="20"/>
                <w:szCs w:val="20"/>
              </w:rPr>
              <w:t>go</w:t>
            </w:r>
            <w:r w:rsidR="00350905">
              <w:rPr>
                <w:sz w:val="20"/>
                <w:szCs w:val="20"/>
              </w:rPr>
              <w:t>n</w:t>
            </w:r>
            <w:r w:rsidRPr="00F11CE6">
              <w:rPr>
                <w:sz w:val="20"/>
                <w:szCs w:val="20"/>
              </w:rPr>
              <w:t>na</w:t>
            </w:r>
            <w:proofErr w:type="spellEnd"/>
            <w:r w:rsidRPr="00F11CE6">
              <w:rPr>
                <w:sz w:val="20"/>
                <w:szCs w:val="20"/>
              </w:rPr>
              <w:t xml:space="preserve"> u (.) do is we’re </w:t>
            </w:r>
            <w:proofErr w:type="spellStart"/>
            <w:r w:rsidRPr="00F11CE6">
              <w:rPr>
                <w:sz w:val="20"/>
                <w:szCs w:val="20"/>
              </w:rPr>
              <w:t>go</w:t>
            </w:r>
            <w:r w:rsidR="00350905">
              <w:rPr>
                <w:sz w:val="20"/>
                <w:szCs w:val="20"/>
              </w:rPr>
              <w:t>n</w:t>
            </w:r>
            <w:r w:rsidRPr="00F11CE6">
              <w:rPr>
                <w:sz w:val="20"/>
                <w:szCs w:val="20"/>
              </w:rPr>
              <w:t>na</w:t>
            </w:r>
            <w:proofErr w:type="spellEnd"/>
            <w:r w:rsidRPr="00F11CE6">
              <w:rPr>
                <w:sz w:val="20"/>
                <w:szCs w:val="20"/>
              </w:rPr>
              <w:t xml:space="preserve"> use something called the tree of life (erm) and that is a-a (.) approach that was developed by a psychologist as a </w:t>
            </w:r>
            <w:proofErr w:type="spellStart"/>
            <w:r w:rsidRPr="00F11CE6">
              <w:rPr>
                <w:sz w:val="20"/>
                <w:szCs w:val="20"/>
              </w:rPr>
              <w:t>kinda</w:t>
            </w:r>
            <w:proofErr w:type="spellEnd"/>
            <w:r w:rsidRPr="00F11CE6">
              <w:rPr>
                <w:sz w:val="20"/>
                <w:szCs w:val="20"/>
              </w:rPr>
              <w:t xml:space="preserve"> of creative way of helping people share stories about their lives (erm) and the reason I have chosen the tree of life and I think I spoke a little about it last time (.) but the reason I chose it is because (.) it’s (.) when people-le-le (erm) experience things like eating disorders (.) or they become unwell sometimes they can forget (.) things that are important in their lives or-r (.) things that have happened that are really positive (erm) and the tree of life was developed as a way of (.) trying to help people remember those things and reflect on those things so it’s (-)</w:t>
            </w:r>
          </w:p>
          <w:p w14:paraId="72BE74C1" w14:textId="77777777" w:rsidR="00751B70" w:rsidRPr="00F11CE6" w:rsidRDefault="00751B70" w:rsidP="00896992">
            <w:pPr>
              <w:spacing w:after="280"/>
              <w:ind w:left="720" w:hanging="720"/>
              <w:rPr>
                <w:sz w:val="20"/>
                <w:szCs w:val="20"/>
              </w:rPr>
            </w:pPr>
            <w:r w:rsidRPr="00F11CE6">
              <w:rPr>
                <w:sz w:val="20"/>
                <w:szCs w:val="20"/>
              </w:rPr>
              <w:t>Jade: (overlapping) (</w:t>
            </w:r>
            <w:proofErr w:type="spellStart"/>
            <w:r w:rsidRPr="00F11CE6">
              <w:rPr>
                <w:sz w:val="20"/>
                <w:szCs w:val="20"/>
              </w:rPr>
              <w:t>ahuh</w:t>
            </w:r>
            <w:proofErr w:type="spellEnd"/>
            <w:r w:rsidRPr="00F11CE6">
              <w:rPr>
                <w:sz w:val="20"/>
                <w:szCs w:val="20"/>
              </w:rPr>
              <w:t>)</w:t>
            </w:r>
          </w:p>
          <w:p w14:paraId="0F921052" w14:textId="77777777" w:rsidR="00751B70" w:rsidRPr="00F11CE6" w:rsidRDefault="00751B70" w:rsidP="00896992">
            <w:pPr>
              <w:spacing w:after="280"/>
              <w:ind w:left="720" w:hanging="720"/>
              <w:rPr>
                <w:sz w:val="20"/>
                <w:szCs w:val="20"/>
              </w:rPr>
            </w:pPr>
            <w:r w:rsidRPr="00F11CE6">
              <w:rPr>
                <w:sz w:val="20"/>
                <w:szCs w:val="20"/>
              </w:rPr>
              <w:t xml:space="preserve">Chloe: it’s very positive approach (erm) and it’s very creative as well (1) so essentially (.) this is my example (.) so don’t judge it (1 laughing) it’s very basic (.) but it’s what we will be doing is were going to be using the idea of a tree as a metaphor (.) (erm) for your life (.) so each of the different parts of the tree will represent a different part of your life </w:t>
            </w:r>
          </w:p>
          <w:p w14:paraId="7188C52B"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ahuh</w:t>
            </w:r>
            <w:proofErr w:type="spellEnd"/>
            <w:r w:rsidRPr="00F11CE6">
              <w:rPr>
                <w:sz w:val="20"/>
                <w:szCs w:val="20"/>
              </w:rPr>
              <w:t>)</w:t>
            </w:r>
          </w:p>
          <w:p w14:paraId="27010958" w14:textId="77777777" w:rsidR="00751B70" w:rsidRPr="00F11CE6" w:rsidRDefault="00751B70" w:rsidP="00896992">
            <w:pPr>
              <w:spacing w:after="280"/>
              <w:ind w:left="720" w:hanging="720"/>
              <w:rPr>
                <w:sz w:val="20"/>
                <w:szCs w:val="20"/>
              </w:rPr>
            </w:pPr>
            <w:r w:rsidRPr="00F11CE6">
              <w:rPr>
                <w:sz w:val="20"/>
                <w:szCs w:val="20"/>
              </w:rPr>
              <w:t xml:space="preserve">Chloe: so we start with the roots and basically for each root we think about where you have come from (.) so that might be (erm) places-s-s (.) things from your past so places-s important people it might be (erm) (.) (erm) really important books or films or (.) songs to you but from when you were younger </w:t>
            </w:r>
          </w:p>
          <w:p w14:paraId="6DD03F38"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ahum</w:t>
            </w:r>
            <w:proofErr w:type="spellEnd"/>
            <w:r w:rsidRPr="00F11CE6">
              <w:rPr>
                <w:sz w:val="20"/>
                <w:szCs w:val="20"/>
              </w:rPr>
              <w:t>)</w:t>
            </w:r>
          </w:p>
          <w:p w14:paraId="691647C5" w14:textId="77777777" w:rsidR="00751B70" w:rsidRPr="00F11CE6" w:rsidRDefault="00751B70" w:rsidP="00896992">
            <w:pPr>
              <w:spacing w:after="280"/>
              <w:ind w:left="720" w:hanging="720"/>
              <w:rPr>
                <w:sz w:val="20"/>
                <w:szCs w:val="20"/>
              </w:rPr>
            </w:pPr>
            <w:r w:rsidRPr="00F11CE6">
              <w:rPr>
                <w:sz w:val="20"/>
                <w:szCs w:val="20"/>
              </w:rPr>
              <w:t xml:space="preserve">Chloe: then we move up to the ground (.) and the ground is your daily life now so that’s things like your hobbies your interests (.) you might have a job you might go to (.) obviously </w:t>
            </w:r>
            <w:proofErr w:type="spellStart"/>
            <w:r w:rsidRPr="00F11CE6">
              <w:rPr>
                <w:sz w:val="20"/>
                <w:szCs w:val="20"/>
              </w:rPr>
              <w:t>uni</w:t>
            </w:r>
            <w:proofErr w:type="spellEnd"/>
          </w:p>
          <w:p w14:paraId="16CC374C"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ahum</w:t>
            </w:r>
            <w:proofErr w:type="spellEnd"/>
            <w:r w:rsidRPr="00F11CE6">
              <w:rPr>
                <w:sz w:val="20"/>
                <w:szCs w:val="20"/>
              </w:rPr>
              <w:t>)</w:t>
            </w:r>
          </w:p>
          <w:p w14:paraId="33721336" w14:textId="77777777" w:rsidR="00751B70" w:rsidRPr="00F11CE6" w:rsidRDefault="00751B70" w:rsidP="00896992">
            <w:pPr>
              <w:spacing w:after="280"/>
              <w:ind w:left="720" w:hanging="720"/>
              <w:rPr>
                <w:sz w:val="20"/>
                <w:szCs w:val="20"/>
              </w:rPr>
            </w:pPr>
            <w:r w:rsidRPr="00F11CE6">
              <w:rPr>
                <w:sz w:val="20"/>
                <w:szCs w:val="20"/>
              </w:rPr>
              <w:t xml:space="preserve">Chloe: so those are things we’d talk about in the grass (.) and again it’s as many or as few things as you want so (.) for the roots you might only have a couple of roots (.) for the grass you might only have a couple of bits in the grass (1) so once we’ve done the roots and the grass-s (.) we move up to the trunk (.) and the trunk is what your good at so your strengths </w:t>
            </w:r>
          </w:p>
          <w:p w14:paraId="3A57C5BA" w14:textId="77777777" w:rsidR="00751B70" w:rsidRPr="00F11CE6" w:rsidRDefault="00751B70" w:rsidP="00896992">
            <w:pPr>
              <w:spacing w:after="280"/>
              <w:ind w:left="720" w:hanging="720"/>
              <w:rPr>
                <w:sz w:val="20"/>
                <w:szCs w:val="20"/>
              </w:rPr>
            </w:pPr>
            <w:r w:rsidRPr="00F11CE6">
              <w:rPr>
                <w:sz w:val="20"/>
                <w:szCs w:val="20"/>
              </w:rPr>
              <w:t>Jade: okay</w:t>
            </w:r>
          </w:p>
          <w:p w14:paraId="54493282" w14:textId="77777777" w:rsidR="00751B70" w:rsidRPr="00F11CE6" w:rsidRDefault="00751B70" w:rsidP="00896992">
            <w:pPr>
              <w:spacing w:after="280"/>
              <w:ind w:left="720" w:hanging="720"/>
              <w:rPr>
                <w:sz w:val="20"/>
                <w:szCs w:val="20"/>
              </w:rPr>
            </w:pPr>
            <w:r w:rsidRPr="00F11CE6">
              <w:rPr>
                <w:sz w:val="20"/>
                <w:szCs w:val="20"/>
              </w:rPr>
              <w:t xml:space="preserve">Chloe: and its again you can have as many or as little as you want (.) then we move onto the branches-s </w:t>
            </w:r>
          </w:p>
          <w:p w14:paraId="17237913" w14:textId="77777777" w:rsidR="00751B70" w:rsidRPr="00F11CE6" w:rsidRDefault="00751B70" w:rsidP="00896992">
            <w:pPr>
              <w:spacing w:after="280"/>
              <w:ind w:left="720" w:hanging="720"/>
              <w:rPr>
                <w:sz w:val="20"/>
                <w:szCs w:val="20"/>
              </w:rPr>
            </w:pPr>
            <w:r w:rsidRPr="00F11CE6">
              <w:rPr>
                <w:sz w:val="20"/>
                <w:szCs w:val="20"/>
              </w:rPr>
              <w:t>Jade: (1 laughing)</w:t>
            </w:r>
          </w:p>
          <w:p w14:paraId="46E88B32" w14:textId="56D9FB18" w:rsidR="00751B70" w:rsidRPr="00F11CE6" w:rsidRDefault="00751B70" w:rsidP="00896992">
            <w:pPr>
              <w:spacing w:after="280"/>
              <w:ind w:left="720" w:hanging="720"/>
              <w:rPr>
                <w:sz w:val="20"/>
                <w:szCs w:val="20"/>
              </w:rPr>
            </w:pPr>
            <w:r w:rsidRPr="00F11CE6">
              <w:rPr>
                <w:sz w:val="20"/>
                <w:szCs w:val="20"/>
              </w:rPr>
              <w:t>Chloe: and the branches are-e (erm) (2) the future so what are your goals your aspirations and they can be things for (.) a month</w:t>
            </w:r>
            <w:r w:rsidR="00350905">
              <w:rPr>
                <w:sz w:val="20"/>
                <w:szCs w:val="20"/>
              </w:rPr>
              <w:t>’</w:t>
            </w:r>
            <w:r w:rsidRPr="00F11CE6">
              <w:rPr>
                <w:sz w:val="20"/>
                <w:szCs w:val="20"/>
              </w:rPr>
              <w:t xml:space="preserve">s time (.) but they could be things for (.) when your much </w:t>
            </w:r>
            <w:proofErr w:type="spellStart"/>
            <w:r w:rsidRPr="00F11CE6">
              <w:rPr>
                <w:sz w:val="20"/>
                <w:szCs w:val="20"/>
              </w:rPr>
              <w:t>much</w:t>
            </w:r>
            <w:proofErr w:type="spellEnd"/>
            <w:r w:rsidRPr="00F11CE6">
              <w:rPr>
                <w:sz w:val="20"/>
                <w:szCs w:val="20"/>
              </w:rPr>
              <w:t xml:space="preserve"> older as well</w:t>
            </w:r>
          </w:p>
          <w:p w14:paraId="6230C6F7" w14:textId="77777777" w:rsidR="00751B70" w:rsidRPr="00F11CE6" w:rsidRDefault="00751B70" w:rsidP="00896992">
            <w:pPr>
              <w:spacing w:after="280"/>
              <w:ind w:left="720" w:hanging="720"/>
              <w:rPr>
                <w:sz w:val="20"/>
                <w:szCs w:val="20"/>
              </w:rPr>
            </w:pPr>
            <w:r w:rsidRPr="00F11CE6">
              <w:rPr>
                <w:sz w:val="20"/>
                <w:szCs w:val="20"/>
              </w:rPr>
              <w:t>Jade: yeah (-)</w:t>
            </w:r>
          </w:p>
          <w:p w14:paraId="044DEEB7" w14:textId="77777777" w:rsidR="00751B70" w:rsidRPr="00F11CE6" w:rsidRDefault="00751B70" w:rsidP="00896992">
            <w:pPr>
              <w:spacing w:after="280"/>
              <w:ind w:left="720" w:hanging="720"/>
              <w:rPr>
                <w:sz w:val="20"/>
                <w:szCs w:val="20"/>
              </w:rPr>
            </w:pPr>
            <w:r w:rsidRPr="00F11CE6">
              <w:rPr>
                <w:sz w:val="20"/>
                <w:szCs w:val="20"/>
              </w:rPr>
              <w:lastRenderedPageBreak/>
              <w:t xml:space="preserve">Chloe (overlapping) and again you can have one two three you can have as many or as little as you want (erm) (.) and then we’ve got the leaves (2) my little leaves here (erm) and they represent the important people in your life (.) (erm) and (.) they could be people that are in your life now or they could have been people who in your past your life previously </w:t>
            </w:r>
          </w:p>
          <w:p w14:paraId="3CCB950F"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ahum</w:t>
            </w:r>
            <w:proofErr w:type="spellEnd"/>
            <w:r w:rsidRPr="00F11CE6">
              <w:rPr>
                <w:sz w:val="20"/>
                <w:szCs w:val="20"/>
              </w:rPr>
              <w:t xml:space="preserve">) </w:t>
            </w:r>
          </w:p>
          <w:p w14:paraId="69222B3A" w14:textId="77777777" w:rsidR="00751B70" w:rsidRPr="00F11CE6" w:rsidRDefault="00751B70" w:rsidP="00896992">
            <w:pPr>
              <w:spacing w:after="280"/>
              <w:ind w:left="720" w:hanging="720"/>
              <w:rPr>
                <w:sz w:val="20"/>
                <w:szCs w:val="20"/>
              </w:rPr>
            </w:pPr>
            <w:r w:rsidRPr="00F11CE6">
              <w:rPr>
                <w:sz w:val="20"/>
                <w:szCs w:val="20"/>
              </w:rPr>
              <w:t xml:space="preserve">Chloe: (erm) and </w:t>
            </w:r>
            <w:proofErr w:type="gramStart"/>
            <w:r w:rsidRPr="00F11CE6">
              <w:rPr>
                <w:sz w:val="20"/>
                <w:szCs w:val="20"/>
              </w:rPr>
              <w:t>essentially</w:t>
            </w:r>
            <w:proofErr w:type="gramEnd"/>
            <w:r w:rsidRPr="00F11CE6">
              <w:rPr>
                <w:sz w:val="20"/>
                <w:szCs w:val="20"/>
              </w:rPr>
              <w:t xml:space="preserve"> they (.) I’ll be asking you as well (.) what (1) gifts they have given you so why they’re important in your life (7) I was just checking it’s (-)</w:t>
            </w:r>
          </w:p>
          <w:p w14:paraId="5EE1348C" w14:textId="77777777" w:rsidR="00751B70" w:rsidRPr="00F11CE6" w:rsidRDefault="00751B70" w:rsidP="00896992">
            <w:pPr>
              <w:spacing w:after="280"/>
              <w:ind w:left="720" w:hanging="720"/>
              <w:rPr>
                <w:sz w:val="20"/>
                <w:szCs w:val="20"/>
              </w:rPr>
            </w:pPr>
            <w:r w:rsidRPr="00F11CE6">
              <w:rPr>
                <w:sz w:val="20"/>
                <w:szCs w:val="20"/>
              </w:rPr>
              <w:t>Jade: overlapping (2 laughing)</w:t>
            </w:r>
          </w:p>
          <w:p w14:paraId="00A9CEF5" w14:textId="77777777" w:rsidR="00751B70" w:rsidRPr="00F11CE6" w:rsidRDefault="00751B70" w:rsidP="00896992">
            <w:pPr>
              <w:spacing w:after="280"/>
              <w:ind w:left="720" w:hanging="720"/>
              <w:rPr>
                <w:sz w:val="20"/>
                <w:szCs w:val="20"/>
              </w:rPr>
            </w:pPr>
            <w:r w:rsidRPr="00F11CE6">
              <w:rPr>
                <w:sz w:val="20"/>
                <w:szCs w:val="20"/>
              </w:rPr>
              <w:t xml:space="preserve">Chloe: still recording (erm) (.) and last of all we look at the fruits so where are my fruits (.) here (erm) </w:t>
            </w:r>
          </w:p>
          <w:p w14:paraId="0D75364B"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ahuh</w:t>
            </w:r>
            <w:proofErr w:type="spellEnd"/>
            <w:r w:rsidRPr="00F11CE6">
              <w:rPr>
                <w:sz w:val="20"/>
                <w:szCs w:val="20"/>
              </w:rPr>
              <w:t>)</w:t>
            </w:r>
          </w:p>
          <w:p w14:paraId="64B091F1" w14:textId="7288CD4C" w:rsidR="00751B70" w:rsidRPr="00F11CE6" w:rsidRDefault="00751B70" w:rsidP="00896992">
            <w:pPr>
              <w:spacing w:after="280"/>
              <w:ind w:left="720" w:hanging="720"/>
              <w:rPr>
                <w:sz w:val="20"/>
                <w:szCs w:val="20"/>
              </w:rPr>
            </w:pPr>
            <w:r w:rsidRPr="00F11CE6">
              <w:rPr>
                <w:sz w:val="20"/>
                <w:szCs w:val="20"/>
              </w:rPr>
              <w:t>Chloe: and they are things your most proud of so (.) like things that you feel like you have accomplished (.) (erm) yeah (.) so again you can have a couple of them you can have lots of them it</w:t>
            </w:r>
            <w:r w:rsidR="00350905">
              <w:rPr>
                <w:sz w:val="20"/>
                <w:szCs w:val="20"/>
              </w:rPr>
              <w:t>’</w:t>
            </w:r>
            <w:r w:rsidRPr="00F11CE6">
              <w:rPr>
                <w:sz w:val="20"/>
                <w:szCs w:val="20"/>
              </w:rPr>
              <w:t xml:space="preserve">s </w:t>
            </w:r>
            <w:proofErr w:type="spellStart"/>
            <w:r w:rsidRPr="00F11CE6">
              <w:rPr>
                <w:sz w:val="20"/>
                <w:szCs w:val="20"/>
              </w:rPr>
              <w:t>it</w:t>
            </w:r>
            <w:r w:rsidR="00350905">
              <w:rPr>
                <w:sz w:val="20"/>
                <w:szCs w:val="20"/>
              </w:rPr>
              <w:t>’</w:t>
            </w:r>
            <w:r w:rsidRPr="00F11CE6">
              <w:rPr>
                <w:sz w:val="20"/>
                <w:szCs w:val="20"/>
              </w:rPr>
              <w:t>s</w:t>
            </w:r>
            <w:proofErr w:type="spellEnd"/>
            <w:r w:rsidRPr="00F11CE6">
              <w:rPr>
                <w:sz w:val="20"/>
                <w:szCs w:val="20"/>
              </w:rPr>
              <w:t xml:space="preserve"> completely up to you and essentially it’s </w:t>
            </w:r>
            <w:r w:rsidRPr="00F11CE6">
              <w:rPr>
                <w:b/>
                <w:sz w:val="20"/>
                <w:szCs w:val="20"/>
              </w:rPr>
              <w:t>your</w:t>
            </w:r>
            <w:r w:rsidRPr="00F11CE6">
              <w:rPr>
                <w:sz w:val="20"/>
                <w:szCs w:val="20"/>
              </w:rPr>
              <w:t xml:space="preserve"> tree so your tree might look (1) really </w:t>
            </w:r>
            <w:proofErr w:type="spellStart"/>
            <w:r w:rsidRPr="00F11CE6">
              <w:rPr>
                <w:sz w:val="20"/>
                <w:szCs w:val="20"/>
              </w:rPr>
              <w:t>really</w:t>
            </w:r>
            <w:proofErr w:type="spellEnd"/>
            <w:r w:rsidRPr="00F11CE6">
              <w:rPr>
                <w:sz w:val="20"/>
                <w:szCs w:val="20"/>
              </w:rPr>
              <w:t xml:space="preserve"> small it might look massive you might decide to do it on half a page a full page its (.) you might really want to decorate it (.) you might not want to I want it to be however you want it to look </w:t>
            </w:r>
          </w:p>
          <w:p w14:paraId="64DBC6D1" w14:textId="77777777" w:rsidR="00751B70" w:rsidRPr="00F11CE6" w:rsidRDefault="00751B70" w:rsidP="00896992">
            <w:pPr>
              <w:spacing w:after="280"/>
              <w:ind w:left="720" w:hanging="720"/>
              <w:rPr>
                <w:sz w:val="20"/>
                <w:szCs w:val="20"/>
              </w:rPr>
            </w:pPr>
            <w:r w:rsidRPr="00F11CE6">
              <w:rPr>
                <w:sz w:val="20"/>
                <w:szCs w:val="20"/>
              </w:rPr>
              <w:t>Jade: okay</w:t>
            </w:r>
          </w:p>
          <w:p w14:paraId="5E67369C" w14:textId="77777777" w:rsidR="00751B70" w:rsidRPr="00F11CE6" w:rsidRDefault="00751B70" w:rsidP="00896992">
            <w:pPr>
              <w:spacing w:after="280"/>
              <w:ind w:left="720" w:hanging="720"/>
              <w:rPr>
                <w:sz w:val="20"/>
                <w:szCs w:val="20"/>
              </w:rPr>
            </w:pPr>
            <w:r w:rsidRPr="00F11CE6">
              <w:rPr>
                <w:sz w:val="20"/>
                <w:szCs w:val="20"/>
              </w:rPr>
              <w:t>Chloe: if that makes sense? (-)</w:t>
            </w:r>
          </w:p>
          <w:p w14:paraId="38A6F416" w14:textId="77777777" w:rsidR="00751B70" w:rsidRPr="00F11CE6" w:rsidRDefault="00751B70" w:rsidP="00896992">
            <w:pPr>
              <w:spacing w:after="280"/>
              <w:ind w:left="720" w:hanging="720"/>
              <w:rPr>
                <w:sz w:val="20"/>
                <w:szCs w:val="20"/>
              </w:rPr>
            </w:pPr>
            <w:r w:rsidRPr="00F11CE6">
              <w:rPr>
                <w:sz w:val="20"/>
                <w:szCs w:val="20"/>
              </w:rPr>
              <w:t>Jade: (overlapping) yeah</w:t>
            </w:r>
          </w:p>
          <w:p w14:paraId="77EEBBAB" w14:textId="6D151C01" w:rsidR="00751B70" w:rsidRPr="00F11CE6" w:rsidRDefault="00751B70" w:rsidP="00896992">
            <w:pPr>
              <w:spacing w:after="280"/>
              <w:ind w:left="720" w:hanging="720"/>
              <w:rPr>
                <w:sz w:val="20"/>
                <w:szCs w:val="20"/>
              </w:rPr>
            </w:pPr>
            <w:r w:rsidRPr="00F11CE6">
              <w:rPr>
                <w:sz w:val="20"/>
                <w:szCs w:val="20"/>
              </w:rPr>
              <w:t>Chloe: yeah? (.) so (.) I’ve got (1) sharpies because I love a sharpie (erm) I’ve got (.) past</w:t>
            </w:r>
            <w:r w:rsidR="00350905">
              <w:rPr>
                <w:sz w:val="20"/>
                <w:szCs w:val="20"/>
              </w:rPr>
              <w:t>e</w:t>
            </w:r>
            <w:r w:rsidRPr="00F11CE6">
              <w:rPr>
                <w:sz w:val="20"/>
                <w:szCs w:val="20"/>
              </w:rPr>
              <w:t>l colours I’ve got crayons (.) feel free to use anything that you want to use (.) and not use while were doing it</w:t>
            </w:r>
          </w:p>
          <w:p w14:paraId="1CA27A7F" w14:textId="77777777" w:rsidR="00751B70" w:rsidRPr="00F11CE6" w:rsidRDefault="00751B70" w:rsidP="00896992">
            <w:pPr>
              <w:spacing w:after="280"/>
              <w:ind w:left="720" w:hanging="720"/>
              <w:rPr>
                <w:sz w:val="20"/>
                <w:szCs w:val="20"/>
              </w:rPr>
            </w:pPr>
            <w:r w:rsidRPr="00F11CE6">
              <w:rPr>
                <w:sz w:val="20"/>
                <w:szCs w:val="20"/>
              </w:rPr>
              <w:t>Jade: okay</w:t>
            </w:r>
          </w:p>
          <w:p w14:paraId="204218DB" w14:textId="77777777" w:rsidR="00751B70" w:rsidRPr="00F11CE6" w:rsidRDefault="00751B70" w:rsidP="00896992">
            <w:pPr>
              <w:spacing w:after="280"/>
              <w:ind w:left="720" w:hanging="720"/>
              <w:rPr>
                <w:sz w:val="20"/>
                <w:szCs w:val="20"/>
              </w:rPr>
            </w:pPr>
            <w:r w:rsidRPr="00F11CE6">
              <w:rPr>
                <w:sz w:val="20"/>
                <w:szCs w:val="20"/>
              </w:rPr>
              <w:t>Chloe: (.) what we’ll do is go through each one (.) at a time</w:t>
            </w:r>
          </w:p>
          <w:p w14:paraId="22C03E4F"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ahum</w:t>
            </w:r>
            <w:proofErr w:type="spellEnd"/>
            <w:r w:rsidRPr="00F11CE6">
              <w:rPr>
                <w:sz w:val="20"/>
                <w:szCs w:val="20"/>
              </w:rPr>
              <w:t>)</w:t>
            </w:r>
          </w:p>
          <w:p w14:paraId="442331BE" w14:textId="77777777" w:rsidR="00751B70" w:rsidRPr="00F11CE6" w:rsidRDefault="00751B70" w:rsidP="00896992">
            <w:pPr>
              <w:spacing w:after="280"/>
              <w:ind w:left="720" w:hanging="720"/>
              <w:rPr>
                <w:sz w:val="20"/>
                <w:szCs w:val="20"/>
              </w:rPr>
            </w:pPr>
            <w:r w:rsidRPr="00F11CE6">
              <w:rPr>
                <w:sz w:val="20"/>
                <w:szCs w:val="20"/>
              </w:rPr>
              <w:t xml:space="preserve">Chloe: (erm) and then whilst your drawing and writing I might ask questions (.) to ask you to </w:t>
            </w:r>
            <w:proofErr w:type="spellStart"/>
            <w:r w:rsidRPr="00F11CE6">
              <w:rPr>
                <w:sz w:val="20"/>
                <w:szCs w:val="20"/>
              </w:rPr>
              <w:t>kinda</w:t>
            </w:r>
            <w:proofErr w:type="spellEnd"/>
            <w:r w:rsidRPr="00F11CE6">
              <w:rPr>
                <w:sz w:val="20"/>
                <w:szCs w:val="20"/>
              </w:rPr>
              <w:t xml:space="preserve"> elaborate on things that you might have written (-)</w:t>
            </w:r>
          </w:p>
          <w:p w14:paraId="15382616" w14:textId="77777777" w:rsidR="00751B70" w:rsidRPr="00F11CE6" w:rsidRDefault="00751B70" w:rsidP="00896992">
            <w:pPr>
              <w:spacing w:after="280"/>
              <w:ind w:left="720" w:hanging="720"/>
              <w:rPr>
                <w:sz w:val="20"/>
                <w:szCs w:val="20"/>
              </w:rPr>
            </w:pPr>
            <w:r w:rsidRPr="00F11CE6">
              <w:rPr>
                <w:sz w:val="20"/>
                <w:szCs w:val="20"/>
              </w:rPr>
              <w:t>Jade: (overlapping) yeah</w:t>
            </w:r>
          </w:p>
          <w:p w14:paraId="2619C83A" w14:textId="77777777" w:rsidR="00751B70" w:rsidRPr="00F11CE6" w:rsidRDefault="00751B70" w:rsidP="00896992">
            <w:pPr>
              <w:spacing w:after="280"/>
              <w:ind w:left="720" w:hanging="720"/>
              <w:rPr>
                <w:sz w:val="20"/>
                <w:szCs w:val="20"/>
              </w:rPr>
            </w:pPr>
            <w:r w:rsidRPr="00F11CE6">
              <w:rPr>
                <w:sz w:val="20"/>
                <w:szCs w:val="20"/>
              </w:rPr>
              <w:t xml:space="preserve">Chloe: (erm) but again (.) you don’t have to answer anything so if you </w:t>
            </w:r>
            <w:proofErr w:type="spellStart"/>
            <w:r w:rsidRPr="00F11CE6">
              <w:rPr>
                <w:sz w:val="20"/>
                <w:szCs w:val="20"/>
              </w:rPr>
              <w:t>fe</w:t>
            </w:r>
            <w:proofErr w:type="spellEnd"/>
            <w:r w:rsidRPr="00F11CE6">
              <w:rPr>
                <w:sz w:val="20"/>
                <w:szCs w:val="20"/>
              </w:rPr>
              <w:t xml:space="preserve"> I ask something you think oh I don’t want to talk about that just say (.) and that’s fine</w:t>
            </w:r>
          </w:p>
          <w:p w14:paraId="46230F51"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ahum</w:t>
            </w:r>
            <w:proofErr w:type="spellEnd"/>
            <w:r w:rsidRPr="00F11CE6">
              <w:rPr>
                <w:sz w:val="20"/>
                <w:szCs w:val="20"/>
              </w:rPr>
              <w:t>)</w:t>
            </w:r>
          </w:p>
          <w:p w14:paraId="4A0F83BF" w14:textId="77777777" w:rsidR="00751B70" w:rsidRPr="00F11CE6" w:rsidRDefault="00751B70" w:rsidP="00896992">
            <w:pPr>
              <w:spacing w:after="280"/>
              <w:ind w:left="720" w:hanging="720"/>
              <w:rPr>
                <w:sz w:val="20"/>
                <w:szCs w:val="20"/>
              </w:rPr>
            </w:pPr>
            <w:r w:rsidRPr="00F11CE6">
              <w:rPr>
                <w:sz w:val="20"/>
                <w:szCs w:val="20"/>
              </w:rPr>
              <w:t>Chloe: (erm) (1) does that make sense?</w:t>
            </w:r>
          </w:p>
          <w:p w14:paraId="503E10C0" w14:textId="77777777" w:rsidR="00751B70" w:rsidRPr="00F11CE6" w:rsidRDefault="00751B70" w:rsidP="00896992">
            <w:pPr>
              <w:spacing w:after="280"/>
              <w:ind w:left="720" w:hanging="720"/>
              <w:rPr>
                <w:sz w:val="20"/>
                <w:szCs w:val="20"/>
              </w:rPr>
            </w:pPr>
            <w:r w:rsidRPr="00F11CE6">
              <w:rPr>
                <w:sz w:val="20"/>
                <w:szCs w:val="20"/>
              </w:rPr>
              <w:t>Jade: yeah</w:t>
            </w:r>
          </w:p>
          <w:p w14:paraId="781571D5" w14:textId="77777777" w:rsidR="00751B70" w:rsidRPr="00F11CE6" w:rsidRDefault="00751B70" w:rsidP="00896992">
            <w:pPr>
              <w:spacing w:after="280"/>
              <w:ind w:left="720" w:hanging="720"/>
              <w:rPr>
                <w:sz w:val="20"/>
                <w:szCs w:val="20"/>
              </w:rPr>
            </w:pPr>
            <w:r w:rsidRPr="00F11CE6">
              <w:rPr>
                <w:sz w:val="20"/>
                <w:szCs w:val="20"/>
              </w:rPr>
              <w:t xml:space="preserve">Chloe: yeah (.) okay brilliant (.) so I am going to move all of this down here </w:t>
            </w:r>
            <w:proofErr w:type="spellStart"/>
            <w:r w:rsidRPr="00F11CE6">
              <w:rPr>
                <w:sz w:val="20"/>
                <w:szCs w:val="20"/>
              </w:rPr>
              <w:t>cus</w:t>
            </w:r>
            <w:proofErr w:type="spellEnd"/>
            <w:r w:rsidRPr="00F11CE6">
              <w:rPr>
                <w:sz w:val="20"/>
                <w:szCs w:val="20"/>
              </w:rPr>
              <w:t xml:space="preserve"> I want you to feel free to touch anything use anything that you want </w:t>
            </w:r>
          </w:p>
          <w:p w14:paraId="69BD01A5" w14:textId="77777777" w:rsidR="00751B70" w:rsidRPr="00F11CE6" w:rsidRDefault="00751B70" w:rsidP="00896992">
            <w:pPr>
              <w:spacing w:after="280"/>
              <w:ind w:left="720" w:hanging="720"/>
              <w:rPr>
                <w:sz w:val="20"/>
                <w:szCs w:val="20"/>
              </w:rPr>
            </w:pPr>
            <w:r w:rsidRPr="00F11CE6">
              <w:rPr>
                <w:sz w:val="20"/>
                <w:szCs w:val="20"/>
              </w:rPr>
              <w:lastRenderedPageBreak/>
              <w:t xml:space="preserve">Jade: (erm) okay </w:t>
            </w:r>
          </w:p>
          <w:p w14:paraId="12F50E28" w14:textId="77777777" w:rsidR="00751B70" w:rsidRPr="00F11CE6" w:rsidRDefault="00751B70" w:rsidP="00896992">
            <w:pPr>
              <w:spacing w:after="280"/>
              <w:ind w:left="720" w:hanging="720"/>
              <w:rPr>
                <w:sz w:val="20"/>
                <w:szCs w:val="20"/>
              </w:rPr>
            </w:pPr>
            <w:r w:rsidRPr="00F11CE6">
              <w:rPr>
                <w:sz w:val="20"/>
                <w:szCs w:val="20"/>
              </w:rPr>
              <w:t xml:space="preserve">Chloe: (1) (erm) and we’ll start with the roots-s (.) okay (.) so that is where you’ve come from so </w:t>
            </w:r>
            <w:proofErr w:type="spellStart"/>
            <w:r w:rsidRPr="00F11CE6">
              <w:rPr>
                <w:sz w:val="20"/>
                <w:szCs w:val="20"/>
              </w:rPr>
              <w:t>kinda</w:t>
            </w:r>
            <w:proofErr w:type="spellEnd"/>
            <w:r w:rsidRPr="00F11CE6">
              <w:rPr>
                <w:sz w:val="20"/>
                <w:szCs w:val="20"/>
              </w:rPr>
              <w:t xml:space="preserve"> your past (.) so important things people places-s (erm) from your past </w:t>
            </w:r>
          </w:p>
          <w:p w14:paraId="5E2CC7A1" w14:textId="77777777" w:rsidR="00751B70" w:rsidRPr="00F11CE6" w:rsidRDefault="00751B70" w:rsidP="00896992">
            <w:pPr>
              <w:spacing w:after="280"/>
              <w:ind w:left="720" w:hanging="720"/>
              <w:rPr>
                <w:sz w:val="20"/>
                <w:szCs w:val="20"/>
              </w:rPr>
            </w:pPr>
            <w:r w:rsidRPr="00F11CE6">
              <w:rPr>
                <w:sz w:val="20"/>
                <w:szCs w:val="20"/>
              </w:rPr>
              <w:t>Jade: okay (1) so should I start with just drawing some (-)</w:t>
            </w:r>
          </w:p>
          <w:p w14:paraId="76F3670B" w14:textId="77777777" w:rsidR="00751B70" w:rsidRPr="00F11CE6" w:rsidRDefault="00751B70" w:rsidP="00896992">
            <w:pPr>
              <w:spacing w:after="280"/>
              <w:ind w:left="720" w:hanging="720"/>
              <w:rPr>
                <w:sz w:val="20"/>
                <w:szCs w:val="20"/>
              </w:rPr>
            </w:pPr>
            <w:r w:rsidRPr="00F11CE6">
              <w:rPr>
                <w:sz w:val="20"/>
                <w:szCs w:val="20"/>
              </w:rPr>
              <w:t xml:space="preserve">Chloe: (overlapping) yeah </w:t>
            </w:r>
            <w:proofErr w:type="spellStart"/>
            <w:r w:rsidRPr="00F11CE6">
              <w:rPr>
                <w:sz w:val="20"/>
                <w:szCs w:val="20"/>
              </w:rPr>
              <w:t>yeah</w:t>
            </w:r>
            <w:proofErr w:type="spellEnd"/>
            <w:r w:rsidRPr="00F11CE6">
              <w:rPr>
                <w:sz w:val="20"/>
                <w:szCs w:val="20"/>
              </w:rPr>
              <w:t xml:space="preserve"> draw some roots (2) I’m not sure mine look like roots but (-)</w:t>
            </w:r>
          </w:p>
          <w:p w14:paraId="72C4FEFD" w14:textId="77777777" w:rsidR="00751B70" w:rsidRPr="00F11CE6" w:rsidRDefault="00751B70" w:rsidP="00896992">
            <w:pPr>
              <w:spacing w:after="280"/>
              <w:ind w:left="720" w:hanging="720"/>
              <w:rPr>
                <w:sz w:val="20"/>
                <w:szCs w:val="20"/>
              </w:rPr>
            </w:pPr>
            <w:r w:rsidRPr="00F11CE6">
              <w:rPr>
                <w:sz w:val="20"/>
                <w:szCs w:val="20"/>
              </w:rPr>
              <w:t>Jade: (overlapping) yeah (1 laughing)</w:t>
            </w:r>
          </w:p>
          <w:p w14:paraId="0A7722A1" w14:textId="77777777" w:rsidR="00751B70" w:rsidRPr="00F11CE6" w:rsidRDefault="00751B70" w:rsidP="00896992">
            <w:pPr>
              <w:spacing w:after="280"/>
              <w:ind w:left="720" w:hanging="720"/>
              <w:rPr>
                <w:sz w:val="20"/>
                <w:szCs w:val="20"/>
              </w:rPr>
            </w:pPr>
            <w:r w:rsidRPr="00F11CE6">
              <w:rPr>
                <w:sz w:val="20"/>
                <w:szCs w:val="20"/>
              </w:rPr>
              <w:t>Chloe (2 laughing)</w:t>
            </w:r>
          </w:p>
          <w:p w14:paraId="17783190" w14:textId="77777777" w:rsidR="00751B70" w:rsidRPr="00F11CE6" w:rsidRDefault="00751B70" w:rsidP="00896992">
            <w:pPr>
              <w:spacing w:after="280"/>
              <w:ind w:left="720" w:hanging="720"/>
              <w:rPr>
                <w:sz w:val="20"/>
                <w:szCs w:val="20"/>
              </w:rPr>
            </w:pPr>
            <w:r w:rsidRPr="00F11CE6">
              <w:rPr>
                <w:sz w:val="20"/>
                <w:szCs w:val="20"/>
              </w:rPr>
              <w:t xml:space="preserve">Jade: (3) I’m not great at drawing either </w:t>
            </w:r>
          </w:p>
          <w:p w14:paraId="79122831" w14:textId="77777777" w:rsidR="00751B70" w:rsidRPr="00F11CE6" w:rsidRDefault="00751B70" w:rsidP="00896992">
            <w:pPr>
              <w:spacing w:after="280"/>
              <w:ind w:left="720" w:hanging="720"/>
              <w:rPr>
                <w:sz w:val="20"/>
                <w:szCs w:val="20"/>
              </w:rPr>
            </w:pPr>
            <w:r w:rsidRPr="00F11CE6">
              <w:rPr>
                <w:sz w:val="20"/>
                <w:szCs w:val="20"/>
              </w:rPr>
              <w:t>Chloe: (</w:t>
            </w:r>
            <w:proofErr w:type="spellStart"/>
            <w:r w:rsidRPr="00F11CE6">
              <w:rPr>
                <w:sz w:val="20"/>
                <w:szCs w:val="20"/>
              </w:rPr>
              <w:t>er</w:t>
            </w:r>
            <w:proofErr w:type="spellEnd"/>
            <w:r w:rsidRPr="00F11CE6">
              <w:rPr>
                <w:sz w:val="20"/>
                <w:szCs w:val="20"/>
              </w:rPr>
              <w:t>) well (.) from what (-)</w:t>
            </w:r>
          </w:p>
          <w:p w14:paraId="489CD98F" w14:textId="77777777" w:rsidR="00751B70" w:rsidRPr="00F11CE6" w:rsidRDefault="00751B70" w:rsidP="00896992">
            <w:pPr>
              <w:spacing w:after="280"/>
              <w:ind w:left="720" w:hanging="720"/>
              <w:rPr>
                <w:sz w:val="20"/>
                <w:szCs w:val="20"/>
              </w:rPr>
            </w:pPr>
            <w:r w:rsidRPr="00F11CE6">
              <w:rPr>
                <w:sz w:val="20"/>
                <w:szCs w:val="20"/>
              </w:rPr>
              <w:t>Jade: (overlapping) (1 laughing)</w:t>
            </w:r>
          </w:p>
          <w:p w14:paraId="4453233B" w14:textId="77777777" w:rsidR="00751B70" w:rsidRPr="00F11CE6" w:rsidRDefault="00751B70" w:rsidP="00896992">
            <w:pPr>
              <w:spacing w:after="280"/>
              <w:ind w:left="720" w:hanging="720"/>
              <w:rPr>
                <w:sz w:val="20"/>
                <w:szCs w:val="20"/>
              </w:rPr>
            </w:pPr>
            <w:r w:rsidRPr="00F11CE6">
              <w:rPr>
                <w:sz w:val="20"/>
                <w:szCs w:val="20"/>
              </w:rPr>
              <w:t>Chloe: I’ve just seen there your-r a much better than me (laughing)</w:t>
            </w:r>
          </w:p>
          <w:p w14:paraId="447B77EF" w14:textId="77777777" w:rsidR="00751B70" w:rsidRPr="00F11CE6" w:rsidRDefault="00751B70" w:rsidP="00896992">
            <w:pPr>
              <w:spacing w:after="280"/>
              <w:ind w:left="720" w:hanging="720"/>
              <w:rPr>
                <w:sz w:val="20"/>
                <w:szCs w:val="20"/>
              </w:rPr>
            </w:pPr>
            <w:r w:rsidRPr="00F11CE6">
              <w:rPr>
                <w:sz w:val="20"/>
                <w:szCs w:val="20"/>
              </w:rPr>
              <w:t xml:space="preserve">Jade: (1 laughing) </w:t>
            </w:r>
          </w:p>
          <w:p w14:paraId="4FB4DC12" w14:textId="77777777" w:rsidR="00751B70" w:rsidRPr="00F11CE6" w:rsidRDefault="00751B70" w:rsidP="00896992">
            <w:pPr>
              <w:spacing w:after="280"/>
              <w:ind w:left="720" w:hanging="720"/>
              <w:rPr>
                <w:sz w:val="20"/>
                <w:szCs w:val="20"/>
              </w:rPr>
            </w:pPr>
            <w:r w:rsidRPr="00F11CE6">
              <w:rPr>
                <w:sz w:val="20"/>
                <w:szCs w:val="20"/>
              </w:rPr>
              <w:t>Chloe: (5) brilliant (-)</w:t>
            </w:r>
          </w:p>
          <w:p w14:paraId="686B8CFB" w14:textId="77777777" w:rsidR="00751B70" w:rsidRPr="00F11CE6" w:rsidRDefault="00751B70" w:rsidP="00896992">
            <w:pPr>
              <w:spacing w:after="280"/>
              <w:ind w:left="720" w:hanging="720"/>
              <w:rPr>
                <w:sz w:val="20"/>
                <w:szCs w:val="20"/>
              </w:rPr>
            </w:pPr>
            <w:r w:rsidRPr="00F11CE6">
              <w:rPr>
                <w:sz w:val="20"/>
                <w:szCs w:val="20"/>
              </w:rPr>
              <w:t xml:space="preserve">Jade: (overlapping) okay </w:t>
            </w:r>
          </w:p>
          <w:p w14:paraId="010C6F5A" w14:textId="77777777" w:rsidR="00751B70" w:rsidRPr="00F11CE6" w:rsidRDefault="00751B70" w:rsidP="00896992">
            <w:pPr>
              <w:spacing w:after="280"/>
              <w:ind w:left="720" w:hanging="720"/>
              <w:rPr>
                <w:sz w:val="20"/>
                <w:szCs w:val="20"/>
              </w:rPr>
            </w:pPr>
            <w:r w:rsidRPr="00F11CE6">
              <w:rPr>
                <w:sz w:val="20"/>
                <w:szCs w:val="20"/>
              </w:rPr>
              <w:t xml:space="preserve">Chloe: lovely </w:t>
            </w:r>
          </w:p>
          <w:p w14:paraId="55186DF7" w14:textId="77777777" w:rsidR="00751B70" w:rsidRPr="00F11CE6" w:rsidRDefault="00751B70" w:rsidP="00896992">
            <w:pPr>
              <w:spacing w:after="280"/>
              <w:ind w:left="720" w:hanging="720"/>
              <w:rPr>
                <w:sz w:val="20"/>
                <w:szCs w:val="20"/>
              </w:rPr>
            </w:pPr>
            <w:r w:rsidRPr="00F11CE6">
              <w:rPr>
                <w:sz w:val="20"/>
                <w:szCs w:val="20"/>
              </w:rPr>
              <w:t xml:space="preserve">Jade: (2) right (8) (mmm) (1) I’ll go with purple </w:t>
            </w:r>
          </w:p>
          <w:p w14:paraId="253F8542" w14:textId="77777777" w:rsidR="00751B70" w:rsidRPr="00F11CE6" w:rsidRDefault="00751B70" w:rsidP="00896992">
            <w:pPr>
              <w:spacing w:after="280"/>
              <w:ind w:left="720" w:hanging="720"/>
              <w:rPr>
                <w:sz w:val="20"/>
                <w:szCs w:val="20"/>
              </w:rPr>
            </w:pPr>
            <w:r w:rsidRPr="00F11CE6">
              <w:rPr>
                <w:sz w:val="20"/>
                <w:szCs w:val="20"/>
              </w:rPr>
              <w:t>Chloe: (1) oh matching</w:t>
            </w:r>
          </w:p>
          <w:p w14:paraId="10E802D5" w14:textId="77777777" w:rsidR="00751B70" w:rsidRPr="00F11CE6" w:rsidRDefault="00751B70" w:rsidP="00896992">
            <w:pPr>
              <w:spacing w:after="280"/>
              <w:ind w:left="720" w:hanging="720"/>
              <w:rPr>
                <w:sz w:val="20"/>
                <w:szCs w:val="20"/>
              </w:rPr>
            </w:pPr>
            <w:r w:rsidRPr="00F11CE6">
              <w:rPr>
                <w:sz w:val="20"/>
                <w:szCs w:val="20"/>
              </w:rPr>
              <w:t>Jade: (2) oh yeah (1 laughing)</w:t>
            </w:r>
          </w:p>
          <w:p w14:paraId="2FC14E4B" w14:textId="77777777" w:rsidR="00751B70" w:rsidRPr="00F11CE6" w:rsidRDefault="00751B70" w:rsidP="00896992">
            <w:pPr>
              <w:spacing w:after="280"/>
              <w:ind w:left="720" w:hanging="720"/>
              <w:rPr>
                <w:sz w:val="20"/>
                <w:szCs w:val="20"/>
              </w:rPr>
            </w:pPr>
            <w:r w:rsidRPr="00F11CE6">
              <w:rPr>
                <w:sz w:val="20"/>
                <w:szCs w:val="20"/>
              </w:rPr>
              <w:t>Chloe: (1 laughing)</w:t>
            </w:r>
          </w:p>
          <w:p w14:paraId="25E54D78" w14:textId="77777777" w:rsidR="00751B70" w:rsidRPr="00F11CE6" w:rsidRDefault="00751B70" w:rsidP="00896992">
            <w:pPr>
              <w:spacing w:after="280"/>
              <w:ind w:left="720" w:hanging="720"/>
              <w:rPr>
                <w:sz w:val="20"/>
                <w:szCs w:val="20"/>
              </w:rPr>
            </w:pPr>
            <w:r w:rsidRPr="00F11CE6">
              <w:rPr>
                <w:sz w:val="20"/>
                <w:szCs w:val="20"/>
              </w:rPr>
              <w:t xml:space="preserve">Jade: (erm) </w:t>
            </w:r>
          </w:p>
          <w:p w14:paraId="68D9AD3D" w14:textId="77777777" w:rsidR="00751B70" w:rsidRPr="00F11CE6" w:rsidRDefault="00751B70" w:rsidP="00896992">
            <w:pPr>
              <w:spacing w:after="280"/>
              <w:ind w:left="720" w:hanging="720"/>
              <w:rPr>
                <w:sz w:val="20"/>
                <w:szCs w:val="20"/>
              </w:rPr>
            </w:pPr>
            <w:r w:rsidRPr="00F11CE6">
              <w:rPr>
                <w:sz w:val="20"/>
                <w:szCs w:val="20"/>
              </w:rPr>
              <w:t>Chloe: (5) so (-)</w:t>
            </w:r>
          </w:p>
          <w:p w14:paraId="01D7E34B" w14:textId="77777777" w:rsidR="00751B70" w:rsidRPr="00F11CE6" w:rsidRDefault="00751B70" w:rsidP="00896992">
            <w:pPr>
              <w:spacing w:after="280"/>
              <w:ind w:left="720" w:hanging="720"/>
              <w:rPr>
                <w:sz w:val="20"/>
                <w:szCs w:val="20"/>
              </w:rPr>
            </w:pPr>
            <w:r w:rsidRPr="00F11CE6">
              <w:rPr>
                <w:sz w:val="20"/>
                <w:szCs w:val="20"/>
              </w:rPr>
              <w:t>Jade: (overlapping) (1 laughing)</w:t>
            </w:r>
          </w:p>
          <w:p w14:paraId="52375776"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go on yeah anything really it can be just something-g from your past something that you think represents (.) where you’ve come from so it might be a place it could be where you’ve grown up it (-)</w:t>
            </w:r>
          </w:p>
          <w:p w14:paraId="302331F2" w14:textId="77777777" w:rsidR="00751B70" w:rsidRPr="00F11CE6" w:rsidRDefault="00751B70" w:rsidP="00896992">
            <w:pPr>
              <w:spacing w:after="280"/>
              <w:ind w:left="720" w:hanging="720"/>
              <w:rPr>
                <w:sz w:val="20"/>
                <w:szCs w:val="20"/>
              </w:rPr>
            </w:pPr>
            <w:r w:rsidRPr="00F11CE6">
              <w:rPr>
                <w:sz w:val="20"/>
                <w:szCs w:val="20"/>
              </w:rPr>
              <w:t>Jade: (overlapping) yeah-h</w:t>
            </w:r>
          </w:p>
          <w:p w14:paraId="513FE6DB" w14:textId="77777777" w:rsidR="00751B70" w:rsidRPr="00F11CE6" w:rsidRDefault="00751B70" w:rsidP="00896992">
            <w:pPr>
              <w:spacing w:after="280"/>
              <w:ind w:left="720" w:hanging="720"/>
              <w:rPr>
                <w:sz w:val="20"/>
                <w:szCs w:val="20"/>
              </w:rPr>
            </w:pPr>
            <w:r w:rsidRPr="00F11CE6">
              <w:rPr>
                <w:sz w:val="20"/>
                <w:szCs w:val="20"/>
              </w:rPr>
              <w:t xml:space="preserve">Chloe: could be important people (erm) (1) anything really that’s just important to </w:t>
            </w:r>
            <w:r w:rsidRPr="00F11CE6">
              <w:rPr>
                <w:b/>
                <w:sz w:val="20"/>
                <w:szCs w:val="20"/>
              </w:rPr>
              <w:t>you</w:t>
            </w:r>
            <w:r w:rsidRPr="00F11CE6">
              <w:rPr>
                <w:sz w:val="20"/>
                <w:szCs w:val="20"/>
              </w:rPr>
              <w:t xml:space="preserve"> from your past (-)</w:t>
            </w:r>
          </w:p>
          <w:p w14:paraId="1B884683" w14:textId="77777777" w:rsidR="00751B70" w:rsidRPr="00F11CE6" w:rsidRDefault="00751B70" w:rsidP="00896992">
            <w:pPr>
              <w:spacing w:after="280"/>
              <w:ind w:left="720" w:hanging="720"/>
              <w:rPr>
                <w:sz w:val="20"/>
                <w:szCs w:val="20"/>
              </w:rPr>
            </w:pPr>
            <w:r w:rsidRPr="00F11CE6">
              <w:rPr>
                <w:sz w:val="20"/>
                <w:szCs w:val="20"/>
              </w:rPr>
              <w:t>Jade: (overlapping) yeah (.) okay so I am from a village called *area (-)</w:t>
            </w:r>
          </w:p>
          <w:p w14:paraId="5605D918" w14:textId="77777777" w:rsidR="00751B70" w:rsidRPr="00F11CE6" w:rsidRDefault="00751B70" w:rsidP="00896992">
            <w:pPr>
              <w:spacing w:after="280"/>
              <w:ind w:left="720" w:hanging="720"/>
              <w:rPr>
                <w:sz w:val="20"/>
                <w:szCs w:val="20"/>
              </w:rPr>
            </w:pPr>
            <w:r w:rsidRPr="00F11CE6">
              <w:rPr>
                <w:sz w:val="20"/>
                <w:szCs w:val="20"/>
              </w:rPr>
              <w:lastRenderedPageBreak/>
              <w:t xml:space="preserve">Chloe: (overlapping) yeah </w:t>
            </w:r>
          </w:p>
          <w:p w14:paraId="39664ED4" w14:textId="77777777"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so</w:t>
            </w:r>
            <w:proofErr w:type="gramEnd"/>
            <w:r w:rsidRPr="00F11CE6">
              <w:rPr>
                <w:sz w:val="20"/>
                <w:szCs w:val="20"/>
              </w:rPr>
              <w:t xml:space="preserve"> I’ll write that and I lived there (.) since I was (.) 5 months old I think (-)</w:t>
            </w:r>
          </w:p>
          <w:p w14:paraId="24EADE14" w14:textId="77777777" w:rsidR="00751B70" w:rsidRPr="00F11CE6" w:rsidRDefault="00751B70" w:rsidP="00896992">
            <w:pPr>
              <w:spacing w:after="280"/>
              <w:ind w:left="720" w:hanging="720"/>
              <w:rPr>
                <w:sz w:val="20"/>
                <w:szCs w:val="20"/>
              </w:rPr>
            </w:pPr>
            <w:r w:rsidRPr="00F11CE6">
              <w:rPr>
                <w:sz w:val="20"/>
                <w:szCs w:val="20"/>
              </w:rPr>
              <w:t>Chloe: (overlapping) wow</w:t>
            </w:r>
          </w:p>
          <w:p w14:paraId="61566E8B" w14:textId="77777777" w:rsidR="00751B70" w:rsidRPr="00F11CE6" w:rsidRDefault="00751B70" w:rsidP="00896992">
            <w:pPr>
              <w:spacing w:after="280"/>
              <w:ind w:left="720" w:hanging="720"/>
              <w:rPr>
                <w:sz w:val="20"/>
                <w:szCs w:val="20"/>
              </w:rPr>
            </w:pPr>
            <w:r w:rsidRPr="00F11CE6">
              <w:rPr>
                <w:sz w:val="20"/>
                <w:szCs w:val="20"/>
              </w:rPr>
              <w:t>Jade: so (.)</w:t>
            </w:r>
          </w:p>
          <w:p w14:paraId="4BDBBD10" w14:textId="77777777" w:rsidR="00751B70" w:rsidRPr="00F11CE6" w:rsidRDefault="00751B70" w:rsidP="00896992">
            <w:pPr>
              <w:spacing w:after="280"/>
              <w:ind w:left="720" w:hanging="720"/>
              <w:rPr>
                <w:sz w:val="20"/>
                <w:szCs w:val="20"/>
              </w:rPr>
            </w:pPr>
            <w:r w:rsidRPr="00F11CE6">
              <w:rPr>
                <w:sz w:val="20"/>
                <w:szCs w:val="20"/>
              </w:rPr>
              <w:t>Chloe: is it is it quite a small village or is it</w:t>
            </w:r>
          </w:p>
          <w:p w14:paraId="47F0DE3D" w14:textId="77777777" w:rsidR="00751B70" w:rsidRPr="00F11CE6" w:rsidRDefault="00751B70" w:rsidP="00896992">
            <w:pPr>
              <w:spacing w:after="280"/>
              <w:ind w:left="720" w:hanging="720"/>
              <w:rPr>
                <w:sz w:val="20"/>
                <w:szCs w:val="20"/>
              </w:rPr>
            </w:pPr>
            <w:r w:rsidRPr="00F11CE6">
              <w:rPr>
                <w:sz w:val="20"/>
                <w:szCs w:val="20"/>
              </w:rPr>
              <w:t xml:space="preserve">Jade: (erm) yeah-h (1) (erm) (2) </w:t>
            </w:r>
            <w:proofErr w:type="gramStart"/>
            <w:r w:rsidRPr="00F11CE6">
              <w:rPr>
                <w:sz w:val="20"/>
                <w:szCs w:val="20"/>
              </w:rPr>
              <w:t>yeah</w:t>
            </w:r>
            <w:proofErr w:type="gramEnd"/>
            <w:r w:rsidRPr="00F11CE6">
              <w:rPr>
                <w:sz w:val="20"/>
                <w:szCs w:val="20"/>
              </w:rPr>
              <w:t xml:space="preserve"> I didn’t really like living there growing up actually </w:t>
            </w:r>
            <w:proofErr w:type="spellStart"/>
            <w:r w:rsidRPr="00F11CE6">
              <w:rPr>
                <w:sz w:val="20"/>
                <w:szCs w:val="20"/>
              </w:rPr>
              <w:t>cus</w:t>
            </w:r>
            <w:proofErr w:type="spellEnd"/>
            <w:r w:rsidRPr="00F11CE6">
              <w:rPr>
                <w:sz w:val="20"/>
                <w:szCs w:val="20"/>
              </w:rPr>
              <w:t xml:space="preserve"> it was a bit too small</w:t>
            </w:r>
          </w:p>
          <w:p w14:paraId="7E8A9250" w14:textId="77777777" w:rsidR="00751B70" w:rsidRPr="00F11CE6" w:rsidRDefault="00751B70" w:rsidP="00896992">
            <w:pPr>
              <w:spacing w:after="280"/>
              <w:ind w:left="720" w:hanging="720"/>
              <w:rPr>
                <w:sz w:val="20"/>
                <w:szCs w:val="20"/>
              </w:rPr>
            </w:pPr>
            <w:r w:rsidRPr="00F11CE6">
              <w:rPr>
                <w:sz w:val="20"/>
                <w:szCs w:val="20"/>
              </w:rPr>
              <w:t>Chloe: yeah</w:t>
            </w:r>
          </w:p>
          <w:p w14:paraId="251C0432" w14:textId="77777777" w:rsidR="00751B70" w:rsidRPr="00F11CE6" w:rsidRDefault="00751B70" w:rsidP="00896992">
            <w:pPr>
              <w:spacing w:after="280"/>
              <w:ind w:left="720" w:hanging="720"/>
              <w:rPr>
                <w:sz w:val="20"/>
                <w:szCs w:val="20"/>
              </w:rPr>
            </w:pPr>
            <w:r w:rsidRPr="00F11CE6">
              <w:rPr>
                <w:sz w:val="20"/>
                <w:szCs w:val="20"/>
              </w:rPr>
              <w:t xml:space="preserve">Jade: and to get anywhere interesting you had to drive so I learnt to drive as quickly as possible </w:t>
            </w:r>
          </w:p>
          <w:p w14:paraId="3ED9B2D4" w14:textId="77777777" w:rsidR="00751B70" w:rsidRPr="00F11CE6" w:rsidRDefault="00751B70" w:rsidP="00896992">
            <w:pPr>
              <w:spacing w:after="280"/>
              <w:ind w:left="720" w:hanging="720"/>
              <w:rPr>
                <w:sz w:val="20"/>
                <w:szCs w:val="20"/>
              </w:rPr>
            </w:pPr>
            <w:r w:rsidRPr="00F11CE6">
              <w:rPr>
                <w:sz w:val="20"/>
                <w:szCs w:val="20"/>
              </w:rPr>
              <w:t>Chloe: I can imagine yeah (-)</w:t>
            </w:r>
          </w:p>
          <w:p w14:paraId="40AE3F7D" w14:textId="77777777" w:rsidR="00751B70" w:rsidRPr="00F11CE6" w:rsidRDefault="00751B70" w:rsidP="00896992">
            <w:pPr>
              <w:spacing w:after="280"/>
              <w:ind w:left="720" w:hanging="720"/>
              <w:rPr>
                <w:sz w:val="20"/>
                <w:szCs w:val="20"/>
              </w:rPr>
            </w:pPr>
            <w:r w:rsidRPr="00F11CE6">
              <w:rPr>
                <w:sz w:val="20"/>
                <w:szCs w:val="20"/>
              </w:rPr>
              <w:t xml:space="preserve">Jade: (overlapping) yeah </w:t>
            </w:r>
          </w:p>
          <w:p w14:paraId="77C67B65" w14:textId="77777777" w:rsidR="00751B70" w:rsidRPr="00F11CE6" w:rsidRDefault="00751B70" w:rsidP="00896992">
            <w:pPr>
              <w:spacing w:after="280"/>
              <w:ind w:left="720" w:hanging="720"/>
              <w:rPr>
                <w:sz w:val="20"/>
                <w:szCs w:val="20"/>
              </w:rPr>
            </w:pPr>
            <w:r w:rsidRPr="00F11CE6">
              <w:rPr>
                <w:sz w:val="20"/>
                <w:szCs w:val="20"/>
              </w:rPr>
              <w:t xml:space="preserve">Chloe: did you have </w:t>
            </w:r>
            <w:proofErr w:type="gramStart"/>
            <w:r w:rsidRPr="00F11CE6">
              <w:rPr>
                <w:sz w:val="20"/>
                <w:szCs w:val="20"/>
              </w:rPr>
              <w:t>did</w:t>
            </w:r>
            <w:proofErr w:type="gramEnd"/>
            <w:r w:rsidRPr="00F11CE6">
              <w:rPr>
                <w:sz w:val="20"/>
                <w:szCs w:val="20"/>
              </w:rPr>
              <w:t xml:space="preserve"> you have was it like </w:t>
            </w:r>
            <w:proofErr w:type="spellStart"/>
            <w:r w:rsidRPr="00F11CE6">
              <w:rPr>
                <w:sz w:val="20"/>
                <w:szCs w:val="20"/>
              </w:rPr>
              <w:t>kinda</w:t>
            </w:r>
            <w:proofErr w:type="spellEnd"/>
            <w:r w:rsidRPr="00F11CE6">
              <w:rPr>
                <w:sz w:val="20"/>
                <w:szCs w:val="20"/>
              </w:rPr>
              <w:t xml:space="preserve"> </w:t>
            </w:r>
            <w:proofErr w:type="spellStart"/>
            <w:r w:rsidRPr="00F11CE6">
              <w:rPr>
                <w:sz w:val="20"/>
                <w:szCs w:val="20"/>
              </w:rPr>
              <w:t>villagey</w:t>
            </w:r>
            <w:proofErr w:type="spellEnd"/>
            <w:r w:rsidRPr="00F11CE6">
              <w:rPr>
                <w:sz w:val="20"/>
                <w:szCs w:val="20"/>
              </w:rPr>
              <w:t xml:space="preserve"> like lots of green (.) fields and that kind of (-)</w:t>
            </w:r>
          </w:p>
          <w:p w14:paraId="1478BB7E" w14:textId="77777777" w:rsidR="00751B70" w:rsidRPr="00F11CE6" w:rsidRDefault="00751B70" w:rsidP="00896992">
            <w:pPr>
              <w:spacing w:after="280"/>
              <w:ind w:left="720" w:hanging="720"/>
              <w:rPr>
                <w:sz w:val="20"/>
                <w:szCs w:val="20"/>
              </w:rPr>
            </w:pPr>
            <w:r w:rsidRPr="00F11CE6">
              <w:rPr>
                <w:sz w:val="20"/>
                <w:szCs w:val="20"/>
              </w:rPr>
              <w:t>Jade: (overlapping) yeah it was nice (-)</w:t>
            </w:r>
          </w:p>
          <w:p w14:paraId="76BD9687" w14:textId="77777777" w:rsidR="00751B70" w:rsidRPr="00F11CE6" w:rsidRDefault="00751B70" w:rsidP="00896992">
            <w:pPr>
              <w:spacing w:after="280"/>
              <w:ind w:left="720" w:hanging="720"/>
              <w:rPr>
                <w:sz w:val="20"/>
                <w:szCs w:val="20"/>
              </w:rPr>
            </w:pPr>
            <w:r w:rsidRPr="00F11CE6">
              <w:rPr>
                <w:sz w:val="20"/>
                <w:szCs w:val="20"/>
              </w:rPr>
              <w:t>Chloe: (overlapping) yeah</w:t>
            </w:r>
          </w:p>
          <w:p w14:paraId="6244BD5D" w14:textId="77777777" w:rsidR="00751B70" w:rsidRPr="00F11CE6" w:rsidRDefault="00751B70" w:rsidP="00896992">
            <w:pPr>
              <w:spacing w:after="280"/>
              <w:ind w:left="720" w:hanging="720"/>
              <w:rPr>
                <w:sz w:val="20"/>
                <w:szCs w:val="20"/>
              </w:rPr>
            </w:pPr>
            <w:r w:rsidRPr="00F11CE6">
              <w:rPr>
                <w:sz w:val="20"/>
                <w:szCs w:val="20"/>
              </w:rPr>
              <w:t>Jade: lots of fields and we had a big bonfire every November (-)</w:t>
            </w:r>
          </w:p>
          <w:p w14:paraId="02219099" w14:textId="77777777" w:rsidR="00751B70" w:rsidRPr="00F11CE6" w:rsidRDefault="00751B70" w:rsidP="00896992">
            <w:pPr>
              <w:spacing w:after="280"/>
              <w:ind w:left="720" w:hanging="720"/>
              <w:rPr>
                <w:sz w:val="20"/>
                <w:szCs w:val="20"/>
              </w:rPr>
            </w:pPr>
            <w:r w:rsidRPr="00F11CE6">
              <w:rPr>
                <w:sz w:val="20"/>
                <w:szCs w:val="20"/>
              </w:rPr>
              <w:t xml:space="preserve">Chloe: (overlapping) </w:t>
            </w:r>
            <w:proofErr w:type="spellStart"/>
            <w:r w:rsidRPr="00F11CE6">
              <w:rPr>
                <w:sz w:val="20"/>
                <w:szCs w:val="20"/>
              </w:rPr>
              <w:t>ohh</w:t>
            </w:r>
            <w:proofErr w:type="spellEnd"/>
            <w:r w:rsidRPr="00F11CE6">
              <w:rPr>
                <w:sz w:val="20"/>
                <w:szCs w:val="20"/>
              </w:rPr>
              <w:t xml:space="preserve"> nice</w:t>
            </w:r>
          </w:p>
          <w:p w14:paraId="5CB50211" w14:textId="77777777" w:rsidR="00751B70" w:rsidRPr="00F11CE6" w:rsidRDefault="00751B70" w:rsidP="00896992">
            <w:pPr>
              <w:spacing w:after="280"/>
              <w:ind w:left="720" w:hanging="720"/>
              <w:rPr>
                <w:sz w:val="20"/>
                <w:szCs w:val="20"/>
              </w:rPr>
            </w:pPr>
            <w:r w:rsidRPr="00F11CE6">
              <w:rPr>
                <w:sz w:val="20"/>
                <w:szCs w:val="20"/>
              </w:rPr>
              <w:t xml:space="preserve">Jade: that was the biggest in *area apparently </w:t>
            </w:r>
          </w:p>
          <w:p w14:paraId="271D20C5" w14:textId="77777777" w:rsidR="00751B70" w:rsidRPr="00F11CE6" w:rsidRDefault="00751B70" w:rsidP="00896992">
            <w:pPr>
              <w:spacing w:after="280"/>
              <w:ind w:left="720" w:hanging="720"/>
              <w:rPr>
                <w:sz w:val="20"/>
                <w:szCs w:val="20"/>
              </w:rPr>
            </w:pPr>
            <w:r w:rsidRPr="00F11CE6">
              <w:rPr>
                <w:sz w:val="20"/>
                <w:szCs w:val="20"/>
              </w:rPr>
              <w:t>Chloe: wow</w:t>
            </w:r>
          </w:p>
          <w:p w14:paraId="237EE0D6" w14:textId="77777777" w:rsidR="00751B70" w:rsidRPr="00F11CE6" w:rsidRDefault="00751B70" w:rsidP="00896992">
            <w:pPr>
              <w:spacing w:after="280"/>
              <w:ind w:left="720" w:hanging="720"/>
              <w:rPr>
                <w:sz w:val="20"/>
                <w:szCs w:val="20"/>
              </w:rPr>
            </w:pPr>
            <w:r w:rsidRPr="00F11CE6">
              <w:rPr>
                <w:sz w:val="20"/>
                <w:szCs w:val="20"/>
              </w:rPr>
              <w:t xml:space="preserve">Jade: and people used to come from quite far to come to that (2) but </w:t>
            </w:r>
          </w:p>
          <w:p w14:paraId="55843F38" w14:textId="77777777" w:rsidR="00751B70" w:rsidRPr="00F11CE6" w:rsidRDefault="00751B70" w:rsidP="00896992">
            <w:pPr>
              <w:spacing w:after="280"/>
              <w:ind w:left="720" w:hanging="720"/>
              <w:rPr>
                <w:sz w:val="20"/>
                <w:szCs w:val="20"/>
              </w:rPr>
            </w:pPr>
            <w:r w:rsidRPr="00F11CE6">
              <w:rPr>
                <w:sz w:val="20"/>
                <w:szCs w:val="20"/>
              </w:rPr>
              <w:t>Chloe: but it was just a bit quiet (-)</w:t>
            </w:r>
          </w:p>
          <w:p w14:paraId="4D7A1A24" w14:textId="77777777" w:rsidR="00751B70" w:rsidRPr="00F11CE6" w:rsidRDefault="00751B70" w:rsidP="00896992">
            <w:pPr>
              <w:spacing w:after="280"/>
              <w:ind w:left="720" w:hanging="720"/>
              <w:rPr>
                <w:sz w:val="20"/>
                <w:szCs w:val="20"/>
              </w:rPr>
            </w:pPr>
            <w:r w:rsidRPr="00F11CE6">
              <w:rPr>
                <w:sz w:val="20"/>
                <w:szCs w:val="20"/>
              </w:rPr>
              <w:t>Jade: (overlapping) yeah</w:t>
            </w:r>
          </w:p>
          <w:p w14:paraId="6049A5E7" w14:textId="77777777" w:rsidR="00751B70" w:rsidRPr="00F11CE6" w:rsidRDefault="00751B70" w:rsidP="00896992">
            <w:pPr>
              <w:spacing w:after="280"/>
              <w:ind w:left="720" w:hanging="720"/>
              <w:rPr>
                <w:sz w:val="20"/>
                <w:szCs w:val="20"/>
              </w:rPr>
            </w:pPr>
            <w:r w:rsidRPr="00F11CE6">
              <w:rPr>
                <w:sz w:val="20"/>
                <w:szCs w:val="20"/>
              </w:rPr>
              <w:t>Chloe: for you growing up do you think?</w:t>
            </w:r>
          </w:p>
          <w:p w14:paraId="046E6C0F" w14:textId="77777777" w:rsidR="00751B70" w:rsidRPr="00F11CE6" w:rsidRDefault="00751B70" w:rsidP="00896992">
            <w:pPr>
              <w:spacing w:after="280"/>
              <w:ind w:left="720" w:hanging="720"/>
              <w:rPr>
                <w:sz w:val="20"/>
                <w:szCs w:val="20"/>
              </w:rPr>
            </w:pPr>
            <w:r w:rsidRPr="00F11CE6">
              <w:rPr>
                <w:sz w:val="20"/>
                <w:szCs w:val="20"/>
              </w:rPr>
              <w:t xml:space="preserve">Jade: yeah lots of old people </w:t>
            </w:r>
          </w:p>
          <w:p w14:paraId="1B342676" w14:textId="77777777" w:rsidR="00751B70" w:rsidRPr="00F11CE6" w:rsidRDefault="00751B70" w:rsidP="00896992">
            <w:pPr>
              <w:spacing w:after="280"/>
              <w:ind w:left="720" w:hanging="720"/>
              <w:rPr>
                <w:sz w:val="20"/>
                <w:szCs w:val="20"/>
              </w:rPr>
            </w:pPr>
            <w:r w:rsidRPr="00F11CE6">
              <w:rPr>
                <w:sz w:val="20"/>
                <w:szCs w:val="20"/>
              </w:rPr>
              <w:t>Chloe: yeah</w:t>
            </w:r>
          </w:p>
          <w:p w14:paraId="3AB43A62" w14:textId="77777777" w:rsidR="00751B70" w:rsidRPr="00F11CE6" w:rsidRDefault="00751B70" w:rsidP="00896992">
            <w:pPr>
              <w:spacing w:after="280"/>
              <w:ind w:left="720" w:hanging="720"/>
              <w:rPr>
                <w:sz w:val="20"/>
                <w:szCs w:val="20"/>
              </w:rPr>
            </w:pPr>
            <w:r w:rsidRPr="00F11CE6">
              <w:rPr>
                <w:sz w:val="20"/>
                <w:szCs w:val="20"/>
              </w:rPr>
              <w:t xml:space="preserve">Jade: all my school friends lived (1) not near </w:t>
            </w:r>
          </w:p>
          <w:p w14:paraId="2F30A050" w14:textId="77777777" w:rsidR="00751B70" w:rsidRPr="00F11CE6" w:rsidRDefault="00751B70" w:rsidP="00896992">
            <w:pPr>
              <w:spacing w:after="280"/>
              <w:ind w:left="720" w:hanging="720"/>
              <w:rPr>
                <w:sz w:val="20"/>
                <w:szCs w:val="20"/>
              </w:rPr>
            </w:pPr>
            <w:r w:rsidRPr="00F11CE6">
              <w:rPr>
                <w:sz w:val="20"/>
                <w:szCs w:val="20"/>
              </w:rPr>
              <w:t>Chloe: yeah this sounds very the reason (-)</w:t>
            </w:r>
          </w:p>
          <w:p w14:paraId="7782E750" w14:textId="77777777" w:rsidR="00751B70" w:rsidRPr="00F11CE6" w:rsidRDefault="00751B70" w:rsidP="00896992">
            <w:pPr>
              <w:spacing w:after="280"/>
              <w:ind w:left="720" w:hanging="720"/>
              <w:rPr>
                <w:sz w:val="20"/>
                <w:szCs w:val="20"/>
              </w:rPr>
            </w:pPr>
            <w:r w:rsidRPr="00F11CE6">
              <w:rPr>
                <w:sz w:val="20"/>
                <w:szCs w:val="20"/>
              </w:rPr>
              <w:t>Jade: (overlapping) (1 laughing)</w:t>
            </w:r>
          </w:p>
          <w:p w14:paraId="73F0E87D" w14:textId="77777777" w:rsidR="00751B70" w:rsidRPr="00F11CE6" w:rsidRDefault="00751B70" w:rsidP="00896992">
            <w:pPr>
              <w:spacing w:after="280"/>
              <w:ind w:left="720" w:hanging="720"/>
              <w:rPr>
                <w:sz w:val="20"/>
                <w:szCs w:val="20"/>
              </w:rPr>
            </w:pPr>
            <w:r w:rsidRPr="00F11CE6">
              <w:rPr>
                <w:sz w:val="20"/>
                <w:szCs w:val="20"/>
              </w:rPr>
              <w:lastRenderedPageBreak/>
              <w:t xml:space="preserve">Chloe: I am nodding is because this sounds so familiar to me </w:t>
            </w:r>
          </w:p>
          <w:p w14:paraId="7C13EA22" w14:textId="77777777" w:rsidR="00751B70" w:rsidRPr="00F11CE6" w:rsidRDefault="00751B70" w:rsidP="00896992">
            <w:pPr>
              <w:spacing w:after="280"/>
              <w:ind w:left="720" w:hanging="720"/>
              <w:rPr>
                <w:sz w:val="20"/>
                <w:szCs w:val="20"/>
              </w:rPr>
            </w:pPr>
            <w:r w:rsidRPr="00F11CE6">
              <w:rPr>
                <w:sz w:val="20"/>
                <w:szCs w:val="20"/>
              </w:rPr>
              <w:t>Jade: yeah</w:t>
            </w:r>
          </w:p>
          <w:p w14:paraId="230A1BC1" w14:textId="77777777" w:rsidR="00751B70" w:rsidRPr="00F11CE6" w:rsidRDefault="00751B70" w:rsidP="00896992">
            <w:pPr>
              <w:spacing w:after="280"/>
              <w:ind w:left="720" w:hanging="720"/>
              <w:rPr>
                <w:sz w:val="20"/>
                <w:szCs w:val="20"/>
              </w:rPr>
            </w:pPr>
            <w:r w:rsidRPr="00F11CE6">
              <w:rPr>
                <w:sz w:val="20"/>
                <w:szCs w:val="20"/>
              </w:rPr>
              <w:t>Chloe: (erm) (.) pretty much exact same the situation grew up in a tiny little village (.) (err) but I didn’t have a phone signal in my village did you have phone signal?</w:t>
            </w:r>
          </w:p>
          <w:p w14:paraId="55D78943" w14:textId="77777777" w:rsidR="00751B70" w:rsidRPr="00F11CE6" w:rsidRDefault="00751B70" w:rsidP="00896992">
            <w:pPr>
              <w:spacing w:after="280"/>
              <w:ind w:left="720" w:hanging="720"/>
              <w:rPr>
                <w:sz w:val="20"/>
                <w:szCs w:val="20"/>
              </w:rPr>
            </w:pPr>
            <w:r w:rsidRPr="00F11CE6">
              <w:rPr>
                <w:sz w:val="20"/>
                <w:szCs w:val="20"/>
              </w:rPr>
              <w:t>Jade: yeah (1 laughing) (-)</w:t>
            </w:r>
          </w:p>
          <w:p w14:paraId="48B9BA7D" w14:textId="77777777" w:rsidR="00751B70" w:rsidRPr="00F11CE6" w:rsidRDefault="00751B70" w:rsidP="00896992">
            <w:pPr>
              <w:spacing w:after="280"/>
              <w:ind w:left="720" w:hanging="720"/>
              <w:rPr>
                <w:sz w:val="20"/>
                <w:szCs w:val="20"/>
              </w:rPr>
            </w:pPr>
            <w:r w:rsidRPr="00F11CE6">
              <w:rPr>
                <w:sz w:val="20"/>
                <w:szCs w:val="20"/>
              </w:rPr>
              <w:t>Chloe: (overlapping) oh okay</w:t>
            </w:r>
          </w:p>
          <w:p w14:paraId="18341D83" w14:textId="77777777" w:rsidR="00751B70" w:rsidRPr="00F11CE6" w:rsidRDefault="00751B70" w:rsidP="00896992">
            <w:pPr>
              <w:spacing w:after="280"/>
              <w:ind w:left="720" w:hanging="720"/>
              <w:rPr>
                <w:sz w:val="20"/>
                <w:szCs w:val="20"/>
              </w:rPr>
            </w:pPr>
            <w:r w:rsidRPr="00F11CE6">
              <w:rPr>
                <w:sz w:val="20"/>
                <w:szCs w:val="20"/>
              </w:rPr>
              <w:t xml:space="preserve">Jade: it wasn’t that bad (1 laughing) </w:t>
            </w:r>
          </w:p>
          <w:p w14:paraId="225CE4BD" w14:textId="77777777" w:rsidR="00751B70" w:rsidRPr="00F11CE6" w:rsidRDefault="00751B70" w:rsidP="00896992">
            <w:pPr>
              <w:spacing w:after="280"/>
              <w:ind w:left="720" w:hanging="720"/>
              <w:rPr>
                <w:sz w:val="20"/>
                <w:szCs w:val="20"/>
              </w:rPr>
            </w:pPr>
            <w:r w:rsidRPr="00F11CE6">
              <w:rPr>
                <w:sz w:val="20"/>
                <w:szCs w:val="20"/>
              </w:rPr>
              <w:t>Chloe: it wasn’t that bad (1 laughing)</w:t>
            </w:r>
          </w:p>
          <w:p w14:paraId="60BFD856" w14:textId="77777777" w:rsidR="00751B70" w:rsidRPr="00F11CE6" w:rsidRDefault="00751B70" w:rsidP="00896992">
            <w:pPr>
              <w:spacing w:after="280"/>
              <w:ind w:left="720" w:hanging="720"/>
              <w:rPr>
                <w:sz w:val="20"/>
                <w:szCs w:val="20"/>
              </w:rPr>
            </w:pPr>
            <w:r w:rsidRPr="00F11CE6">
              <w:rPr>
                <w:sz w:val="20"/>
                <w:szCs w:val="20"/>
              </w:rPr>
              <w:t>Jade: yeah</w:t>
            </w:r>
          </w:p>
          <w:p w14:paraId="3ADB457E" w14:textId="77777777" w:rsidR="00751B70" w:rsidRPr="00F11CE6" w:rsidRDefault="00751B70" w:rsidP="00896992">
            <w:pPr>
              <w:spacing w:after="280"/>
              <w:ind w:left="720" w:hanging="720"/>
              <w:rPr>
                <w:sz w:val="20"/>
                <w:szCs w:val="20"/>
              </w:rPr>
            </w:pPr>
            <w:r w:rsidRPr="00F11CE6">
              <w:rPr>
                <w:sz w:val="20"/>
                <w:szCs w:val="20"/>
              </w:rPr>
              <w:t>Chloe: (erm) okay (1) (erm) anything else?</w:t>
            </w:r>
          </w:p>
          <w:p w14:paraId="0905BBFB" w14:textId="77777777" w:rsidR="00751B70" w:rsidRPr="00F11CE6" w:rsidRDefault="00751B70" w:rsidP="00896992">
            <w:pPr>
              <w:spacing w:after="280"/>
              <w:ind w:left="720" w:hanging="720"/>
              <w:rPr>
                <w:sz w:val="20"/>
                <w:szCs w:val="20"/>
              </w:rPr>
            </w:pPr>
            <w:r w:rsidRPr="00F11CE6">
              <w:rPr>
                <w:sz w:val="20"/>
                <w:szCs w:val="20"/>
              </w:rPr>
              <w:t xml:space="preserve">Jade: (erm) </w:t>
            </w:r>
          </w:p>
          <w:p w14:paraId="3C09516B" w14:textId="77777777" w:rsidR="00751B70" w:rsidRPr="00F11CE6" w:rsidRDefault="00751B70" w:rsidP="00896992">
            <w:pPr>
              <w:spacing w:after="280"/>
              <w:ind w:left="720" w:hanging="720"/>
              <w:rPr>
                <w:sz w:val="20"/>
                <w:szCs w:val="20"/>
              </w:rPr>
            </w:pPr>
            <w:r w:rsidRPr="00F11CE6">
              <w:rPr>
                <w:sz w:val="20"/>
                <w:szCs w:val="20"/>
              </w:rPr>
              <w:t>Chloe: do you like it now? (.) compared to when (.) when you were younger? (1) do you like going back there?</w:t>
            </w:r>
          </w:p>
          <w:p w14:paraId="4C85496A" w14:textId="77777777" w:rsidR="00751B70" w:rsidRPr="00F11CE6" w:rsidRDefault="00751B70" w:rsidP="00896992">
            <w:pPr>
              <w:spacing w:after="280"/>
              <w:ind w:left="720" w:hanging="720"/>
              <w:rPr>
                <w:sz w:val="20"/>
                <w:szCs w:val="20"/>
              </w:rPr>
            </w:pPr>
            <w:r w:rsidRPr="00F11CE6">
              <w:rPr>
                <w:sz w:val="20"/>
                <w:szCs w:val="20"/>
              </w:rPr>
              <w:t>Jade: no (1 laughing)</w:t>
            </w:r>
          </w:p>
          <w:p w14:paraId="305E55A7" w14:textId="77777777" w:rsidR="00751B70" w:rsidRPr="00F11CE6" w:rsidRDefault="00751B70" w:rsidP="00896992">
            <w:pPr>
              <w:spacing w:after="280"/>
              <w:ind w:left="720" w:hanging="720"/>
              <w:rPr>
                <w:sz w:val="20"/>
                <w:szCs w:val="20"/>
              </w:rPr>
            </w:pPr>
            <w:r w:rsidRPr="00F11CE6">
              <w:rPr>
                <w:sz w:val="20"/>
                <w:szCs w:val="20"/>
              </w:rPr>
              <w:t>Chloe: no (1 laughing)</w:t>
            </w:r>
          </w:p>
          <w:p w14:paraId="2E08C1F5" w14:textId="77777777" w:rsidR="00751B70" w:rsidRPr="00F11CE6" w:rsidRDefault="00751B70" w:rsidP="00896992">
            <w:pPr>
              <w:spacing w:after="280"/>
              <w:ind w:left="720" w:hanging="720"/>
              <w:rPr>
                <w:sz w:val="20"/>
                <w:szCs w:val="20"/>
              </w:rPr>
            </w:pPr>
            <w:r w:rsidRPr="00F11CE6">
              <w:rPr>
                <w:sz w:val="20"/>
                <w:szCs w:val="20"/>
              </w:rPr>
              <w:t xml:space="preserve">Jade: I love *area so (.) it’s so different </w:t>
            </w:r>
          </w:p>
          <w:p w14:paraId="2105A920"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yeah</w:t>
            </w:r>
            <w:proofErr w:type="gramEnd"/>
            <w:r w:rsidRPr="00F11CE6">
              <w:rPr>
                <w:sz w:val="20"/>
                <w:szCs w:val="20"/>
              </w:rPr>
              <w:t xml:space="preserve"> it’s so yeah so your more of a city person do you think (-)</w:t>
            </w:r>
          </w:p>
          <w:p w14:paraId="7135F149" w14:textId="77777777" w:rsidR="00751B70" w:rsidRPr="00F11CE6" w:rsidRDefault="00751B70" w:rsidP="00896992">
            <w:pPr>
              <w:spacing w:after="280"/>
              <w:ind w:left="720" w:hanging="720"/>
              <w:rPr>
                <w:sz w:val="20"/>
                <w:szCs w:val="20"/>
              </w:rPr>
            </w:pPr>
            <w:r w:rsidRPr="00F11CE6">
              <w:rPr>
                <w:sz w:val="20"/>
                <w:szCs w:val="20"/>
              </w:rPr>
              <w:t xml:space="preserve">Jade: (overlapping) yeah </w:t>
            </w:r>
          </w:p>
          <w:p w14:paraId="3D76745B" w14:textId="77777777" w:rsidR="00751B70" w:rsidRPr="00F11CE6" w:rsidRDefault="00751B70" w:rsidP="00896992">
            <w:pPr>
              <w:spacing w:after="280"/>
              <w:ind w:left="720" w:hanging="720"/>
              <w:rPr>
                <w:sz w:val="20"/>
                <w:szCs w:val="20"/>
              </w:rPr>
            </w:pPr>
            <w:r w:rsidRPr="00F11CE6">
              <w:rPr>
                <w:sz w:val="20"/>
                <w:szCs w:val="20"/>
              </w:rPr>
              <w:t>Chloe: okay yeah brilliant (.) anything else like from your past from your like history (-)</w:t>
            </w:r>
          </w:p>
          <w:p w14:paraId="045AA433" w14:textId="77777777" w:rsidR="00751B70" w:rsidRPr="00F11CE6" w:rsidRDefault="00751B70" w:rsidP="00896992">
            <w:pPr>
              <w:spacing w:after="280"/>
              <w:ind w:left="720" w:hanging="720"/>
              <w:rPr>
                <w:sz w:val="20"/>
                <w:szCs w:val="20"/>
              </w:rPr>
            </w:pPr>
            <w:r w:rsidRPr="00F11CE6">
              <w:rPr>
                <w:sz w:val="20"/>
                <w:szCs w:val="20"/>
              </w:rPr>
              <w:t>Jade: (overlapping) (erm)</w:t>
            </w:r>
          </w:p>
          <w:p w14:paraId="2459E38A" w14:textId="77777777" w:rsidR="00751B70" w:rsidRPr="00F11CE6" w:rsidRDefault="00751B70" w:rsidP="00896992">
            <w:pPr>
              <w:spacing w:after="280"/>
              <w:ind w:left="720" w:hanging="720"/>
              <w:rPr>
                <w:sz w:val="20"/>
                <w:szCs w:val="20"/>
              </w:rPr>
            </w:pPr>
            <w:r w:rsidRPr="00F11CE6">
              <w:rPr>
                <w:sz w:val="20"/>
                <w:szCs w:val="20"/>
              </w:rPr>
              <w:t>Chloe: that’s important?</w:t>
            </w:r>
          </w:p>
          <w:p w14:paraId="277AE2A7" w14:textId="77777777" w:rsidR="00751B70" w:rsidRPr="00F11CE6" w:rsidRDefault="00751B70" w:rsidP="00896992">
            <w:pPr>
              <w:spacing w:after="280"/>
              <w:ind w:left="720" w:hanging="720"/>
              <w:rPr>
                <w:sz w:val="20"/>
                <w:szCs w:val="20"/>
              </w:rPr>
            </w:pPr>
            <w:r w:rsidRPr="00F11CE6">
              <w:rPr>
                <w:sz w:val="20"/>
                <w:szCs w:val="20"/>
              </w:rPr>
              <w:t>Jade: (2) well I guess the school I went to-o-o</w:t>
            </w:r>
          </w:p>
          <w:p w14:paraId="3055D904" w14:textId="77777777" w:rsidR="00751B70" w:rsidRPr="00F11CE6" w:rsidRDefault="00751B70" w:rsidP="00896992">
            <w:pPr>
              <w:spacing w:after="280"/>
              <w:ind w:left="720" w:hanging="720"/>
              <w:rPr>
                <w:sz w:val="20"/>
                <w:szCs w:val="20"/>
              </w:rPr>
            </w:pPr>
            <w:r w:rsidRPr="00F11CE6">
              <w:rPr>
                <w:sz w:val="20"/>
                <w:szCs w:val="20"/>
              </w:rPr>
              <w:t>Chloe: yeah</w:t>
            </w:r>
          </w:p>
          <w:p w14:paraId="687338B4" w14:textId="77777777" w:rsidR="00751B70" w:rsidRPr="00F11CE6" w:rsidRDefault="00751B70" w:rsidP="00896992">
            <w:pPr>
              <w:spacing w:after="280"/>
              <w:ind w:left="720" w:hanging="720"/>
              <w:rPr>
                <w:sz w:val="20"/>
                <w:szCs w:val="20"/>
              </w:rPr>
            </w:pPr>
            <w:r w:rsidRPr="00F11CE6">
              <w:rPr>
                <w:sz w:val="20"/>
                <w:szCs w:val="20"/>
              </w:rPr>
              <w:t>Jade: I went to-o a few schools actually</w:t>
            </w:r>
          </w:p>
          <w:p w14:paraId="275351D2" w14:textId="77777777" w:rsidR="00751B70" w:rsidRPr="00F11CE6" w:rsidRDefault="00751B70" w:rsidP="00896992">
            <w:pPr>
              <w:spacing w:after="280"/>
              <w:ind w:left="720" w:hanging="720"/>
              <w:rPr>
                <w:sz w:val="20"/>
                <w:szCs w:val="20"/>
              </w:rPr>
            </w:pPr>
            <w:r w:rsidRPr="00F11CE6">
              <w:rPr>
                <w:sz w:val="20"/>
                <w:szCs w:val="20"/>
              </w:rPr>
              <w:t>Chloe: oh okay</w:t>
            </w:r>
          </w:p>
          <w:p w14:paraId="4276A581" w14:textId="77777777" w:rsidR="00751B70" w:rsidRPr="00F11CE6" w:rsidRDefault="00751B70" w:rsidP="00896992">
            <w:pPr>
              <w:spacing w:after="280"/>
              <w:ind w:left="720" w:hanging="720"/>
              <w:rPr>
                <w:sz w:val="20"/>
                <w:szCs w:val="20"/>
              </w:rPr>
            </w:pPr>
            <w:r w:rsidRPr="00F11CE6">
              <w:rPr>
                <w:sz w:val="20"/>
                <w:szCs w:val="20"/>
              </w:rPr>
              <w:t xml:space="preserve">Jade: (erm) so my primary school (1) it’s called *school </w:t>
            </w:r>
          </w:p>
          <w:p w14:paraId="5CB812E3" w14:textId="77777777" w:rsidR="00751B70" w:rsidRPr="00F11CE6" w:rsidRDefault="00751B70" w:rsidP="00896992">
            <w:pPr>
              <w:spacing w:after="280"/>
              <w:ind w:left="720" w:hanging="720"/>
              <w:rPr>
                <w:sz w:val="20"/>
                <w:szCs w:val="20"/>
              </w:rPr>
            </w:pPr>
            <w:r w:rsidRPr="00F11CE6">
              <w:rPr>
                <w:sz w:val="20"/>
                <w:szCs w:val="20"/>
              </w:rPr>
              <w:t>Chloe: oh&gt; that’s&gt; a&gt; nice&gt; name&gt; (.) was that in the same village or (-)</w:t>
            </w:r>
          </w:p>
          <w:p w14:paraId="1CB9842E" w14:textId="77777777" w:rsidR="00751B70" w:rsidRPr="00F11CE6" w:rsidRDefault="00751B70" w:rsidP="00896992">
            <w:pPr>
              <w:spacing w:after="280"/>
              <w:ind w:left="720" w:hanging="720"/>
              <w:rPr>
                <w:sz w:val="20"/>
                <w:szCs w:val="20"/>
              </w:rPr>
            </w:pPr>
            <w:r w:rsidRPr="00F11CE6">
              <w:rPr>
                <w:sz w:val="20"/>
                <w:szCs w:val="20"/>
              </w:rPr>
              <w:t xml:space="preserve">Jade: (overlapping) no-o-o there was a primary school in the village </w:t>
            </w:r>
          </w:p>
          <w:p w14:paraId="141099E7" w14:textId="77777777" w:rsidR="00751B70" w:rsidRPr="00F11CE6" w:rsidRDefault="00751B70" w:rsidP="00896992">
            <w:pPr>
              <w:spacing w:after="280"/>
              <w:ind w:left="720" w:hanging="720"/>
              <w:rPr>
                <w:sz w:val="20"/>
                <w:szCs w:val="20"/>
              </w:rPr>
            </w:pPr>
            <w:r w:rsidRPr="00F11CE6">
              <w:rPr>
                <w:sz w:val="20"/>
                <w:szCs w:val="20"/>
              </w:rPr>
              <w:lastRenderedPageBreak/>
              <w:t>Chloe: yeah</w:t>
            </w:r>
          </w:p>
          <w:p w14:paraId="5BECE771" w14:textId="77777777" w:rsidR="00751B70" w:rsidRPr="00F11CE6" w:rsidRDefault="00751B70" w:rsidP="00896992">
            <w:pPr>
              <w:spacing w:after="280"/>
              <w:ind w:left="720" w:hanging="720"/>
              <w:rPr>
                <w:sz w:val="20"/>
                <w:szCs w:val="20"/>
              </w:rPr>
            </w:pPr>
            <w:r w:rsidRPr="00F11CE6">
              <w:rPr>
                <w:sz w:val="20"/>
                <w:szCs w:val="20"/>
              </w:rPr>
              <w:t xml:space="preserve">Jade: but (.) (erm) my older brother didn’t get in to it for some reason </w:t>
            </w:r>
          </w:p>
          <w:p w14:paraId="2A77C08E" w14:textId="77777777" w:rsidR="00751B70" w:rsidRPr="00F11CE6" w:rsidRDefault="00751B70" w:rsidP="00896992">
            <w:pPr>
              <w:spacing w:after="280"/>
              <w:ind w:left="720" w:hanging="720"/>
              <w:rPr>
                <w:sz w:val="20"/>
                <w:szCs w:val="20"/>
              </w:rPr>
            </w:pPr>
            <w:r w:rsidRPr="00F11CE6">
              <w:rPr>
                <w:sz w:val="20"/>
                <w:szCs w:val="20"/>
              </w:rPr>
              <w:t>Chloe: oh okay</w:t>
            </w:r>
          </w:p>
          <w:p w14:paraId="4F22CDA5" w14:textId="77777777" w:rsidR="00751B70" w:rsidRPr="00F11CE6" w:rsidRDefault="00751B70" w:rsidP="00896992">
            <w:pPr>
              <w:spacing w:after="280"/>
              <w:ind w:left="720" w:hanging="720"/>
              <w:rPr>
                <w:sz w:val="20"/>
                <w:szCs w:val="20"/>
              </w:rPr>
            </w:pPr>
            <w:r w:rsidRPr="00F11CE6">
              <w:rPr>
                <w:sz w:val="20"/>
                <w:szCs w:val="20"/>
              </w:rPr>
              <w:t xml:space="preserve">Jade: so (erm) (.) so (.) our parents sent us to a private school </w:t>
            </w:r>
          </w:p>
          <w:p w14:paraId="0538066A" w14:textId="77777777" w:rsidR="00751B70" w:rsidRPr="00F11CE6" w:rsidRDefault="00751B70" w:rsidP="00896992">
            <w:pPr>
              <w:spacing w:after="280"/>
              <w:ind w:left="720" w:hanging="720"/>
              <w:rPr>
                <w:sz w:val="20"/>
                <w:szCs w:val="20"/>
              </w:rPr>
            </w:pPr>
            <w:r w:rsidRPr="00F11CE6">
              <w:rPr>
                <w:sz w:val="20"/>
                <w:szCs w:val="20"/>
              </w:rPr>
              <w:t>Chloe: okay yeah</w:t>
            </w:r>
          </w:p>
          <w:p w14:paraId="515AD152" w14:textId="77777777" w:rsidR="00751B70" w:rsidRPr="00F11CE6" w:rsidRDefault="00751B70" w:rsidP="00896992">
            <w:pPr>
              <w:spacing w:after="280"/>
              <w:ind w:left="720" w:hanging="720"/>
              <w:rPr>
                <w:sz w:val="20"/>
                <w:szCs w:val="20"/>
              </w:rPr>
            </w:pPr>
            <w:r w:rsidRPr="00F11CE6">
              <w:rPr>
                <w:sz w:val="20"/>
                <w:szCs w:val="20"/>
              </w:rPr>
              <w:t xml:space="preserve">Jade: in a-a town that was like (.) </w:t>
            </w:r>
            <w:proofErr w:type="gramStart"/>
            <w:r w:rsidRPr="00F11CE6">
              <w:rPr>
                <w:sz w:val="20"/>
                <w:szCs w:val="20"/>
              </w:rPr>
              <w:t>twenty minute</w:t>
            </w:r>
            <w:proofErr w:type="gramEnd"/>
            <w:r w:rsidRPr="00F11CE6">
              <w:rPr>
                <w:sz w:val="20"/>
                <w:szCs w:val="20"/>
              </w:rPr>
              <w:t xml:space="preserve"> drive away</w:t>
            </w:r>
          </w:p>
          <w:p w14:paraId="241D1533" w14:textId="77777777" w:rsidR="00751B70" w:rsidRPr="00F11CE6" w:rsidRDefault="00751B70" w:rsidP="00896992">
            <w:pPr>
              <w:spacing w:after="280"/>
              <w:ind w:left="720" w:hanging="720"/>
              <w:rPr>
                <w:sz w:val="20"/>
                <w:szCs w:val="20"/>
              </w:rPr>
            </w:pPr>
            <w:r w:rsidRPr="00F11CE6">
              <w:rPr>
                <w:sz w:val="20"/>
                <w:szCs w:val="20"/>
              </w:rPr>
              <w:t>Chloe: and did you like did you like that school?</w:t>
            </w:r>
          </w:p>
          <w:p w14:paraId="0AC31A46"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ermm</w:t>
            </w:r>
            <w:proofErr w:type="spellEnd"/>
            <w:r w:rsidRPr="00F11CE6">
              <w:rPr>
                <w:sz w:val="20"/>
                <w:szCs w:val="20"/>
              </w:rPr>
              <w:t>) (1) it was a bit strange (-)</w:t>
            </w:r>
          </w:p>
          <w:p w14:paraId="79D3B39C" w14:textId="77777777" w:rsidR="00751B70" w:rsidRPr="00F11CE6" w:rsidRDefault="00751B70" w:rsidP="00896992">
            <w:pPr>
              <w:spacing w:after="280"/>
              <w:ind w:left="720" w:hanging="720"/>
              <w:rPr>
                <w:sz w:val="20"/>
                <w:szCs w:val="20"/>
              </w:rPr>
            </w:pPr>
            <w:r w:rsidRPr="00F11CE6">
              <w:rPr>
                <w:sz w:val="20"/>
                <w:szCs w:val="20"/>
              </w:rPr>
              <w:t>Chloe: (overlapping) oh okay</w:t>
            </w:r>
          </w:p>
          <w:p w14:paraId="499E731D" w14:textId="77777777" w:rsidR="00751B70" w:rsidRPr="00F11CE6" w:rsidRDefault="00751B70" w:rsidP="00896992">
            <w:pPr>
              <w:spacing w:after="280"/>
              <w:ind w:left="720" w:hanging="720"/>
              <w:rPr>
                <w:sz w:val="20"/>
                <w:szCs w:val="20"/>
              </w:rPr>
            </w:pPr>
            <w:r w:rsidRPr="00F11CE6">
              <w:rPr>
                <w:sz w:val="20"/>
                <w:szCs w:val="20"/>
              </w:rPr>
              <w:t xml:space="preserve">Jade: because it was a private school </w:t>
            </w:r>
          </w:p>
          <w:p w14:paraId="5EB2FAB9" w14:textId="77777777" w:rsidR="00751B70" w:rsidRPr="00F11CE6" w:rsidRDefault="00751B70" w:rsidP="00896992">
            <w:pPr>
              <w:spacing w:after="280"/>
              <w:ind w:left="720" w:hanging="720"/>
              <w:rPr>
                <w:sz w:val="20"/>
                <w:szCs w:val="20"/>
              </w:rPr>
            </w:pPr>
            <w:r w:rsidRPr="00F11CE6">
              <w:rPr>
                <w:sz w:val="20"/>
                <w:szCs w:val="20"/>
              </w:rPr>
              <w:t>Chloe: yeah</w:t>
            </w:r>
          </w:p>
          <w:p w14:paraId="13496739" w14:textId="77777777" w:rsidR="00751B70" w:rsidRPr="00F11CE6" w:rsidRDefault="00751B70" w:rsidP="00896992">
            <w:pPr>
              <w:spacing w:after="280"/>
              <w:ind w:left="720" w:hanging="720"/>
              <w:rPr>
                <w:sz w:val="20"/>
                <w:szCs w:val="20"/>
              </w:rPr>
            </w:pPr>
            <w:r w:rsidRPr="00F11CE6">
              <w:rPr>
                <w:sz w:val="20"/>
                <w:szCs w:val="20"/>
              </w:rPr>
              <w:t>Jade: and (2) yeah lots of the kids who went there were from wealthy families I mean my family did alright (-)</w:t>
            </w:r>
          </w:p>
          <w:p w14:paraId="0209AB49" w14:textId="77777777" w:rsidR="00751B70" w:rsidRPr="00F11CE6" w:rsidRDefault="00751B70" w:rsidP="00896992">
            <w:pPr>
              <w:spacing w:after="280"/>
              <w:ind w:left="720" w:hanging="720"/>
              <w:rPr>
                <w:sz w:val="20"/>
                <w:szCs w:val="20"/>
              </w:rPr>
            </w:pPr>
            <w:r w:rsidRPr="00F11CE6">
              <w:rPr>
                <w:sz w:val="20"/>
                <w:szCs w:val="20"/>
              </w:rPr>
              <w:t>Chloe: okay &gt; (.) yeah &gt;</w:t>
            </w:r>
          </w:p>
          <w:p w14:paraId="47FCBE20" w14:textId="77777777" w:rsidR="00751B70" w:rsidRPr="00F11CE6" w:rsidRDefault="00751B70" w:rsidP="00896992">
            <w:pPr>
              <w:spacing w:after="280"/>
              <w:ind w:left="720" w:hanging="720"/>
              <w:rPr>
                <w:sz w:val="20"/>
                <w:szCs w:val="20"/>
              </w:rPr>
            </w:pPr>
            <w:r w:rsidRPr="00F11CE6">
              <w:rPr>
                <w:sz w:val="20"/>
                <w:szCs w:val="20"/>
              </w:rPr>
              <w:t xml:space="preserve">Jade: but they would (.) like go on lots of holidays and-d (.) (erm) (2) and it was quite a small school </w:t>
            </w:r>
          </w:p>
          <w:p w14:paraId="4616AAB8" w14:textId="77777777" w:rsidR="00751B70" w:rsidRPr="00F11CE6" w:rsidRDefault="00751B70" w:rsidP="00896992">
            <w:pPr>
              <w:spacing w:after="280"/>
              <w:ind w:left="720" w:hanging="720"/>
              <w:rPr>
                <w:sz w:val="20"/>
                <w:szCs w:val="20"/>
              </w:rPr>
            </w:pPr>
            <w:r w:rsidRPr="00F11CE6">
              <w:rPr>
                <w:sz w:val="20"/>
                <w:szCs w:val="20"/>
              </w:rPr>
              <w:t>Chloe: okay</w:t>
            </w:r>
          </w:p>
          <w:p w14:paraId="6EA01E32" w14:textId="77777777" w:rsidR="00751B70" w:rsidRPr="00F11CE6" w:rsidRDefault="00751B70" w:rsidP="00896992">
            <w:pPr>
              <w:spacing w:after="280"/>
              <w:ind w:left="720" w:hanging="720"/>
              <w:rPr>
                <w:sz w:val="20"/>
                <w:szCs w:val="20"/>
              </w:rPr>
            </w:pPr>
            <w:r w:rsidRPr="00F11CE6">
              <w:rPr>
                <w:sz w:val="20"/>
                <w:szCs w:val="20"/>
              </w:rPr>
              <w:t xml:space="preserve">Jade: and (2) </w:t>
            </w:r>
            <w:proofErr w:type="gramStart"/>
            <w:r w:rsidRPr="00F11CE6">
              <w:rPr>
                <w:sz w:val="20"/>
                <w:szCs w:val="20"/>
              </w:rPr>
              <w:t>yeah</w:t>
            </w:r>
            <w:proofErr w:type="gramEnd"/>
            <w:r w:rsidRPr="00F11CE6">
              <w:rPr>
                <w:sz w:val="20"/>
                <w:szCs w:val="20"/>
              </w:rPr>
              <w:t xml:space="preserve"> I think the teachers (.) pushed us quite hard and (1) were quite serious </w:t>
            </w:r>
          </w:p>
          <w:p w14:paraId="0FB35DB3" w14:textId="77777777" w:rsidR="00751B70" w:rsidRPr="00F11CE6" w:rsidRDefault="00751B70" w:rsidP="00896992">
            <w:pPr>
              <w:spacing w:after="280"/>
              <w:ind w:left="720" w:hanging="720"/>
              <w:rPr>
                <w:sz w:val="20"/>
                <w:szCs w:val="20"/>
              </w:rPr>
            </w:pPr>
            <w:r w:rsidRPr="00F11CE6">
              <w:rPr>
                <w:sz w:val="20"/>
                <w:szCs w:val="20"/>
              </w:rPr>
              <w:t xml:space="preserve">Chloe: right okay yeah </w:t>
            </w:r>
            <w:proofErr w:type="spellStart"/>
            <w:r w:rsidRPr="00F11CE6">
              <w:rPr>
                <w:sz w:val="20"/>
                <w:szCs w:val="20"/>
              </w:rPr>
              <w:t>yeah</w:t>
            </w:r>
            <w:proofErr w:type="spellEnd"/>
            <w:r w:rsidRPr="00F11CE6">
              <w:rPr>
                <w:sz w:val="20"/>
                <w:szCs w:val="20"/>
              </w:rPr>
              <w:t xml:space="preserve"> and that was </w:t>
            </w:r>
            <w:proofErr w:type="spellStart"/>
            <w:r w:rsidRPr="00F11CE6">
              <w:rPr>
                <w:sz w:val="20"/>
                <w:szCs w:val="20"/>
              </w:rPr>
              <w:t>was</w:t>
            </w:r>
            <w:proofErr w:type="spellEnd"/>
            <w:r w:rsidRPr="00F11CE6">
              <w:rPr>
                <w:sz w:val="20"/>
                <w:szCs w:val="20"/>
              </w:rPr>
              <w:t xml:space="preserve"> it quite </w:t>
            </w:r>
            <w:proofErr w:type="spellStart"/>
            <w:r w:rsidRPr="00F11CE6">
              <w:rPr>
                <w:sz w:val="20"/>
                <w:szCs w:val="20"/>
              </w:rPr>
              <w:t>quite</w:t>
            </w:r>
            <w:proofErr w:type="spellEnd"/>
            <w:r w:rsidRPr="00F11CE6">
              <w:rPr>
                <w:sz w:val="20"/>
                <w:szCs w:val="20"/>
              </w:rPr>
              <w:t xml:space="preserve"> hard?</w:t>
            </w:r>
          </w:p>
          <w:p w14:paraId="6F1E677A" w14:textId="77777777" w:rsidR="00751B70" w:rsidRPr="00F11CE6" w:rsidRDefault="00751B70" w:rsidP="00896992">
            <w:pPr>
              <w:spacing w:after="280"/>
              <w:ind w:left="720" w:hanging="720"/>
              <w:rPr>
                <w:sz w:val="20"/>
                <w:szCs w:val="20"/>
              </w:rPr>
            </w:pPr>
            <w:r w:rsidRPr="00F11CE6">
              <w:rPr>
                <w:sz w:val="20"/>
                <w:szCs w:val="20"/>
              </w:rPr>
              <w:t xml:space="preserve">Jade: (erm) (.) well I am lucky that I’ve always done very well at school </w:t>
            </w:r>
          </w:p>
          <w:p w14:paraId="7C74B026" w14:textId="77777777" w:rsidR="00751B70" w:rsidRPr="00F11CE6" w:rsidRDefault="00751B70" w:rsidP="00896992">
            <w:pPr>
              <w:spacing w:after="280"/>
              <w:ind w:left="720" w:hanging="720"/>
              <w:rPr>
                <w:sz w:val="20"/>
                <w:szCs w:val="20"/>
              </w:rPr>
            </w:pPr>
            <w:r w:rsidRPr="00F11CE6">
              <w:rPr>
                <w:sz w:val="20"/>
                <w:szCs w:val="20"/>
              </w:rPr>
              <w:t>Chloe: yeah</w:t>
            </w:r>
          </w:p>
          <w:p w14:paraId="23969353"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w:t>
            </w:r>
            <w:proofErr w:type="spellEnd"/>
            <w:r w:rsidRPr="00F11CE6">
              <w:rPr>
                <w:sz w:val="20"/>
                <w:szCs w:val="20"/>
              </w:rPr>
              <w:t>) I think but I think (.) I didn’t really enjoy it (.) socially (-)</w:t>
            </w:r>
          </w:p>
          <w:p w14:paraId="629E91D2" w14:textId="77777777" w:rsidR="00751B70" w:rsidRPr="00F11CE6" w:rsidRDefault="00751B70" w:rsidP="00896992">
            <w:pPr>
              <w:spacing w:after="280"/>
              <w:ind w:left="720" w:hanging="720"/>
              <w:rPr>
                <w:sz w:val="20"/>
                <w:szCs w:val="20"/>
              </w:rPr>
            </w:pPr>
            <w:r w:rsidRPr="00F11CE6">
              <w:rPr>
                <w:sz w:val="20"/>
                <w:szCs w:val="20"/>
              </w:rPr>
              <w:t>Chloe: (overlapping) okay</w:t>
            </w:r>
          </w:p>
          <w:p w14:paraId="784D07BE" w14:textId="77777777" w:rsidR="00751B70" w:rsidRPr="00F11CE6" w:rsidRDefault="00751B70" w:rsidP="00896992">
            <w:pPr>
              <w:spacing w:after="280"/>
              <w:ind w:left="720" w:hanging="720"/>
              <w:rPr>
                <w:sz w:val="20"/>
                <w:szCs w:val="20"/>
              </w:rPr>
            </w:pPr>
            <w:r w:rsidRPr="00F11CE6">
              <w:rPr>
                <w:sz w:val="20"/>
                <w:szCs w:val="20"/>
              </w:rPr>
              <w:t xml:space="preserve">Jade: because (2) I think </w:t>
            </w:r>
            <w:proofErr w:type="spellStart"/>
            <w:r w:rsidRPr="00F11CE6">
              <w:rPr>
                <w:sz w:val="20"/>
                <w:szCs w:val="20"/>
              </w:rPr>
              <w:t>cus</w:t>
            </w:r>
            <w:proofErr w:type="spellEnd"/>
            <w:r w:rsidRPr="00F11CE6">
              <w:rPr>
                <w:sz w:val="20"/>
                <w:szCs w:val="20"/>
              </w:rPr>
              <w:t xml:space="preserve"> I did do quite well at school </w:t>
            </w:r>
          </w:p>
          <w:p w14:paraId="3E2EF7CA" w14:textId="77777777" w:rsidR="00751B70" w:rsidRPr="00F11CE6" w:rsidRDefault="00751B70" w:rsidP="00896992">
            <w:pPr>
              <w:spacing w:after="280"/>
              <w:ind w:left="720" w:hanging="720"/>
              <w:rPr>
                <w:sz w:val="20"/>
                <w:szCs w:val="20"/>
              </w:rPr>
            </w:pPr>
            <w:r w:rsidRPr="00F11CE6">
              <w:rPr>
                <w:sz w:val="20"/>
                <w:szCs w:val="20"/>
              </w:rPr>
              <w:t>Chloe: yeah</w:t>
            </w:r>
          </w:p>
          <w:p w14:paraId="2AE4CC49" w14:textId="77777777" w:rsidR="00751B70" w:rsidRPr="00F11CE6" w:rsidRDefault="00751B70" w:rsidP="00896992">
            <w:pPr>
              <w:spacing w:after="280"/>
              <w:ind w:left="720" w:hanging="720"/>
              <w:rPr>
                <w:sz w:val="20"/>
                <w:szCs w:val="20"/>
              </w:rPr>
            </w:pPr>
            <w:r w:rsidRPr="00F11CE6">
              <w:rPr>
                <w:sz w:val="20"/>
                <w:szCs w:val="20"/>
              </w:rPr>
              <w:t xml:space="preserve">Jade: lots of the other kids who had quite pushy parents and were expected to grow up to become doctors or lawyers </w:t>
            </w:r>
          </w:p>
          <w:p w14:paraId="267DE66F" w14:textId="77777777" w:rsidR="00751B70" w:rsidRPr="00F11CE6" w:rsidRDefault="00751B70" w:rsidP="00896992">
            <w:pPr>
              <w:spacing w:after="280"/>
              <w:ind w:left="720" w:hanging="720"/>
              <w:rPr>
                <w:sz w:val="20"/>
                <w:szCs w:val="20"/>
              </w:rPr>
            </w:pPr>
            <w:r w:rsidRPr="00F11CE6">
              <w:rPr>
                <w:sz w:val="20"/>
                <w:szCs w:val="20"/>
              </w:rPr>
              <w:t>Chloe: right</w:t>
            </w:r>
          </w:p>
          <w:p w14:paraId="46FE08F7" w14:textId="77777777" w:rsidR="00751B70" w:rsidRPr="00F11CE6" w:rsidRDefault="00751B70" w:rsidP="00896992">
            <w:pPr>
              <w:spacing w:after="280"/>
              <w:ind w:left="720" w:hanging="720"/>
              <w:rPr>
                <w:sz w:val="20"/>
                <w:szCs w:val="20"/>
              </w:rPr>
            </w:pPr>
            <w:r w:rsidRPr="00F11CE6">
              <w:rPr>
                <w:sz w:val="20"/>
                <w:szCs w:val="20"/>
              </w:rPr>
              <w:t xml:space="preserve">Jade: they were-e sort of jealous of me </w:t>
            </w:r>
          </w:p>
          <w:p w14:paraId="1AAAC100" w14:textId="77777777" w:rsidR="00751B70" w:rsidRPr="00F11CE6" w:rsidRDefault="00751B70" w:rsidP="00896992">
            <w:pPr>
              <w:spacing w:after="280"/>
              <w:ind w:left="720" w:hanging="720"/>
              <w:rPr>
                <w:sz w:val="20"/>
                <w:szCs w:val="20"/>
              </w:rPr>
            </w:pPr>
            <w:r w:rsidRPr="00F11CE6">
              <w:rPr>
                <w:sz w:val="20"/>
                <w:szCs w:val="20"/>
              </w:rPr>
              <w:lastRenderedPageBreak/>
              <w:t xml:space="preserve">Chloe: yeah </w:t>
            </w:r>
            <w:proofErr w:type="spellStart"/>
            <w:r w:rsidRPr="00F11CE6">
              <w:rPr>
                <w:sz w:val="20"/>
                <w:szCs w:val="20"/>
              </w:rPr>
              <w:t>yeah</w:t>
            </w:r>
            <w:proofErr w:type="spellEnd"/>
            <w:r w:rsidRPr="00F11CE6">
              <w:rPr>
                <w:sz w:val="20"/>
                <w:szCs w:val="20"/>
              </w:rPr>
              <w:t xml:space="preserve"> (-)</w:t>
            </w:r>
          </w:p>
          <w:p w14:paraId="23BAEB9A" w14:textId="77777777" w:rsidR="00751B70" w:rsidRPr="00F11CE6" w:rsidRDefault="00751B70" w:rsidP="00896992">
            <w:pPr>
              <w:spacing w:after="280"/>
              <w:ind w:left="720" w:hanging="720"/>
              <w:rPr>
                <w:sz w:val="20"/>
                <w:szCs w:val="20"/>
              </w:rPr>
            </w:pPr>
            <w:r w:rsidRPr="00F11CE6">
              <w:rPr>
                <w:sz w:val="20"/>
                <w:szCs w:val="20"/>
              </w:rPr>
              <w:t xml:space="preserve">Jade: (overlapping) so (.) (erm) (2) </w:t>
            </w:r>
            <w:proofErr w:type="gramStart"/>
            <w:r w:rsidRPr="00F11CE6">
              <w:rPr>
                <w:sz w:val="20"/>
                <w:szCs w:val="20"/>
              </w:rPr>
              <w:t>yeah</w:t>
            </w:r>
            <w:proofErr w:type="gramEnd"/>
            <w:r w:rsidRPr="00F11CE6">
              <w:rPr>
                <w:sz w:val="20"/>
                <w:szCs w:val="20"/>
              </w:rPr>
              <w:t xml:space="preserve"> I got lots of attention for (1) doing well academically (-)</w:t>
            </w:r>
          </w:p>
          <w:p w14:paraId="54ED3B2D" w14:textId="77777777" w:rsidR="00751B70" w:rsidRPr="00F11CE6" w:rsidRDefault="00751B70" w:rsidP="00896992">
            <w:pPr>
              <w:spacing w:after="280"/>
              <w:ind w:left="720" w:hanging="720"/>
              <w:rPr>
                <w:sz w:val="20"/>
                <w:szCs w:val="20"/>
              </w:rPr>
            </w:pPr>
            <w:r w:rsidRPr="00F11CE6">
              <w:rPr>
                <w:sz w:val="20"/>
                <w:szCs w:val="20"/>
              </w:rPr>
              <w:t xml:space="preserve">Chloe: (overlapping) academically </w:t>
            </w:r>
          </w:p>
          <w:p w14:paraId="2C040B16" w14:textId="77777777" w:rsidR="00751B70" w:rsidRPr="00F11CE6" w:rsidRDefault="00751B70" w:rsidP="00896992">
            <w:pPr>
              <w:spacing w:after="280"/>
              <w:ind w:left="720" w:hanging="720"/>
              <w:rPr>
                <w:sz w:val="20"/>
                <w:szCs w:val="20"/>
              </w:rPr>
            </w:pPr>
            <w:r w:rsidRPr="00F11CE6">
              <w:rPr>
                <w:sz w:val="20"/>
                <w:szCs w:val="20"/>
              </w:rPr>
              <w:t>Jade: and I think they (1) were a bit jealous of that so I had (.) I had some difficulty finding friends that really (-)</w:t>
            </w:r>
          </w:p>
          <w:p w14:paraId="322A0763" w14:textId="77777777" w:rsidR="00751B70" w:rsidRPr="00F11CE6" w:rsidRDefault="00751B70" w:rsidP="00896992">
            <w:pPr>
              <w:spacing w:after="280"/>
              <w:ind w:left="720" w:hanging="720"/>
              <w:rPr>
                <w:sz w:val="20"/>
                <w:szCs w:val="20"/>
              </w:rPr>
            </w:pPr>
            <w:r w:rsidRPr="00F11CE6">
              <w:rPr>
                <w:sz w:val="20"/>
                <w:szCs w:val="20"/>
              </w:rPr>
              <w:t>Chloe: (overlapping) yeah</w:t>
            </w:r>
          </w:p>
          <w:p w14:paraId="116A23E1" w14:textId="77777777" w:rsidR="00751B70" w:rsidRPr="00F11CE6" w:rsidRDefault="00751B70" w:rsidP="00896992">
            <w:pPr>
              <w:spacing w:after="280"/>
              <w:ind w:left="720" w:hanging="720"/>
              <w:rPr>
                <w:sz w:val="20"/>
                <w:szCs w:val="20"/>
              </w:rPr>
            </w:pPr>
            <w:r w:rsidRPr="00F11CE6">
              <w:rPr>
                <w:sz w:val="20"/>
                <w:szCs w:val="20"/>
              </w:rPr>
              <w:t xml:space="preserve">Jade: accepted me </w:t>
            </w:r>
          </w:p>
          <w:p w14:paraId="2FEF2A15" w14:textId="77777777" w:rsidR="00751B70" w:rsidRPr="00F11CE6" w:rsidRDefault="00751B70" w:rsidP="00896992">
            <w:pPr>
              <w:spacing w:after="280"/>
              <w:ind w:left="720" w:hanging="720"/>
              <w:rPr>
                <w:sz w:val="20"/>
                <w:szCs w:val="20"/>
              </w:rPr>
            </w:pPr>
            <w:r w:rsidRPr="00F11CE6">
              <w:rPr>
                <w:sz w:val="20"/>
                <w:szCs w:val="20"/>
              </w:rPr>
              <w:t>Chloe: for who you were</w:t>
            </w:r>
          </w:p>
          <w:p w14:paraId="052E3C14" w14:textId="77777777" w:rsidR="00751B70" w:rsidRPr="00F11CE6" w:rsidRDefault="00751B70" w:rsidP="00896992">
            <w:pPr>
              <w:spacing w:after="280"/>
              <w:ind w:left="720" w:hanging="720"/>
              <w:rPr>
                <w:sz w:val="20"/>
                <w:szCs w:val="20"/>
              </w:rPr>
            </w:pPr>
            <w:r w:rsidRPr="00F11CE6">
              <w:rPr>
                <w:sz w:val="20"/>
                <w:szCs w:val="20"/>
              </w:rPr>
              <w:t>Jade: yeah</w:t>
            </w:r>
          </w:p>
          <w:p w14:paraId="59C37393" w14:textId="77777777" w:rsidR="00751B70" w:rsidRPr="00F11CE6" w:rsidRDefault="00751B70" w:rsidP="00896992">
            <w:pPr>
              <w:spacing w:after="280"/>
              <w:ind w:left="720" w:hanging="720"/>
              <w:rPr>
                <w:sz w:val="20"/>
                <w:szCs w:val="20"/>
              </w:rPr>
            </w:pPr>
            <w:r w:rsidRPr="00F11CE6">
              <w:rPr>
                <w:sz w:val="20"/>
                <w:szCs w:val="20"/>
              </w:rPr>
              <w:t>Chloe: yeah so was that so you went to-o (.) that was your primary school</w:t>
            </w:r>
          </w:p>
          <w:p w14:paraId="3A35C3F7" w14:textId="77777777" w:rsidR="00751B70" w:rsidRPr="00F11CE6" w:rsidRDefault="00751B70" w:rsidP="00896992">
            <w:pPr>
              <w:spacing w:after="280"/>
              <w:ind w:left="720" w:hanging="720"/>
              <w:rPr>
                <w:sz w:val="20"/>
                <w:szCs w:val="20"/>
              </w:rPr>
            </w:pPr>
            <w:r w:rsidRPr="00F11CE6">
              <w:rPr>
                <w:sz w:val="20"/>
                <w:szCs w:val="20"/>
              </w:rPr>
              <w:t>Jade: yeah so till year 6</w:t>
            </w:r>
          </w:p>
          <w:p w14:paraId="3BABB458" w14:textId="77777777" w:rsidR="00751B70" w:rsidRPr="00F11CE6" w:rsidRDefault="00751B70" w:rsidP="00896992">
            <w:pPr>
              <w:spacing w:after="280"/>
              <w:ind w:left="720" w:hanging="720"/>
              <w:rPr>
                <w:sz w:val="20"/>
                <w:szCs w:val="20"/>
              </w:rPr>
            </w:pPr>
            <w:r w:rsidRPr="00F11CE6">
              <w:rPr>
                <w:sz w:val="20"/>
                <w:szCs w:val="20"/>
              </w:rPr>
              <w:t>Chloe: till year 6 and then did you go to</w:t>
            </w:r>
          </w:p>
          <w:p w14:paraId="45327719" w14:textId="77777777" w:rsidR="00751B70" w:rsidRPr="00F11CE6" w:rsidRDefault="00751B70" w:rsidP="00896992">
            <w:pPr>
              <w:spacing w:after="280"/>
              <w:ind w:left="720" w:hanging="720"/>
              <w:rPr>
                <w:sz w:val="20"/>
                <w:szCs w:val="20"/>
              </w:rPr>
            </w:pPr>
            <w:r w:rsidRPr="00F11CE6">
              <w:rPr>
                <w:sz w:val="20"/>
                <w:szCs w:val="20"/>
              </w:rPr>
              <w:t>Jade: and then-n-n (.) so I went to a school called *school</w:t>
            </w:r>
          </w:p>
          <w:p w14:paraId="3C0FDFD6" w14:textId="77777777" w:rsidR="00751B70" w:rsidRPr="00F11CE6" w:rsidRDefault="00751B70" w:rsidP="00896992">
            <w:pPr>
              <w:spacing w:after="280"/>
              <w:ind w:left="720" w:hanging="720"/>
              <w:rPr>
                <w:sz w:val="20"/>
                <w:szCs w:val="20"/>
              </w:rPr>
            </w:pPr>
            <w:r w:rsidRPr="00F11CE6">
              <w:rPr>
                <w:sz w:val="20"/>
                <w:szCs w:val="20"/>
              </w:rPr>
              <w:t>Chloe: these are really interesting names</w:t>
            </w:r>
          </w:p>
          <w:p w14:paraId="480AE1D8" w14:textId="77777777" w:rsidR="00751B70" w:rsidRPr="00F11CE6" w:rsidRDefault="00751B70" w:rsidP="00896992">
            <w:pPr>
              <w:spacing w:after="280"/>
              <w:ind w:left="720" w:hanging="720"/>
              <w:rPr>
                <w:sz w:val="20"/>
                <w:szCs w:val="20"/>
              </w:rPr>
            </w:pPr>
            <w:r w:rsidRPr="00F11CE6">
              <w:rPr>
                <w:sz w:val="20"/>
                <w:szCs w:val="20"/>
              </w:rPr>
              <w:t>Jade: (2 laughing)</w:t>
            </w:r>
          </w:p>
          <w:p w14:paraId="6486F1C9" w14:textId="77777777" w:rsidR="00751B70" w:rsidRPr="00F11CE6" w:rsidRDefault="00751B70" w:rsidP="00896992">
            <w:pPr>
              <w:spacing w:after="280"/>
              <w:ind w:left="720" w:hanging="720"/>
              <w:rPr>
                <w:sz w:val="20"/>
                <w:szCs w:val="20"/>
              </w:rPr>
            </w:pPr>
            <w:r w:rsidRPr="00F11CE6">
              <w:rPr>
                <w:sz w:val="20"/>
                <w:szCs w:val="20"/>
              </w:rPr>
              <w:t>Chloe: (1 laughing)</w:t>
            </w:r>
          </w:p>
          <w:p w14:paraId="27F68F73"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errm</w:t>
            </w:r>
            <w:proofErr w:type="spellEnd"/>
            <w:r w:rsidRPr="00F11CE6">
              <w:rPr>
                <w:sz w:val="20"/>
                <w:szCs w:val="20"/>
              </w:rPr>
              <w:t>) I only went there for two years (.) I sort of (</w:t>
            </w:r>
            <w:proofErr w:type="spellStart"/>
            <w:r w:rsidRPr="00F11CE6">
              <w:rPr>
                <w:sz w:val="20"/>
                <w:szCs w:val="20"/>
              </w:rPr>
              <w:t>er</w:t>
            </w:r>
            <w:proofErr w:type="spellEnd"/>
            <w:r w:rsidRPr="00F11CE6">
              <w:rPr>
                <w:sz w:val="20"/>
                <w:szCs w:val="20"/>
              </w:rPr>
              <w:t>) my older brother he’s only a year above me at school</w:t>
            </w:r>
          </w:p>
          <w:p w14:paraId="38EA0A0A" w14:textId="77777777" w:rsidR="00751B70" w:rsidRPr="00F11CE6" w:rsidRDefault="00751B70" w:rsidP="00896992">
            <w:pPr>
              <w:spacing w:after="280"/>
              <w:ind w:left="720" w:hanging="720"/>
              <w:rPr>
                <w:sz w:val="20"/>
                <w:szCs w:val="20"/>
              </w:rPr>
            </w:pPr>
            <w:r w:rsidRPr="00F11CE6">
              <w:rPr>
                <w:sz w:val="20"/>
                <w:szCs w:val="20"/>
              </w:rPr>
              <w:t xml:space="preserve">Chloe: oh okay </w:t>
            </w:r>
          </w:p>
          <w:p w14:paraId="0590049E" w14:textId="77777777" w:rsidR="00751B70" w:rsidRPr="00F11CE6" w:rsidRDefault="00751B70" w:rsidP="00896992">
            <w:pPr>
              <w:spacing w:after="280"/>
              <w:ind w:left="720" w:hanging="720"/>
              <w:rPr>
                <w:sz w:val="20"/>
                <w:szCs w:val="20"/>
              </w:rPr>
            </w:pPr>
            <w:r w:rsidRPr="00F11CE6">
              <w:rPr>
                <w:sz w:val="20"/>
                <w:szCs w:val="20"/>
              </w:rPr>
              <w:t>Jade: he (.) he just went to the local-l secondary school (-)</w:t>
            </w:r>
          </w:p>
          <w:p w14:paraId="010DD2DB" w14:textId="77777777" w:rsidR="00751B70" w:rsidRPr="00F11CE6" w:rsidRDefault="00751B70" w:rsidP="00896992">
            <w:pPr>
              <w:spacing w:after="280"/>
              <w:ind w:left="720" w:hanging="720"/>
              <w:rPr>
                <w:sz w:val="20"/>
                <w:szCs w:val="20"/>
              </w:rPr>
            </w:pPr>
            <w:r w:rsidRPr="00F11CE6">
              <w:rPr>
                <w:sz w:val="20"/>
                <w:szCs w:val="20"/>
              </w:rPr>
              <w:t>Chloe: (overlapping) yeah</w:t>
            </w:r>
          </w:p>
          <w:p w14:paraId="0A5ECA8B" w14:textId="77777777" w:rsidR="00751B70" w:rsidRPr="00F11CE6" w:rsidRDefault="00751B70" w:rsidP="00896992">
            <w:pPr>
              <w:spacing w:after="280"/>
              <w:ind w:left="720" w:hanging="720"/>
              <w:rPr>
                <w:sz w:val="20"/>
                <w:szCs w:val="20"/>
              </w:rPr>
            </w:pPr>
            <w:r w:rsidRPr="00F11CE6">
              <w:rPr>
                <w:sz w:val="20"/>
                <w:szCs w:val="20"/>
              </w:rPr>
              <w:t xml:space="preserve">Jade: which is like 10 minutes away from where we lived and it was a comprehensive but I sort of (.) felt the pressure to go to a grammar school </w:t>
            </w:r>
            <w:proofErr w:type="spellStart"/>
            <w:r w:rsidRPr="00F11CE6">
              <w:rPr>
                <w:sz w:val="20"/>
                <w:szCs w:val="20"/>
              </w:rPr>
              <w:t>cus</w:t>
            </w:r>
            <w:proofErr w:type="spellEnd"/>
            <w:r w:rsidRPr="00F11CE6">
              <w:rPr>
                <w:sz w:val="20"/>
                <w:szCs w:val="20"/>
              </w:rPr>
              <w:t xml:space="preserve"> that’s what most people (.) were doing from my primary school </w:t>
            </w:r>
          </w:p>
          <w:p w14:paraId="718CE5B3" w14:textId="77777777" w:rsidR="00751B70" w:rsidRPr="00F11CE6" w:rsidRDefault="00751B70" w:rsidP="00896992">
            <w:pPr>
              <w:spacing w:after="280"/>
              <w:ind w:left="720" w:hanging="720"/>
              <w:rPr>
                <w:sz w:val="20"/>
                <w:szCs w:val="20"/>
              </w:rPr>
            </w:pPr>
            <w:r w:rsidRPr="00F11CE6">
              <w:rPr>
                <w:sz w:val="20"/>
                <w:szCs w:val="20"/>
              </w:rPr>
              <w:t>Chloe: (mmm)</w:t>
            </w:r>
          </w:p>
          <w:p w14:paraId="4554FA00" w14:textId="77777777" w:rsidR="00751B70" w:rsidRPr="00F11CE6" w:rsidRDefault="00751B70" w:rsidP="00896992">
            <w:pPr>
              <w:spacing w:after="280"/>
              <w:ind w:left="720" w:hanging="720"/>
              <w:rPr>
                <w:sz w:val="20"/>
                <w:szCs w:val="20"/>
              </w:rPr>
            </w:pPr>
            <w:r w:rsidRPr="00F11CE6">
              <w:rPr>
                <w:sz w:val="20"/>
                <w:szCs w:val="20"/>
              </w:rPr>
              <w:t xml:space="preserve">Jade: and I thought well like (1) I do very well academically I should go to a school that’s </w:t>
            </w:r>
            <w:r w:rsidRPr="00F11CE6">
              <w:rPr>
                <w:b/>
                <w:sz w:val="20"/>
                <w:szCs w:val="20"/>
              </w:rPr>
              <w:t>for</w:t>
            </w:r>
            <w:r w:rsidRPr="00F11CE6">
              <w:rPr>
                <w:sz w:val="20"/>
                <w:szCs w:val="20"/>
              </w:rPr>
              <w:t xml:space="preserve"> people who do very well academically (-)</w:t>
            </w:r>
          </w:p>
          <w:p w14:paraId="6807BEDE" w14:textId="77777777" w:rsidR="00751B70" w:rsidRPr="00F11CE6" w:rsidRDefault="00751B70" w:rsidP="00896992">
            <w:pPr>
              <w:spacing w:after="280"/>
              <w:ind w:left="720" w:hanging="720"/>
              <w:rPr>
                <w:sz w:val="20"/>
                <w:szCs w:val="20"/>
              </w:rPr>
            </w:pPr>
            <w:r w:rsidRPr="00F11CE6">
              <w:rPr>
                <w:sz w:val="20"/>
                <w:szCs w:val="20"/>
              </w:rPr>
              <w:t>Chloe: (overlapping) yeah</w:t>
            </w:r>
          </w:p>
          <w:p w14:paraId="0C3247EF" w14:textId="77777777" w:rsidR="00751B70" w:rsidRPr="00F11CE6" w:rsidRDefault="00751B70" w:rsidP="00896992">
            <w:pPr>
              <w:spacing w:after="280"/>
              <w:ind w:left="720" w:hanging="720"/>
              <w:rPr>
                <w:sz w:val="20"/>
                <w:szCs w:val="20"/>
              </w:rPr>
            </w:pPr>
            <w:r w:rsidRPr="00F11CE6">
              <w:rPr>
                <w:sz w:val="20"/>
                <w:szCs w:val="20"/>
              </w:rPr>
              <w:t xml:space="preserve">Jade: and </w:t>
            </w:r>
            <w:proofErr w:type="gramStart"/>
            <w:r w:rsidRPr="00F11CE6">
              <w:rPr>
                <w:sz w:val="20"/>
                <w:szCs w:val="20"/>
              </w:rPr>
              <w:t>so</w:t>
            </w:r>
            <w:proofErr w:type="gramEnd"/>
            <w:r w:rsidRPr="00F11CE6">
              <w:rPr>
                <w:sz w:val="20"/>
                <w:szCs w:val="20"/>
              </w:rPr>
              <w:t xml:space="preserve"> this school was (.) quite difficult to get into </w:t>
            </w:r>
          </w:p>
          <w:p w14:paraId="7FFE43E8" w14:textId="77777777" w:rsidR="00751B70" w:rsidRPr="00F11CE6" w:rsidRDefault="00751B70" w:rsidP="00896992">
            <w:pPr>
              <w:spacing w:after="280"/>
              <w:ind w:left="720" w:hanging="720"/>
              <w:rPr>
                <w:sz w:val="20"/>
                <w:szCs w:val="20"/>
              </w:rPr>
            </w:pPr>
            <w:r w:rsidRPr="00F11CE6">
              <w:rPr>
                <w:sz w:val="20"/>
                <w:szCs w:val="20"/>
              </w:rPr>
              <w:t>Chloe: okay</w:t>
            </w:r>
          </w:p>
          <w:p w14:paraId="5880224D" w14:textId="77777777" w:rsidR="00751B70" w:rsidRPr="00F11CE6" w:rsidRDefault="00751B70" w:rsidP="00896992">
            <w:pPr>
              <w:spacing w:after="280"/>
              <w:ind w:left="720" w:hanging="720"/>
              <w:rPr>
                <w:sz w:val="20"/>
                <w:szCs w:val="20"/>
              </w:rPr>
            </w:pPr>
            <w:r w:rsidRPr="00F11CE6">
              <w:rPr>
                <w:sz w:val="20"/>
                <w:szCs w:val="20"/>
              </w:rPr>
              <w:lastRenderedPageBreak/>
              <w:t>Jade: and I was very proud of the fact that I did get into it so-o (-)</w:t>
            </w:r>
          </w:p>
          <w:p w14:paraId="46B0CA1A" w14:textId="77777777" w:rsidR="00751B70" w:rsidRPr="00F11CE6" w:rsidRDefault="00751B70" w:rsidP="00896992">
            <w:pPr>
              <w:spacing w:after="280"/>
              <w:ind w:left="720" w:hanging="720"/>
              <w:rPr>
                <w:sz w:val="20"/>
                <w:szCs w:val="20"/>
              </w:rPr>
            </w:pPr>
            <w:r w:rsidRPr="00F11CE6">
              <w:rPr>
                <w:sz w:val="20"/>
                <w:szCs w:val="20"/>
              </w:rPr>
              <w:t>Chloe: (overlapping) yeah</w:t>
            </w:r>
          </w:p>
          <w:p w14:paraId="07461107" w14:textId="77777777" w:rsidR="00751B70" w:rsidRPr="00F11CE6" w:rsidRDefault="00751B70" w:rsidP="00896992">
            <w:pPr>
              <w:spacing w:after="280"/>
              <w:ind w:left="720" w:hanging="720"/>
              <w:rPr>
                <w:sz w:val="20"/>
                <w:szCs w:val="20"/>
              </w:rPr>
            </w:pPr>
            <w:r w:rsidRPr="00F11CE6">
              <w:rPr>
                <w:sz w:val="20"/>
                <w:szCs w:val="20"/>
              </w:rPr>
              <w:t>Jade: I went to it (.) and (erm) but it was sort of far away (.) I had to get the train everyday</w:t>
            </w:r>
          </w:p>
          <w:p w14:paraId="2607FB42" w14:textId="77777777" w:rsidR="00751B70" w:rsidRPr="00F11CE6" w:rsidRDefault="00751B70" w:rsidP="00896992">
            <w:pPr>
              <w:spacing w:after="280"/>
              <w:ind w:left="720" w:hanging="720"/>
              <w:rPr>
                <w:sz w:val="20"/>
                <w:szCs w:val="20"/>
              </w:rPr>
            </w:pPr>
            <w:r w:rsidRPr="00F11CE6">
              <w:rPr>
                <w:sz w:val="20"/>
                <w:szCs w:val="20"/>
              </w:rPr>
              <w:t>Chloe: okay</w:t>
            </w:r>
          </w:p>
          <w:p w14:paraId="1B3ED1EB" w14:textId="77777777" w:rsidR="00751B70" w:rsidRPr="00F11CE6" w:rsidRDefault="00751B70" w:rsidP="00896992">
            <w:pPr>
              <w:spacing w:after="280"/>
              <w:ind w:left="720" w:hanging="720"/>
              <w:rPr>
                <w:sz w:val="20"/>
                <w:szCs w:val="20"/>
              </w:rPr>
            </w:pPr>
            <w:r w:rsidRPr="00F11CE6">
              <w:rPr>
                <w:sz w:val="20"/>
                <w:szCs w:val="20"/>
              </w:rPr>
              <w:t>Jade: (erm) and none of my friends lived near at all (.) (erm)</w:t>
            </w:r>
          </w:p>
          <w:p w14:paraId="5407EE06"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you mentioned your brother (-)</w:t>
            </w:r>
          </w:p>
          <w:p w14:paraId="4F434B39" w14:textId="77777777" w:rsidR="00751B70" w:rsidRPr="00F11CE6" w:rsidRDefault="00751B70" w:rsidP="00896992">
            <w:pPr>
              <w:spacing w:after="280"/>
              <w:ind w:left="720" w:hanging="720"/>
              <w:rPr>
                <w:sz w:val="20"/>
                <w:szCs w:val="20"/>
              </w:rPr>
            </w:pPr>
            <w:r w:rsidRPr="00F11CE6">
              <w:rPr>
                <w:sz w:val="20"/>
                <w:szCs w:val="20"/>
              </w:rPr>
              <w:t>Jade: (overlapping) yeah</w:t>
            </w:r>
          </w:p>
          <w:p w14:paraId="63A9AAE3" w14:textId="77777777" w:rsidR="00751B70" w:rsidRPr="00F11CE6" w:rsidRDefault="00751B70" w:rsidP="00896992">
            <w:pPr>
              <w:spacing w:after="280"/>
              <w:ind w:left="720" w:hanging="720"/>
              <w:rPr>
                <w:sz w:val="20"/>
                <w:szCs w:val="20"/>
              </w:rPr>
            </w:pPr>
            <w:r w:rsidRPr="00F11CE6">
              <w:rPr>
                <w:sz w:val="20"/>
                <w:szCs w:val="20"/>
              </w:rPr>
              <w:t>Chloe: so is he you said he’s a year (.) older-r (.) than you (-)</w:t>
            </w:r>
          </w:p>
          <w:p w14:paraId="7F0DB6DB" w14:textId="23A08BCF" w:rsidR="00751B70" w:rsidRPr="00F11CE6" w:rsidRDefault="00751B70" w:rsidP="00896992">
            <w:pPr>
              <w:spacing w:after="280"/>
              <w:ind w:left="720" w:hanging="720"/>
              <w:rPr>
                <w:sz w:val="20"/>
                <w:szCs w:val="20"/>
              </w:rPr>
            </w:pPr>
            <w:r w:rsidRPr="00F11CE6">
              <w:rPr>
                <w:sz w:val="20"/>
                <w:szCs w:val="20"/>
              </w:rPr>
              <w:t xml:space="preserve">Jade: (overlapping) </w:t>
            </w:r>
            <w:proofErr w:type="gramStart"/>
            <w:r w:rsidRPr="00F11CE6">
              <w:rPr>
                <w:sz w:val="20"/>
                <w:szCs w:val="20"/>
              </w:rPr>
              <w:t>yeah</w:t>
            </w:r>
            <w:proofErr w:type="gramEnd"/>
            <w:r w:rsidRPr="00F11CE6">
              <w:rPr>
                <w:sz w:val="20"/>
                <w:szCs w:val="20"/>
              </w:rPr>
              <w:t xml:space="preserve"> he</w:t>
            </w:r>
            <w:r w:rsidR="00350905">
              <w:rPr>
                <w:sz w:val="20"/>
                <w:szCs w:val="20"/>
              </w:rPr>
              <w:t>’</w:t>
            </w:r>
            <w:r w:rsidRPr="00F11CE6">
              <w:rPr>
                <w:sz w:val="20"/>
                <w:szCs w:val="20"/>
              </w:rPr>
              <w:t>s a year above me at school (-)</w:t>
            </w:r>
          </w:p>
          <w:p w14:paraId="4C2CDB15" w14:textId="77777777" w:rsidR="00751B70" w:rsidRPr="00F11CE6" w:rsidRDefault="00751B70" w:rsidP="00896992">
            <w:pPr>
              <w:spacing w:after="280"/>
              <w:ind w:left="720" w:hanging="720"/>
              <w:rPr>
                <w:sz w:val="20"/>
                <w:szCs w:val="20"/>
              </w:rPr>
            </w:pPr>
            <w:r w:rsidRPr="00F11CE6">
              <w:rPr>
                <w:sz w:val="20"/>
                <w:szCs w:val="20"/>
              </w:rPr>
              <w:t>Chloe: (overlapping) at school (.) do you get on quite well with him or</w:t>
            </w:r>
          </w:p>
          <w:p w14:paraId="6FDD8147" w14:textId="77777777" w:rsidR="00751B70" w:rsidRPr="00F11CE6" w:rsidRDefault="00751B70" w:rsidP="00896992">
            <w:pPr>
              <w:spacing w:after="280"/>
              <w:ind w:left="720" w:hanging="720"/>
              <w:rPr>
                <w:sz w:val="20"/>
                <w:szCs w:val="20"/>
              </w:rPr>
            </w:pPr>
            <w:r w:rsidRPr="00F11CE6">
              <w:rPr>
                <w:sz w:val="20"/>
                <w:szCs w:val="20"/>
              </w:rPr>
              <w:t>Jade: yeah (err) I’d say were quite close</w:t>
            </w:r>
          </w:p>
          <w:p w14:paraId="1FB57A07" w14:textId="77777777" w:rsidR="00751B70" w:rsidRPr="00F11CE6" w:rsidRDefault="00751B70" w:rsidP="00896992">
            <w:pPr>
              <w:spacing w:after="280"/>
              <w:ind w:left="720" w:hanging="720"/>
              <w:rPr>
                <w:sz w:val="20"/>
                <w:szCs w:val="20"/>
              </w:rPr>
            </w:pPr>
            <w:r w:rsidRPr="00F11CE6">
              <w:rPr>
                <w:sz w:val="20"/>
                <w:szCs w:val="20"/>
              </w:rPr>
              <w:t>Chloe: close yeah (-)</w:t>
            </w:r>
          </w:p>
          <w:p w14:paraId="1017347D" w14:textId="77777777" w:rsidR="00751B70" w:rsidRPr="00F11CE6" w:rsidRDefault="00751B70" w:rsidP="00896992">
            <w:pPr>
              <w:spacing w:after="280"/>
              <w:ind w:left="720" w:hanging="720"/>
              <w:rPr>
                <w:sz w:val="20"/>
                <w:szCs w:val="20"/>
              </w:rPr>
            </w:pPr>
            <w:r w:rsidRPr="00F11CE6">
              <w:rPr>
                <w:sz w:val="20"/>
                <w:szCs w:val="20"/>
              </w:rPr>
              <w:t>Jade: (overlapping) yeah</w:t>
            </w:r>
          </w:p>
          <w:p w14:paraId="65455FFF" w14:textId="77777777" w:rsidR="00751B70" w:rsidRPr="00F11CE6" w:rsidRDefault="00751B70" w:rsidP="00896992">
            <w:pPr>
              <w:spacing w:after="280"/>
              <w:ind w:left="720" w:hanging="720"/>
              <w:rPr>
                <w:sz w:val="20"/>
                <w:szCs w:val="20"/>
              </w:rPr>
            </w:pPr>
            <w:r w:rsidRPr="00F11CE6">
              <w:rPr>
                <w:sz w:val="20"/>
                <w:szCs w:val="20"/>
              </w:rPr>
              <w:t xml:space="preserve">Chloe: that’s </w:t>
            </w:r>
            <w:proofErr w:type="spellStart"/>
            <w:r w:rsidRPr="00F11CE6">
              <w:rPr>
                <w:sz w:val="20"/>
                <w:szCs w:val="20"/>
              </w:rPr>
              <w:t>that’s</w:t>
            </w:r>
            <w:proofErr w:type="spellEnd"/>
            <w:r w:rsidRPr="00F11CE6">
              <w:rPr>
                <w:sz w:val="20"/>
                <w:szCs w:val="20"/>
              </w:rPr>
              <w:t xml:space="preserve"> nice do you have you said you had any other siblings as well?</w:t>
            </w:r>
          </w:p>
          <w:p w14:paraId="3180A982" w14:textId="77777777" w:rsidR="00751B70" w:rsidRPr="00F11CE6" w:rsidRDefault="00751B70" w:rsidP="00896992">
            <w:pPr>
              <w:spacing w:after="280"/>
              <w:ind w:left="720" w:hanging="720"/>
              <w:rPr>
                <w:sz w:val="20"/>
                <w:szCs w:val="20"/>
              </w:rPr>
            </w:pPr>
            <w:r w:rsidRPr="00F11CE6">
              <w:rPr>
                <w:sz w:val="20"/>
                <w:szCs w:val="20"/>
              </w:rPr>
              <w:t>Jade: no (.) just my brother (-)</w:t>
            </w:r>
          </w:p>
          <w:p w14:paraId="2FF39AF9" w14:textId="77777777" w:rsidR="00751B70" w:rsidRPr="00F11CE6" w:rsidRDefault="00751B70" w:rsidP="00896992">
            <w:pPr>
              <w:spacing w:after="280"/>
              <w:ind w:left="720" w:hanging="720"/>
              <w:rPr>
                <w:sz w:val="20"/>
                <w:szCs w:val="20"/>
              </w:rPr>
            </w:pPr>
            <w:r w:rsidRPr="00F11CE6">
              <w:rPr>
                <w:sz w:val="20"/>
                <w:szCs w:val="20"/>
              </w:rPr>
              <w:t xml:space="preserve">Chloe: (overlapping) just your brother </w:t>
            </w:r>
          </w:p>
          <w:p w14:paraId="2F8D0585" w14:textId="77777777" w:rsidR="00751B70" w:rsidRPr="00F11CE6" w:rsidRDefault="00751B70" w:rsidP="00896992">
            <w:pPr>
              <w:spacing w:after="280"/>
              <w:ind w:left="720" w:hanging="720"/>
              <w:rPr>
                <w:sz w:val="20"/>
                <w:szCs w:val="20"/>
              </w:rPr>
            </w:pPr>
            <w:r w:rsidRPr="00F11CE6">
              <w:rPr>
                <w:sz w:val="20"/>
                <w:szCs w:val="20"/>
              </w:rPr>
              <w:t>Jade: yeah</w:t>
            </w:r>
          </w:p>
          <w:p w14:paraId="50198898"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he’s quite an important person (.) in your life or (-)</w:t>
            </w:r>
          </w:p>
          <w:p w14:paraId="7E9A21C8" w14:textId="77777777" w:rsidR="00751B70" w:rsidRPr="00F11CE6" w:rsidRDefault="00751B70" w:rsidP="00896992">
            <w:pPr>
              <w:spacing w:after="280"/>
              <w:ind w:left="720" w:hanging="720"/>
              <w:rPr>
                <w:sz w:val="20"/>
                <w:szCs w:val="20"/>
              </w:rPr>
            </w:pPr>
            <w:r w:rsidRPr="00F11CE6">
              <w:rPr>
                <w:sz w:val="20"/>
                <w:szCs w:val="20"/>
              </w:rPr>
              <w:t>Jade: (overlapping) yeah definitely</w:t>
            </w:r>
          </w:p>
          <w:p w14:paraId="7A0EEB71" w14:textId="77777777" w:rsidR="00751B70" w:rsidRPr="00F11CE6" w:rsidRDefault="00751B70" w:rsidP="00896992">
            <w:pPr>
              <w:spacing w:after="280"/>
              <w:ind w:left="720" w:hanging="720"/>
              <w:rPr>
                <w:sz w:val="20"/>
                <w:szCs w:val="20"/>
              </w:rPr>
            </w:pPr>
            <w:r w:rsidRPr="00F11CE6">
              <w:rPr>
                <w:sz w:val="20"/>
                <w:szCs w:val="20"/>
              </w:rPr>
              <w:t xml:space="preserve">Chloe: yeah (.) okay </w:t>
            </w:r>
          </w:p>
          <w:p w14:paraId="296B3C92" w14:textId="77777777" w:rsidR="00751B70" w:rsidRPr="00F11CE6" w:rsidRDefault="00751B70" w:rsidP="00896992">
            <w:pPr>
              <w:spacing w:after="280"/>
              <w:ind w:left="720" w:hanging="720"/>
              <w:rPr>
                <w:sz w:val="20"/>
                <w:szCs w:val="20"/>
              </w:rPr>
            </w:pPr>
            <w:r w:rsidRPr="00F11CE6">
              <w:rPr>
                <w:sz w:val="20"/>
                <w:szCs w:val="20"/>
              </w:rPr>
              <w:t>Jade: (erm) (2) so I went to that school for two years it was an all girl’s school as well</w:t>
            </w:r>
          </w:p>
          <w:p w14:paraId="11FF83E2" w14:textId="77777777" w:rsidR="00751B70" w:rsidRPr="00F11CE6" w:rsidRDefault="00751B70" w:rsidP="00896992">
            <w:pPr>
              <w:spacing w:after="280"/>
              <w:ind w:left="720" w:hanging="720"/>
              <w:rPr>
                <w:sz w:val="20"/>
                <w:szCs w:val="20"/>
              </w:rPr>
            </w:pPr>
            <w:r w:rsidRPr="00F11CE6">
              <w:rPr>
                <w:sz w:val="20"/>
                <w:szCs w:val="20"/>
              </w:rPr>
              <w:t>Chloe: okay</w:t>
            </w:r>
          </w:p>
          <w:p w14:paraId="12733C96" w14:textId="77777777" w:rsidR="00751B70" w:rsidRPr="00F11CE6" w:rsidRDefault="00751B70" w:rsidP="00896992">
            <w:pPr>
              <w:spacing w:after="280"/>
              <w:ind w:left="720" w:hanging="720"/>
              <w:rPr>
                <w:sz w:val="20"/>
                <w:szCs w:val="20"/>
              </w:rPr>
            </w:pPr>
            <w:r w:rsidRPr="00F11CE6">
              <w:rPr>
                <w:sz w:val="20"/>
                <w:szCs w:val="20"/>
              </w:rPr>
              <w:t xml:space="preserve">Jade: which I didn’t really like </w:t>
            </w:r>
          </w:p>
          <w:p w14:paraId="69E804E8" w14:textId="77777777" w:rsidR="00751B70" w:rsidRPr="00F11CE6" w:rsidRDefault="00751B70" w:rsidP="00896992">
            <w:pPr>
              <w:spacing w:after="280"/>
              <w:ind w:left="720" w:hanging="720"/>
              <w:rPr>
                <w:sz w:val="20"/>
                <w:szCs w:val="20"/>
              </w:rPr>
            </w:pPr>
            <w:r w:rsidRPr="00F11CE6">
              <w:rPr>
                <w:sz w:val="20"/>
                <w:szCs w:val="20"/>
              </w:rPr>
              <w:t>Chloe: yeah</w:t>
            </w:r>
          </w:p>
          <w:p w14:paraId="05111DE3" w14:textId="77777777" w:rsidR="00751B70" w:rsidRPr="00F11CE6" w:rsidRDefault="00751B70" w:rsidP="00896992">
            <w:pPr>
              <w:spacing w:after="280"/>
              <w:ind w:left="720" w:hanging="720"/>
              <w:rPr>
                <w:sz w:val="20"/>
                <w:szCs w:val="20"/>
              </w:rPr>
            </w:pPr>
            <w:r w:rsidRPr="00F11CE6">
              <w:rPr>
                <w:sz w:val="20"/>
                <w:szCs w:val="20"/>
              </w:rPr>
              <w:t xml:space="preserve">Jade: I thought it was a bit of a </w:t>
            </w:r>
            <w:r w:rsidRPr="00F11CE6">
              <w:rPr>
                <w:color w:val="000000" w:themeColor="text1"/>
                <w:sz w:val="20"/>
                <w:szCs w:val="20"/>
              </w:rPr>
              <w:t xml:space="preserve">weird environment </w:t>
            </w:r>
          </w:p>
          <w:p w14:paraId="7CB44CA0" w14:textId="77777777" w:rsidR="00751B70" w:rsidRPr="00F11CE6" w:rsidRDefault="00751B70" w:rsidP="00896992">
            <w:pPr>
              <w:spacing w:after="280"/>
              <w:ind w:left="720" w:hanging="720"/>
              <w:rPr>
                <w:sz w:val="20"/>
                <w:szCs w:val="20"/>
              </w:rPr>
            </w:pPr>
            <w:r w:rsidRPr="00F11CE6">
              <w:rPr>
                <w:sz w:val="20"/>
                <w:szCs w:val="20"/>
              </w:rPr>
              <w:t>Chloe: yeah</w:t>
            </w:r>
          </w:p>
          <w:p w14:paraId="2BEC9B0D" w14:textId="77777777" w:rsidR="00751B70" w:rsidRPr="00F11CE6" w:rsidRDefault="00751B70" w:rsidP="00896992">
            <w:pPr>
              <w:spacing w:after="280"/>
              <w:ind w:left="720" w:hanging="720"/>
              <w:rPr>
                <w:sz w:val="20"/>
                <w:szCs w:val="20"/>
              </w:rPr>
            </w:pPr>
            <w:r w:rsidRPr="00F11CE6">
              <w:rPr>
                <w:sz w:val="20"/>
                <w:szCs w:val="20"/>
              </w:rPr>
              <w:t xml:space="preserve">Jade: (erm) (.) so after a couple of years I just sought of realised that I wasn’t happy there </w:t>
            </w:r>
          </w:p>
          <w:p w14:paraId="2F04FE31" w14:textId="77777777" w:rsidR="00751B70" w:rsidRPr="00F11CE6" w:rsidRDefault="00751B70" w:rsidP="00896992">
            <w:pPr>
              <w:spacing w:after="280"/>
              <w:ind w:left="720" w:hanging="720"/>
              <w:rPr>
                <w:sz w:val="20"/>
                <w:szCs w:val="20"/>
              </w:rPr>
            </w:pPr>
            <w:r w:rsidRPr="00F11CE6">
              <w:rPr>
                <w:sz w:val="20"/>
                <w:szCs w:val="20"/>
              </w:rPr>
              <w:lastRenderedPageBreak/>
              <w:t>Chloe: (</w:t>
            </w:r>
            <w:proofErr w:type="spellStart"/>
            <w:r w:rsidRPr="00F11CE6">
              <w:rPr>
                <w:sz w:val="20"/>
                <w:szCs w:val="20"/>
              </w:rPr>
              <w:t>ahum</w:t>
            </w:r>
            <w:proofErr w:type="spellEnd"/>
            <w:r w:rsidRPr="00F11CE6">
              <w:rPr>
                <w:sz w:val="20"/>
                <w:szCs w:val="20"/>
              </w:rPr>
              <w:t>)</w:t>
            </w:r>
          </w:p>
          <w:p w14:paraId="6D9867AD" w14:textId="77777777" w:rsidR="00751B70" w:rsidRPr="00F11CE6" w:rsidRDefault="00751B70" w:rsidP="00896992">
            <w:pPr>
              <w:spacing w:after="280"/>
              <w:ind w:left="720" w:hanging="720"/>
              <w:rPr>
                <w:sz w:val="20"/>
                <w:szCs w:val="20"/>
              </w:rPr>
            </w:pPr>
            <w:r w:rsidRPr="00F11CE6">
              <w:rPr>
                <w:sz w:val="20"/>
                <w:szCs w:val="20"/>
              </w:rPr>
              <w:t xml:space="preserve">Jade: and-d I wanted to have friends that lived nearer like I was jealous of how my brother’s friends would just come knocking at the door like do you want to come out and play </w:t>
            </w:r>
          </w:p>
          <w:p w14:paraId="0ACE5BCD" w14:textId="77777777" w:rsidR="00751B70" w:rsidRPr="00F11CE6" w:rsidRDefault="00751B70" w:rsidP="00896992">
            <w:pPr>
              <w:spacing w:after="280"/>
              <w:ind w:left="720" w:hanging="720"/>
              <w:rPr>
                <w:sz w:val="20"/>
                <w:szCs w:val="20"/>
              </w:rPr>
            </w:pPr>
            <w:r w:rsidRPr="00F11CE6">
              <w:rPr>
                <w:sz w:val="20"/>
                <w:szCs w:val="20"/>
              </w:rPr>
              <w:t>Chloe: yeah (-)</w:t>
            </w:r>
          </w:p>
          <w:p w14:paraId="29A47601" w14:textId="77777777" w:rsidR="00751B70" w:rsidRPr="00F11CE6" w:rsidRDefault="00751B70" w:rsidP="00896992">
            <w:pPr>
              <w:spacing w:after="280"/>
              <w:ind w:left="720" w:hanging="720"/>
              <w:rPr>
                <w:sz w:val="20"/>
                <w:szCs w:val="20"/>
              </w:rPr>
            </w:pPr>
            <w:r w:rsidRPr="00F11CE6">
              <w:rPr>
                <w:sz w:val="20"/>
                <w:szCs w:val="20"/>
              </w:rPr>
              <w:t xml:space="preserve">Jade: (overlapping) I never had that so I </w:t>
            </w:r>
            <w:r w:rsidRPr="00F11CE6">
              <w:rPr>
                <w:color w:val="000000" w:themeColor="text1"/>
                <w:sz w:val="20"/>
                <w:szCs w:val="20"/>
              </w:rPr>
              <w:t>moved</w:t>
            </w:r>
            <w:r w:rsidRPr="00F11CE6">
              <w:rPr>
                <w:sz w:val="20"/>
                <w:szCs w:val="20"/>
              </w:rPr>
              <w:t xml:space="preserve"> to the (.) local comprehensive school</w:t>
            </w:r>
          </w:p>
          <w:p w14:paraId="254FD67D" w14:textId="77777777" w:rsidR="00751B70" w:rsidRPr="00F11CE6" w:rsidRDefault="00751B70" w:rsidP="00896992">
            <w:pPr>
              <w:spacing w:after="280"/>
              <w:ind w:left="720" w:hanging="720"/>
              <w:rPr>
                <w:sz w:val="20"/>
                <w:szCs w:val="20"/>
              </w:rPr>
            </w:pPr>
            <w:r w:rsidRPr="00F11CE6">
              <w:rPr>
                <w:sz w:val="20"/>
                <w:szCs w:val="20"/>
              </w:rPr>
              <w:t>Chloe: ahh okay so that was the same one (-)</w:t>
            </w:r>
          </w:p>
          <w:p w14:paraId="02E42FE3" w14:textId="77777777" w:rsidR="00751B70" w:rsidRPr="00F11CE6" w:rsidRDefault="00751B70" w:rsidP="00896992">
            <w:pPr>
              <w:spacing w:after="280"/>
              <w:ind w:left="720" w:hanging="720"/>
              <w:rPr>
                <w:sz w:val="20"/>
                <w:szCs w:val="20"/>
              </w:rPr>
            </w:pPr>
            <w:r w:rsidRPr="00F11CE6">
              <w:rPr>
                <w:sz w:val="20"/>
                <w:szCs w:val="20"/>
              </w:rPr>
              <w:t xml:space="preserve">Jade: (overlapping) in year 9 </w:t>
            </w:r>
          </w:p>
          <w:p w14:paraId="070DCCF8" w14:textId="77777777" w:rsidR="00751B70" w:rsidRPr="00F11CE6" w:rsidRDefault="00751B70" w:rsidP="00896992">
            <w:pPr>
              <w:spacing w:after="280"/>
              <w:ind w:left="720" w:hanging="720"/>
              <w:rPr>
                <w:sz w:val="20"/>
                <w:szCs w:val="20"/>
              </w:rPr>
            </w:pPr>
            <w:r w:rsidRPr="00F11CE6">
              <w:rPr>
                <w:sz w:val="20"/>
                <w:szCs w:val="20"/>
              </w:rPr>
              <w:t xml:space="preserve">Chloe: your brother went to </w:t>
            </w:r>
          </w:p>
          <w:p w14:paraId="377CEDBC" w14:textId="77777777" w:rsidR="00751B70" w:rsidRPr="00F11CE6" w:rsidRDefault="00751B70" w:rsidP="00896992">
            <w:pPr>
              <w:spacing w:after="280"/>
              <w:ind w:left="720" w:hanging="720"/>
              <w:rPr>
                <w:sz w:val="20"/>
                <w:szCs w:val="20"/>
              </w:rPr>
            </w:pPr>
            <w:r w:rsidRPr="00F11CE6">
              <w:rPr>
                <w:sz w:val="20"/>
                <w:szCs w:val="20"/>
              </w:rPr>
              <w:t xml:space="preserve">Jade: yeah </w:t>
            </w:r>
          </w:p>
          <w:p w14:paraId="4EB91323" w14:textId="77777777" w:rsidR="00751B70" w:rsidRPr="00F11CE6" w:rsidRDefault="00751B70" w:rsidP="00896992">
            <w:pPr>
              <w:spacing w:after="280"/>
              <w:ind w:left="720" w:hanging="720"/>
              <w:rPr>
                <w:sz w:val="20"/>
                <w:szCs w:val="20"/>
              </w:rPr>
            </w:pPr>
            <w:r w:rsidRPr="00F11CE6">
              <w:rPr>
                <w:sz w:val="20"/>
                <w:szCs w:val="20"/>
              </w:rPr>
              <w:t>Chloe: okay (.) and was that much more (.) positive in terms of friendships</w:t>
            </w:r>
          </w:p>
          <w:p w14:paraId="2D200C12" w14:textId="77777777" w:rsidR="00751B70" w:rsidRPr="00F11CE6" w:rsidRDefault="00751B70" w:rsidP="00896992">
            <w:pPr>
              <w:spacing w:after="280"/>
              <w:ind w:left="720" w:hanging="720"/>
              <w:rPr>
                <w:sz w:val="20"/>
                <w:szCs w:val="20"/>
              </w:rPr>
            </w:pPr>
            <w:r w:rsidRPr="00F11CE6">
              <w:rPr>
                <w:sz w:val="20"/>
                <w:szCs w:val="20"/>
              </w:rPr>
              <w:t xml:space="preserve">Jade: (erm) yeah (.) at </w:t>
            </w:r>
            <w:proofErr w:type="gramStart"/>
            <w:r w:rsidRPr="00F11CE6">
              <w:rPr>
                <w:sz w:val="20"/>
                <w:szCs w:val="20"/>
              </w:rPr>
              <w:t>first</w:t>
            </w:r>
            <w:proofErr w:type="gramEnd"/>
            <w:r w:rsidRPr="00F11CE6">
              <w:rPr>
                <w:sz w:val="20"/>
                <w:szCs w:val="20"/>
              </w:rPr>
              <w:t xml:space="preserve"> I really enjoyed it anyway </w:t>
            </w:r>
          </w:p>
          <w:p w14:paraId="417BC6A9" w14:textId="77777777" w:rsidR="00751B70" w:rsidRPr="00F11CE6" w:rsidRDefault="00751B70" w:rsidP="00896992">
            <w:pPr>
              <w:spacing w:after="280"/>
              <w:ind w:left="720" w:hanging="720"/>
              <w:rPr>
                <w:sz w:val="20"/>
                <w:szCs w:val="20"/>
              </w:rPr>
            </w:pPr>
            <w:r w:rsidRPr="00F11CE6">
              <w:rPr>
                <w:sz w:val="20"/>
                <w:szCs w:val="20"/>
              </w:rPr>
              <w:t>Chloe: okay brilliant</w:t>
            </w:r>
          </w:p>
          <w:p w14:paraId="44811D1B" w14:textId="77777777" w:rsidR="00751B70" w:rsidRPr="00F11CE6" w:rsidRDefault="00751B70" w:rsidP="00896992">
            <w:pPr>
              <w:spacing w:after="280"/>
              <w:ind w:left="720" w:hanging="720"/>
              <w:rPr>
                <w:sz w:val="20"/>
                <w:szCs w:val="20"/>
              </w:rPr>
            </w:pPr>
            <w:r w:rsidRPr="00F11CE6">
              <w:rPr>
                <w:sz w:val="20"/>
                <w:szCs w:val="20"/>
              </w:rPr>
              <w:t>Jade: (erm) (2) yeah-h I (.) made a decent group of friends (1) I never really felt particularly close to them though (-)</w:t>
            </w:r>
          </w:p>
          <w:p w14:paraId="28467B3D" w14:textId="77777777" w:rsidR="00751B70" w:rsidRPr="00F11CE6" w:rsidRDefault="00751B70" w:rsidP="00896992">
            <w:pPr>
              <w:spacing w:after="280"/>
              <w:ind w:left="720" w:hanging="720"/>
              <w:rPr>
                <w:sz w:val="20"/>
                <w:szCs w:val="20"/>
              </w:rPr>
            </w:pPr>
            <w:r w:rsidRPr="00F11CE6">
              <w:rPr>
                <w:sz w:val="20"/>
                <w:szCs w:val="20"/>
              </w:rPr>
              <w:t>Chloe: (overlapping) okay &gt;</w:t>
            </w:r>
          </w:p>
          <w:p w14:paraId="32F29240" w14:textId="77777777" w:rsidR="00751B70" w:rsidRPr="00F11CE6" w:rsidRDefault="00751B70" w:rsidP="00896992">
            <w:pPr>
              <w:spacing w:after="280"/>
              <w:rPr>
                <w:sz w:val="20"/>
                <w:szCs w:val="20"/>
              </w:rPr>
            </w:pPr>
            <w:r w:rsidRPr="00F11CE6">
              <w:rPr>
                <w:sz w:val="20"/>
                <w:szCs w:val="20"/>
              </w:rPr>
              <w:t xml:space="preserve">Jade: </w:t>
            </w:r>
            <w:proofErr w:type="spellStart"/>
            <w:r w:rsidRPr="00F11CE6">
              <w:rPr>
                <w:sz w:val="20"/>
                <w:szCs w:val="20"/>
              </w:rPr>
              <w:t>cus</w:t>
            </w:r>
            <w:proofErr w:type="spellEnd"/>
            <w:r w:rsidRPr="00F11CE6">
              <w:rPr>
                <w:sz w:val="20"/>
                <w:szCs w:val="20"/>
              </w:rPr>
              <w:t xml:space="preserve"> like especially joining late </w:t>
            </w:r>
          </w:p>
          <w:p w14:paraId="1EE178D8" w14:textId="77777777" w:rsidR="00751B70" w:rsidRPr="00F11CE6" w:rsidRDefault="00751B70" w:rsidP="00896992">
            <w:pPr>
              <w:spacing w:after="280"/>
              <w:ind w:left="720" w:hanging="720"/>
              <w:rPr>
                <w:sz w:val="20"/>
                <w:szCs w:val="20"/>
              </w:rPr>
            </w:pPr>
            <w:r w:rsidRPr="00F11CE6">
              <w:rPr>
                <w:sz w:val="20"/>
                <w:szCs w:val="20"/>
              </w:rPr>
              <w:t>Chloe: yeah</w:t>
            </w:r>
          </w:p>
          <w:p w14:paraId="4AE5B6E8" w14:textId="77777777" w:rsidR="00751B70" w:rsidRPr="00F11CE6" w:rsidRDefault="00751B70" w:rsidP="00896992">
            <w:pPr>
              <w:spacing w:after="280"/>
              <w:ind w:left="720" w:hanging="720"/>
              <w:rPr>
                <w:sz w:val="20"/>
                <w:szCs w:val="20"/>
              </w:rPr>
            </w:pPr>
            <w:r w:rsidRPr="00F11CE6">
              <w:rPr>
                <w:sz w:val="20"/>
                <w:szCs w:val="20"/>
              </w:rPr>
              <w:t>Jade: lots of them had gone to the same school since they were four years old</w:t>
            </w:r>
          </w:p>
          <w:p w14:paraId="69A6C436" w14:textId="77777777" w:rsidR="00751B70" w:rsidRPr="00F11CE6" w:rsidRDefault="00751B70" w:rsidP="00896992">
            <w:pPr>
              <w:spacing w:after="280"/>
              <w:ind w:left="720" w:hanging="720"/>
              <w:rPr>
                <w:sz w:val="20"/>
                <w:szCs w:val="20"/>
              </w:rPr>
            </w:pPr>
            <w:r w:rsidRPr="00F11CE6">
              <w:rPr>
                <w:sz w:val="20"/>
                <w:szCs w:val="20"/>
              </w:rPr>
              <w:t>Chloe: right okay</w:t>
            </w:r>
          </w:p>
          <w:p w14:paraId="3DC234F8" w14:textId="77777777" w:rsidR="00751B70" w:rsidRPr="00F11CE6" w:rsidRDefault="00751B70" w:rsidP="00896992">
            <w:pPr>
              <w:spacing w:after="280"/>
              <w:ind w:left="720" w:hanging="720"/>
              <w:rPr>
                <w:sz w:val="20"/>
                <w:szCs w:val="20"/>
              </w:rPr>
            </w:pPr>
            <w:r w:rsidRPr="00F11CE6">
              <w:rPr>
                <w:sz w:val="20"/>
                <w:szCs w:val="20"/>
              </w:rPr>
              <w:t xml:space="preserve">Jade: (erm)  </w:t>
            </w:r>
          </w:p>
          <w:p w14:paraId="5E76D067" w14:textId="77777777" w:rsidR="00751B70" w:rsidRPr="00F11CE6" w:rsidRDefault="00751B70" w:rsidP="00896992">
            <w:pPr>
              <w:spacing w:after="280"/>
              <w:ind w:left="720" w:hanging="720"/>
              <w:rPr>
                <w:sz w:val="20"/>
                <w:szCs w:val="20"/>
              </w:rPr>
            </w:pPr>
            <w:r w:rsidRPr="00F11CE6">
              <w:rPr>
                <w:sz w:val="20"/>
                <w:szCs w:val="20"/>
              </w:rPr>
              <w:t>Chloe: okay</w:t>
            </w:r>
          </w:p>
          <w:p w14:paraId="0F25F61C" w14:textId="77777777" w:rsidR="00751B70" w:rsidRPr="00F11CE6" w:rsidRDefault="00751B70" w:rsidP="00896992">
            <w:pPr>
              <w:spacing w:after="280"/>
              <w:ind w:left="720" w:hanging="720"/>
              <w:rPr>
                <w:sz w:val="20"/>
                <w:szCs w:val="20"/>
              </w:rPr>
            </w:pPr>
            <w:r w:rsidRPr="00F11CE6">
              <w:rPr>
                <w:sz w:val="20"/>
                <w:szCs w:val="20"/>
              </w:rPr>
              <w:t xml:space="preserve">Jade: (1) but no it was much better it was much more relaxed environment as well </w:t>
            </w:r>
            <w:proofErr w:type="spellStart"/>
            <w:r w:rsidRPr="00F11CE6">
              <w:rPr>
                <w:sz w:val="20"/>
                <w:szCs w:val="20"/>
              </w:rPr>
              <w:t>cus</w:t>
            </w:r>
            <w:proofErr w:type="spellEnd"/>
            <w:r w:rsidRPr="00F11CE6">
              <w:rPr>
                <w:sz w:val="20"/>
                <w:szCs w:val="20"/>
              </w:rPr>
              <w:t xml:space="preserve"> at *school (1) </w:t>
            </w:r>
            <w:proofErr w:type="spellStart"/>
            <w:r w:rsidRPr="00F11CE6">
              <w:rPr>
                <w:sz w:val="20"/>
                <w:szCs w:val="20"/>
              </w:rPr>
              <w:t>cus</w:t>
            </w:r>
            <w:proofErr w:type="spellEnd"/>
            <w:r w:rsidRPr="00F11CE6">
              <w:rPr>
                <w:sz w:val="20"/>
                <w:szCs w:val="20"/>
              </w:rPr>
              <w:t xml:space="preserve"> it was a grammar school (.) and everyone wanted to do very well the teachers pushed us hard pupil’s parents pushed them hard (.) (erm) (-)</w:t>
            </w:r>
          </w:p>
          <w:p w14:paraId="3E5F38DC" w14:textId="77777777" w:rsidR="00751B70" w:rsidRPr="00F11CE6" w:rsidRDefault="00751B70" w:rsidP="00896992">
            <w:pPr>
              <w:spacing w:after="280"/>
              <w:ind w:left="720" w:hanging="720"/>
              <w:rPr>
                <w:sz w:val="20"/>
                <w:szCs w:val="20"/>
              </w:rPr>
            </w:pPr>
            <w:r w:rsidRPr="00F11CE6">
              <w:rPr>
                <w:sz w:val="20"/>
                <w:szCs w:val="20"/>
              </w:rPr>
              <w:t>Chloe: different atmosphere?</w:t>
            </w:r>
          </w:p>
          <w:p w14:paraId="66151B99" w14:textId="77777777" w:rsidR="00751B70" w:rsidRPr="00F11CE6" w:rsidRDefault="00751B70" w:rsidP="00896992">
            <w:pPr>
              <w:spacing w:after="280"/>
              <w:ind w:left="720" w:hanging="720"/>
              <w:rPr>
                <w:sz w:val="20"/>
                <w:szCs w:val="20"/>
              </w:rPr>
            </w:pPr>
            <w:r w:rsidRPr="00F11CE6">
              <w:rPr>
                <w:sz w:val="20"/>
                <w:szCs w:val="20"/>
              </w:rPr>
              <w:t>Jade: yeah (1) I liked how at (.) at this (.) comprehensive school (-)</w:t>
            </w:r>
          </w:p>
          <w:p w14:paraId="52D0A7F4" w14:textId="77777777" w:rsidR="00751B70" w:rsidRPr="00F11CE6" w:rsidRDefault="00751B70" w:rsidP="00896992">
            <w:pPr>
              <w:spacing w:after="280"/>
              <w:ind w:left="720" w:hanging="720"/>
              <w:rPr>
                <w:sz w:val="20"/>
                <w:szCs w:val="20"/>
              </w:rPr>
            </w:pPr>
            <w:r w:rsidRPr="00F11CE6">
              <w:rPr>
                <w:sz w:val="20"/>
                <w:szCs w:val="20"/>
              </w:rPr>
              <w:t>Chloe: (overlapping) yeah</w:t>
            </w:r>
          </w:p>
          <w:p w14:paraId="29C820A5" w14:textId="77777777" w:rsidR="00751B70" w:rsidRPr="00F11CE6" w:rsidRDefault="00751B70" w:rsidP="00896992">
            <w:pPr>
              <w:spacing w:after="280"/>
              <w:ind w:left="720" w:hanging="720"/>
              <w:rPr>
                <w:sz w:val="20"/>
                <w:szCs w:val="20"/>
              </w:rPr>
            </w:pPr>
            <w:r w:rsidRPr="00F11CE6">
              <w:rPr>
                <w:sz w:val="20"/>
                <w:szCs w:val="20"/>
              </w:rPr>
              <w:t xml:space="preserve">Jade: life wasn’t all about (.) grades and exams </w:t>
            </w:r>
          </w:p>
          <w:p w14:paraId="7D992E15" w14:textId="77777777" w:rsidR="00751B70" w:rsidRPr="00F11CE6" w:rsidRDefault="00751B70" w:rsidP="00896992">
            <w:pPr>
              <w:spacing w:after="280"/>
              <w:ind w:left="720" w:hanging="720"/>
              <w:rPr>
                <w:sz w:val="20"/>
                <w:szCs w:val="20"/>
              </w:rPr>
            </w:pPr>
            <w:r w:rsidRPr="00F11CE6">
              <w:rPr>
                <w:sz w:val="20"/>
                <w:szCs w:val="20"/>
              </w:rPr>
              <w:t>Chloe: yeah&gt; (.) I can imagine</w:t>
            </w:r>
          </w:p>
          <w:p w14:paraId="7889DB27" w14:textId="77777777" w:rsidR="00751B70" w:rsidRPr="00F11CE6" w:rsidRDefault="00751B70" w:rsidP="00896992">
            <w:pPr>
              <w:spacing w:after="280"/>
              <w:ind w:left="720" w:hanging="720"/>
              <w:rPr>
                <w:sz w:val="20"/>
                <w:szCs w:val="20"/>
              </w:rPr>
            </w:pPr>
            <w:r w:rsidRPr="00F11CE6">
              <w:rPr>
                <w:sz w:val="20"/>
                <w:szCs w:val="20"/>
              </w:rPr>
              <w:lastRenderedPageBreak/>
              <w:t>Jade: xxx</w:t>
            </w:r>
          </w:p>
          <w:p w14:paraId="5BA96D5D" w14:textId="77777777" w:rsidR="00751B70" w:rsidRPr="00F11CE6" w:rsidRDefault="00751B70" w:rsidP="00896992">
            <w:pPr>
              <w:spacing w:after="280"/>
              <w:ind w:left="720" w:hanging="720"/>
              <w:rPr>
                <w:sz w:val="20"/>
                <w:szCs w:val="20"/>
              </w:rPr>
            </w:pPr>
            <w:r w:rsidRPr="00F11CE6">
              <w:rPr>
                <w:sz w:val="20"/>
                <w:szCs w:val="20"/>
              </w:rPr>
              <w:t>Chloe: okay (-)</w:t>
            </w:r>
          </w:p>
          <w:p w14:paraId="0DD56EEA" w14:textId="77777777" w:rsidR="00751B70" w:rsidRPr="00F11CE6" w:rsidRDefault="00751B70" w:rsidP="00896992">
            <w:pPr>
              <w:spacing w:after="280"/>
              <w:ind w:left="720" w:hanging="720"/>
              <w:rPr>
                <w:sz w:val="20"/>
                <w:szCs w:val="20"/>
              </w:rPr>
            </w:pPr>
            <w:r w:rsidRPr="00F11CE6">
              <w:rPr>
                <w:sz w:val="20"/>
                <w:szCs w:val="20"/>
              </w:rPr>
              <w:t>Jade: (overlapping) so that was called *school I’ll write that down</w:t>
            </w:r>
          </w:p>
          <w:p w14:paraId="500CD096" w14:textId="77777777" w:rsidR="00751B70" w:rsidRPr="00F11CE6" w:rsidRDefault="00751B70" w:rsidP="00896992">
            <w:pPr>
              <w:spacing w:after="280"/>
              <w:ind w:left="720" w:hanging="720"/>
              <w:rPr>
                <w:sz w:val="20"/>
                <w:szCs w:val="20"/>
              </w:rPr>
            </w:pPr>
            <w:r w:rsidRPr="00F11CE6">
              <w:rPr>
                <w:sz w:val="20"/>
                <w:szCs w:val="20"/>
              </w:rPr>
              <w:t xml:space="preserve">Chloe: yeah (3) okay what about people is there any important people (.) in your life previously or in the past </w:t>
            </w:r>
          </w:p>
          <w:p w14:paraId="16AAF292" w14:textId="77777777" w:rsidR="00751B70" w:rsidRPr="00F11CE6" w:rsidRDefault="00751B70" w:rsidP="00896992">
            <w:pPr>
              <w:spacing w:after="280"/>
              <w:ind w:left="720" w:hanging="720"/>
              <w:rPr>
                <w:sz w:val="20"/>
                <w:szCs w:val="20"/>
              </w:rPr>
            </w:pPr>
            <w:r w:rsidRPr="00F11CE6">
              <w:rPr>
                <w:sz w:val="20"/>
                <w:szCs w:val="20"/>
              </w:rPr>
              <w:t xml:space="preserve">Jade: (erm) well like I said my brother </w:t>
            </w:r>
          </w:p>
          <w:p w14:paraId="372889FB" w14:textId="77777777" w:rsidR="00751B70" w:rsidRPr="00F11CE6" w:rsidRDefault="00751B70" w:rsidP="00896992">
            <w:pPr>
              <w:spacing w:after="280"/>
              <w:ind w:left="720" w:hanging="720"/>
              <w:rPr>
                <w:sz w:val="20"/>
                <w:szCs w:val="20"/>
              </w:rPr>
            </w:pPr>
            <w:r w:rsidRPr="00F11CE6">
              <w:rPr>
                <w:sz w:val="20"/>
                <w:szCs w:val="20"/>
              </w:rPr>
              <w:t>Chloe: yeah</w:t>
            </w:r>
          </w:p>
          <w:p w14:paraId="29422BD7" w14:textId="77777777" w:rsidR="00751B70" w:rsidRPr="00F11CE6" w:rsidRDefault="00751B70" w:rsidP="00896992">
            <w:pPr>
              <w:spacing w:after="280"/>
              <w:ind w:left="720" w:hanging="720"/>
              <w:rPr>
                <w:sz w:val="20"/>
                <w:szCs w:val="20"/>
              </w:rPr>
            </w:pPr>
            <w:r w:rsidRPr="00F11CE6">
              <w:rPr>
                <w:sz w:val="20"/>
                <w:szCs w:val="20"/>
              </w:rPr>
              <w:t xml:space="preserve">Jade: (erm) (.) I’ll write that &gt; </w:t>
            </w:r>
          </w:p>
          <w:p w14:paraId="6A989FC9" w14:textId="77777777" w:rsidR="00751B70" w:rsidRPr="00F11CE6" w:rsidRDefault="00751B70" w:rsidP="00896992">
            <w:pPr>
              <w:spacing w:after="280"/>
              <w:ind w:left="720" w:hanging="720"/>
              <w:rPr>
                <w:sz w:val="20"/>
                <w:szCs w:val="20"/>
              </w:rPr>
            </w:pPr>
            <w:r w:rsidRPr="00F11CE6">
              <w:rPr>
                <w:sz w:val="20"/>
                <w:szCs w:val="20"/>
              </w:rPr>
              <w:t>Chloe: yeah &gt;</w:t>
            </w:r>
          </w:p>
          <w:p w14:paraId="7C36C333" w14:textId="77777777" w:rsidR="00751B70" w:rsidRPr="00F11CE6" w:rsidRDefault="00751B70" w:rsidP="00896992">
            <w:pPr>
              <w:spacing w:after="280"/>
              <w:ind w:left="720" w:hanging="720"/>
              <w:rPr>
                <w:sz w:val="20"/>
                <w:szCs w:val="20"/>
              </w:rPr>
            </w:pPr>
            <w:r w:rsidRPr="00F11CE6">
              <w:rPr>
                <w:sz w:val="20"/>
                <w:szCs w:val="20"/>
              </w:rPr>
              <w:t>Jade: (3 writing) (erm) (.) my parents obviously</w:t>
            </w:r>
          </w:p>
          <w:p w14:paraId="5BEB6BEB" w14:textId="77777777" w:rsidR="00751B70" w:rsidRPr="00F11CE6" w:rsidRDefault="00751B70" w:rsidP="00896992">
            <w:pPr>
              <w:spacing w:after="280"/>
              <w:ind w:left="720" w:hanging="720"/>
              <w:rPr>
                <w:sz w:val="20"/>
                <w:szCs w:val="20"/>
              </w:rPr>
            </w:pPr>
            <w:r w:rsidRPr="00F11CE6">
              <w:rPr>
                <w:sz w:val="20"/>
                <w:szCs w:val="20"/>
              </w:rPr>
              <w:t xml:space="preserve">Chloe: yeah </w:t>
            </w:r>
          </w:p>
          <w:p w14:paraId="719801E4" w14:textId="77777777" w:rsidR="00751B70" w:rsidRPr="00F11CE6" w:rsidRDefault="00751B70" w:rsidP="00896992">
            <w:pPr>
              <w:spacing w:after="280"/>
              <w:ind w:left="720" w:hanging="720"/>
              <w:rPr>
                <w:sz w:val="20"/>
                <w:szCs w:val="20"/>
              </w:rPr>
            </w:pPr>
            <w:r w:rsidRPr="00F11CE6">
              <w:rPr>
                <w:sz w:val="20"/>
                <w:szCs w:val="20"/>
              </w:rPr>
              <w:t>Jade: (2 writing)</w:t>
            </w:r>
          </w:p>
          <w:p w14:paraId="6F8D7AC4"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your parents they still together or </w:t>
            </w:r>
          </w:p>
          <w:p w14:paraId="21ABA39F" w14:textId="77777777" w:rsidR="00751B70" w:rsidRPr="00F11CE6" w:rsidRDefault="00751B70" w:rsidP="00896992">
            <w:pPr>
              <w:spacing w:after="280"/>
              <w:ind w:left="720" w:hanging="720"/>
              <w:rPr>
                <w:sz w:val="20"/>
                <w:szCs w:val="20"/>
              </w:rPr>
            </w:pPr>
            <w:r w:rsidRPr="00F11CE6">
              <w:rPr>
                <w:sz w:val="20"/>
                <w:szCs w:val="20"/>
              </w:rPr>
              <w:t xml:space="preserve">Jade: yeah </w:t>
            </w:r>
          </w:p>
          <w:p w14:paraId="50B0CC53" w14:textId="77777777" w:rsidR="00751B70" w:rsidRPr="00F11CE6" w:rsidRDefault="00751B70" w:rsidP="00896992">
            <w:pPr>
              <w:spacing w:after="280"/>
              <w:ind w:left="720" w:hanging="720"/>
              <w:rPr>
                <w:sz w:val="20"/>
                <w:szCs w:val="20"/>
              </w:rPr>
            </w:pPr>
            <w:r w:rsidRPr="00F11CE6">
              <w:rPr>
                <w:sz w:val="20"/>
                <w:szCs w:val="20"/>
              </w:rPr>
              <w:t>Chloe: yeah</w:t>
            </w:r>
          </w:p>
          <w:p w14:paraId="299B6385" w14:textId="77777777" w:rsidR="00751B70" w:rsidRPr="00F11CE6" w:rsidRDefault="00751B70" w:rsidP="00896992">
            <w:pPr>
              <w:spacing w:after="280"/>
              <w:ind w:left="720" w:hanging="720"/>
              <w:rPr>
                <w:sz w:val="20"/>
                <w:szCs w:val="20"/>
              </w:rPr>
            </w:pPr>
            <w:r w:rsidRPr="00F11CE6">
              <w:rPr>
                <w:sz w:val="20"/>
                <w:szCs w:val="20"/>
              </w:rPr>
              <w:t>Jade: (erm)</w:t>
            </w:r>
          </w:p>
          <w:p w14:paraId="4945B736" w14:textId="77777777" w:rsidR="00751B70" w:rsidRPr="00F11CE6" w:rsidRDefault="00751B70" w:rsidP="00896992">
            <w:pPr>
              <w:spacing w:after="280"/>
              <w:ind w:left="720" w:hanging="720"/>
              <w:rPr>
                <w:sz w:val="20"/>
                <w:szCs w:val="20"/>
              </w:rPr>
            </w:pPr>
            <w:r w:rsidRPr="00F11CE6">
              <w:rPr>
                <w:sz w:val="20"/>
                <w:szCs w:val="20"/>
              </w:rPr>
              <w:t>Chloe: what are they like?</w:t>
            </w:r>
          </w:p>
          <w:p w14:paraId="129280EA" w14:textId="77777777" w:rsidR="00751B70" w:rsidRPr="00F11CE6" w:rsidRDefault="00751B70" w:rsidP="00896992">
            <w:pPr>
              <w:spacing w:after="280"/>
              <w:ind w:left="720" w:hanging="720"/>
              <w:rPr>
                <w:sz w:val="20"/>
                <w:szCs w:val="20"/>
              </w:rPr>
            </w:pPr>
            <w:r w:rsidRPr="00F11CE6">
              <w:rPr>
                <w:sz w:val="20"/>
                <w:szCs w:val="20"/>
              </w:rPr>
              <w:t xml:space="preserve">Jade: (1) so-o-o (.) they’re very different </w:t>
            </w:r>
          </w:p>
          <w:p w14:paraId="196852DF" w14:textId="77777777" w:rsidR="00751B70" w:rsidRPr="00F11CE6" w:rsidRDefault="00751B70" w:rsidP="00896992">
            <w:pPr>
              <w:spacing w:after="280"/>
              <w:ind w:left="720" w:hanging="720"/>
              <w:rPr>
                <w:sz w:val="20"/>
                <w:szCs w:val="20"/>
              </w:rPr>
            </w:pPr>
            <w:r w:rsidRPr="00F11CE6">
              <w:rPr>
                <w:sz w:val="20"/>
                <w:szCs w:val="20"/>
              </w:rPr>
              <w:t>Chloe: oh okay</w:t>
            </w:r>
          </w:p>
          <w:p w14:paraId="524001E3" w14:textId="77777777" w:rsidR="00751B70" w:rsidRPr="00F11CE6" w:rsidRDefault="00751B70" w:rsidP="00896992">
            <w:pPr>
              <w:spacing w:after="280"/>
              <w:ind w:left="720" w:hanging="720"/>
              <w:rPr>
                <w:sz w:val="20"/>
                <w:szCs w:val="20"/>
              </w:rPr>
            </w:pPr>
            <w:r w:rsidRPr="00F11CE6">
              <w:rPr>
                <w:sz w:val="20"/>
                <w:szCs w:val="20"/>
              </w:rPr>
              <w:t xml:space="preserve">Jade: yeah (.) I think (1) I’m more like my dad but I get on better with my mum </w:t>
            </w:r>
          </w:p>
          <w:p w14:paraId="7C95493D" w14:textId="77777777" w:rsidR="00751B70" w:rsidRPr="00F11CE6" w:rsidRDefault="00751B70" w:rsidP="00896992">
            <w:pPr>
              <w:spacing w:after="280"/>
              <w:ind w:left="720" w:hanging="720"/>
              <w:rPr>
                <w:sz w:val="20"/>
                <w:szCs w:val="20"/>
              </w:rPr>
            </w:pPr>
            <w:r w:rsidRPr="00F11CE6">
              <w:rPr>
                <w:sz w:val="20"/>
                <w:szCs w:val="20"/>
              </w:rPr>
              <w:t xml:space="preserve">Chloe: okay </w:t>
            </w:r>
            <w:proofErr w:type="spellStart"/>
            <w:r w:rsidRPr="00F11CE6">
              <w:rPr>
                <w:sz w:val="20"/>
                <w:szCs w:val="20"/>
              </w:rPr>
              <w:t>okay</w:t>
            </w:r>
            <w:proofErr w:type="spellEnd"/>
          </w:p>
          <w:p w14:paraId="062798F5"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w:t>
            </w:r>
            <w:proofErr w:type="spellEnd"/>
            <w:r w:rsidRPr="00F11CE6">
              <w:rPr>
                <w:sz w:val="20"/>
                <w:szCs w:val="20"/>
              </w:rPr>
              <w:t>) my dad is very intelligent logical-l</w:t>
            </w:r>
          </w:p>
          <w:p w14:paraId="3823A2C8" w14:textId="77777777" w:rsidR="00751B70" w:rsidRPr="00F11CE6" w:rsidRDefault="00751B70" w:rsidP="00896992">
            <w:pPr>
              <w:spacing w:after="280"/>
              <w:ind w:left="720" w:hanging="720"/>
              <w:rPr>
                <w:sz w:val="20"/>
                <w:szCs w:val="20"/>
              </w:rPr>
            </w:pPr>
            <w:r w:rsidRPr="00F11CE6">
              <w:rPr>
                <w:sz w:val="20"/>
                <w:szCs w:val="20"/>
              </w:rPr>
              <w:t>Chloe: yeah</w:t>
            </w:r>
          </w:p>
          <w:p w14:paraId="4A2899D6" w14:textId="77777777" w:rsidR="00751B70" w:rsidRPr="00F11CE6" w:rsidRDefault="00751B70" w:rsidP="00896992">
            <w:pPr>
              <w:spacing w:after="280"/>
              <w:ind w:left="720" w:hanging="720"/>
              <w:rPr>
                <w:sz w:val="20"/>
                <w:szCs w:val="20"/>
              </w:rPr>
            </w:pPr>
            <w:r w:rsidRPr="00F11CE6">
              <w:rPr>
                <w:sz w:val="20"/>
                <w:szCs w:val="20"/>
              </w:rPr>
              <w:t>Jade: (erm) successful (2) (err) (1) makes bad jokes (1laughing) (-)</w:t>
            </w:r>
          </w:p>
          <w:p w14:paraId="12A29604" w14:textId="77777777" w:rsidR="00751B70" w:rsidRPr="00F11CE6" w:rsidRDefault="00751B70" w:rsidP="00896992">
            <w:pPr>
              <w:spacing w:after="280"/>
              <w:ind w:left="720" w:hanging="720"/>
              <w:rPr>
                <w:sz w:val="20"/>
                <w:szCs w:val="20"/>
              </w:rPr>
            </w:pPr>
            <w:r w:rsidRPr="00F11CE6">
              <w:rPr>
                <w:sz w:val="20"/>
                <w:szCs w:val="20"/>
              </w:rPr>
              <w:t>Chloe: (overlapping) (2 laughing) like all dads yeah (-)</w:t>
            </w:r>
          </w:p>
          <w:p w14:paraId="0261C0D1" w14:textId="77777777" w:rsidR="00751B70" w:rsidRPr="00F11CE6" w:rsidRDefault="00751B70" w:rsidP="00896992">
            <w:pPr>
              <w:spacing w:after="280"/>
              <w:ind w:left="720" w:hanging="720"/>
              <w:rPr>
                <w:sz w:val="20"/>
                <w:szCs w:val="20"/>
              </w:rPr>
            </w:pPr>
            <w:r w:rsidRPr="00F11CE6">
              <w:rPr>
                <w:sz w:val="20"/>
                <w:szCs w:val="20"/>
              </w:rPr>
              <w:t xml:space="preserve">Jade: (overlapping) and he’s also he’s </w:t>
            </w:r>
            <w:proofErr w:type="spellStart"/>
            <w:r w:rsidRPr="00F11CE6">
              <w:rPr>
                <w:sz w:val="20"/>
                <w:szCs w:val="20"/>
              </w:rPr>
              <w:t>he’s</w:t>
            </w:r>
            <w:proofErr w:type="spellEnd"/>
            <w:r w:rsidRPr="00F11CE6">
              <w:rPr>
                <w:sz w:val="20"/>
                <w:szCs w:val="20"/>
              </w:rPr>
              <w:t xml:space="preserve"> not very self-aware sometimes he can things that are like (err) (.) insensitive (-)</w:t>
            </w:r>
          </w:p>
          <w:p w14:paraId="7B2ECF97" w14:textId="77777777" w:rsidR="00751B70" w:rsidRPr="00F11CE6" w:rsidRDefault="00751B70" w:rsidP="00896992">
            <w:pPr>
              <w:spacing w:after="280"/>
              <w:ind w:left="720" w:hanging="720"/>
              <w:rPr>
                <w:sz w:val="20"/>
                <w:szCs w:val="20"/>
              </w:rPr>
            </w:pPr>
            <w:r w:rsidRPr="00F11CE6">
              <w:rPr>
                <w:sz w:val="20"/>
                <w:szCs w:val="20"/>
              </w:rPr>
              <w:t>Chloe: (overlapping) okay</w:t>
            </w:r>
          </w:p>
          <w:p w14:paraId="4DDEC081" w14:textId="77777777" w:rsidR="00751B70" w:rsidRPr="00F11CE6" w:rsidRDefault="00751B70" w:rsidP="00896992">
            <w:pPr>
              <w:spacing w:after="280"/>
              <w:ind w:left="720" w:hanging="720"/>
              <w:rPr>
                <w:sz w:val="20"/>
                <w:szCs w:val="20"/>
              </w:rPr>
            </w:pPr>
            <w:r w:rsidRPr="00F11CE6">
              <w:rPr>
                <w:sz w:val="20"/>
                <w:szCs w:val="20"/>
              </w:rPr>
              <w:lastRenderedPageBreak/>
              <w:t xml:space="preserve">Jade: which go a bit too far which is why I’ve sometimes (.) not always got on with him in the past </w:t>
            </w:r>
          </w:p>
          <w:p w14:paraId="758BEDF3" w14:textId="77777777" w:rsidR="00751B70" w:rsidRPr="00F11CE6" w:rsidRDefault="00751B70" w:rsidP="00896992">
            <w:pPr>
              <w:spacing w:after="280"/>
              <w:ind w:left="720" w:hanging="720"/>
              <w:rPr>
                <w:sz w:val="20"/>
                <w:szCs w:val="20"/>
              </w:rPr>
            </w:pPr>
            <w:r w:rsidRPr="00F11CE6">
              <w:rPr>
                <w:sz w:val="20"/>
                <w:szCs w:val="20"/>
              </w:rPr>
              <w:t>Chloe: okay</w:t>
            </w:r>
          </w:p>
          <w:p w14:paraId="1434825C" w14:textId="77777777" w:rsidR="00751B70" w:rsidRPr="00F11CE6" w:rsidRDefault="00751B70" w:rsidP="00896992">
            <w:pPr>
              <w:spacing w:after="280"/>
              <w:ind w:left="720" w:hanging="720"/>
              <w:rPr>
                <w:sz w:val="20"/>
                <w:szCs w:val="20"/>
              </w:rPr>
            </w:pPr>
            <w:r w:rsidRPr="00F11CE6">
              <w:rPr>
                <w:sz w:val="20"/>
                <w:szCs w:val="20"/>
              </w:rPr>
              <w:t xml:space="preserve">Jade: (erm) (2) (erm) and </w:t>
            </w:r>
            <w:r w:rsidRPr="00F11CE6">
              <w:rPr>
                <w:color w:val="000000" w:themeColor="text1"/>
                <w:sz w:val="20"/>
                <w:szCs w:val="20"/>
              </w:rPr>
              <w:t xml:space="preserve">yeah when I was </w:t>
            </w:r>
            <w:proofErr w:type="gramStart"/>
            <w:r w:rsidRPr="00F11CE6">
              <w:rPr>
                <w:color w:val="000000" w:themeColor="text1"/>
                <w:sz w:val="20"/>
                <w:szCs w:val="20"/>
              </w:rPr>
              <w:t>younger</w:t>
            </w:r>
            <w:proofErr w:type="gramEnd"/>
            <w:r w:rsidRPr="00F11CE6">
              <w:rPr>
                <w:color w:val="000000" w:themeColor="text1"/>
                <w:sz w:val="20"/>
                <w:szCs w:val="20"/>
              </w:rPr>
              <w:t xml:space="preserve"> we really didn’t get on very well at all </w:t>
            </w:r>
          </w:p>
          <w:p w14:paraId="3D79B94C" w14:textId="77777777" w:rsidR="00751B70" w:rsidRPr="00F11CE6" w:rsidRDefault="00751B70" w:rsidP="00896992">
            <w:pPr>
              <w:spacing w:after="280"/>
              <w:ind w:left="720" w:hanging="720"/>
              <w:rPr>
                <w:sz w:val="20"/>
                <w:szCs w:val="20"/>
              </w:rPr>
            </w:pPr>
            <w:r w:rsidRPr="00F11CE6">
              <w:rPr>
                <w:sz w:val="20"/>
                <w:szCs w:val="20"/>
              </w:rPr>
              <w:t>Chloe: okay</w:t>
            </w:r>
          </w:p>
          <w:p w14:paraId="01C66318" w14:textId="77777777" w:rsidR="00751B70" w:rsidRPr="00F11CE6" w:rsidRDefault="00751B70" w:rsidP="00896992">
            <w:pPr>
              <w:spacing w:after="280"/>
              <w:ind w:left="720" w:hanging="720"/>
              <w:rPr>
                <w:sz w:val="20"/>
                <w:szCs w:val="20"/>
              </w:rPr>
            </w:pPr>
            <w:r w:rsidRPr="00F11CE6">
              <w:rPr>
                <w:sz w:val="20"/>
                <w:szCs w:val="20"/>
              </w:rPr>
              <w:t>Jade: (erm)</w:t>
            </w:r>
          </w:p>
          <w:p w14:paraId="32D431F6" w14:textId="77777777" w:rsidR="00751B70" w:rsidRPr="00F11CE6" w:rsidRDefault="00751B70" w:rsidP="00896992">
            <w:pPr>
              <w:spacing w:after="280"/>
              <w:ind w:left="720" w:hanging="720"/>
              <w:rPr>
                <w:sz w:val="20"/>
                <w:szCs w:val="20"/>
              </w:rPr>
            </w:pPr>
            <w:r w:rsidRPr="00F11CE6">
              <w:rPr>
                <w:sz w:val="20"/>
                <w:szCs w:val="20"/>
              </w:rPr>
              <w:t>Chloe: do you get much better now or?</w:t>
            </w:r>
          </w:p>
          <w:p w14:paraId="118D8496" w14:textId="77777777" w:rsidR="00751B70" w:rsidRPr="00F11CE6" w:rsidRDefault="00751B70" w:rsidP="00896992">
            <w:pPr>
              <w:spacing w:after="280"/>
              <w:ind w:left="720" w:hanging="720"/>
              <w:rPr>
                <w:sz w:val="20"/>
                <w:szCs w:val="20"/>
              </w:rPr>
            </w:pPr>
            <w:r w:rsidRPr="00F11CE6">
              <w:rPr>
                <w:sz w:val="20"/>
                <w:szCs w:val="20"/>
              </w:rPr>
              <w:t xml:space="preserve">Jade: (erm) (.) </w:t>
            </w:r>
            <w:proofErr w:type="gramStart"/>
            <w:r w:rsidRPr="00F11CE6">
              <w:rPr>
                <w:sz w:val="20"/>
                <w:szCs w:val="20"/>
              </w:rPr>
              <w:t>yeah</w:t>
            </w:r>
            <w:proofErr w:type="gramEnd"/>
            <w:r w:rsidRPr="00F11CE6">
              <w:rPr>
                <w:sz w:val="20"/>
                <w:szCs w:val="20"/>
              </w:rPr>
              <w:t xml:space="preserve"> I think he’s actually (.) changed quite a lot </w:t>
            </w:r>
          </w:p>
          <w:p w14:paraId="7D242D47" w14:textId="77777777" w:rsidR="00751B70" w:rsidRPr="00F11CE6" w:rsidRDefault="00751B70" w:rsidP="00896992">
            <w:pPr>
              <w:spacing w:after="280"/>
              <w:ind w:left="720" w:hanging="720"/>
              <w:rPr>
                <w:sz w:val="20"/>
                <w:szCs w:val="20"/>
              </w:rPr>
            </w:pPr>
            <w:r w:rsidRPr="00F11CE6">
              <w:rPr>
                <w:sz w:val="20"/>
                <w:szCs w:val="20"/>
              </w:rPr>
              <w:t>Chloe: okay</w:t>
            </w:r>
          </w:p>
          <w:p w14:paraId="6FEA053C" w14:textId="77777777" w:rsidR="00751B70" w:rsidRPr="00F11CE6" w:rsidRDefault="00751B70" w:rsidP="00896992">
            <w:pPr>
              <w:spacing w:after="280"/>
              <w:ind w:left="720" w:hanging="720"/>
              <w:rPr>
                <w:sz w:val="20"/>
                <w:szCs w:val="20"/>
              </w:rPr>
            </w:pPr>
            <w:r w:rsidRPr="00F11CE6">
              <w:rPr>
                <w:sz w:val="20"/>
                <w:szCs w:val="20"/>
              </w:rPr>
              <w:t xml:space="preserve">Jade: (erm) like </w:t>
            </w:r>
            <w:r w:rsidRPr="00F11CE6">
              <w:rPr>
                <w:color w:val="000000" w:themeColor="text1"/>
                <w:sz w:val="20"/>
                <w:szCs w:val="20"/>
              </w:rPr>
              <w:t xml:space="preserve">he doesn’t drink at all anymore </w:t>
            </w:r>
          </w:p>
          <w:p w14:paraId="7FD7C627" w14:textId="77777777" w:rsidR="00751B70" w:rsidRPr="00F11CE6" w:rsidRDefault="00751B70" w:rsidP="00896992">
            <w:pPr>
              <w:spacing w:after="280"/>
              <w:ind w:left="720" w:hanging="720"/>
              <w:rPr>
                <w:sz w:val="20"/>
                <w:szCs w:val="20"/>
              </w:rPr>
            </w:pPr>
            <w:r w:rsidRPr="00F11CE6">
              <w:rPr>
                <w:sz w:val="20"/>
                <w:szCs w:val="20"/>
              </w:rPr>
              <w:t>Chloe: okay</w:t>
            </w:r>
          </w:p>
          <w:p w14:paraId="13D9D403" w14:textId="77777777" w:rsidR="00751B70" w:rsidRPr="00F11CE6" w:rsidRDefault="00751B70" w:rsidP="00896992">
            <w:pPr>
              <w:spacing w:after="280"/>
              <w:ind w:left="720" w:hanging="720"/>
              <w:rPr>
                <w:sz w:val="20"/>
                <w:szCs w:val="20"/>
              </w:rPr>
            </w:pPr>
            <w:r w:rsidRPr="00F11CE6">
              <w:rPr>
                <w:sz w:val="20"/>
                <w:szCs w:val="20"/>
              </w:rPr>
              <w:t>Jade: which (.) he never (.) like he never had a really bad problem with drinking (-)</w:t>
            </w:r>
          </w:p>
          <w:p w14:paraId="26A724B9" w14:textId="77777777" w:rsidR="00751B70" w:rsidRPr="00F11CE6" w:rsidRDefault="00751B70" w:rsidP="00896992">
            <w:pPr>
              <w:spacing w:after="280"/>
              <w:ind w:left="720" w:hanging="720"/>
              <w:rPr>
                <w:sz w:val="20"/>
                <w:szCs w:val="20"/>
              </w:rPr>
            </w:pPr>
            <w:r w:rsidRPr="00F11CE6">
              <w:rPr>
                <w:sz w:val="20"/>
                <w:szCs w:val="20"/>
              </w:rPr>
              <w:t xml:space="preserve">Chloe: (overlapping) no </w:t>
            </w:r>
            <w:proofErr w:type="spellStart"/>
            <w:r w:rsidRPr="00F11CE6">
              <w:rPr>
                <w:sz w:val="20"/>
                <w:szCs w:val="20"/>
              </w:rPr>
              <w:t>no</w:t>
            </w:r>
            <w:proofErr w:type="spellEnd"/>
          </w:p>
          <w:p w14:paraId="7538986F" w14:textId="77777777" w:rsidR="00751B70" w:rsidRPr="00F11CE6" w:rsidRDefault="00751B70" w:rsidP="00896992">
            <w:pPr>
              <w:spacing w:after="280"/>
              <w:ind w:left="720" w:hanging="720"/>
              <w:rPr>
                <w:sz w:val="20"/>
                <w:szCs w:val="20"/>
              </w:rPr>
            </w:pPr>
            <w:r w:rsidRPr="00F11CE6">
              <w:rPr>
                <w:sz w:val="20"/>
                <w:szCs w:val="20"/>
              </w:rPr>
              <w:t>Jade: but (.) I think it’s definitely made a difference (-)</w:t>
            </w:r>
          </w:p>
          <w:p w14:paraId="173CC241" w14:textId="77777777" w:rsidR="00751B70" w:rsidRPr="00F11CE6" w:rsidRDefault="00751B70" w:rsidP="00896992">
            <w:pPr>
              <w:spacing w:after="280"/>
              <w:ind w:left="720" w:hanging="720"/>
              <w:rPr>
                <w:sz w:val="20"/>
                <w:szCs w:val="20"/>
              </w:rPr>
            </w:pPr>
            <w:r w:rsidRPr="00F11CE6">
              <w:rPr>
                <w:sz w:val="20"/>
                <w:szCs w:val="20"/>
              </w:rPr>
              <w:t>Chloe: (overlapping) okay</w:t>
            </w:r>
          </w:p>
          <w:p w14:paraId="10F4E8B2" w14:textId="77777777" w:rsidR="00751B70" w:rsidRPr="00F11CE6" w:rsidRDefault="00751B70" w:rsidP="00896992">
            <w:pPr>
              <w:spacing w:after="280"/>
              <w:ind w:left="720" w:hanging="720"/>
              <w:rPr>
                <w:sz w:val="20"/>
                <w:szCs w:val="20"/>
              </w:rPr>
            </w:pPr>
            <w:r w:rsidRPr="00F11CE6">
              <w:rPr>
                <w:sz w:val="20"/>
                <w:szCs w:val="20"/>
              </w:rPr>
              <w:t xml:space="preserve">Jade: the fact that he just doesn’t drink at all anymore (.) (erm) he used to have like a really bad temper </w:t>
            </w:r>
          </w:p>
          <w:p w14:paraId="1E8FA72B" w14:textId="77777777" w:rsidR="00751B70" w:rsidRPr="00F11CE6" w:rsidRDefault="00751B70" w:rsidP="00896992">
            <w:pPr>
              <w:spacing w:after="280"/>
              <w:ind w:left="720" w:hanging="720"/>
              <w:rPr>
                <w:sz w:val="20"/>
                <w:szCs w:val="20"/>
              </w:rPr>
            </w:pPr>
            <w:r w:rsidRPr="00F11CE6">
              <w:rPr>
                <w:sz w:val="20"/>
                <w:szCs w:val="20"/>
              </w:rPr>
              <w:t>Chloe: right</w:t>
            </w:r>
          </w:p>
          <w:p w14:paraId="080CE06F" w14:textId="77777777" w:rsidR="00751B70" w:rsidRPr="00F11CE6" w:rsidRDefault="00751B70" w:rsidP="00896992">
            <w:pPr>
              <w:spacing w:after="280"/>
              <w:ind w:left="720" w:hanging="720"/>
              <w:rPr>
                <w:sz w:val="20"/>
                <w:szCs w:val="20"/>
              </w:rPr>
            </w:pPr>
            <w:r w:rsidRPr="00F11CE6">
              <w:rPr>
                <w:sz w:val="20"/>
                <w:szCs w:val="20"/>
              </w:rPr>
              <w:t xml:space="preserve">Jade: and-d like when I was really little </w:t>
            </w:r>
          </w:p>
          <w:p w14:paraId="710AC48F" w14:textId="77777777" w:rsidR="00751B70" w:rsidRPr="00F11CE6" w:rsidRDefault="00751B70" w:rsidP="00896992">
            <w:pPr>
              <w:spacing w:after="280"/>
              <w:ind w:left="720" w:hanging="720"/>
              <w:rPr>
                <w:sz w:val="20"/>
                <w:szCs w:val="20"/>
              </w:rPr>
            </w:pPr>
            <w:r w:rsidRPr="00F11CE6">
              <w:rPr>
                <w:sz w:val="20"/>
                <w:szCs w:val="20"/>
              </w:rPr>
              <w:t>Chloe: (mmm) &gt;</w:t>
            </w:r>
          </w:p>
          <w:p w14:paraId="452391AB" w14:textId="77777777" w:rsidR="00751B70" w:rsidRPr="00F11CE6" w:rsidRDefault="00751B70" w:rsidP="00896992">
            <w:pPr>
              <w:spacing w:after="280"/>
              <w:ind w:left="720" w:hanging="720"/>
              <w:rPr>
                <w:sz w:val="20"/>
                <w:szCs w:val="20"/>
              </w:rPr>
            </w:pPr>
            <w:r w:rsidRPr="00F11CE6">
              <w:rPr>
                <w:sz w:val="20"/>
                <w:szCs w:val="20"/>
              </w:rPr>
              <w:t xml:space="preserve">Jade: I was sort of just a bit intimidated by him (.) so I would just I would just do like whatever he said </w:t>
            </w:r>
          </w:p>
          <w:p w14:paraId="0098205F" w14:textId="77777777" w:rsidR="00751B70" w:rsidRPr="00F11CE6" w:rsidRDefault="00751B70" w:rsidP="00896992">
            <w:pPr>
              <w:spacing w:after="280"/>
              <w:ind w:left="720" w:hanging="720"/>
              <w:rPr>
                <w:sz w:val="20"/>
                <w:szCs w:val="20"/>
              </w:rPr>
            </w:pPr>
            <w:r w:rsidRPr="00F11CE6">
              <w:rPr>
                <w:sz w:val="20"/>
                <w:szCs w:val="20"/>
              </w:rPr>
              <w:t>Chloe: yeah</w:t>
            </w:r>
          </w:p>
          <w:p w14:paraId="671E886B" w14:textId="77777777" w:rsidR="00751B70" w:rsidRPr="00F11CE6" w:rsidRDefault="00751B70" w:rsidP="00896992">
            <w:pPr>
              <w:spacing w:after="280"/>
              <w:ind w:left="720" w:hanging="720"/>
              <w:rPr>
                <w:sz w:val="20"/>
                <w:szCs w:val="20"/>
              </w:rPr>
            </w:pPr>
            <w:r w:rsidRPr="00F11CE6">
              <w:rPr>
                <w:sz w:val="20"/>
                <w:szCs w:val="20"/>
              </w:rPr>
              <w:t xml:space="preserve">Jade: (erm) (.) but then as I got a bit </w:t>
            </w:r>
            <w:proofErr w:type="gramStart"/>
            <w:r w:rsidRPr="00F11CE6">
              <w:rPr>
                <w:sz w:val="20"/>
                <w:szCs w:val="20"/>
              </w:rPr>
              <w:t>older</w:t>
            </w:r>
            <w:proofErr w:type="gramEnd"/>
            <w:r w:rsidRPr="00F11CE6">
              <w:rPr>
                <w:sz w:val="20"/>
                <w:szCs w:val="20"/>
              </w:rPr>
              <w:t xml:space="preserve"> I started to realise that sometimes he-e-e (.) was treating me unfairly </w:t>
            </w:r>
          </w:p>
          <w:p w14:paraId="19645BA6" w14:textId="77777777" w:rsidR="00751B70" w:rsidRPr="00F11CE6" w:rsidRDefault="00751B70" w:rsidP="00896992">
            <w:pPr>
              <w:spacing w:after="280"/>
              <w:ind w:left="720" w:hanging="720"/>
              <w:rPr>
                <w:sz w:val="20"/>
                <w:szCs w:val="20"/>
              </w:rPr>
            </w:pPr>
            <w:r w:rsidRPr="00F11CE6">
              <w:rPr>
                <w:sz w:val="20"/>
                <w:szCs w:val="20"/>
              </w:rPr>
              <w:t>Chloe: right &gt;</w:t>
            </w:r>
          </w:p>
          <w:p w14:paraId="3A1CA807" w14:textId="77777777" w:rsidR="00751B70" w:rsidRPr="00F11CE6" w:rsidRDefault="00751B70" w:rsidP="00896992">
            <w:pPr>
              <w:spacing w:after="280"/>
              <w:ind w:left="720" w:hanging="720"/>
              <w:rPr>
                <w:sz w:val="20"/>
                <w:szCs w:val="20"/>
              </w:rPr>
            </w:pPr>
            <w:r w:rsidRPr="00F11CE6">
              <w:rPr>
                <w:sz w:val="20"/>
                <w:szCs w:val="20"/>
              </w:rPr>
              <w:t xml:space="preserve">Jade: and so I </w:t>
            </w:r>
            <w:r w:rsidRPr="00F11CE6">
              <w:rPr>
                <w:color w:val="000000" w:themeColor="text1"/>
                <w:sz w:val="20"/>
                <w:szCs w:val="20"/>
              </w:rPr>
              <w:t xml:space="preserve">started to speak up </w:t>
            </w:r>
            <w:r w:rsidRPr="00F11CE6">
              <w:rPr>
                <w:sz w:val="20"/>
                <w:szCs w:val="20"/>
              </w:rPr>
              <w:t xml:space="preserve">when I s-said oh (.) I don’t feel like I should be punished for this or (1) or yeah (1) if I disagreed with him I started speaking up more and he (.) I think he found that slightly terrifying (.) the fact that I was starting to question his authority </w:t>
            </w:r>
            <w:proofErr w:type="spellStart"/>
            <w:r w:rsidRPr="00F11CE6">
              <w:rPr>
                <w:sz w:val="20"/>
                <w:szCs w:val="20"/>
              </w:rPr>
              <w:t>cus</w:t>
            </w:r>
            <w:proofErr w:type="spellEnd"/>
            <w:r w:rsidRPr="00F11CE6">
              <w:rPr>
                <w:sz w:val="20"/>
                <w:szCs w:val="20"/>
              </w:rPr>
              <w:t xml:space="preserve"> he (-)</w:t>
            </w:r>
          </w:p>
          <w:p w14:paraId="7866DB46" w14:textId="77777777" w:rsidR="00751B70" w:rsidRPr="00F11CE6" w:rsidRDefault="00751B70" w:rsidP="00896992">
            <w:pPr>
              <w:spacing w:after="280"/>
              <w:ind w:left="720" w:hanging="720"/>
              <w:rPr>
                <w:sz w:val="20"/>
                <w:szCs w:val="20"/>
              </w:rPr>
            </w:pPr>
            <w:r w:rsidRPr="00F11CE6">
              <w:rPr>
                <w:sz w:val="20"/>
                <w:szCs w:val="20"/>
              </w:rPr>
              <w:t xml:space="preserve">Chloe: (overlapping) yeah </w:t>
            </w:r>
            <w:proofErr w:type="spellStart"/>
            <w:r w:rsidRPr="00F11CE6">
              <w:rPr>
                <w:sz w:val="20"/>
                <w:szCs w:val="20"/>
              </w:rPr>
              <w:t>yeah</w:t>
            </w:r>
            <w:proofErr w:type="spellEnd"/>
            <w:r w:rsidRPr="00F11CE6">
              <w:rPr>
                <w:sz w:val="20"/>
                <w:szCs w:val="20"/>
              </w:rPr>
              <w:t xml:space="preserve"> </w:t>
            </w:r>
            <w:proofErr w:type="spellStart"/>
            <w:r w:rsidRPr="00F11CE6">
              <w:rPr>
                <w:sz w:val="20"/>
                <w:szCs w:val="20"/>
              </w:rPr>
              <w:t>yeah</w:t>
            </w:r>
            <w:proofErr w:type="spellEnd"/>
            <w:r w:rsidRPr="00F11CE6">
              <w:rPr>
                <w:sz w:val="20"/>
                <w:szCs w:val="20"/>
              </w:rPr>
              <w:t xml:space="preserve"> &gt;</w:t>
            </w:r>
          </w:p>
          <w:p w14:paraId="1CF6F841" w14:textId="77777777" w:rsidR="00751B70" w:rsidRPr="00F11CE6" w:rsidRDefault="00751B70" w:rsidP="00896992">
            <w:pPr>
              <w:spacing w:after="280"/>
              <w:ind w:left="720" w:hanging="720"/>
              <w:rPr>
                <w:sz w:val="20"/>
                <w:szCs w:val="20"/>
              </w:rPr>
            </w:pPr>
            <w:r w:rsidRPr="00F11CE6">
              <w:rPr>
                <w:sz w:val="20"/>
                <w:szCs w:val="20"/>
              </w:rPr>
              <w:t>Jade: he very much liked to be in control (.) man of the house (erm) and so yeah when I was (1) sort of around the age of 12 I think (.) (erm) we had a few really bad arguments</w:t>
            </w:r>
          </w:p>
          <w:p w14:paraId="499E97C6" w14:textId="77777777" w:rsidR="00751B70" w:rsidRPr="00F11CE6" w:rsidRDefault="00751B70" w:rsidP="00896992">
            <w:pPr>
              <w:spacing w:after="280"/>
              <w:ind w:left="720" w:hanging="720"/>
              <w:rPr>
                <w:sz w:val="20"/>
                <w:szCs w:val="20"/>
              </w:rPr>
            </w:pPr>
            <w:r w:rsidRPr="00F11CE6">
              <w:rPr>
                <w:sz w:val="20"/>
                <w:szCs w:val="20"/>
              </w:rPr>
              <w:lastRenderedPageBreak/>
              <w:t>Chloe: okay</w:t>
            </w:r>
          </w:p>
          <w:p w14:paraId="64316FAD" w14:textId="77777777" w:rsidR="00751B70" w:rsidRPr="00F11CE6" w:rsidRDefault="00751B70" w:rsidP="00896992">
            <w:pPr>
              <w:spacing w:after="280"/>
              <w:ind w:left="720" w:hanging="720"/>
              <w:rPr>
                <w:sz w:val="20"/>
                <w:szCs w:val="20"/>
              </w:rPr>
            </w:pPr>
            <w:r w:rsidRPr="00F11CE6">
              <w:rPr>
                <w:sz w:val="20"/>
                <w:szCs w:val="20"/>
              </w:rPr>
              <w:t xml:space="preserve">Jade: </w:t>
            </w:r>
            <w:proofErr w:type="spellStart"/>
            <w:r w:rsidRPr="00F11CE6">
              <w:rPr>
                <w:sz w:val="20"/>
                <w:szCs w:val="20"/>
              </w:rPr>
              <w:t>cus</w:t>
            </w:r>
            <w:proofErr w:type="spellEnd"/>
            <w:r w:rsidRPr="00F11CE6">
              <w:rPr>
                <w:sz w:val="20"/>
                <w:szCs w:val="20"/>
              </w:rPr>
              <w:t xml:space="preserve"> he so stubborn as well and I (1) and I used to be quite stubborn around that age as well so it </w:t>
            </w:r>
            <w:proofErr w:type="spellStart"/>
            <w:r w:rsidRPr="00F11CE6">
              <w:rPr>
                <w:sz w:val="20"/>
                <w:szCs w:val="20"/>
              </w:rPr>
              <w:t>it</w:t>
            </w:r>
            <w:proofErr w:type="spellEnd"/>
            <w:r w:rsidRPr="00F11CE6">
              <w:rPr>
                <w:sz w:val="20"/>
                <w:szCs w:val="20"/>
              </w:rPr>
              <w:t xml:space="preserve"> just </w:t>
            </w:r>
          </w:p>
          <w:p w14:paraId="57963D80" w14:textId="77777777" w:rsidR="00751B70" w:rsidRPr="00F11CE6" w:rsidRDefault="00751B70" w:rsidP="00896992">
            <w:pPr>
              <w:spacing w:after="280"/>
              <w:ind w:left="720" w:hanging="720"/>
              <w:rPr>
                <w:sz w:val="20"/>
                <w:szCs w:val="20"/>
              </w:rPr>
            </w:pPr>
            <w:r w:rsidRPr="00F11CE6">
              <w:rPr>
                <w:sz w:val="20"/>
                <w:szCs w:val="20"/>
              </w:rPr>
              <w:t>Chloe: (.) clashed (-)</w:t>
            </w:r>
          </w:p>
          <w:p w14:paraId="39C248CB" w14:textId="77777777" w:rsidR="00751B70" w:rsidRPr="00F11CE6" w:rsidRDefault="00751B70" w:rsidP="00896992">
            <w:pPr>
              <w:spacing w:after="280"/>
              <w:ind w:left="720" w:hanging="720"/>
              <w:rPr>
                <w:sz w:val="20"/>
                <w:szCs w:val="20"/>
              </w:rPr>
            </w:pPr>
            <w:r w:rsidRPr="00F11CE6">
              <w:rPr>
                <w:sz w:val="20"/>
                <w:szCs w:val="20"/>
              </w:rPr>
              <w:t xml:space="preserve">Jade: (overlapping) yeah </w:t>
            </w:r>
          </w:p>
          <w:p w14:paraId="6D6F5FCC" w14:textId="77777777" w:rsidR="00751B70" w:rsidRPr="00F11CE6" w:rsidRDefault="00751B70" w:rsidP="00896992">
            <w:pPr>
              <w:spacing w:after="280"/>
              <w:ind w:left="720" w:hanging="720"/>
              <w:rPr>
                <w:sz w:val="20"/>
                <w:szCs w:val="20"/>
              </w:rPr>
            </w:pPr>
            <w:r w:rsidRPr="00F11CE6">
              <w:rPr>
                <w:sz w:val="20"/>
                <w:szCs w:val="20"/>
              </w:rPr>
              <w:t>Chloe: yeah</w:t>
            </w:r>
          </w:p>
          <w:p w14:paraId="64BAFCF5" w14:textId="77777777" w:rsidR="00751B70" w:rsidRPr="00F11CE6" w:rsidRDefault="00751B70" w:rsidP="00896992">
            <w:pPr>
              <w:spacing w:after="280"/>
              <w:ind w:left="720" w:hanging="720"/>
              <w:rPr>
                <w:sz w:val="20"/>
                <w:szCs w:val="20"/>
              </w:rPr>
            </w:pPr>
            <w:r w:rsidRPr="00F11CE6">
              <w:rPr>
                <w:sz w:val="20"/>
                <w:szCs w:val="20"/>
              </w:rPr>
              <w:t xml:space="preserve">Jade: (mm) (.) and then because we used to fall out quite a </w:t>
            </w:r>
            <w:proofErr w:type="gramStart"/>
            <w:r w:rsidRPr="00F11CE6">
              <w:rPr>
                <w:sz w:val="20"/>
                <w:szCs w:val="20"/>
              </w:rPr>
              <w:t>lot</w:t>
            </w:r>
            <w:proofErr w:type="gramEnd"/>
            <w:r w:rsidRPr="00F11CE6">
              <w:rPr>
                <w:sz w:val="20"/>
                <w:szCs w:val="20"/>
              </w:rPr>
              <w:t xml:space="preserve"> we sort of (.) just spent less time together because when we did we would fall out (-)</w:t>
            </w:r>
          </w:p>
          <w:p w14:paraId="748739EA" w14:textId="77777777" w:rsidR="00751B70" w:rsidRPr="00F11CE6" w:rsidRDefault="00751B70" w:rsidP="00896992">
            <w:pPr>
              <w:spacing w:after="280"/>
              <w:ind w:left="720" w:hanging="720"/>
              <w:rPr>
                <w:sz w:val="20"/>
                <w:szCs w:val="20"/>
              </w:rPr>
            </w:pPr>
            <w:r w:rsidRPr="00F11CE6">
              <w:rPr>
                <w:sz w:val="20"/>
                <w:szCs w:val="20"/>
              </w:rPr>
              <w:t>Chloe: (overlapping) yeah</w:t>
            </w:r>
          </w:p>
          <w:p w14:paraId="02C5A9F7" w14:textId="77777777"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so</w:t>
            </w:r>
            <w:proofErr w:type="gramEnd"/>
            <w:r w:rsidRPr="00F11CE6">
              <w:rPr>
                <w:sz w:val="20"/>
                <w:szCs w:val="20"/>
              </w:rPr>
              <w:t xml:space="preserve"> I just (1) so sort of in my teenage years I just wasn’t </w:t>
            </w:r>
            <w:r w:rsidRPr="00F11CE6">
              <w:rPr>
                <w:color w:val="000000" w:themeColor="text1"/>
                <w:sz w:val="20"/>
                <w:szCs w:val="20"/>
              </w:rPr>
              <w:t xml:space="preserve">very close to him </w:t>
            </w:r>
            <w:r w:rsidRPr="00F11CE6">
              <w:rPr>
                <w:sz w:val="20"/>
                <w:szCs w:val="20"/>
              </w:rPr>
              <w:t>at all and-d just didn’t spend much time with him</w:t>
            </w:r>
          </w:p>
          <w:p w14:paraId="74162831" w14:textId="77777777" w:rsidR="00751B70" w:rsidRPr="00F11CE6" w:rsidRDefault="00751B70" w:rsidP="00896992">
            <w:pPr>
              <w:spacing w:after="280"/>
              <w:ind w:left="720" w:hanging="720"/>
              <w:rPr>
                <w:sz w:val="20"/>
                <w:szCs w:val="20"/>
              </w:rPr>
            </w:pPr>
            <w:r w:rsidRPr="00F11CE6">
              <w:rPr>
                <w:sz w:val="20"/>
                <w:szCs w:val="20"/>
              </w:rPr>
              <w:t>Chloe: yeah &gt;</w:t>
            </w:r>
          </w:p>
          <w:p w14:paraId="1110DA3D" w14:textId="7B96E8A2" w:rsidR="00751B70" w:rsidRPr="00F11CE6" w:rsidRDefault="00751B70" w:rsidP="00896992">
            <w:pPr>
              <w:spacing w:after="280"/>
              <w:ind w:left="720" w:hanging="720"/>
              <w:rPr>
                <w:sz w:val="20"/>
                <w:szCs w:val="20"/>
              </w:rPr>
            </w:pPr>
            <w:r w:rsidRPr="00F11CE6">
              <w:rPr>
                <w:sz w:val="20"/>
                <w:szCs w:val="20"/>
              </w:rPr>
              <w:t>Jade: but it</w:t>
            </w:r>
            <w:r w:rsidR="00350905">
              <w:rPr>
                <w:sz w:val="20"/>
                <w:szCs w:val="20"/>
              </w:rPr>
              <w:t>’</w:t>
            </w:r>
            <w:r w:rsidRPr="00F11CE6">
              <w:rPr>
                <w:sz w:val="20"/>
                <w:szCs w:val="20"/>
              </w:rPr>
              <w:t>s defi</w:t>
            </w:r>
            <w:r w:rsidR="00350905">
              <w:rPr>
                <w:sz w:val="20"/>
                <w:szCs w:val="20"/>
              </w:rPr>
              <w:t>nitely</w:t>
            </w:r>
            <w:r w:rsidRPr="00F11CE6">
              <w:rPr>
                <w:sz w:val="20"/>
                <w:szCs w:val="20"/>
              </w:rPr>
              <w:t xml:space="preserve"> got better now </w:t>
            </w:r>
          </w:p>
          <w:p w14:paraId="4E911912" w14:textId="77777777" w:rsidR="00751B70" w:rsidRPr="00F11CE6" w:rsidRDefault="00751B70" w:rsidP="00896992">
            <w:pPr>
              <w:spacing w:after="280"/>
              <w:ind w:left="720" w:hanging="720"/>
              <w:rPr>
                <w:sz w:val="20"/>
                <w:szCs w:val="20"/>
              </w:rPr>
            </w:pPr>
            <w:r w:rsidRPr="00F11CE6">
              <w:rPr>
                <w:sz w:val="20"/>
                <w:szCs w:val="20"/>
              </w:rPr>
              <w:t>Chloe: brilliant (.) yeah (-)</w:t>
            </w:r>
          </w:p>
          <w:p w14:paraId="2F7BA93F" w14:textId="77777777" w:rsidR="00751B70" w:rsidRPr="00F11CE6" w:rsidRDefault="00751B70" w:rsidP="00896992">
            <w:pPr>
              <w:spacing w:after="280"/>
              <w:ind w:left="720" w:hanging="720"/>
              <w:rPr>
                <w:sz w:val="20"/>
                <w:szCs w:val="20"/>
              </w:rPr>
            </w:pPr>
            <w:r w:rsidRPr="00F11CE6">
              <w:rPr>
                <w:sz w:val="20"/>
                <w:szCs w:val="20"/>
              </w:rPr>
              <w:t>Jade: (overlapping) yeah</w:t>
            </w:r>
          </w:p>
          <w:p w14:paraId="3618AA55" w14:textId="77777777" w:rsidR="00751B70" w:rsidRPr="00F11CE6" w:rsidRDefault="00751B70" w:rsidP="00896992">
            <w:pPr>
              <w:spacing w:after="280"/>
              <w:ind w:left="720" w:hanging="720"/>
              <w:rPr>
                <w:sz w:val="20"/>
                <w:szCs w:val="20"/>
              </w:rPr>
            </w:pPr>
            <w:r w:rsidRPr="00F11CE6">
              <w:rPr>
                <w:sz w:val="20"/>
                <w:szCs w:val="20"/>
              </w:rPr>
              <w:t>Chloe: what about your mum you said your mum (-)</w:t>
            </w:r>
          </w:p>
          <w:p w14:paraId="6B4B4D8D" w14:textId="77777777" w:rsidR="00751B70" w:rsidRPr="00F11CE6" w:rsidRDefault="00751B70" w:rsidP="00896992">
            <w:pPr>
              <w:spacing w:after="280"/>
              <w:ind w:left="720" w:hanging="720"/>
              <w:rPr>
                <w:sz w:val="20"/>
                <w:szCs w:val="20"/>
              </w:rPr>
            </w:pPr>
            <w:r w:rsidRPr="00F11CE6">
              <w:rPr>
                <w:sz w:val="20"/>
                <w:szCs w:val="20"/>
              </w:rPr>
              <w:t xml:space="preserve">Jade: (overlapping) (erm) </w:t>
            </w:r>
          </w:p>
          <w:p w14:paraId="42EB0FC9" w14:textId="77777777" w:rsidR="00751B70" w:rsidRPr="00F11CE6" w:rsidRDefault="00751B70" w:rsidP="00896992">
            <w:pPr>
              <w:spacing w:after="280"/>
              <w:ind w:left="720" w:hanging="720"/>
              <w:rPr>
                <w:sz w:val="20"/>
                <w:szCs w:val="20"/>
              </w:rPr>
            </w:pPr>
            <w:r w:rsidRPr="00F11CE6">
              <w:rPr>
                <w:sz w:val="20"/>
                <w:szCs w:val="20"/>
              </w:rPr>
              <w:t>Chloe: you were close you were close to your mum?</w:t>
            </w:r>
          </w:p>
          <w:p w14:paraId="4EC96BB5" w14:textId="77777777"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yeah</w:t>
            </w:r>
            <w:proofErr w:type="gramEnd"/>
            <w:r w:rsidRPr="00F11CE6">
              <w:rPr>
                <w:sz w:val="20"/>
                <w:szCs w:val="20"/>
              </w:rPr>
              <w:t xml:space="preserve"> she’s (.) she’s a lovely mum, she’s (-)</w:t>
            </w:r>
          </w:p>
          <w:p w14:paraId="2035E8DB" w14:textId="77777777" w:rsidR="00751B70" w:rsidRPr="00F11CE6" w:rsidRDefault="00751B70" w:rsidP="00896992">
            <w:pPr>
              <w:spacing w:after="280"/>
              <w:ind w:left="720" w:hanging="720"/>
              <w:rPr>
                <w:sz w:val="20"/>
                <w:szCs w:val="20"/>
              </w:rPr>
            </w:pPr>
            <w:r w:rsidRPr="00F11CE6">
              <w:rPr>
                <w:sz w:val="20"/>
                <w:szCs w:val="20"/>
              </w:rPr>
              <w:t>Chloe: (overlapping) oh good</w:t>
            </w:r>
          </w:p>
          <w:p w14:paraId="4F32D4D4" w14:textId="77777777" w:rsidR="00751B70" w:rsidRPr="00F11CE6" w:rsidRDefault="00751B70" w:rsidP="00896992">
            <w:pPr>
              <w:spacing w:after="280"/>
              <w:ind w:left="720" w:hanging="720"/>
              <w:rPr>
                <w:sz w:val="20"/>
                <w:szCs w:val="20"/>
              </w:rPr>
            </w:pPr>
            <w:r w:rsidRPr="00F11CE6">
              <w:rPr>
                <w:sz w:val="20"/>
                <w:szCs w:val="20"/>
              </w:rPr>
              <w:t>Jade: (.) she’s very (.) loving and caring and-d (.) (</w:t>
            </w:r>
            <w:proofErr w:type="spellStart"/>
            <w:r w:rsidRPr="00F11CE6">
              <w:rPr>
                <w:sz w:val="20"/>
                <w:szCs w:val="20"/>
              </w:rPr>
              <w:t>errm</w:t>
            </w:r>
            <w:proofErr w:type="spellEnd"/>
            <w:r w:rsidRPr="00F11CE6">
              <w:rPr>
                <w:sz w:val="20"/>
                <w:szCs w:val="20"/>
              </w:rPr>
              <w:t xml:space="preserve">) </w:t>
            </w:r>
            <w:proofErr w:type="gramStart"/>
            <w:r w:rsidRPr="00F11CE6">
              <w:rPr>
                <w:sz w:val="20"/>
                <w:szCs w:val="20"/>
              </w:rPr>
              <w:t>yeah</w:t>
            </w:r>
            <w:proofErr w:type="gramEnd"/>
            <w:r w:rsidRPr="00F11CE6">
              <w:rPr>
                <w:sz w:val="20"/>
                <w:szCs w:val="20"/>
              </w:rPr>
              <w:t xml:space="preserve"> all my friends thinks she’s great (1 laughing)</w:t>
            </w:r>
          </w:p>
          <w:p w14:paraId="6C1B967D" w14:textId="77777777" w:rsidR="00751B70" w:rsidRPr="00F11CE6" w:rsidRDefault="00751B70" w:rsidP="00896992">
            <w:pPr>
              <w:spacing w:after="280"/>
              <w:ind w:left="720" w:hanging="720"/>
              <w:rPr>
                <w:sz w:val="20"/>
                <w:szCs w:val="20"/>
              </w:rPr>
            </w:pPr>
            <w:r w:rsidRPr="00F11CE6">
              <w:rPr>
                <w:sz w:val="20"/>
                <w:szCs w:val="20"/>
              </w:rPr>
              <w:t>Chloe: (2 laughing) that’s nice (-)</w:t>
            </w:r>
          </w:p>
          <w:p w14:paraId="79693291"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emm</w:t>
            </w:r>
            <w:proofErr w:type="spellEnd"/>
            <w:r w:rsidRPr="00F11CE6">
              <w:rPr>
                <w:sz w:val="20"/>
                <w:szCs w:val="20"/>
              </w:rPr>
              <w:t xml:space="preserve">) yeah (.) and </w:t>
            </w:r>
            <w:proofErr w:type="gramStart"/>
            <w:r w:rsidRPr="00F11CE6">
              <w:rPr>
                <w:sz w:val="20"/>
                <w:szCs w:val="20"/>
              </w:rPr>
              <w:t>yeah</w:t>
            </w:r>
            <w:proofErr w:type="gramEnd"/>
            <w:r w:rsidRPr="00F11CE6">
              <w:rPr>
                <w:sz w:val="20"/>
                <w:szCs w:val="20"/>
              </w:rPr>
              <w:t xml:space="preserve"> she’s a much more like placid person than my dad like (-)</w:t>
            </w:r>
          </w:p>
          <w:p w14:paraId="53C5D9F0" w14:textId="77777777" w:rsidR="00751B70" w:rsidRPr="00F11CE6" w:rsidRDefault="00751B70" w:rsidP="00896992">
            <w:pPr>
              <w:spacing w:after="280"/>
              <w:ind w:left="720" w:hanging="720"/>
              <w:rPr>
                <w:sz w:val="20"/>
                <w:szCs w:val="20"/>
              </w:rPr>
            </w:pPr>
            <w:r w:rsidRPr="00F11CE6">
              <w:rPr>
                <w:sz w:val="20"/>
                <w:szCs w:val="20"/>
              </w:rPr>
              <w:t>Chloe: (overlapping) yeah</w:t>
            </w:r>
          </w:p>
          <w:p w14:paraId="6846B05D" w14:textId="77777777" w:rsidR="00751B70" w:rsidRPr="00F11CE6" w:rsidRDefault="00751B70" w:rsidP="00896992">
            <w:pPr>
              <w:spacing w:after="280"/>
              <w:ind w:left="720" w:hanging="720"/>
              <w:rPr>
                <w:sz w:val="20"/>
                <w:szCs w:val="20"/>
              </w:rPr>
            </w:pPr>
            <w:r w:rsidRPr="00F11CE6">
              <w:rPr>
                <w:sz w:val="20"/>
                <w:szCs w:val="20"/>
              </w:rPr>
              <w:t>Jade: sometimes I think there a bit of a strange combination because there so different but (.) (erm) (2) she (.) sometimes I get frustrated with her because (.) her minds works very differently to mine she’s quite (-)</w:t>
            </w:r>
          </w:p>
          <w:p w14:paraId="7AE8DA5D" w14:textId="77777777" w:rsidR="00751B70" w:rsidRPr="00F11CE6" w:rsidRDefault="00751B70" w:rsidP="00896992">
            <w:pPr>
              <w:spacing w:after="280"/>
              <w:ind w:left="720" w:hanging="720"/>
              <w:rPr>
                <w:sz w:val="20"/>
                <w:szCs w:val="20"/>
              </w:rPr>
            </w:pPr>
            <w:r w:rsidRPr="00F11CE6">
              <w:rPr>
                <w:sz w:val="20"/>
                <w:szCs w:val="20"/>
              </w:rPr>
              <w:t>Chloe: (overlapping) right</w:t>
            </w:r>
          </w:p>
          <w:p w14:paraId="520E2848" w14:textId="77777777" w:rsidR="00751B70" w:rsidRPr="00F11CE6" w:rsidRDefault="00751B70" w:rsidP="00896992">
            <w:pPr>
              <w:spacing w:after="280"/>
              <w:ind w:left="720" w:hanging="720"/>
              <w:rPr>
                <w:sz w:val="20"/>
                <w:szCs w:val="20"/>
              </w:rPr>
            </w:pPr>
            <w:r w:rsidRPr="00F11CE6">
              <w:rPr>
                <w:sz w:val="20"/>
                <w:szCs w:val="20"/>
              </w:rPr>
              <w:t xml:space="preserve">Jade: she’s creative quite sort of scatter-brained whereas I am like (.) logical </w:t>
            </w:r>
          </w:p>
          <w:p w14:paraId="042C2DCC" w14:textId="77777777" w:rsidR="00751B70" w:rsidRPr="00F11CE6" w:rsidRDefault="00751B70" w:rsidP="00896992">
            <w:pPr>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w:t>
            </w:r>
          </w:p>
          <w:p w14:paraId="2DE5A435" w14:textId="77777777" w:rsidR="00751B70" w:rsidRPr="00F11CE6" w:rsidRDefault="00751B70" w:rsidP="00896992">
            <w:pPr>
              <w:spacing w:after="280"/>
              <w:ind w:left="720" w:hanging="720"/>
              <w:rPr>
                <w:sz w:val="20"/>
                <w:szCs w:val="20"/>
              </w:rPr>
            </w:pPr>
            <w:r w:rsidRPr="00F11CE6">
              <w:rPr>
                <w:sz w:val="20"/>
                <w:szCs w:val="20"/>
              </w:rPr>
              <w:lastRenderedPageBreak/>
              <w:t>Jade: (overlapping) (erm) some I just don’t understand how her mind works (-)</w:t>
            </w:r>
          </w:p>
          <w:p w14:paraId="5DD94877" w14:textId="77777777" w:rsidR="00751B70" w:rsidRPr="00F11CE6" w:rsidRDefault="00751B70" w:rsidP="00896992">
            <w:pPr>
              <w:spacing w:after="280"/>
              <w:ind w:left="720" w:hanging="720"/>
              <w:rPr>
                <w:sz w:val="20"/>
                <w:szCs w:val="20"/>
              </w:rPr>
            </w:pPr>
            <w:r w:rsidRPr="00F11CE6">
              <w:rPr>
                <w:sz w:val="20"/>
                <w:szCs w:val="20"/>
              </w:rPr>
              <w:t>Chloe: (overlapping) works</w:t>
            </w:r>
          </w:p>
          <w:p w14:paraId="73BDD472" w14:textId="77777777" w:rsidR="00751B70" w:rsidRPr="00F11CE6" w:rsidRDefault="00751B70" w:rsidP="00896992">
            <w:pPr>
              <w:spacing w:after="280"/>
              <w:ind w:left="720" w:hanging="720"/>
              <w:rPr>
                <w:sz w:val="20"/>
                <w:szCs w:val="20"/>
              </w:rPr>
            </w:pPr>
            <w:r w:rsidRPr="00F11CE6">
              <w:rPr>
                <w:sz w:val="20"/>
                <w:szCs w:val="20"/>
              </w:rPr>
              <w:t xml:space="preserve">Jade: like </w:t>
            </w:r>
            <w:proofErr w:type="spellStart"/>
            <w:r w:rsidRPr="00F11CE6">
              <w:rPr>
                <w:sz w:val="20"/>
                <w:szCs w:val="20"/>
              </w:rPr>
              <w:t>sh</w:t>
            </w:r>
            <w:proofErr w:type="spellEnd"/>
            <w:r w:rsidRPr="00F11CE6">
              <w:rPr>
                <w:sz w:val="20"/>
                <w:szCs w:val="20"/>
              </w:rPr>
              <w:t xml:space="preserve"> she definitely she an extrovert as well she will like think something and say it (-)</w:t>
            </w:r>
          </w:p>
          <w:p w14:paraId="548C03BD" w14:textId="77777777" w:rsidR="00751B70" w:rsidRPr="00F11CE6" w:rsidRDefault="00751B70" w:rsidP="00896992">
            <w:pPr>
              <w:spacing w:after="280"/>
              <w:ind w:left="720" w:hanging="720"/>
              <w:rPr>
                <w:sz w:val="20"/>
                <w:szCs w:val="20"/>
              </w:rPr>
            </w:pPr>
            <w:r w:rsidRPr="00F11CE6">
              <w:rPr>
                <w:sz w:val="20"/>
                <w:szCs w:val="20"/>
              </w:rPr>
              <w:t>Chloe: (overlapping) okay (.) yeah</w:t>
            </w:r>
          </w:p>
          <w:p w14:paraId="1A7839E9" w14:textId="77777777" w:rsidR="00751B70" w:rsidRPr="00F11CE6" w:rsidRDefault="00751B70" w:rsidP="00896992">
            <w:pPr>
              <w:spacing w:after="280"/>
              <w:ind w:left="720" w:hanging="720"/>
              <w:rPr>
                <w:sz w:val="20"/>
                <w:szCs w:val="20"/>
              </w:rPr>
            </w:pPr>
            <w:r w:rsidRPr="00F11CE6">
              <w:rPr>
                <w:sz w:val="20"/>
                <w:szCs w:val="20"/>
              </w:rPr>
              <w:t>Jade: yeah (.) (erm) (.) but yeah were very close we like go on little trips together sometimes (-)</w:t>
            </w:r>
          </w:p>
          <w:p w14:paraId="115267BB" w14:textId="77777777" w:rsidR="00751B70" w:rsidRPr="00F11CE6" w:rsidRDefault="00751B70" w:rsidP="00896992">
            <w:pPr>
              <w:spacing w:after="280"/>
              <w:ind w:left="720" w:hanging="720"/>
              <w:rPr>
                <w:sz w:val="20"/>
                <w:szCs w:val="20"/>
              </w:rPr>
            </w:pPr>
            <w:r w:rsidRPr="00F11CE6">
              <w:rPr>
                <w:sz w:val="20"/>
                <w:szCs w:val="20"/>
              </w:rPr>
              <w:t>Chloe: (overlapping) oh that’s lovely</w:t>
            </w:r>
          </w:p>
          <w:p w14:paraId="21621A5F" w14:textId="77777777" w:rsidR="00751B70" w:rsidRPr="00F11CE6" w:rsidRDefault="00751B70" w:rsidP="00896992">
            <w:pPr>
              <w:spacing w:after="280"/>
              <w:ind w:left="720" w:hanging="720"/>
              <w:rPr>
                <w:sz w:val="20"/>
                <w:szCs w:val="20"/>
              </w:rPr>
            </w:pPr>
            <w:r w:rsidRPr="00F11CE6">
              <w:rPr>
                <w:sz w:val="20"/>
                <w:szCs w:val="20"/>
              </w:rPr>
              <w:t>Jade: yeah &gt;</w:t>
            </w:r>
          </w:p>
          <w:p w14:paraId="4B9A7325" w14:textId="77777777" w:rsidR="00751B70" w:rsidRPr="00F11CE6" w:rsidRDefault="00751B70" w:rsidP="00896992">
            <w:pPr>
              <w:spacing w:after="280"/>
              <w:ind w:left="720" w:hanging="720"/>
              <w:rPr>
                <w:sz w:val="20"/>
                <w:szCs w:val="20"/>
              </w:rPr>
            </w:pPr>
            <w:r w:rsidRPr="00F11CE6">
              <w:rPr>
                <w:sz w:val="20"/>
                <w:szCs w:val="20"/>
              </w:rPr>
              <w:t xml:space="preserve">Chloe: brilliant </w:t>
            </w:r>
          </w:p>
          <w:p w14:paraId="7F403AF6" w14:textId="77777777" w:rsidR="00751B70" w:rsidRPr="00F11CE6" w:rsidRDefault="00751B70" w:rsidP="00896992">
            <w:pPr>
              <w:spacing w:after="280"/>
              <w:ind w:left="720" w:hanging="720"/>
              <w:rPr>
                <w:sz w:val="20"/>
                <w:szCs w:val="20"/>
              </w:rPr>
            </w:pPr>
            <w:r w:rsidRPr="00F11CE6">
              <w:rPr>
                <w:sz w:val="20"/>
                <w:szCs w:val="20"/>
              </w:rPr>
              <w:t>Jade: so &gt;</w:t>
            </w:r>
          </w:p>
          <w:p w14:paraId="5E22FE7B" w14:textId="77777777" w:rsidR="00751B70" w:rsidRPr="00F11CE6" w:rsidRDefault="00751B70" w:rsidP="00896992">
            <w:pPr>
              <w:spacing w:after="280"/>
              <w:ind w:left="720" w:hanging="720"/>
              <w:rPr>
                <w:sz w:val="20"/>
                <w:szCs w:val="20"/>
              </w:rPr>
            </w:pPr>
            <w:r w:rsidRPr="00F11CE6">
              <w:rPr>
                <w:sz w:val="20"/>
                <w:szCs w:val="20"/>
              </w:rPr>
              <w:t>Chloe: okay fab (.) anything else from your past (-)</w:t>
            </w:r>
          </w:p>
          <w:p w14:paraId="7F898C1F" w14:textId="77777777" w:rsidR="00751B70" w:rsidRPr="00F11CE6" w:rsidRDefault="00751B70" w:rsidP="00896992">
            <w:pPr>
              <w:spacing w:after="280"/>
              <w:ind w:left="720" w:hanging="720"/>
              <w:rPr>
                <w:sz w:val="20"/>
                <w:szCs w:val="20"/>
              </w:rPr>
            </w:pPr>
            <w:r w:rsidRPr="00F11CE6">
              <w:rPr>
                <w:sz w:val="20"/>
                <w:szCs w:val="20"/>
              </w:rPr>
              <w:t>Jade: (overlapping) (erm)</w:t>
            </w:r>
          </w:p>
          <w:p w14:paraId="5AD1807D" w14:textId="77777777" w:rsidR="00751B70" w:rsidRPr="00F11CE6" w:rsidRDefault="00751B70" w:rsidP="00896992">
            <w:pPr>
              <w:spacing w:after="280"/>
              <w:ind w:left="720" w:hanging="720"/>
              <w:rPr>
                <w:sz w:val="20"/>
                <w:szCs w:val="20"/>
              </w:rPr>
            </w:pPr>
            <w:r w:rsidRPr="00F11CE6">
              <w:rPr>
                <w:sz w:val="20"/>
                <w:szCs w:val="20"/>
              </w:rPr>
              <w:t>Chloe: that’s important any xxx (-)</w:t>
            </w:r>
          </w:p>
          <w:p w14:paraId="323B25BC" w14:textId="77777777" w:rsidR="00751B70" w:rsidRPr="00F11CE6" w:rsidRDefault="00751B70" w:rsidP="00896992">
            <w:pPr>
              <w:spacing w:after="280"/>
              <w:ind w:left="720" w:hanging="720"/>
              <w:rPr>
                <w:sz w:val="20"/>
                <w:szCs w:val="20"/>
              </w:rPr>
            </w:pPr>
            <w:r w:rsidRPr="00F11CE6">
              <w:rPr>
                <w:sz w:val="20"/>
                <w:szCs w:val="20"/>
              </w:rPr>
              <w:t>Jade: (overlapping) I think (1) (erm) (.) in terms of like (.) things I used to do</w:t>
            </w:r>
          </w:p>
          <w:p w14:paraId="22236D79" w14:textId="77777777" w:rsidR="00751B70" w:rsidRPr="00F11CE6" w:rsidRDefault="00751B70" w:rsidP="00896992">
            <w:pPr>
              <w:spacing w:after="280"/>
              <w:ind w:left="720" w:hanging="720"/>
              <w:rPr>
                <w:sz w:val="20"/>
                <w:szCs w:val="20"/>
              </w:rPr>
            </w:pPr>
            <w:r w:rsidRPr="00F11CE6">
              <w:rPr>
                <w:sz w:val="20"/>
                <w:szCs w:val="20"/>
              </w:rPr>
              <w:t>Chloe: (mm)</w:t>
            </w:r>
          </w:p>
          <w:p w14:paraId="442B7C12" w14:textId="77777777" w:rsidR="00751B70" w:rsidRPr="00F11CE6" w:rsidRDefault="00751B70" w:rsidP="00896992">
            <w:pPr>
              <w:spacing w:after="280"/>
              <w:ind w:left="720" w:hanging="720"/>
              <w:rPr>
                <w:sz w:val="20"/>
                <w:szCs w:val="20"/>
              </w:rPr>
            </w:pPr>
            <w:r w:rsidRPr="00F11CE6">
              <w:rPr>
                <w:sz w:val="20"/>
                <w:szCs w:val="20"/>
              </w:rPr>
              <w:t>Jade: (.) I took up trampolining when I was five (-)</w:t>
            </w:r>
          </w:p>
          <w:p w14:paraId="53439275" w14:textId="77777777" w:rsidR="00751B70" w:rsidRPr="00F11CE6" w:rsidRDefault="00751B70" w:rsidP="00896992">
            <w:pPr>
              <w:spacing w:after="280"/>
              <w:ind w:left="720" w:hanging="720"/>
              <w:rPr>
                <w:sz w:val="20"/>
                <w:szCs w:val="20"/>
              </w:rPr>
            </w:pPr>
            <w:r w:rsidRPr="00F11CE6">
              <w:rPr>
                <w:sz w:val="20"/>
                <w:szCs w:val="20"/>
              </w:rPr>
              <w:t>Chloe: (overlapping) brilliant</w:t>
            </w:r>
          </w:p>
          <w:p w14:paraId="62567D20" w14:textId="77777777" w:rsidR="00751B70" w:rsidRPr="00F11CE6" w:rsidRDefault="00751B70" w:rsidP="00896992">
            <w:pPr>
              <w:spacing w:after="280"/>
              <w:ind w:left="720" w:hanging="720"/>
              <w:rPr>
                <w:sz w:val="20"/>
                <w:szCs w:val="20"/>
              </w:rPr>
            </w:pPr>
            <w:r w:rsidRPr="00F11CE6">
              <w:rPr>
                <w:sz w:val="20"/>
                <w:szCs w:val="20"/>
              </w:rPr>
              <w:t>Jade: (erm) I’ll write that down</w:t>
            </w:r>
          </w:p>
          <w:p w14:paraId="2B0B20AC" w14:textId="77777777" w:rsidR="00751B70" w:rsidRPr="00F11CE6" w:rsidRDefault="00751B70" w:rsidP="00896992">
            <w:pPr>
              <w:spacing w:after="280"/>
              <w:ind w:left="720" w:hanging="720"/>
              <w:rPr>
                <w:sz w:val="20"/>
                <w:szCs w:val="20"/>
              </w:rPr>
            </w:pPr>
            <w:r w:rsidRPr="00F11CE6">
              <w:rPr>
                <w:sz w:val="20"/>
                <w:szCs w:val="20"/>
              </w:rPr>
              <w:t xml:space="preserve">Chloe: </w:t>
            </w:r>
            <w:proofErr w:type="spellStart"/>
            <w:r w:rsidRPr="00F11CE6">
              <w:rPr>
                <w:sz w:val="20"/>
                <w:szCs w:val="20"/>
              </w:rPr>
              <w:t>yeahh</w:t>
            </w:r>
            <w:proofErr w:type="spellEnd"/>
          </w:p>
          <w:p w14:paraId="64F13D79"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ermm</w:t>
            </w:r>
            <w:proofErr w:type="spellEnd"/>
            <w:r w:rsidRPr="00F11CE6">
              <w:rPr>
                <w:sz w:val="20"/>
                <w:szCs w:val="20"/>
              </w:rPr>
              <w:t>) (1 writing) and I still do it now</w:t>
            </w:r>
          </w:p>
          <w:p w14:paraId="15D046BE" w14:textId="77777777" w:rsidR="00751B70" w:rsidRPr="00F11CE6" w:rsidRDefault="00751B70" w:rsidP="00896992">
            <w:pPr>
              <w:spacing w:after="280"/>
              <w:ind w:left="720" w:hanging="720"/>
              <w:rPr>
                <w:sz w:val="20"/>
                <w:szCs w:val="20"/>
              </w:rPr>
            </w:pPr>
            <w:r w:rsidRPr="00F11CE6">
              <w:rPr>
                <w:sz w:val="20"/>
                <w:szCs w:val="20"/>
              </w:rPr>
              <w:t>Chloe: oh great</w:t>
            </w:r>
          </w:p>
          <w:p w14:paraId="72369D32" w14:textId="77777777" w:rsidR="00751B70" w:rsidRPr="00F11CE6" w:rsidRDefault="00751B70" w:rsidP="00896992">
            <w:pPr>
              <w:spacing w:after="280"/>
              <w:ind w:left="720" w:hanging="720"/>
              <w:rPr>
                <w:sz w:val="20"/>
                <w:szCs w:val="20"/>
              </w:rPr>
            </w:pPr>
            <w:r w:rsidRPr="00F11CE6">
              <w:rPr>
                <w:sz w:val="20"/>
                <w:szCs w:val="20"/>
              </w:rPr>
              <w:t>Jade: (3 writing) yeah so that’s been like my main sport (-)</w:t>
            </w:r>
          </w:p>
          <w:p w14:paraId="34396D84" w14:textId="77777777" w:rsidR="00751B70" w:rsidRPr="00F11CE6" w:rsidRDefault="00751B70" w:rsidP="00896992">
            <w:pPr>
              <w:spacing w:after="280"/>
              <w:ind w:left="720" w:hanging="720"/>
              <w:rPr>
                <w:sz w:val="20"/>
                <w:szCs w:val="20"/>
              </w:rPr>
            </w:pPr>
            <w:r w:rsidRPr="00F11CE6">
              <w:rPr>
                <w:sz w:val="20"/>
                <w:szCs w:val="20"/>
              </w:rPr>
              <w:t>Chloe: (overlapping) yeah</w:t>
            </w:r>
          </w:p>
          <w:p w14:paraId="1A2B3F97" w14:textId="77777777" w:rsidR="00751B70" w:rsidRPr="00F11CE6" w:rsidRDefault="00751B70" w:rsidP="00896992">
            <w:pPr>
              <w:spacing w:after="280"/>
              <w:ind w:left="720" w:hanging="720"/>
              <w:rPr>
                <w:sz w:val="20"/>
                <w:szCs w:val="20"/>
              </w:rPr>
            </w:pPr>
            <w:r w:rsidRPr="00F11CE6">
              <w:rPr>
                <w:sz w:val="20"/>
                <w:szCs w:val="20"/>
              </w:rPr>
              <w:t>Jade: throughout my life</w:t>
            </w:r>
          </w:p>
          <w:p w14:paraId="08334725" w14:textId="77777777" w:rsidR="00751B70" w:rsidRPr="00F11CE6" w:rsidRDefault="00751B70" w:rsidP="00896992">
            <w:pPr>
              <w:spacing w:after="280"/>
              <w:ind w:left="720" w:hanging="720"/>
              <w:rPr>
                <w:sz w:val="20"/>
                <w:szCs w:val="20"/>
              </w:rPr>
            </w:pPr>
            <w:r w:rsidRPr="00F11CE6">
              <w:rPr>
                <w:sz w:val="20"/>
                <w:szCs w:val="20"/>
              </w:rPr>
              <w:t xml:space="preserve">Chloe: and you just really enjoy it? It’s </w:t>
            </w:r>
          </w:p>
          <w:p w14:paraId="323D0E44" w14:textId="77777777" w:rsidR="00751B70" w:rsidRPr="00F11CE6" w:rsidRDefault="00751B70" w:rsidP="00896992">
            <w:pPr>
              <w:spacing w:after="280"/>
              <w:ind w:left="720" w:hanging="720"/>
              <w:rPr>
                <w:sz w:val="20"/>
                <w:szCs w:val="20"/>
              </w:rPr>
            </w:pPr>
            <w:r w:rsidRPr="00F11CE6">
              <w:rPr>
                <w:sz w:val="20"/>
                <w:szCs w:val="20"/>
              </w:rPr>
              <w:t xml:space="preserve">Jade: (erm) (.) </w:t>
            </w:r>
            <w:proofErr w:type="gramStart"/>
            <w:r w:rsidRPr="00F11CE6">
              <w:rPr>
                <w:sz w:val="20"/>
                <w:szCs w:val="20"/>
              </w:rPr>
              <w:t>yeah</w:t>
            </w:r>
            <w:proofErr w:type="gramEnd"/>
            <w:r w:rsidRPr="00F11CE6">
              <w:rPr>
                <w:sz w:val="20"/>
                <w:szCs w:val="20"/>
              </w:rPr>
              <w:t xml:space="preserve"> it’s a bit different (.) it’s very impressive when your good at it and people (-)</w:t>
            </w:r>
          </w:p>
          <w:p w14:paraId="6B59068A" w14:textId="77777777" w:rsidR="00751B70" w:rsidRPr="00F11CE6" w:rsidRDefault="00751B70" w:rsidP="00896992">
            <w:pPr>
              <w:spacing w:after="280"/>
              <w:ind w:left="720" w:hanging="720"/>
              <w:rPr>
                <w:sz w:val="20"/>
                <w:szCs w:val="20"/>
              </w:rPr>
            </w:pPr>
            <w:r w:rsidRPr="00F11CE6">
              <w:rPr>
                <w:sz w:val="20"/>
                <w:szCs w:val="20"/>
              </w:rPr>
              <w:t>Chloe: (overlapping) yeah</w:t>
            </w:r>
          </w:p>
          <w:p w14:paraId="515CD30B" w14:textId="77777777" w:rsidR="00751B70" w:rsidRPr="00F11CE6" w:rsidRDefault="00751B70" w:rsidP="00896992">
            <w:pPr>
              <w:spacing w:after="280"/>
              <w:ind w:left="720" w:hanging="720"/>
              <w:rPr>
                <w:sz w:val="20"/>
                <w:szCs w:val="20"/>
              </w:rPr>
            </w:pPr>
            <w:r w:rsidRPr="00F11CE6">
              <w:rPr>
                <w:sz w:val="20"/>
                <w:szCs w:val="20"/>
              </w:rPr>
              <w:t>Jade: watch and their like wow how do you do that (erm)</w:t>
            </w:r>
          </w:p>
          <w:p w14:paraId="71193106" w14:textId="77777777" w:rsidR="00751B70" w:rsidRPr="00F11CE6" w:rsidRDefault="00751B70" w:rsidP="00896992">
            <w:pPr>
              <w:spacing w:after="280"/>
              <w:ind w:left="720" w:hanging="720"/>
              <w:rPr>
                <w:sz w:val="20"/>
                <w:szCs w:val="20"/>
              </w:rPr>
            </w:pPr>
            <w:r w:rsidRPr="00F11CE6">
              <w:rPr>
                <w:sz w:val="20"/>
                <w:szCs w:val="20"/>
              </w:rPr>
              <w:lastRenderedPageBreak/>
              <w:t>Chloe: yes (1 laughing)</w:t>
            </w:r>
          </w:p>
          <w:p w14:paraId="6E7A9FD3" w14:textId="77777777" w:rsidR="00751B70" w:rsidRPr="00F11CE6" w:rsidRDefault="00751B70" w:rsidP="00896992">
            <w:pPr>
              <w:spacing w:after="280"/>
              <w:ind w:left="720" w:hanging="720"/>
              <w:rPr>
                <w:sz w:val="20"/>
                <w:szCs w:val="20"/>
              </w:rPr>
            </w:pPr>
            <w:r w:rsidRPr="00F11CE6">
              <w:rPr>
                <w:sz w:val="20"/>
                <w:szCs w:val="20"/>
              </w:rPr>
              <w:t>Jade: (1 laughing)</w:t>
            </w:r>
          </w:p>
          <w:p w14:paraId="71524A2D" w14:textId="77777777" w:rsidR="00751B70" w:rsidRPr="00F11CE6" w:rsidRDefault="00751B70" w:rsidP="00896992">
            <w:pPr>
              <w:spacing w:after="280"/>
              <w:ind w:left="720" w:hanging="720"/>
              <w:rPr>
                <w:sz w:val="20"/>
                <w:szCs w:val="20"/>
              </w:rPr>
            </w:pPr>
            <w:r w:rsidRPr="00F11CE6">
              <w:rPr>
                <w:sz w:val="20"/>
                <w:szCs w:val="20"/>
              </w:rPr>
              <w:t>Chloe: I’m in ore (-)</w:t>
            </w:r>
          </w:p>
          <w:p w14:paraId="7CF4892B" w14:textId="77777777" w:rsidR="00751B70" w:rsidRPr="00F11CE6" w:rsidRDefault="00751B70" w:rsidP="00896992">
            <w:pPr>
              <w:spacing w:after="280"/>
              <w:ind w:left="720" w:hanging="720"/>
              <w:rPr>
                <w:sz w:val="20"/>
                <w:szCs w:val="20"/>
              </w:rPr>
            </w:pPr>
            <w:r w:rsidRPr="00F11CE6">
              <w:rPr>
                <w:sz w:val="20"/>
                <w:szCs w:val="20"/>
              </w:rPr>
              <w:t xml:space="preserve">Jade: (overlapping) it’s just fun like it’s a fun sport </w:t>
            </w:r>
          </w:p>
          <w:p w14:paraId="4C3F3B52" w14:textId="77777777" w:rsidR="00751B70" w:rsidRPr="00F11CE6" w:rsidRDefault="00751B70" w:rsidP="00896992">
            <w:pPr>
              <w:spacing w:after="280"/>
              <w:ind w:left="720" w:hanging="720"/>
              <w:rPr>
                <w:sz w:val="20"/>
                <w:szCs w:val="20"/>
              </w:rPr>
            </w:pPr>
            <w:r w:rsidRPr="00F11CE6">
              <w:rPr>
                <w:sz w:val="20"/>
                <w:szCs w:val="20"/>
              </w:rPr>
              <w:t xml:space="preserve">Chloe: yeah </w:t>
            </w:r>
          </w:p>
          <w:p w14:paraId="30D386A4" w14:textId="77777777" w:rsidR="00751B70" w:rsidRPr="00F11CE6" w:rsidRDefault="00751B70" w:rsidP="00896992">
            <w:pPr>
              <w:spacing w:after="280"/>
              <w:ind w:left="720" w:hanging="720"/>
              <w:rPr>
                <w:sz w:val="20"/>
                <w:szCs w:val="20"/>
              </w:rPr>
            </w:pPr>
            <w:r w:rsidRPr="00F11CE6">
              <w:rPr>
                <w:sz w:val="20"/>
                <w:szCs w:val="20"/>
              </w:rPr>
              <w:t xml:space="preserve">Jade: bouncing up and down </w:t>
            </w:r>
          </w:p>
          <w:p w14:paraId="3DE110DA" w14:textId="77777777" w:rsidR="00751B70" w:rsidRPr="00F11CE6" w:rsidRDefault="00751B70" w:rsidP="00896992">
            <w:pPr>
              <w:spacing w:after="280"/>
              <w:ind w:left="720" w:hanging="720"/>
              <w:rPr>
                <w:sz w:val="20"/>
                <w:szCs w:val="20"/>
              </w:rPr>
            </w:pPr>
            <w:r w:rsidRPr="00F11CE6">
              <w:rPr>
                <w:sz w:val="20"/>
                <w:szCs w:val="20"/>
              </w:rPr>
              <w:t>Chloe: yeah</w:t>
            </w:r>
          </w:p>
          <w:p w14:paraId="7E505BC6" w14:textId="77777777" w:rsidR="00751B70" w:rsidRPr="00F11CE6" w:rsidRDefault="00751B70" w:rsidP="00896992">
            <w:pPr>
              <w:spacing w:after="280"/>
              <w:ind w:left="720" w:hanging="720"/>
              <w:rPr>
                <w:sz w:val="20"/>
                <w:szCs w:val="20"/>
              </w:rPr>
            </w:pPr>
            <w:r w:rsidRPr="00F11CE6">
              <w:rPr>
                <w:sz w:val="20"/>
                <w:szCs w:val="20"/>
              </w:rPr>
              <w:t xml:space="preserve">Jade: (erm) </w:t>
            </w:r>
          </w:p>
          <w:p w14:paraId="6BDDC04D" w14:textId="77777777" w:rsidR="00751B70" w:rsidRPr="00F11CE6" w:rsidRDefault="00751B70" w:rsidP="00896992">
            <w:pPr>
              <w:spacing w:after="280"/>
              <w:ind w:left="720" w:hanging="720"/>
              <w:rPr>
                <w:sz w:val="20"/>
                <w:szCs w:val="20"/>
              </w:rPr>
            </w:pPr>
            <w:r w:rsidRPr="00F11CE6">
              <w:rPr>
                <w:sz w:val="20"/>
                <w:szCs w:val="20"/>
              </w:rPr>
              <w:t xml:space="preserve">Chloe: not scary? </w:t>
            </w:r>
          </w:p>
          <w:p w14:paraId="3527301A" w14:textId="77777777" w:rsidR="00751B70" w:rsidRPr="00F11CE6" w:rsidRDefault="00751B70" w:rsidP="00896992">
            <w:pPr>
              <w:spacing w:after="280"/>
              <w:ind w:left="720" w:hanging="720"/>
              <w:rPr>
                <w:sz w:val="20"/>
                <w:szCs w:val="20"/>
              </w:rPr>
            </w:pPr>
            <w:r w:rsidRPr="00F11CE6">
              <w:rPr>
                <w:sz w:val="20"/>
                <w:szCs w:val="20"/>
              </w:rPr>
              <w:t>Jade: (.) (</w:t>
            </w:r>
            <w:proofErr w:type="spellStart"/>
            <w:r w:rsidRPr="00F11CE6">
              <w:rPr>
                <w:sz w:val="20"/>
                <w:szCs w:val="20"/>
              </w:rPr>
              <w:t>er</w:t>
            </w:r>
            <w:proofErr w:type="spellEnd"/>
            <w:r w:rsidRPr="00F11CE6">
              <w:rPr>
                <w:sz w:val="20"/>
                <w:szCs w:val="20"/>
              </w:rPr>
              <w:t>-r-r) (.) if I’m like learning a new-w skill</w:t>
            </w:r>
          </w:p>
          <w:p w14:paraId="3B6D1F1A" w14:textId="77777777" w:rsidR="00751B70" w:rsidRPr="00F11CE6" w:rsidRDefault="00751B70" w:rsidP="00896992">
            <w:pPr>
              <w:spacing w:after="280"/>
              <w:ind w:left="720" w:hanging="720"/>
              <w:rPr>
                <w:sz w:val="20"/>
                <w:szCs w:val="20"/>
              </w:rPr>
            </w:pPr>
            <w:r w:rsidRPr="00F11CE6">
              <w:rPr>
                <w:sz w:val="20"/>
                <w:szCs w:val="20"/>
              </w:rPr>
              <w:t>Chloe: okay</w:t>
            </w:r>
          </w:p>
          <w:p w14:paraId="644EF120" w14:textId="77777777" w:rsidR="00751B70" w:rsidRPr="00F11CE6" w:rsidRDefault="00751B70" w:rsidP="00896992">
            <w:pPr>
              <w:spacing w:after="280"/>
              <w:ind w:left="720" w:hanging="720"/>
              <w:rPr>
                <w:sz w:val="20"/>
                <w:szCs w:val="20"/>
              </w:rPr>
            </w:pPr>
            <w:r w:rsidRPr="00F11CE6">
              <w:rPr>
                <w:sz w:val="20"/>
                <w:szCs w:val="20"/>
              </w:rPr>
              <w:t>Jade: (erm) because like people do get injured sometimes like (-)</w:t>
            </w:r>
          </w:p>
          <w:p w14:paraId="438539CF" w14:textId="77777777" w:rsidR="00751B70" w:rsidRPr="00F11CE6" w:rsidRDefault="00751B70" w:rsidP="00896992">
            <w:pPr>
              <w:spacing w:after="280"/>
              <w:ind w:left="720" w:hanging="720"/>
              <w:rPr>
                <w:sz w:val="20"/>
                <w:szCs w:val="20"/>
              </w:rPr>
            </w:pPr>
            <w:r w:rsidRPr="00F11CE6">
              <w:rPr>
                <w:sz w:val="20"/>
                <w:szCs w:val="20"/>
              </w:rPr>
              <w:t>Chloe: (overlapping) yeah &gt;</w:t>
            </w:r>
          </w:p>
          <w:p w14:paraId="6907843A" w14:textId="77777777" w:rsidR="00751B70" w:rsidRPr="00F11CE6" w:rsidRDefault="00751B70" w:rsidP="00896992">
            <w:pPr>
              <w:spacing w:after="280"/>
              <w:ind w:left="720" w:hanging="720"/>
              <w:rPr>
                <w:sz w:val="20"/>
                <w:szCs w:val="20"/>
              </w:rPr>
            </w:pPr>
            <w:r w:rsidRPr="00F11CE6">
              <w:rPr>
                <w:sz w:val="20"/>
                <w:szCs w:val="20"/>
              </w:rPr>
              <w:t xml:space="preserve">Jade: there’s always that risk but (.) I </w:t>
            </w:r>
            <w:proofErr w:type="spellStart"/>
            <w:r w:rsidRPr="00F11CE6">
              <w:rPr>
                <w:sz w:val="20"/>
                <w:szCs w:val="20"/>
              </w:rPr>
              <w:t>I</w:t>
            </w:r>
            <w:proofErr w:type="spellEnd"/>
            <w:r w:rsidRPr="00F11CE6">
              <w:rPr>
                <w:sz w:val="20"/>
                <w:szCs w:val="20"/>
              </w:rPr>
              <w:t xml:space="preserve"> always get a proper kick out of like overcoming that fear </w:t>
            </w:r>
          </w:p>
          <w:p w14:paraId="60689097" w14:textId="77777777" w:rsidR="00751B70" w:rsidRPr="00F11CE6" w:rsidRDefault="00751B70" w:rsidP="00896992">
            <w:pPr>
              <w:spacing w:after="280"/>
              <w:ind w:left="720" w:hanging="720"/>
              <w:rPr>
                <w:sz w:val="20"/>
                <w:szCs w:val="20"/>
              </w:rPr>
            </w:pPr>
            <w:r w:rsidRPr="00F11CE6">
              <w:rPr>
                <w:sz w:val="20"/>
                <w:szCs w:val="20"/>
              </w:rPr>
              <w:t>Chloe: yeah</w:t>
            </w:r>
          </w:p>
          <w:p w14:paraId="267FE3CC" w14:textId="77777777" w:rsidR="00751B70" w:rsidRPr="00F11CE6" w:rsidRDefault="00751B70" w:rsidP="00896992">
            <w:pPr>
              <w:spacing w:after="280"/>
              <w:ind w:left="720" w:hanging="720"/>
              <w:rPr>
                <w:sz w:val="20"/>
                <w:szCs w:val="20"/>
              </w:rPr>
            </w:pPr>
            <w:r w:rsidRPr="00F11CE6">
              <w:rPr>
                <w:sz w:val="20"/>
                <w:szCs w:val="20"/>
              </w:rPr>
              <w:t>Jade: and (erm) (-)</w:t>
            </w:r>
          </w:p>
          <w:p w14:paraId="1352D504" w14:textId="77777777" w:rsidR="00751B70" w:rsidRPr="00F11CE6" w:rsidRDefault="00751B70" w:rsidP="00896992">
            <w:pPr>
              <w:spacing w:after="280"/>
              <w:ind w:left="720" w:hanging="720"/>
              <w:rPr>
                <w:sz w:val="20"/>
                <w:szCs w:val="20"/>
              </w:rPr>
            </w:pPr>
            <w:r w:rsidRPr="00F11CE6">
              <w:rPr>
                <w:sz w:val="20"/>
                <w:szCs w:val="20"/>
              </w:rPr>
              <w:t xml:space="preserve">Chloe: (overlapping) xxx </w:t>
            </w:r>
            <w:proofErr w:type="spellStart"/>
            <w:r w:rsidRPr="00F11CE6">
              <w:rPr>
                <w:sz w:val="20"/>
                <w:szCs w:val="20"/>
              </w:rPr>
              <w:t>xxx</w:t>
            </w:r>
            <w:proofErr w:type="spellEnd"/>
            <w:r w:rsidRPr="00F11CE6">
              <w:rPr>
                <w:sz w:val="20"/>
                <w:szCs w:val="20"/>
              </w:rPr>
              <w:t xml:space="preserve"> defeating it in away</w:t>
            </w:r>
          </w:p>
          <w:p w14:paraId="6BC2AE00" w14:textId="77777777" w:rsidR="00751B70" w:rsidRPr="00F11CE6" w:rsidRDefault="00751B70" w:rsidP="00896992">
            <w:pPr>
              <w:spacing w:after="280"/>
              <w:ind w:left="720" w:hanging="720"/>
              <w:rPr>
                <w:sz w:val="20"/>
                <w:szCs w:val="20"/>
              </w:rPr>
            </w:pPr>
            <w:r w:rsidRPr="00F11CE6">
              <w:rPr>
                <w:sz w:val="20"/>
                <w:szCs w:val="20"/>
              </w:rPr>
              <w:t>Jade: (erm) (1) yeah definitely (-)</w:t>
            </w:r>
          </w:p>
          <w:p w14:paraId="269A3501" w14:textId="77777777" w:rsidR="00751B70" w:rsidRPr="00F11CE6" w:rsidRDefault="00751B70" w:rsidP="00896992">
            <w:pPr>
              <w:spacing w:after="280"/>
              <w:ind w:left="720" w:hanging="720"/>
              <w:rPr>
                <w:sz w:val="20"/>
                <w:szCs w:val="20"/>
              </w:rPr>
            </w:pPr>
            <w:r w:rsidRPr="00F11CE6">
              <w:rPr>
                <w:sz w:val="20"/>
                <w:szCs w:val="20"/>
              </w:rPr>
              <w:t>Chloe: (overlapping) yeah &gt;</w:t>
            </w:r>
          </w:p>
          <w:p w14:paraId="04F03CB6" w14:textId="77777777" w:rsidR="00751B70" w:rsidRPr="00F11CE6" w:rsidRDefault="00751B70" w:rsidP="00896992">
            <w:pPr>
              <w:spacing w:after="280"/>
              <w:ind w:left="720" w:hanging="720"/>
              <w:rPr>
                <w:sz w:val="20"/>
                <w:szCs w:val="20"/>
              </w:rPr>
            </w:pPr>
            <w:r w:rsidRPr="00F11CE6">
              <w:rPr>
                <w:sz w:val="20"/>
                <w:szCs w:val="20"/>
              </w:rPr>
              <w:t>Jade: like proving to myself that I can do (.) things (-)</w:t>
            </w:r>
          </w:p>
          <w:p w14:paraId="0F55C153" w14:textId="77777777" w:rsidR="00751B70" w:rsidRPr="00F11CE6" w:rsidRDefault="00751B70" w:rsidP="00896992">
            <w:pPr>
              <w:spacing w:after="280"/>
              <w:ind w:left="720" w:hanging="720"/>
              <w:rPr>
                <w:sz w:val="20"/>
                <w:szCs w:val="20"/>
              </w:rPr>
            </w:pPr>
            <w:r w:rsidRPr="00F11CE6">
              <w:rPr>
                <w:sz w:val="20"/>
                <w:szCs w:val="20"/>
              </w:rPr>
              <w:t>Chloe: (overlapping) yeah &gt;</w:t>
            </w:r>
          </w:p>
          <w:p w14:paraId="67E65143" w14:textId="77777777" w:rsidR="00751B70" w:rsidRPr="00F11CE6" w:rsidRDefault="00751B70" w:rsidP="00896992">
            <w:pPr>
              <w:spacing w:after="280"/>
              <w:ind w:left="720" w:hanging="720"/>
              <w:rPr>
                <w:sz w:val="20"/>
                <w:szCs w:val="20"/>
              </w:rPr>
            </w:pPr>
            <w:r w:rsidRPr="00F11CE6">
              <w:rPr>
                <w:sz w:val="20"/>
                <w:szCs w:val="20"/>
              </w:rPr>
              <w:t>Jade: and (1) I did competitions (.) at first when I was a kid I just did it for fun (-)</w:t>
            </w:r>
          </w:p>
          <w:p w14:paraId="09C85574" w14:textId="77777777" w:rsidR="00751B70" w:rsidRPr="00F11CE6" w:rsidRDefault="00751B70" w:rsidP="00896992">
            <w:pPr>
              <w:spacing w:after="280"/>
              <w:ind w:left="720" w:hanging="720"/>
              <w:rPr>
                <w:sz w:val="20"/>
                <w:szCs w:val="20"/>
              </w:rPr>
            </w:pPr>
            <w:r w:rsidRPr="00F11CE6">
              <w:rPr>
                <w:sz w:val="20"/>
                <w:szCs w:val="20"/>
              </w:rPr>
              <w:t>Chloe: (overlapping) yeah</w:t>
            </w:r>
          </w:p>
          <w:p w14:paraId="6582FC02" w14:textId="0AA8A0AE" w:rsidR="00751B70" w:rsidRPr="00F11CE6" w:rsidRDefault="00751B70" w:rsidP="00896992">
            <w:pPr>
              <w:spacing w:after="280"/>
              <w:ind w:left="720" w:hanging="720"/>
              <w:rPr>
                <w:sz w:val="20"/>
                <w:szCs w:val="20"/>
              </w:rPr>
            </w:pPr>
            <w:r w:rsidRPr="00F11CE6">
              <w:rPr>
                <w:sz w:val="20"/>
                <w:szCs w:val="20"/>
              </w:rPr>
              <w:t>Jade: but from the age of twe</w:t>
            </w:r>
            <w:r w:rsidR="00350905">
              <w:rPr>
                <w:sz w:val="20"/>
                <w:szCs w:val="20"/>
              </w:rPr>
              <w:t>l</w:t>
            </w:r>
            <w:r w:rsidRPr="00F11CE6">
              <w:rPr>
                <w:sz w:val="20"/>
                <w:szCs w:val="20"/>
              </w:rPr>
              <w:t xml:space="preserve">ve I started doing competitions (.) (erm) </w:t>
            </w:r>
          </w:p>
          <w:p w14:paraId="6D0AD3C2" w14:textId="77777777" w:rsidR="00751B70" w:rsidRPr="00F11CE6" w:rsidRDefault="00751B70" w:rsidP="00896992">
            <w:pPr>
              <w:spacing w:after="280"/>
              <w:ind w:left="720" w:hanging="720"/>
              <w:rPr>
                <w:sz w:val="20"/>
                <w:szCs w:val="20"/>
              </w:rPr>
            </w:pPr>
            <w:r w:rsidRPr="00F11CE6">
              <w:rPr>
                <w:sz w:val="20"/>
                <w:szCs w:val="20"/>
              </w:rPr>
              <w:t>Chloe: you say that you still do it now as well?</w:t>
            </w:r>
          </w:p>
          <w:p w14:paraId="536A9D0E" w14:textId="77777777" w:rsidR="00751B70" w:rsidRPr="00F11CE6" w:rsidRDefault="00751B70" w:rsidP="00896992">
            <w:pPr>
              <w:spacing w:after="280"/>
              <w:ind w:left="720" w:hanging="720"/>
              <w:rPr>
                <w:sz w:val="20"/>
                <w:szCs w:val="20"/>
              </w:rPr>
            </w:pPr>
            <w:r w:rsidRPr="00F11CE6">
              <w:rPr>
                <w:sz w:val="20"/>
                <w:szCs w:val="20"/>
              </w:rPr>
              <w:t xml:space="preserve">Jade: I do it at university </w:t>
            </w:r>
          </w:p>
          <w:p w14:paraId="3C180B5C" w14:textId="77777777" w:rsidR="00751B70" w:rsidRPr="00F11CE6" w:rsidRDefault="00751B70" w:rsidP="00896992">
            <w:pPr>
              <w:spacing w:after="280"/>
              <w:ind w:left="720" w:hanging="720"/>
              <w:rPr>
                <w:sz w:val="20"/>
                <w:szCs w:val="20"/>
              </w:rPr>
            </w:pPr>
            <w:r w:rsidRPr="00F11CE6">
              <w:rPr>
                <w:sz w:val="20"/>
                <w:szCs w:val="20"/>
              </w:rPr>
              <w:t>Chloe: oh right (-)</w:t>
            </w:r>
          </w:p>
          <w:p w14:paraId="0178AA22" w14:textId="33B5EF81" w:rsidR="00751B70" w:rsidRPr="00F11CE6" w:rsidRDefault="00751B70" w:rsidP="00896992">
            <w:pPr>
              <w:spacing w:after="280"/>
              <w:ind w:left="720" w:hanging="720"/>
              <w:rPr>
                <w:sz w:val="20"/>
                <w:szCs w:val="20"/>
              </w:rPr>
            </w:pPr>
            <w:r w:rsidRPr="00F11CE6">
              <w:rPr>
                <w:sz w:val="20"/>
                <w:szCs w:val="20"/>
              </w:rPr>
              <w:lastRenderedPageBreak/>
              <w:t>Jade: (overlapping) so-o-o (.) it’s much more ca</w:t>
            </w:r>
            <w:r w:rsidR="00350905">
              <w:rPr>
                <w:sz w:val="20"/>
                <w:szCs w:val="20"/>
              </w:rPr>
              <w:t>sual</w:t>
            </w:r>
            <w:r w:rsidRPr="00F11CE6">
              <w:rPr>
                <w:sz w:val="20"/>
                <w:szCs w:val="20"/>
              </w:rPr>
              <w:t xml:space="preserve"> than how I used to do it </w:t>
            </w:r>
          </w:p>
          <w:p w14:paraId="0D238870" w14:textId="77777777" w:rsidR="00751B70" w:rsidRPr="00F11CE6" w:rsidRDefault="00751B70" w:rsidP="00896992">
            <w:pPr>
              <w:spacing w:after="280"/>
              <w:ind w:left="720" w:hanging="720"/>
              <w:rPr>
                <w:sz w:val="20"/>
                <w:szCs w:val="20"/>
              </w:rPr>
            </w:pPr>
            <w:r w:rsidRPr="00F11CE6">
              <w:rPr>
                <w:sz w:val="20"/>
                <w:szCs w:val="20"/>
              </w:rPr>
              <w:t xml:space="preserve">Chloe: okay </w:t>
            </w:r>
          </w:p>
          <w:p w14:paraId="2735D900" w14:textId="77777777" w:rsidR="00751B70" w:rsidRPr="00F11CE6" w:rsidRDefault="00751B70" w:rsidP="00896992">
            <w:pPr>
              <w:spacing w:after="280"/>
              <w:ind w:left="720" w:hanging="720"/>
              <w:rPr>
                <w:sz w:val="20"/>
                <w:szCs w:val="20"/>
              </w:rPr>
            </w:pPr>
            <w:r w:rsidRPr="00F11CE6">
              <w:rPr>
                <w:sz w:val="20"/>
                <w:szCs w:val="20"/>
              </w:rPr>
              <w:t xml:space="preserve">Jade: I used to (.) compete for a club (.) and do-o national competitions whereas now I just do the university club and (.) do university competitions when I feel like it </w:t>
            </w:r>
          </w:p>
          <w:p w14:paraId="57D2AFB3" w14:textId="77777777" w:rsidR="00751B70" w:rsidRPr="00F11CE6" w:rsidRDefault="00751B70" w:rsidP="00896992">
            <w:pPr>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w:t>
            </w:r>
          </w:p>
          <w:p w14:paraId="48AB4E4A" w14:textId="77777777" w:rsidR="00751B70" w:rsidRPr="00F11CE6" w:rsidRDefault="00751B70" w:rsidP="00896992">
            <w:pPr>
              <w:spacing w:after="280"/>
              <w:ind w:left="720" w:hanging="720"/>
              <w:rPr>
                <w:sz w:val="20"/>
                <w:szCs w:val="20"/>
              </w:rPr>
            </w:pPr>
            <w:r w:rsidRPr="00F11CE6">
              <w:rPr>
                <w:sz w:val="20"/>
                <w:szCs w:val="20"/>
              </w:rPr>
              <w:t>Jade: (overlapping) (erm) it’s much more laid back and I’m (.) I’m okay with that like</w:t>
            </w:r>
          </w:p>
          <w:p w14:paraId="6EE75063" w14:textId="77777777" w:rsidR="00751B70" w:rsidRPr="00F11CE6" w:rsidRDefault="00751B70" w:rsidP="00896992">
            <w:pPr>
              <w:spacing w:after="280"/>
              <w:ind w:left="720" w:hanging="720"/>
              <w:rPr>
                <w:sz w:val="20"/>
                <w:szCs w:val="20"/>
              </w:rPr>
            </w:pPr>
            <w:r w:rsidRPr="00F11CE6">
              <w:rPr>
                <w:sz w:val="20"/>
                <w:szCs w:val="20"/>
              </w:rPr>
              <w:t>Chloe: yeah</w:t>
            </w:r>
          </w:p>
          <w:p w14:paraId="3B03C832" w14:textId="7B012418" w:rsidR="00751B70" w:rsidRPr="00F11CE6" w:rsidRDefault="00751B70" w:rsidP="00896992">
            <w:pPr>
              <w:spacing w:after="280"/>
              <w:ind w:left="720" w:hanging="720"/>
              <w:rPr>
                <w:sz w:val="20"/>
                <w:szCs w:val="20"/>
              </w:rPr>
            </w:pPr>
            <w:r w:rsidRPr="00F11CE6">
              <w:rPr>
                <w:sz w:val="20"/>
                <w:szCs w:val="20"/>
              </w:rPr>
              <w:t xml:space="preserve">Jade: I </w:t>
            </w:r>
            <w:r w:rsidRPr="00F11CE6">
              <w:rPr>
                <w:color w:val="000000" w:themeColor="text1"/>
                <w:sz w:val="20"/>
                <w:szCs w:val="20"/>
              </w:rPr>
              <w:t xml:space="preserve">feel like </w:t>
            </w:r>
            <w:r w:rsidRPr="00F11CE6">
              <w:rPr>
                <w:sz w:val="20"/>
                <w:szCs w:val="20"/>
              </w:rPr>
              <w:t xml:space="preserve">(.) I don’t want to take it that seriously anymore I just </w:t>
            </w:r>
            <w:proofErr w:type="spellStart"/>
            <w:r w:rsidRPr="00F11CE6">
              <w:rPr>
                <w:sz w:val="20"/>
                <w:szCs w:val="20"/>
              </w:rPr>
              <w:t>wa</w:t>
            </w:r>
            <w:r w:rsidR="00002AE5">
              <w:rPr>
                <w:sz w:val="20"/>
                <w:szCs w:val="20"/>
              </w:rPr>
              <w:t>n</w:t>
            </w:r>
            <w:r w:rsidRPr="00F11CE6">
              <w:rPr>
                <w:sz w:val="20"/>
                <w:szCs w:val="20"/>
              </w:rPr>
              <w:t>na</w:t>
            </w:r>
            <w:proofErr w:type="spellEnd"/>
            <w:r w:rsidRPr="00F11CE6">
              <w:rPr>
                <w:sz w:val="20"/>
                <w:szCs w:val="20"/>
              </w:rPr>
              <w:t xml:space="preserve"> enjoy it and keep it up </w:t>
            </w:r>
          </w:p>
          <w:p w14:paraId="1B24051A" w14:textId="77777777" w:rsidR="00751B70" w:rsidRPr="00F11CE6" w:rsidRDefault="00751B70" w:rsidP="00896992">
            <w:pPr>
              <w:spacing w:after="280"/>
              <w:ind w:left="720" w:hanging="720"/>
              <w:rPr>
                <w:sz w:val="20"/>
                <w:szCs w:val="20"/>
              </w:rPr>
            </w:pPr>
            <w:r w:rsidRPr="00F11CE6">
              <w:rPr>
                <w:sz w:val="20"/>
                <w:szCs w:val="20"/>
              </w:rPr>
              <w:t>Chloe: yeah more for fun and enjoyment (-)</w:t>
            </w:r>
          </w:p>
          <w:p w14:paraId="4FE46F3E" w14:textId="77777777" w:rsidR="00751B70" w:rsidRPr="00F11CE6" w:rsidRDefault="00751B70" w:rsidP="00896992">
            <w:pPr>
              <w:spacing w:after="280"/>
              <w:ind w:left="720" w:hanging="720"/>
              <w:rPr>
                <w:sz w:val="20"/>
                <w:szCs w:val="20"/>
              </w:rPr>
            </w:pPr>
            <w:r w:rsidRPr="00F11CE6">
              <w:rPr>
                <w:sz w:val="20"/>
                <w:szCs w:val="20"/>
              </w:rPr>
              <w:t xml:space="preserve">Jade: (overlapping) yeah </w:t>
            </w:r>
          </w:p>
          <w:p w14:paraId="098C6B3A" w14:textId="77777777" w:rsidR="00751B70" w:rsidRPr="00F11CE6" w:rsidRDefault="00751B70" w:rsidP="00896992">
            <w:pPr>
              <w:spacing w:after="280"/>
              <w:ind w:left="720" w:hanging="720"/>
              <w:rPr>
                <w:sz w:val="20"/>
                <w:szCs w:val="20"/>
              </w:rPr>
            </w:pPr>
            <w:r w:rsidRPr="00F11CE6">
              <w:rPr>
                <w:sz w:val="20"/>
                <w:szCs w:val="20"/>
              </w:rPr>
              <w:t>Chloe: brilliant (.) great okay (.)</w:t>
            </w:r>
          </w:p>
          <w:p w14:paraId="6AFA5168" w14:textId="77777777" w:rsidR="00751B70" w:rsidRPr="00F11CE6" w:rsidRDefault="00751B70" w:rsidP="00896992">
            <w:pPr>
              <w:spacing w:after="280"/>
              <w:ind w:left="720" w:hanging="720"/>
              <w:rPr>
                <w:sz w:val="20"/>
                <w:szCs w:val="20"/>
              </w:rPr>
            </w:pPr>
            <w:r w:rsidRPr="00F11CE6">
              <w:rPr>
                <w:sz w:val="20"/>
                <w:szCs w:val="20"/>
              </w:rPr>
              <w:t>Jade: and-d I feel like (1) football was also a big part of my life not because I did it myself although I did a bit (.) but (erm) (2) my family are like football fans</w:t>
            </w:r>
          </w:p>
          <w:p w14:paraId="2011EB9C"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oh</w:t>
            </w:r>
            <w:proofErr w:type="gramEnd"/>
            <w:r w:rsidRPr="00F11CE6">
              <w:rPr>
                <w:sz w:val="20"/>
                <w:szCs w:val="20"/>
              </w:rPr>
              <w:t xml:space="preserve"> are they (-)</w:t>
            </w:r>
          </w:p>
          <w:p w14:paraId="6A8877A4" w14:textId="77777777" w:rsidR="00751B70" w:rsidRPr="00F11CE6" w:rsidRDefault="00751B70" w:rsidP="00896992">
            <w:pPr>
              <w:spacing w:after="280"/>
              <w:ind w:left="720" w:hanging="720"/>
              <w:rPr>
                <w:sz w:val="20"/>
                <w:szCs w:val="20"/>
              </w:rPr>
            </w:pPr>
            <w:r w:rsidRPr="00F11CE6">
              <w:rPr>
                <w:sz w:val="20"/>
                <w:szCs w:val="20"/>
              </w:rPr>
              <w:t>Jade: (overlapping) well my dad and my brother</w:t>
            </w:r>
          </w:p>
          <w:p w14:paraId="1062C2B8" w14:textId="77777777" w:rsidR="00751B70" w:rsidRPr="00F11CE6" w:rsidRDefault="00751B70" w:rsidP="00896992">
            <w:pPr>
              <w:spacing w:after="280"/>
              <w:ind w:left="720" w:hanging="720"/>
              <w:rPr>
                <w:sz w:val="20"/>
                <w:szCs w:val="20"/>
              </w:rPr>
            </w:pPr>
            <w:r w:rsidRPr="00F11CE6">
              <w:rPr>
                <w:sz w:val="20"/>
                <w:szCs w:val="20"/>
              </w:rPr>
              <w:t xml:space="preserve">Chloe: yeah </w:t>
            </w:r>
          </w:p>
          <w:p w14:paraId="37D4D526" w14:textId="77777777" w:rsidR="00751B70" w:rsidRPr="00F11CE6" w:rsidRDefault="00751B70" w:rsidP="00896992">
            <w:pPr>
              <w:spacing w:after="280"/>
              <w:ind w:left="720" w:hanging="720"/>
              <w:rPr>
                <w:sz w:val="20"/>
                <w:szCs w:val="20"/>
              </w:rPr>
            </w:pPr>
            <w:r w:rsidRPr="00F11CE6">
              <w:rPr>
                <w:sz w:val="20"/>
                <w:szCs w:val="20"/>
              </w:rPr>
              <w:t xml:space="preserve">Jade: and my brother started playing football from a very young age (.) and he’s very talented at it </w:t>
            </w:r>
          </w:p>
          <w:p w14:paraId="7B01F781" w14:textId="77777777" w:rsidR="00751B70" w:rsidRPr="00F11CE6" w:rsidRDefault="00751B70" w:rsidP="00896992">
            <w:pPr>
              <w:spacing w:after="280"/>
              <w:ind w:left="720" w:hanging="720"/>
              <w:rPr>
                <w:sz w:val="20"/>
                <w:szCs w:val="20"/>
              </w:rPr>
            </w:pPr>
            <w:r w:rsidRPr="00F11CE6">
              <w:rPr>
                <w:sz w:val="20"/>
                <w:szCs w:val="20"/>
              </w:rPr>
              <w:t>Chloe: okay</w:t>
            </w:r>
          </w:p>
          <w:p w14:paraId="158114DD" w14:textId="77777777" w:rsidR="00751B70" w:rsidRPr="00F11CE6" w:rsidRDefault="00751B70" w:rsidP="00896992">
            <w:pPr>
              <w:spacing w:after="280"/>
              <w:ind w:left="720" w:hanging="720"/>
              <w:rPr>
                <w:sz w:val="20"/>
                <w:szCs w:val="20"/>
              </w:rPr>
            </w:pPr>
            <w:r w:rsidRPr="00F11CE6">
              <w:rPr>
                <w:sz w:val="20"/>
                <w:szCs w:val="20"/>
              </w:rPr>
              <w:t xml:space="preserve">Jade: and (erm) (1) he started playing-g (1) for there was-s a club in the village where we </w:t>
            </w:r>
            <w:proofErr w:type="gramStart"/>
            <w:r w:rsidRPr="00F11CE6">
              <w:rPr>
                <w:sz w:val="20"/>
                <w:szCs w:val="20"/>
              </w:rPr>
              <w:t>live</w:t>
            </w:r>
            <w:proofErr w:type="gramEnd"/>
            <w:r w:rsidRPr="00F11CE6">
              <w:rPr>
                <w:sz w:val="20"/>
                <w:szCs w:val="20"/>
              </w:rPr>
              <w:t xml:space="preserve"> he started playing for that club (erm) (1) actually a year (.) younger than he should have been (.) allowed to because he was just really good at it </w:t>
            </w:r>
          </w:p>
          <w:p w14:paraId="140A25A6" w14:textId="77777777" w:rsidR="00751B70" w:rsidRPr="00F11CE6" w:rsidRDefault="00751B70" w:rsidP="00896992">
            <w:pPr>
              <w:spacing w:after="280"/>
              <w:ind w:left="720" w:hanging="720"/>
              <w:rPr>
                <w:sz w:val="20"/>
                <w:szCs w:val="20"/>
              </w:rPr>
            </w:pPr>
            <w:r w:rsidRPr="00F11CE6">
              <w:rPr>
                <w:sz w:val="20"/>
                <w:szCs w:val="20"/>
              </w:rPr>
              <w:t xml:space="preserve">Chloe: wow </w:t>
            </w:r>
          </w:p>
          <w:p w14:paraId="64531018" w14:textId="77777777" w:rsidR="00751B70" w:rsidRPr="00F11CE6" w:rsidRDefault="00751B70" w:rsidP="00896992">
            <w:pPr>
              <w:spacing w:after="280"/>
              <w:ind w:left="720" w:hanging="720"/>
              <w:rPr>
                <w:sz w:val="20"/>
                <w:szCs w:val="20"/>
              </w:rPr>
            </w:pPr>
            <w:r w:rsidRPr="00F11CE6">
              <w:rPr>
                <w:sz w:val="20"/>
                <w:szCs w:val="20"/>
              </w:rPr>
              <w:t xml:space="preserve">Jade: (erm) and-d (.) then-n I think when he was </w:t>
            </w:r>
            <w:proofErr w:type="gramStart"/>
            <w:r w:rsidRPr="00F11CE6">
              <w:rPr>
                <w:sz w:val="20"/>
                <w:szCs w:val="20"/>
              </w:rPr>
              <w:t>nine</w:t>
            </w:r>
            <w:proofErr w:type="gramEnd"/>
            <w:r w:rsidRPr="00F11CE6">
              <w:rPr>
                <w:sz w:val="20"/>
                <w:szCs w:val="20"/>
              </w:rPr>
              <w:t xml:space="preserve"> he got scouted by *team (.) </w:t>
            </w:r>
          </w:p>
          <w:p w14:paraId="619D4ACC" w14:textId="77777777" w:rsidR="00751B70" w:rsidRPr="00F11CE6" w:rsidRDefault="00751B70" w:rsidP="00896992">
            <w:pPr>
              <w:spacing w:after="280"/>
              <w:ind w:left="720" w:hanging="720"/>
              <w:rPr>
                <w:sz w:val="20"/>
                <w:szCs w:val="20"/>
              </w:rPr>
            </w:pPr>
            <w:r w:rsidRPr="00F11CE6">
              <w:rPr>
                <w:sz w:val="20"/>
                <w:szCs w:val="20"/>
              </w:rPr>
              <w:t>Chloe: yeah (-)</w:t>
            </w:r>
          </w:p>
          <w:p w14:paraId="6A4B6B65" w14:textId="77777777" w:rsidR="00751B70" w:rsidRPr="00F11CE6" w:rsidRDefault="00751B70" w:rsidP="00896992">
            <w:pPr>
              <w:spacing w:after="280"/>
              <w:ind w:left="720" w:hanging="720"/>
              <w:rPr>
                <w:sz w:val="20"/>
                <w:szCs w:val="20"/>
              </w:rPr>
            </w:pPr>
            <w:r w:rsidRPr="00F11CE6">
              <w:rPr>
                <w:sz w:val="20"/>
                <w:szCs w:val="20"/>
              </w:rPr>
              <w:t>Jade: (overlapping) and played in their (.) academy (-)</w:t>
            </w:r>
          </w:p>
          <w:p w14:paraId="6A63E21F" w14:textId="77777777" w:rsidR="00751B70" w:rsidRPr="00F11CE6" w:rsidRDefault="00751B70" w:rsidP="00896992">
            <w:pPr>
              <w:spacing w:after="280"/>
              <w:ind w:left="720" w:hanging="720"/>
              <w:rPr>
                <w:sz w:val="20"/>
                <w:szCs w:val="20"/>
              </w:rPr>
            </w:pPr>
            <w:r w:rsidRPr="00F11CE6">
              <w:rPr>
                <w:sz w:val="20"/>
                <w:szCs w:val="20"/>
              </w:rPr>
              <w:t>Chloe: (overlapping) that’s brilliant</w:t>
            </w:r>
          </w:p>
          <w:p w14:paraId="14E6B6B3" w14:textId="77777777" w:rsidR="00751B70" w:rsidRPr="00F11CE6" w:rsidRDefault="00751B70" w:rsidP="00896992">
            <w:pPr>
              <w:spacing w:after="280"/>
              <w:ind w:left="720" w:hanging="720"/>
              <w:rPr>
                <w:sz w:val="20"/>
                <w:szCs w:val="20"/>
              </w:rPr>
            </w:pPr>
            <w:r w:rsidRPr="00F11CE6">
              <w:rPr>
                <w:sz w:val="20"/>
                <w:szCs w:val="20"/>
              </w:rPr>
              <w:t xml:space="preserve">Jade: like development squad (.) until he was sixteen (.) so (.) yeah him and my dad used (.) they support *team </w:t>
            </w:r>
          </w:p>
          <w:p w14:paraId="71FBB908" w14:textId="77777777" w:rsidR="00751B70" w:rsidRPr="00F11CE6" w:rsidRDefault="00751B70" w:rsidP="00896992">
            <w:pPr>
              <w:spacing w:after="280"/>
              <w:ind w:left="720" w:hanging="720"/>
              <w:rPr>
                <w:sz w:val="20"/>
                <w:szCs w:val="20"/>
              </w:rPr>
            </w:pPr>
            <w:r w:rsidRPr="00F11CE6">
              <w:rPr>
                <w:sz w:val="20"/>
                <w:szCs w:val="20"/>
              </w:rPr>
              <w:t>Chloe: okay</w:t>
            </w:r>
          </w:p>
          <w:p w14:paraId="60F65719" w14:textId="77777777" w:rsidR="00751B70" w:rsidRPr="00F11CE6" w:rsidRDefault="00751B70" w:rsidP="00896992">
            <w:pPr>
              <w:spacing w:after="280"/>
              <w:ind w:left="720" w:hanging="720"/>
              <w:rPr>
                <w:sz w:val="20"/>
                <w:szCs w:val="20"/>
              </w:rPr>
            </w:pPr>
            <w:r w:rsidRPr="00F11CE6">
              <w:rPr>
                <w:sz w:val="20"/>
                <w:szCs w:val="20"/>
              </w:rPr>
              <w:t xml:space="preserve">Jade: they used to go to matches every weekend </w:t>
            </w:r>
          </w:p>
          <w:p w14:paraId="65784933" w14:textId="77777777" w:rsidR="00751B70" w:rsidRPr="00F11CE6" w:rsidRDefault="00751B70" w:rsidP="00896992">
            <w:pPr>
              <w:spacing w:after="280"/>
              <w:ind w:left="720" w:hanging="720"/>
              <w:rPr>
                <w:sz w:val="20"/>
                <w:szCs w:val="20"/>
              </w:rPr>
            </w:pPr>
            <w:r w:rsidRPr="00F11CE6">
              <w:rPr>
                <w:sz w:val="20"/>
                <w:szCs w:val="20"/>
              </w:rPr>
              <w:lastRenderedPageBreak/>
              <w:t>Chloe: yeah</w:t>
            </w:r>
          </w:p>
          <w:p w14:paraId="529D11AD" w14:textId="77777777" w:rsidR="00751B70" w:rsidRPr="00F11CE6" w:rsidRDefault="00751B70" w:rsidP="00896992">
            <w:pPr>
              <w:spacing w:after="280"/>
              <w:ind w:left="720" w:hanging="720"/>
              <w:rPr>
                <w:sz w:val="20"/>
                <w:szCs w:val="20"/>
              </w:rPr>
            </w:pPr>
            <w:r w:rsidRPr="00F11CE6">
              <w:rPr>
                <w:sz w:val="20"/>
                <w:szCs w:val="20"/>
              </w:rPr>
              <w:t xml:space="preserve">Jade: and occasionally I would go with my dad if my brother couldn’t (erm) </w:t>
            </w:r>
          </w:p>
          <w:p w14:paraId="6EBC061E" w14:textId="77777777" w:rsidR="00751B70" w:rsidRPr="00F11CE6" w:rsidRDefault="00751B70" w:rsidP="00896992">
            <w:pPr>
              <w:spacing w:after="280"/>
              <w:ind w:left="720" w:hanging="720"/>
              <w:rPr>
                <w:sz w:val="20"/>
                <w:szCs w:val="20"/>
              </w:rPr>
            </w:pPr>
            <w:r w:rsidRPr="00F11CE6">
              <w:rPr>
                <w:sz w:val="20"/>
                <w:szCs w:val="20"/>
              </w:rPr>
              <w:t>Chloe: (2) so that was quite a big (-)</w:t>
            </w:r>
          </w:p>
          <w:p w14:paraId="3E4398CC" w14:textId="77777777" w:rsidR="00751B70" w:rsidRPr="00F11CE6" w:rsidRDefault="00751B70" w:rsidP="00896992">
            <w:pPr>
              <w:spacing w:after="280"/>
              <w:ind w:left="720" w:hanging="720"/>
              <w:rPr>
                <w:sz w:val="20"/>
                <w:szCs w:val="20"/>
              </w:rPr>
            </w:pPr>
            <w:r w:rsidRPr="00F11CE6">
              <w:rPr>
                <w:sz w:val="20"/>
                <w:szCs w:val="20"/>
              </w:rPr>
              <w:t>Jade: (overlapping) and I (erm)</w:t>
            </w:r>
          </w:p>
          <w:p w14:paraId="4249932A" w14:textId="77777777" w:rsidR="00751B70" w:rsidRPr="00F11CE6" w:rsidRDefault="00751B70" w:rsidP="00896992">
            <w:pPr>
              <w:spacing w:after="280"/>
              <w:ind w:left="720" w:hanging="720"/>
              <w:rPr>
                <w:sz w:val="20"/>
                <w:szCs w:val="20"/>
              </w:rPr>
            </w:pPr>
            <w:r w:rsidRPr="00F11CE6">
              <w:rPr>
                <w:sz w:val="20"/>
                <w:szCs w:val="20"/>
              </w:rPr>
              <w:t>Chloe: thing for you then growing up</w:t>
            </w:r>
          </w:p>
          <w:p w14:paraId="1B9F8FEC" w14:textId="77777777" w:rsidR="00751B70" w:rsidRPr="00F11CE6" w:rsidRDefault="00751B70" w:rsidP="00896992">
            <w:pPr>
              <w:spacing w:after="280"/>
              <w:ind w:left="720" w:hanging="720"/>
              <w:rPr>
                <w:sz w:val="20"/>
                <w:szCs w:val="20"/>
              </w:rPr>
            </w:pPr>
            <w:r w:rsidRPr="00F11CE6">
              <w:rPr>
                <w:sz w:val="20"/>
                <w:szCs w:val="20"/>
              </w:rPr>
              <w:t xml:space="preserve">Jade: yeah I mean (.) in some ways it (.) it wasn’t ideal because my brother go so much attention for his football and he had training three times a week and a match once a week and I would be dragged along to these things because I wasn’t old enough to be left at home by myself </w:t>
            </w:r>
          </w:p>
          <w:p w14:paraId="53610628" w14:textId="77777777" w:rsidR="00751B70" w:rsidRPr="00F11CE6" w:rsidRDefault="00751B70" w:rsidP="00896992">
            <w:pPr>
              <w:spacing w:after="280"/>
              <w:ind w:left="720" w:hanging="720"/>
              <w:rPr>
                <w:sz w:val="20"/>
                <w:szCs w:val="20"/>
              </w:rPr>
            </w:pPr>
            <w:r w:rsidRPr="00F11CE6">
              <w:rPr>
                <w:sz w:val="20"/>
                <w:szCs w:val="20"/>
              </w:rPr>
              <w:t>Chloe: okay-y</w:t>
            </w:r>
          </w:p>
          <w:p w14:paraId="4C3619ED" w14:textId="77777777" w:rsidR="00751B70" w:rsidRPr="00F11CE6" w:rsidRDefault="00751B70" w:rsidP="00896992">
            <w:pPr>
              <w:spacing w:after="280"/>
              <w:ind w:left="720" w:hanging="720"/>
              <w:rPr>
                <w:sz w:val="20"/>
                <w:szCs w:val="20"/>
              </w:rPr>
            </w:pPr>
            <w:r w:rsidRPr="00F11CE6">
              <w:rPr>
                <w:sz w:val="20"/>
                <w:szCs w:val="20"/>
              </w:rPr>
              <w:t xml:space="preserve">Jade: and I found it very boring </w:t>
            </w:r>
          </w:p>
          <w:p w14:paraId="528D7A6E" w14:textId="77777777" w:rsidR="00751B70" w:rsidRPr="00F11CE6" w:rsidRDefault="00751B70" w:rsidP="00896992">
            <w:pPr>
              <w:spacing w:after="280"/>
              <w:ind w:left="720" w:hanging="720"/>
              <w:rPr>
                <w:sz w:val="20"/>
                <w:szCs w:val="20"/>
              </w:rPr>
            </w:pPr>
            <w:r w:rsidRPr="00F11CE6">
              <w:rPr>
                <w:sz w:val="20"/>
                <w:szCs w:val="20"/>
              </w:rPr>
              <w:t>Chloe: yeah</w:t>
            </w:r>
          </w:p>
          <w:p w14:paraId="189EA5EE" w14:textId="77777777" w:rsidR="00751B70" w:rsidRPr="00F11CE6" w:rsidRDefault="00751B70" w:rsidP="00896992">
            <w:pPr>
              <w:spacing w:after="280"/>
              <w:ind w:left="720" w:hanging="720"/>
              <w:rPr>
                <w:sz w:val="20"/>
                <w:szCs w:val="20"/>
              </w:rPr>
            </w:pPr>
            <w:r w:rsidRPr="00F11CE6">
              <w:rPr>
                <w:sz w:val="20"/>
                <w:szCs w:val="20"/>
              </w:rPr>
              <w:t>Jade: (erm) but like obviously I’m very proud of him and (-)</w:t>
            </w:r>
          </w:p>
          <w:p w14:paraId="19505861" w14:textId="77777777" w:rsidR="00751B70" w:rsidRPr="00F11CE6" w:rsidRDefault="00751B70" w:rsidP="00896992">
            <w:pPr>
              <w:spacing w:after="280"/>
              <w:ind w:left="720" w:hanging="720"/>
              <w:rPr>
                <w:sz w:val="20"/>
                <w:szCs w:val="20"/>
              </w:rPr>
            </w:pPr>
            <w:r w:rsidRPr="00F11CE6">
              <w:rPr>
                <w:sz w:val="20"/>
                <w:szCs w:val="20"/>
              </w:rPr>
              <w:t>Chloe: (overlapping) yeah</w:t>
            </w:r>
          </w:p>
          <w:p w14:paraId="3A5B4E91" w14:textId="77777777" w:rsidR="00751B70" w:rsidRPr="00F11CE6" w:rsidRDefault="00751B70" w:rsidP="00896992">
            <w:pPr>
              <w:spacing w:after="280"/>
              <w:ind w:left="720" w:hanging="720"/>
              <w:rPr>
                <w:sz w:val="20"/>
                <w:szCs w:val="20"/>
              </w:rPr>
            </w:pPr>
            <w:r w:rsidRPr="00F11CE6">
              <w:rPr>
                <w:sz w:val="20"/>
                <w:szCs w:val="20"/>
              </w:rPr>
              <w:t xml:space="preserve">Jade: he was quite well-known at our school for it actually </w:t>
            </w:r>
            <w:proofErr w:type="spellStart"/>
            <w:r w:rsidRPr="00F11CE6">
              <w:rPr>
                <w:sz w:val="20"/>
                <w:szCs w:val="20"/>
              </w:rPr>
              <w:t>cus</w:t>
            </w:r>
            <w:proofErr w:type="spellEnd"/>
            <w:r w:rsidRPr="00F11CE6">
              <w:rPr>
                <w:sz w:val="20"/>
                <w:szCs w:val="20"/>
              </w:rPr>
              <w:t xml:space="preserve"> he (.) he’d like would walk out of school half way through the day to go (-)</w:t>
            </w:r>
          </w:p>
          <w:p w14:paraId="5BE1D589" w14:textId="77777777" w:rsidR="00751B70" w:rsidRPr="00F11CE6" w:rsidRDefault="00751B70" w:rsidP="00896992">
            <w:pPr>
              <w:spacing w:after="280"/>
              <w:ind w:left="720" w:hanging="720"/>
              <w:rPr>
                <w:sz w:val="20"/>
                <w:szCs w:val="20"/>
              </w:rPr>
            </w:pPr>
            <w:r w:rsidRPr="00F11CE6">
              <w:rPr>
                <w:sz w:val="20"/>
                <w:szCs w:val="20"/>
              </w:rPr>
              <w:t xml:space="preserve">Chloe: (overlapping) </w:t>
            </w:r>
            <w:proofErr w:type="spellStart"/>
            <w:r w:rsidRPr="00F11CE6">
              <w:rPr>
                <w:sz w:val="20"/>
                <w:szCs w:val="20"/>
              </w:rPr>
              <w:t>ohh</w:t>
            </w:r>
            <w:proofErr w:type="spellEnd"/>
            <w:r w:rsidRPr="00F11CE6">
              <w:rPr>
                <w:sz w:val="20"/>
                <w:szCs w:val="20"/>
              </w:rPr>
              <w:t xml:space="preserve"> okay</w:t>
            </w:r>
          </w:p>
          <w:p w14:paraId="01C9BFD7" w14:textId="77777777" w:rsidR="00751B70" w:rsidRPr="00F11CE6" w:rsidRDefault="00751B70" w:rsidP="00896992">
            <w:pPr>
              <w:spacing w:after="280"/>
              <w:ind w:left="720" w:hanging="720"/>
              <w:rPr>
                <w:sz w:val="20"/>
                <w:szCs w:val="20"/>
              </w:rPr>
            </w:pPr>
            <w:r w:rsidRPr="00F11CE6">
              <w:rPr>
                <w:sz w:val="20"/>
                <w:szCs w:val="20"/>
              </w:rPr>
              <w:t>Jade: to training (1 laughing)</w:t>
            </w:r>
          </w:p>
          <w:p w14:paraId="33D15121" w14:textId="77777777" w:rsidR="00751B70" w:rsidRPr="00F11CE6" w:rsidRDefault="00751B70" w:rsidP="00896992">
            <w:pPr>
              <w:spacing w:after="280"/>
              <w:ind w:left="720" w:hanging="720"/>
              <w:rPr>
                <w:sz w:val="20"/>
                <w:szCs w:val="20"/>
              </w:rPr>
            </w:pPr>
            <w:r w:rsidRPr="00F11CE6">
              <w:rPr>
                <w:sz w:val="20"/>
                <w:szCs w:val="20"/>
              </w:rPr>
              <w:t>Chloe: (1 laughing)</w:t>
            </w:r>
          </w:p>
          <w:p w14:paraId="00223769" w14:textId="77777777" w:rsidR="00751B70" w:rsidRPr="00F11CE6" w:rsidRDefault="00751B70" w:rsidP="00896992">
            <w:pPr>
              <w:spacing w:after="280"/>
              <w:ind w:left="720" w:hanging="720"/>
              <w:rPr>
                <w:sz w:val="20"/>
                <w:szCs w:val="20"/>
              </w:rPr>
            </w:pPr>
            <w:r w:rsidRPr="00F11CE6">
              <w:rPr>
                <w:sz w:val="20"/>
                <w:szCs w:val="20"/>
              </w:rPr>
              <w:t xml:space="preserve">Jade: </w:t>
            </w:r>
            <w:proofErr w:type="spellStart"/>
            <w:r w:rsidRPr="00F11CE6">
              <w:rPr>
                <w:sz w:val="20"/>
                <w:szCs w:val="20"/>
              </w:rPr>
              <w:t>cus</w:t>
            </w:r>
            <w:proofErr w:type="spellEnd"/>
            <w:r w:rsidRPr="00F11CE6">
              <w:rPr>
                <w:sz w:val="20"/>
                <w:szCs w:val="20"/>
              </w:rPr>
              <w:t xml:space="preserve"> he was allowed to do that (erm) so when I joined to the local school in year nine everyone was like (.) oh you’re (.) his sister (1 laughing)</w:t>
            </w:r>
          </w:p>
          <w:p w14:paraId="3BB46826" w14:textId="77777777" w:rsidR="00751B70" w:rsidRPr="00F11CE6" w:rsidRDefault="00751B70" w:rsidP="00896992">
            <w:pPr>
              <w:spacing w:after="280"/>
              <w:ind w:left="720" w:hanging="720"/>
              <w:rPr>
                <w:sz w:val="20"/>
                <w:szCs w:val="20"/>
              </w:rPr>
            </w:pPr>
            <w:r w:rsidRPr="00F11CE6">
              <w:rPr>
                <w:sz w:val="20"/>
                <w:szCs w:val="20"/>
              </w:rPr>
              <w:t xml:space="preserve">Chloe: (1 laughing) okay </w:t>
            </w:r>
          </w:p>
          <w:p w14:paraId="130C4BB5" w14:textId="77777777" w:rsidR="00751B70" w:rsidRPr="00F11CE6" w:rsidRDefault="00751B70" w:rsidP="00896992">
            <w:pPr>
              <w:spacing w:after="280"/>
              <w:ind w:left="720" w:hanging="720"/>
              <w:rPr>
                <w:sz w:val="20"/>
                <w:szCs w:val="20"/>
              </w:rPr>
            </w:pPr>
            <w:r w:rsidRPr="00F11CE6">
              <w:rPr>
                <w:sz w:val="20"/>
                <w:szCs w:val="20"/>
              </w:rPr>
              <w:t xml:space="preserve">Jade: (erm) </w:t>
            </w:r>
          </w:p>
          <w:p w14:paraId="59C10EB5" w14:textId="77777777" w:rsidR="00751B70" w:rsidRPr="00F11CE6" w:rsidRDefault="00751B70" w:rsidP="00896992">
            <w:pPr>
              <w:spacing w:after="280"/>
              <w:ind w:left="720" w:hanging="720"/>
              <w:rPr>
                <w:sz w:val="20"/>
                <w:szCs w:val="20"/>
              </w:rPr>
            </w:pPr>
            <w:r w:rsidRPr="00F11CE6">
              <w:rPr>
                <w:sz w:val="20"/>
                <w:szCs w:val="20"/>
              </w:rPr>
              <w:t>Chloe: so that’s quite a significant thing really from your past isn’t it?</w:t>
            </w:r>
          </w:p>
          <w:p w14:paraId="5E5E192F" w14:textId="77777777" w:rsidR="00751B70" w:rsidRPr="00F11CE6" w:rsidRDefault="00751B70" w:rsidP="00896992">
            <w:pPr>
              <w:spacing w:after="280"/>
              <w:ind w:left="720" w:hanging="720"/>
              <w:rPr>
                <w:sz w:val="20"/>
                <w:szCs w:val="20"/>
              </w:rPr>
            </w:pPr>
            <w:r w:rsidRPr="00F11CE6">
              <w:rPr>
                <w:sz w:val="20"/>
                <w:szCs w:val="20"/>
              </w:rPr>
              <w:t xml:space="preserve">Jade: yeah-h yeah and </w:t>
            </w:r>
            <w:proofErr w:type="gramStart"/>
            <w:r w:rsidRPr="00F11CE6">
              <w:rPr>
                <w:sz w:val="20"/>
                <w:szCs w:val="20"/>
              </w:rPr>
              <w:t>also</w:t>
            </w:r>
            <w:proofErr w:type="gramEnd"/>
            <w:r w:rsidRPr="00F11CE6">
              <w:rPr>
                <w:sz w:val="20"/>
                <w:szCs w:val="20"/>
              </w:rPr>
              <w:t xml:space="preserve"> I mean (.) I did enjoy (.) some aspects of (.) it like my parents got involved in the local club (.) they ran football tournaments every summer (-)</w:t>
            </w:r>
          </w:p>
          <w:p w14:paraId="5AF8FB56" w14:textId="77777777" w:rsidR="00751B70" w:rsidRPr="00F11CE6" w:rsidRDefault="00751B70" w:rsidP="00896992">
            <w:pPr>
              <w:spacing w:after="280"/>
              <w:ind w:left="720" w:hanging="720"/>
              <w:rPr>
                <w:sz w:val="20"/>
                <w:szCs w:val="20"/>
              </w:rPr>
            </w:pPr>
            <w:r w:rsidRPr="00F11CE6">
              <w:rPr>
                <w:sz w:val="20"/>
                <w:szCs w:val="20"/>
              </w:rPr>
              <w:t>Chloe: (overlapping) okay yeah &gt;</w:t>
            </w:r>
          </w:p>
          <w:p w14:paraId="1CCEF53A" w14:textId="77777777" w:rsidR="00751B70" w:rsidRPr="00F11CE6" w:rsidRDefault="00751B70" w:rsidP="00896992">
            <w:pPr>
              <w:spacing w:after="280"/>
              <w:ind w:left="720" w:hanging="720"/>
              <w:rPr>
                <w:sz w:val="20"/>
                <w:szCs w:val="20"/>
              </w:rPr>
            </w:pPr>
            <w:r w:rsidRPr="00F11CE6">
              <w:rPr>
                <w:sz w:val="20"/>
                <w:szCs w:val="20"/>
              </w:rPr>
              <w:t>Jade: and I used to help out in those tournaments like (.) working in the (.) food tent or face painting (erm)</w:t>
            </w:r>
          </w:p>
          <w:p w14:paraId="4AA26386" w14:textId="77777777" w:rsidR="00751B70" w:rsidRPr="00F11CE6" w:rsidRDefault="00751B70" w:rsidP="00896992">
            <w:pPr>
              <w:spacing w:after="280"/>
              <w:ind w:left="720" w:hanging="720"/>
              <w:rPr>
                <w:sz w:val="20"/>
                <w:szCs w:val="20"/>
              </w:rPr>
            </w:pPr>
            <w:r w:rsidRPr="00F11CE6">
              <w:rPr>
                <w:sz w:val="20"/>
                <w:szCs w:val="20"/>
              </w:rPr>
              <w:t>Chloe: yeah</w:t>
            </w:r>
          </w:p>
          <w:p w14:paraId="52D0E106" w14:textId="77777777" w:rsidR="00751B70" w:rsidRPr="00F11CE6" w:rsidRDefault="00751B70" w:rsidP="00896992">
            <w:pPr>
              <w:spacing w:after="280"/>
              <w:ind w:left="720" w:hanging="720"/>
              <w:rPr>
                <w:sz w:val="20"/>
                <w:szCs w:val="20"/>
              </w:rPr>
            </w:pPr>
            <w:r w:rsidRPr="00F11CE6">
              <w:rPr>
                <w:sz w:val="20"/>
                <w:szCs w:val="20"/>
              </w:rPr>
              <w:t xml:space="preserve">Jade: (erm) (.) as I got a bit </w:t>
            </w:r>
            <w:proofErr w:type="gramStart"/>
            <w:r w:rsidRPr="00F11CE6">
              <w:rPr>
                <w:sz w:val="20"/>
                <w:szCs w:val="20"/>
              </w:rPr>
              <w:t>older</w:t>
            </w:r>
            <w:proofErr w:type="gramEnd"/>
            <w:r w:rsidRPr="00F11CE6">
              <w:rPr>
                <w:sz w:val="20"/>
                <w:szCs w:val="20"/>
              </w:rPr>
              <w:t xml:space="preserve"> I had more responsibility I would put input the scores and print them out and things like that (-)</w:t>
            </w:r>
          </w:p>
          <w:p w14:paraId="325578C0" w14:textId="77777777" w:rsidR="00751B70" w:rsidRPr="00F11CE6" w:rsidRDefault="00751B70" w:rsidP="00896992">
            <w:pPr>
              <w:spacing w:after="280"/>
              <w:ind w:left="720" w:hanging="720"/>
              <w:rPr>
                <w:sz w:val="20"/>
                <w:szCs w:val="20"/>
              </w:rPr>
            </w:pPr>
            <w:r w:rsidRPr="00F11CE6">
              <w:rPr>
                <w:sz w:val="20"/>
                <w:szCs w:val="20"/>
              </w:rPr>
              <w:lastRenderedPageBreak/>
              <w:t>Chloe: okay-y yeah</w:t>
            </w:r>
          </w:p>
          <w:p w14:paraId="140621DD" w14:textId="77777777" w:rsidR="00751B70" w:rsidRPr="00F11CE6" w:rsidRDefault="00751B70" w:rsidP="00896992">
            <w:pPr>
              <w:spacing w:after="280"/>
              <w:ind w:left="720" w:hanging="720"/>
              <w:rPr>
                <w:sz w:val="20"/>
                <w:szCs w:val="20"/>
              </w:rPr>
            </w:pPr>
            <w:r w:rsidRPr="00F11CE6">
              <w:rPr>
                <w:sz w:val="20"/>
                <w:szCs w:val="20"/>
              </w:rPr>
              <w:t xml:space="preserve">Jade: (erm) </w:t>
            </w:r>
          </w:p>
          <w:p w14:paraId="4A4DD308"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it sounds actually like (.) yeah a big part of your (-)</w:t>
            </w:r>
          </w:p>
          <w:p w14:paraId="26A5B924" w14:textId="77777777" w:rsidR="00751B70" w:rsidRPr="00F11CE6" w:rsidRDefault="00751B70" w:rsidP="00896992">
            <w:pPr>
              <w:spacing w:after="280"/>
              <w:ind w:left="720" w:hanging="720"/>
              <w:rPr>
                <w:sz w:val="20"/>
                <w:szCs w:val="20"/>
              </w:rPr>
            </w:pPr>
            <w:r w:rsidRPr="00F11CE6">
              <w:rPr>
                <w:sz w:val="20"/>
                <w:szCs w:val="20"/>
              </w:rPr>
              <w:t>Jade: (overlapping) yeah</w:t>
            </w:r>
          </w:p>
          <w:p w14:paraId="3EBC6EBF" w14:textId="77777777" w:rsidR="00751B70" w:rsidRPr="00F11CE6" w:rsidRDefault="00751B70" w:rsidP="00896992">
            <w:pPr>
              <w:spacing w:after="280"/>
              <w:ind w:left="720" w:hanging="720"/>
              <w:rPr>
                <w:sz w:val="20"/>
                <w:szCs w:val="20"/>
              </w:rPr>
            </w:pPr>
            <w:r w:rsidRPr="00F11CE6">
              <w:rPr>
                <w:sz w:val="20"/>
                <w:szCs w:val="20"/>
              </w:rPr>
              <w:t xml:space="preserve">Chloe: (erm) upbringing </w:t>
            </w:r>
          </w:p>
          <w:p w14:paraId="5DF178F7" w14:textId="77777777" w:rsidR="00751B70" w:rsidRPr="00F11CE6" w:rsidRDefault="00751B70" w:rsidP="00896992">
            <w:pPr>
              <w:spacing w:after="280"/>
              <w:ind w:left="720" w:hanging="720"/>
              <w:rPr>
                <w:sz w:val="20"/>
                <w:szCs w:val="20"/>
              </w:rPr>
            </w:pPr>
            <w:r w:rsidRPr="00F11CE6">
              <w:rPr>
                <w:sz w:val="20"/>
                <w:szCs w:val="20"/>
              </w:rPr>
              <w:t>Jade: yeah definitely (-)</w:t>
            </w:r>
          </w:p>
          <w:p w14:paraId="13BA84EF" w14:textId="77777777" w:rsidR="00751B70" w:rsidRPr="00F11CE6" w:rsidRDefault="00751B70" w:rsidP="00896992">
            <w:pPr>
              <w:spacing w:after="280"/>
              <w:ind w:left="720" w:hanging="720"/>
              <w:rPr>
                <w:sz w:val="20"/>
                <w:szCs w:val="20"/>
              </w:rPr>
            </w:pPr>
            <w:r w:rsidRPr="00F11CE6">
              <w:rPr>
                <w:sz w:val="20"/>
                <w:szCs w:val="20"/>
              </w:rPr>
              <w:t xml:space="preserve">Chloe: (overlapping) does your mum like football? Does she support or is it </w:t>
            </w:r>
            <w:proofErr w:type="gramStart"/>
            <w:r w:rsidRPr="00F11CE6">
              <w:rPr>
                <w:sz w:val="20"/>
                <w:szCs w:val="20"/>
              </w:rPr>
              <w:t>more</w:t>
            </w:r>
            <w:proofErr w:type="gramEnd"/>
            <w:r w:rsidRPr="00F11CE6">
              <w:rPr>
                <w:sz w:val="20"/>
                <w:szCs w:val="20"/>
              </w:rPr>
              <w:t xml:space="preserve"> </w:t>
            </w:r>
          </w:p>
          <w:p w14:paraId="758A7932" w14:textId="77777777"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no</w:t>
            </w:r>
            <w:proofErr w:type="gramEnd"/>
            <w:r w:rsidRPr="00F11CE6">
              <w:rPr>
                <w:sz w:val="20"/>
                <w:szCs w:val="20"/>
              </w:rPr>
              <w:t xml:space="preserve"> I mean it was quite like (.) my (1) dad and my brother were into football </w:t>
            </w:r>
          </w:p>
          <w:p w14:paraId="5C587217" w14:textId="77777777" w:rsidR="00751B70" w:rsidRPr="00F11CE6" w:rsidRDefault="00751B70" w:rsidP="00896992">
            <w:pPr>
              <w:spacing w:after="280"/>
              <w:ind w:left="720" w:hanging="720"/>
              <w:rPr>
                <w:sz w:val="20"/>
                <w:szCs w:val="20"/>
              </w:rPr>
            </w:pPr>
            <w:r w:rsidRPr="00F11CE6">
              <w:rPr>
                <w:sz w:val="20"/>
                <w:szCs w:val="20"/>
              </w:rPr>
              <w:t>Chloe: yeah</w:t>
            </w:r>
          </w:p>
          <w:p w14:paraId="481DD12B" w14:textId="77777777" w:rsidR="00751B70" w:rsidRPr="00F11CE6" w:rsidRDefault="00751B70" w:rsidP="00896992">
            <w:pPr>
              <w:spacing w:after="280"/>
              <w:ind w:left="720" w:hanging="720"/>
              <w:rPr>
                <w:sz w:val="20"/>
                <w:szCs w:val="20"/>
              </w:rPr>
            </w:pPr>
            <w:r w:rsidRPr="00F11CE6">
              <w:rPr>
                <w:sz w:val="20"/>
                <w:szCs w:val="20"/>
              </w:rPr>
              <w:t xml:space="preserve">Jade: they would go to a football match me and my mum would go and get our hair done or something </w:t>
            </w:r>
          </w:p>
          <w:p w14:paraId="3AEE3F47" w14:textId="77777777" w:rsidR="00751B70" w:rsidRPr="00F11CE6" w:rsidRDefault="00751B70" w:rsidP="00896992">
            <w:pPr>
              <w:spacing w:after="280"/>
              <w:ind w:left="720" w:hanging="720"/>
              <w:rPr>
                <w:sz w:val="20"/>
                <w:szCs w:val="20"/>
              </w:rPr>
            </w:pPr>
            <w:r w:rsidRPr="00F11CE6">
              <w:rPr>
                <w:sz w:val="20"/>
                <w:szCs w:val="20"/>
              </w:rPr>
              <w:t>Chloe: okay (1 laughing)</w:t>
            </w:r>
          </w:p>
          <w:p w14:paraId="60FE6CC5" w14:textId="77777777" w:rsidR="00751B70" w:rsidRPr="00F11CE6" w:rsidRDefault="00751B70" w:rsidP="00896992">
            <w:pPr>
              <w:spacing w:after="280"/>
              <w:ind w:left="720" w:hanging="720"/>
              <w:rPr>
                <w:sz w:val="20"/>
                <w:szCs w:val="20"/>
              </w:rPr>
            </w:pPr>
            <w:r w:rsidRPr="00F11CE6">
              <w:rPr>
                <w:sz w:val="20"/>
                <w:szCs w:val="20"/>
              </w:rPr>
              <w:t>Jade: (1 laughing) (erm)</w:t>
            </w:r>
          </w:p>
          <w:p w14:paraId="1B9FA393" w14:textId="77777777" w:rsidR="00751B70" w:rsidRPr="00F11CE6" w:rsidRDefault="00751B70" w:rsidP="00896992">
            <w:pPr>
              <w:spacing w:after="280"/>
              <w:ind w:left="720" w:hanging="720"/>
              <w:rPr>
                <w:sz w:val="20"/>
                <w:szCs w:val="20"/>
              </w:rPr>
            </w:pPr>
            <w:r w:rsidRPr="00F11CE6">
              <w:rPr>
                <w:sz w:val="20"/>
                <w:szCs w:val="20"/>
              </w:rPr>
              <w:t>Chloe: yeah (.) so it’s nice that you got time to spend time with your mum I suppose?</w:t>
            </w:r>
          </w:p>
          <w:p w14:paraId="5653085B" w14:textId="77777777" w:rsidR="00751B70" w:rsidRPr="00F11CE6" w:rsidRDefault="00751B70" w:rsidP="00896992">
            <w:pPr>
              <w:spacing w:after="280"/>
              <w:ind w:left="720" w:hanging="720"/>
              <w:rPr>
                <w:sz w:val="20"/>
                <w:szCs w:val="20"/>
              </w:rPr>
            </w:pPr>
            <w:r w:rsidRPr="00F11CE6">
              <w:rPr>
                <w:sz w:val="20"/>
                <w:szCs w:val="20"/>
              </w:rPr>
              <w:t>Jade: yeah-h</w:t>
            </w:r>
          </w:p>
          <w:p w14:paraId="4A746F9D" w14:textId="77777777" w:rsidR="00751B70" w:rsidRPr="00F11CE6" w:rsidRDefault="00751B70" w:rsidP="00896992">
            <w:pPr>
              <w:spacing w:after="280"/>
              <w:ind w:left="720" w:hanging="720"/>
              <w:rPr>
                <w:sz w:val="20"/>
                <w:szCs w:val="20"/>
              </w:rPr>
            </w:pPr>
            <w:r w:rsidRPr="00F11CE6">
              <w:rPr>
                <w:sz w:val="20"/>
                <w:szCs w:val="20"/>
              </w:rPr>
              <w:t>Chloe: while the boys were (.) playing football (-)</w:t>
            </w:r>
          </w:p>
          <w:p w14:paraId="6FEAAABB" w14:textId="65C759E8" w:rsidR="00751B70" w:rsidRPr="00F11CE6" w:rsidRDefault="00751B70" w:rsidP="00896992">
            <w:pPr>
              <w:spacing w:after="280"/>
              <w:ind w:left="720" w:hanging="720"/>
              <w:rPr>
                <w:sz w:val="20"/>
                <w:szCs w:val="20"/>
              </w:rPr>
            </w:pPr>
            <w:r w:rsidRPr="00F11CE6">
              <w:rPr>
                <w:sz w:val="20"/>
                <w:szCs w:val="20"/>
              </w:rPr>
              <w:t xml:space="preserve">Jade: I think (.) </w:t>
            </w:r>
            <w:proofErr w:type="gramStart"/>
            <w:r w:rsidRPr="00F11CE6">
              <w:rPr>
                <w:sz w:val="20"/>
                <w:szCs w:val="20"/>
              </w:rPr>
              <w:t>yeah</w:t>
            </w:r>
            <w:proofErr w:type="gramEnd"/>
            <w:r w:rsidRPr="00F11CE6">
              <w:rPr>
                <w:sz w:val="20"/>
                <w:szCs w:val="20"/>
              </w:rPr>
              <w:t xml:space="preserve"> I think that’s part of the reason why I am so close with my mum is it</w:t>
            </w:r>
            <w:r w:rsidR="00350905">
              <w:rPr>
                <w:sz w:val="20"/>
                <w:szCs w:val="20"/>
              </w:rPr>
              <w:t>’</w:t>
            </w:r>
            <w:r w:rsidRPr="00F11CE6">
              <w:rPr>
                <w:sz w:val="20"/>
                <w:szCs w:val="20"/>
              </w:rPr>
              <w:t xml:space="preserve">s sort of been like (.) boys versus girls in our house sometimes </w:t>
            </w:r>
          </w:p>
          <w:p w14:paraId="18A4B9D4" w14:textId="699D9DA7" w:rsidR="00751B70" w:rsidRPr="00F11CE6" w:rsidRDefault="00751B70" w:rsidP="00896992">
            <w:pPr>
              <w:spacing w:after="280"/>
              <w:ind w:left="720" w:hanging="720"/>
              <w:rPr>
                <w:sz w:val="20"/>
                <w:szCs w:val="20"/>
              </w:rPr>
            </w:pPr>
            <w:r w:rsidRPr="00F11CE6">
              <w:rPr>
                <w:sz w:val="20"/>
                <w:szCs w:val="20"/>
              </w:rPr>
              <w:t>Chloe: okay (1) okay &gt; anything else that you think stands out from your pas</w:t>
            </w:r>
            <w:r w:rsidR="00350905">
              <w:rPr>
                <w:sz w:val="20"/>
                <w:szCs w:val="20"/>
              </w:rPr>
              <w:t>t</w:t>
            </w:r>
            <w:r w:rsidRPr="00F11CE6">
              <w:rPr>
                <w:sz w:val="20"/>
                <w:szCs w:val="20"/>
              </w:rPr>
              <w:t xml:space="preserve"> from your when you were growing up </w:t>
            </w:r>
          </w:p>
          <w:p w14:paraId="0279B118" w14:textId="77777777" w:rsidR="00751B70" w:rsidRPr="00F11CE6" w:rsidRDefault="00751B70" w:rsidP="00896992">
            <w:pPr>
              <w:spacing w:after="280"/>
              <w:ind w:left="720" w:hanging="720"/>
              <w:rPr>
                <w:sz w:val="20"/>
                <w:szCs w:val="20"/>
              </w:rPr>
            </w:pPr>
            <w:r w:rsidRPr="00F11CE6">
              <w:rPr>
                <w:sz w:val="20"/>
                <w:szCs w:val="20"/>
              </w:rPr>
              <w:t>Jade: (erm)</w:t>
            </w:r>
          </w:p>
          <w:p w14:paraId="118B863E" w14:textId="77777777" w:rsidR="00751B70" w:rsidRPr="00F11CE6" w:rsidRDefault="00751B70" w:rsidP="00896992">
            <w:pPr>
              <w:spacing w:after="280"/>
              <w:ind w:left="720" w:hanging="720"/>
              <w:rPr>
                <w:sz w:val="20"/>
                <w:szCs w:val="20"/>
              </w:rPr>
            </w:pPr>
            <w:r w:rsidRPr="00F11CE6">
              <w:rPr>
                <w:sz w:val="20"/>
                <w:szCs w:val="20"/>
              </w:rPr>
              <w:t xml:space="preserve">Chloe: as being important? (2) I mean there’s loads that’s brilliant </w:t>
            </w:r>
          </w:p>
          <w:p w14:paraId="30A9A58F" w14:textId="77777777" w:rsidR="00751B70" w:rsidRPr="00F11CE6" w:rsidRDefault="00751B70" w:rsidP="00896992">
            <w:pPr>
              <w:spacing w:after="280"/>
              <w:ind w:left="720" w:hanging="720"/>
              <w:rPr>
                <w:sz w:val="20"/>
                <w:szCs w:val="20"/>
              </w:rPr>
            </w:pPr>
            <w:r w:rsidRPr="00F11CE6">
              <w:rPr>
                <w:sz w:val="20"/>
                <w:szCs w:val="20"/>
              </w:rPr>
              <w:t xml:space="preserve">Jade: yeah-h (2) I guess another person whose quite important </w:t>
            </w:r>
          </w:p>
          <w:p w14:paraId="77412FCB" w14:textId="77777777" w:rsidR="00751B70" w:rsidRPr="00F11CE6" w:rsidRDefault="00751B70" w:rsidP="00896992">
            <w:pPr>
              <w:spacing w:after="280"/>
              <w:ind w:left="720" w:hanging="720"/>
              <w:rPr>
                <w:sz w:val="20"/>
                <w:szCs w:val="20"/>
              </w:rPr>
            </w:pPr>
            <w:r w:rsidRPr="00F11CE6">
              <w:rPr>
                <w:sz w:val="20"/>
                <w:szCs w:val="20"/>
              </w:rPr>
              <w:t>Chloe: yeah &gt;</w:t>
            </w:r>
          </w:p>
          <w:p w14:paraId="1AD37E94" w14:textId="77777777" w:rsidR="00751B70" w:rsidRPr="00F11CE6" w:rsidRDefault="00751B70" w:rsidP="00896992">
            <w:pPr>
              <w:spacing w:after="280"/>
              <w:ind w:left="720" w:hanging="720"/>
              <w:rPr>
                <w:sz w:val="20"/>
                <w:szCs w:val="20"/>
              </w:rPr>
            </w:pPr>
            <w:r w:rsidRPr="00F11CE6">
              <w:rPr>
                <w:sz w:val="20"/>
                <w:szCs w:val="20"/>
              </w:rPr>
              <w:t xml:space="preserve">Jade: would be my (.) granny </w:t>
            </w:r>
          </w:p>
          <w:p w14:paraId="3EABA2BF" w14:textId="77777777" w:rsidR="00751B70" w:rsidRPr="00F11CE6" w:rsidRDefault="00751B70" w:rsidP="00896992">
            <w:pPr>
              <w:spacing w:after="280"/>
              <w:ind w:left="720" w:hanging="720"/>
              <w:rPr>
                <w:sz w:val="20"/>
                <w:szCs w:val="20"/>
              </w:rPr>
            </w:pPr>
            <w:r w:rsidRPr="00F11CE6">
              <w:rPr>
                <w:sz w:val="20"/>
                <w:szCs w:val="20"/>
              </w:rPr>
              <w:t>Chloe: yeah</w:t>
            </w:r>
          </w:p>
          <w:p w14:paraId="598F4EF4" w14:textId="77777777" w:rsidR="00751B70" w:rsidRPr="00F11CE6" w:rsidRDefault="00751B70" w:rsidP="00896992">
            <w:pPr>
              <w:spacing w:after="280"/>
              <w:ind w:left="720" w:hanging="720"/>
              <w:rPr>
                <w:sz w:val="20"/>
                <w:szCs w:val="20"/>
              </w:rPr>
            </w:pPr>
            <w:r w:rsidRPr="00F11CE6">
              <w:rPr>
                <w:sz w:val="20"/>
                <w:szCs w:val="20"/>
              </w:rPr>
              <w:t xml:space="preserve">Jade: on my mum’s side (.) we used to see quite a lot of her </w:t>
            </w:r>
            <w:proofErr w:type="spellStart"/>
            <w:r w:rsidRPr="00F11CE6">
              <w:rPr>
                <w:sz w:val="20"/>
                <w:szCs w:val="20"/>
              </w:rPr>
              <w:t>cus</w:t>
            </w:r>
            <w:proofErr w:type="spellEnd"/>
            <w:r w:rsidRPr="00F11CE6">
              <w:rPr>
                <w:sz w:val="20"/>
                <w:szCs w:val="20"/>
              </w:rPr>
              <w:t>&gt; most of my wider family live quite far away (-)</w:t>
            </w:r>
          </w:p>
          <w:p w14:paraId="69D4D11D" w14:textId="77777777" w:rsidR="00751B70" w:rsidRPr="00F11CE6" w:rsidRDefault="00751B70" w:rsidP="00896992">
            <w:pPr>
              <w:spacing w:after="280"/>
              <w:ind w:left="720" w:hanging="720"/>
              <w:rPr>
                <w:sz w:val="20"/>
                <w:szCs w:val="20"/>
              </w:rPr>
            </w:pPr>
            <w:r w:rsidRPr="00F11CE6">
              <w:rPr>
                <w:sz w:val="20"/>
                <w:szCs w:val="20"/>
              </w:rPr>
              <w:t>Chloe: (overlapping) oh okay</w:t>
            </w:r>
          </w:p>
          <w:p w14:paraId="246723A6" w14:textId="77777777" w:rsidR="00751B70" w:rsidRPr="00F11CE6" w:rsidRDefault="00751B70" w:rsidP="00896992">
            <w:pPr>
              <w:spacing w:after="280"/>
              <w:ind w:left="720" w:hanging="720"/>
              <w:rPr>
                <w:sz w:val="20"/>
                <w:szCs w:val="20"/>
              </w:rPr>
            </w:pPr>
            <w:r w:rsidRPr="00F11CE6">
              <w:rPr>
                <w:sz w:val="20"/>
                <w:szCs w:val="20"/>
              </w:rPr>
              <w:lastRenderedPageBreak/>
              <w:t xml:space="preserve">Jade: but she lived (.) she lived fairly near (.) and-d (.) once a week I’m not sure why (.) but she would have to pick us up from school </w:t>
            </w:r>
            <w:proofErr w:type="spellStart"/>
            <w:r w:rsidRPr="00F11CE6">
              <w:rPr>
                <w:sz w:val="20"/>
                <w:szCs w:val="20"/>
              </w:rPr>
              <w:t>cus</w:t>
            </w:r>
            <w:proofErr w:type="spellEnd"/>
            <w:r w:rsidRPr="00F11CE6">
              <w:rPr>
                <w:sz w:val="20"/>
                <w:szCs w:val="20"/>
              </w:rPr>
              <w:t xml:space="preserve"> neither of our parents could (.) (erm) (1) so </w:t>
            </w:r>
            <w:proofErr w:type="gramStart"/>
            <w:r w:rsidRPr="00F11CE6">
              <w:rPr>
                <w:sz w:val="20"/>
                <w:szCs w:val="20"/>
              </w:rPr>
              <w:t>yeah</w:t>
            </w:r>
            <w:proofErr w:type="gramEnd"/>
            <w:r w:rsidRPr="00F11CE6">
              <w:rPr>
                <w:sz w:val="20"/>
                <w:szCs w:val="20"/>
              </w:rPr>
              <w:t xml:space="preserve"> I spent a lot of time with her (-)</w:t>
            </w:r>
          </w:p>
          <w:p w14:paraId="23CF502D" w14:textId="77777777" w:rsidR="00751B70" w:rsidRPr="00F11CE6" w:rsidRDefault="00751B70" w:rsidP="00896992">
            <w:pPr>
              <w:spacing w:after="280"/>
              <w:ind w:left="720" w:hanging="720"/>
              <w:rPr>
                <w:sz w:val="20"/>
                <w:szCs w:val="20"/>
              </w:rPr>
            </w:pPr>
            <w:r w:rsidRPr="00F11CE6">
              <w:rPr>
                <w:sz w:val="20"/>
                <w:szCs w:val="20"/>
              </w:rPr>
              <w:t>Chloe: (overlapping) her &gt;</w:t>
            </w:r>
          </w:p>
          <w:p w14:paraId="6343A304" w14:textId="5EB60C59" w:rsidR="00751B70" w:rsidRPr="00F11CE6" w:rsidRDefault="00751B70" w:rsidP="00896992">
            <w:pPr>
              <w:spacing w:after="280"/>
              <w:ind w:left="720" w:hanging="720"/>
              <w:rPr>
                <w:sz w:val="20"/>
                <w:szCs w:val="20"/>
              </w:rPr>
            </w:pPr>
            <w:r w:rsidRPr="00F11CE6">
              <w:rPr>
                <w:sz w:val="20"/>
                <w:szCs w:val="20"/>
              </w:rPr>
              <w:t>Jade: she was always like the first person that my parents called when they needed someone to babysit us so (-)</w:t>
            </w:r>
          </w:p>
          <w:p w14:paraId="34D1B409" w14:textId="77777777" w:rsidR="00751B70" w:rsidRPr="00F11CE6" w:rsidRDefault="00751B70" w:rsidP="00896992">
            <w:pPr>
              <w:spacing w:after="280"/>
              <w:ind w:left="720" w:hanging="720"/>
              <w:rPr>
                <w:sz w:val="20"/>
                <w:szCs w:val="20"/>
              </w:rPr>
            </w:pPr>
            <w:r w:rsidRPr="00F11CE6">
              <w:rPr>
                <w:sz w:val="20"/>
                <w:szCs w:val="20"/>
              </w:rPr>
              <w:t>Chloe: (overlapping) xx yeah</w:t>
            </w:r>
          </w:p>
          <w:p w14:paraId="6BF4801A"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she was do you have quite nice memories of </w:t>
            </w:r>
          </w:p>
          <w:p w14:paraId="1DE3668D" w14:textId="77777777" w:rsidR="00751B70" w:rsidRPr="00F11CE6" w:rsidRDefault="00751B70" w:rsidP="00896992">
            <w:pPr>
              <w:spacing w:after="280"/>
              <w:ind w:left="720" w:hanging="720"/>
              <w:rPr>
                <w:sz w:val="20"/>
                <w:szCs w:val="20"/>
              </w:rPr>
            </w:pPr>
            <w:r w:rsidRPr="00F11CE6">
              <w:rPr>
                <w:sz w:val="20"/>
                <w:szCs w:val="20"/>
              </w:rPr>
              <w:t xml:space="preserve">Jade: yeah (.) she’s </w:t>
            </w:r>
            <w:proofErr w:type="spellStart"/>
            <w:r w:rsidRPr="00F11CE6">
              <w:rPr>
                <w:sz w:val="20"/>
                <w:szCs w:val="20"/>
              </w:rPr>
              <w:t>she’s</w:t>
            </w:r>
            <w:proofErr w:type="spellEnd"/>
            <w:r w:rsidRPr="00F11CE6">
              <w:rPr>
                <w:sz w:val="20"/>
                <w:szCs w:val="20"/>
              </w:rPr>
              <w:t xml:space="preserve"> still alive </w:t>
            </w:r>
          </w:p>
          <w:p w14:paraId="37E1E180" w14:textId="77777777" w:rsidR="00751B70" w:rsidRPr="00F11CE6" w:rsidRDefault="00751B70" w:rsidP="00896992">
            <w:pPr>
              <w:spacing w:after="280"/>
              <w:ind w:left="720" w:hanging="720"/>
              <w:rPr>
                <w:sz w:val="20"/>
                <w:szCs w:val="20"/>
              </w:rPr>
            </w:pPr>
            <w:r w:rsidRPr="00F11CE6">
              <w:rPr>
                <w:sz w:val="20"/>
                <w:szCs w:val="20"/>
              </w:rPr>
              <w:t>Chloe: oh okay</w:t>
            </w:r>
          </w:p>
          <w:p w14:paraId="6F94C0C4" w14:textId="77777777" w:rsidR="00751B70" w:rsidRPr="00F11CE6" w:rsidRDefault="00751B70" w:rsidP="00896992">
            <w:pPr>
              <w:spacing w:after="280"/>
              <w:ind w:left="720" w:hanging="720"/>
              <w:rPr>
                <w:sz w:val="20"/>
                <w:szCs w:val="20"/>
              </w:rPr>
            </w:pPr>
            <w:r w:rsidRPr="00F11CE6">
              <w:rPr>
                <w:sz w:val="20"/>
                <w:szCs w:val="20"/>
              </w:rPr>
              <w:t>Jade: (erm) I don’t see her as much though (1)</w:t>
            </w:r>
          </w:p>
          <w:p w14:paraId="38B4142B" w14:textId="77777777" w:rsidR="00751B70" w:rsidRPr="00F11CE6" w:rsidRDefault="00751B70" w:rsidP="00896992">
            <w:pPr>
              <w:spacing w:after="280"/>
              <w:ind w:left="720" w:hanging="720"/>
              <w:rPr>
                <w:sz w:val="20"/>
                <w:szCs w:val="20"/>
              </w:rPr>
            </w:pPr>
            <w:r w:rsidRPr="00F11CE6">
              <w:rPr>
                <w:sz w:val="20"/>
                <w:szCs w:val="20"/>
              </w:rPr>
              <w:t>Chloe: yeah</w:t>
            </w:r>
          </w:p>
          <w:p w14:paraId="6F767DED"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ermm</w:t>
            </w:r>
            <w:proofErr w:type="spellEnd"/>
            <w:r w:rsidRPr="00F11CE6">
              <w:rPr>
                <w:sz w:val="20"/>
                <w:szCs w:val="20"/>
              </w:rPr>
              <w:t xml:space="preserve">) (.) but </w:t>
            </w:r>
            <w:proofErr w:type="gramStart"/>
            <w:r w:rsidRPr="00F11CE6">
              <w:rPr>
                <w:sz w:val="20"/>
                <w:szCs w:val="20"/>
              </w:rPr>
              <w:t>yeah</w:t>
            </w:r>
            <w:proofErr w:type="gramEnd"/>
            <w:r w:rsidRPr="00F11CE6">
              <w:rPr>
                <w:sz w:val="20"/>
                <w:szCs w:val="20"/>
              </w:rPr>
              <w:t xml:space="preserve"> she’s (.) she’s sweet she’s (1) quite I mean we used to (.) say she’s a softy because she would just like let us get away with anything </w:t>
            </w:r>
          </w:p>
          <w:p w14:paraId="2FC9D1CD" w14:textId="77777777" w:rsidR="00751B70" w:rsidRPr="00F11CE6" w:rsidRDefault="00751B70" w:rsidP="00896992">
            <w:pPr>
              <w:spacing w:after="280"/>
              <w:ind w:left="720" w:hanging="720"/>
              <w:rPr>
                <w:sz w:val="20"/>
                <w:szCs w:val="20"/>
              </w:rPr>
            </w:pPr>
            <w:r w:rsidRPr="00F11CE6">
              <w:rPr>
                <w:sz w:val="20"/>
                <w:szCs w:val="20"/>
              </w:rPr>
              <w:t>Chloe: yeah (1 laughing)</w:t>
            </w:r>
          </w:p>
          <w:p w14:paraId="6C82841B" w14:textId="77777777" w:rsidR="00751B70" w:rsidRPr="00F11CE6" w:rsidRDefault="00751B70" w:rsidP="00896992">
            <w:pPr>
              <w:spacing w:after="280"/>
              <w:ind w:left="720" w:hanging="720"/>
              <w:rPr>
                <w:sz w:val="20"/>
                <w:szCs w:val="20"/>
              </w:rPr>
            </w:pPr>
            <w:r w:rsidRPr="00F11CE6">
              <w:rPr>
                <w:sz w:val="20"/>
                <w:szCs w:val="20"/>
              </w:rPr>
              <w:t>Jade: (erm) she’s not at all confrontational (1) (erm)</w:t>
            </w:r>
          </w:p>
          <w:p w14:paraId="6612E975" w14:textId="77777777" w:rsidR="00751B70" w:rsidRPr="00F11CE6" w:rsidRDefault="00751B70" w:rsidP="00896992">
            <w:pPr>
              <w:spacing w:after="280"/>
              <w:ind w:left="720" w:hanging="720"/>
              <w:rPr>
                <w:sz w:val="20"/>
                <w:szCs w:val="20"/>
              </w:rPr>
            </w:pPr>
            <w:r w:rsidRPr="00F11CE6">
              <w:rPr>
                <w:sz w:val="20"/>
                <w:szCs w:val="20"/>
              </w:rPr>
              <w:t xml:space="preserve">Chloe: (1) a good grandma? </w:t>
            </w:r>
          </w:p>
          <w:p w14:paraId="7E930BD6" w14:textId="77777777" w:rsidR="00751B70" w:rsidRPr="00F11CE6" w:rsidRDefault="00751B70" w:rsidP="00896992">
            <w:pPr>
              <w:spacing w:after="280"/>
              <w:ind w:left="720" w:hanging="720"/>
              <w:rPr>
                <w:sz w:val="20"/>
                <w:szCs w:val="20"/>
              </w:rPr>
            </w:pPr>
            <w:r w:rsidRPr="00F11CE6">
              <w:rPr>
                <w:sz w:val="20"/>
                <w:szCs w:val="20"/>
              </w:rPr>
              <w:t>Jade: yeah-h</w:t>
            </w:r>
          </w:p>
          <w:p w14:paraId="6A3A04E1" w14:textId="77777777" w:rsidR="00751B70" w:rsidRPr="00F11CE6" w:rsidRDefault="00751B70" w:rsidP="00896992">
            <w:pPr>
              <w:spacing w:after="280"/>
              <w:ind w:left="720" w:hanging="720"/>
              <w:rPr>
                <w:sz w:val="20"/>
                <w:szCs w:val="20"/>
              </w:rPr>
            </w:pPr>
            <w:r w:rsidRPr="00F11CE6">
              <w:rPr>
                <w:sz w:val="20"/>
                <w:szCs w:val="20"/>
              </w:rPr>
              <w:t xml:space="preserve">Chloe: yeah </w:t>
            </w:r>
          </w:p>
          <w:p w14:paraId="4EDA1A8F" w14:textId="77777777" w:rsidR="00751B70" w:rsidRPr="00F11CE6" w:rsidRDefault="00751B70" w:rsidP="00896992">
            <w:pPr>
              <w:spacing w:after="280"/>
              <w:ind w:left="720" w:hanging="720"/>
              <w:rPr>
                <w:sz w:val="20"/>
                <w:szCs w:val="20"/>
              </w:rPr>
            </w:pPr>
            <w:r w:rsidRPr="00F11CE6">
              <w:rPr>
                <w:sz w:val="20"/>
                <w:szCs w:val="20"/>
              </w:rPr>
              <w:t xml:space="preserve">Jade: (2) although in a way (1) like </w:t>
            </w:r>
            <w:proofErr w:type="spellStart"/>
            <w:r w:rsidRPr="00F11CE6">
              <w:rPr>
                <w:sz w:val="20"/>
                <w:szCs w:val="20"/>
              </w:rPr>
              <w:t>shes</w:t>
            </w:r>
            <w:proofErr w:type="spellEnd"/>
            <w:r w:rsidRPr="00F11CE6">
              <w:rPr>
                <w:sz w:val="20"/>
                <w:szCs w:val="20"/>
              </w:rPr>
              <w:t xml:space="preserve"> a bit (.) boring like (-)</w:t>
            </w:r>
          </w:p>
          <w:p w14:paraId="2039AC3A" w14:textId="77777777" w:rsidR="00751B70" w:rsidRPr="00F11CE6" w:rsidRDefault="00751B70" w:rsidP="00896992">
            <w:pPr>
              <w:spacing w:after="280"/>
              <w:ind w:left="720" w:hanging="720"/>
              <w:rPr>
                <w:sz w:val="20"/>
                <w:szCs w:val="20"/>
              </w:rPr>
            </w:pPr>
            <w:r w:rsidRPr="00F11CE6">
              <w:rPr>
                <w:sz w:val="20"/>
                <w:szCs w:val="20"/>
              </w:rPr>
              <w:t>Chloe: (overlapping) okay yeah</w:t>
            </w:r>
          </w:p>
          <w:p w14:paraId="5F910376" w14:textId="77777777" w:rsidR="00751B70" w:rsidRPr="00F11CE6" w:rsidRDefault="00751B70" w:rsidP="00896992">
            <w:pPr>
              <w:spacing w:after="280"/>
              <w:ind w:left="720" w:hanging="720"/>
              <w:rPr>
                <w:sz w:val="20"/>
                <w:szCs w:val="20"/>
              </w:rPr>
            </w:pPr>
            <w:r w:rsidRPr="00F11CE6">
              <w:rPr>
                <w:sz w:val="20"/>
                <w:szCs w:val="20"/>
              </w:rPr>
              <w:t xml:space="preserve">Jade: like (.) like my </w:t>
            </w:r>
            <w:proofErr w:type="spellStart"/>
            <w:r w:rsidRPr="00F11CE6">
              <w:rPr>
                <w:sz w:val="20"/>
                <w:szCs w:val="20"/>
              </w:rPr>
              <w:t>my</w:t>
            </w:r>
            <w:proofErr w:type="spellEnd"/>
            <w:r w:rsidRPr="00F11CE6">
              <w:rPr>
                <w:sz w:val="20"/>
                <w:szCs w:val="20"/>
              </w:rPr>
              <w:t xml:space="preserve"> grandma on my dad’s side would cook with me and teach me to knit (-)</w:t>
            </w:r>
          </w:p>
          <w:p w14:paraId="593EB044" w14:textId="77777777" w:rsidR="00751B70" w:rsidRPr="00F11CE6" w:rsidRDefault="00751B70" w:rsidP="00896992">
            <w:pPr>
              <w:spacing w:after="280"/>
              <w:ind w:left="720" w:hanging="720"/>
              <w:rPr>
                <w:sz w:val="20"/>
                <w:szCs w:val="20"/>
              </w:rPr>
            </w:pPr>
            <w:r w:rsidRPr="00F11CE6">
              <w:rPr>
                <w:sz w:val="20"/>
                <w:szCs w:val="20"/>
              </w:rPr>
              <w:t>Chloe: (overlapping) (mm)</w:t>
            </w:r>
          </w:p>
          <w:p w14:paraId="54FCF7D8" w14:textId="77777777" w:rsidR="00751B70" w:rsidRPr="00F11CE6" w:rsidRDefault="00751B70" w:rsidP="00896992">
            <w:pPr>
              <w:spacing w:after="280"/>
              <w:ind w:left="720" w:hanging="720"/>
              <w:rPr>
                <w:sz w:val="20"/>
                <w:szCs w:val="20"/>
              </w:rPr>
            </w:pPr>
            <w:r w:rsidRPr="00F11CE6">
              <w:rPr>
                <w:sz w:val="20"/>
                <w:szCs w:val="20"/>
              </w:rPr>
              <w:t>Jade: but then I didn’t actually find her as easy to get along with (.) so</w:t>
            </w:r>
          </w:p>
          <w:p w14:paraId="07BCFCD4" w14:textId="77777777" w:rsidR="00751B70" w:rsidRPr="00F11CE6" w:rsidRDefault="00751B70" w:rsidP="00896992">
            <w:pPr>
              <w:spacing w:after="280"/>
              <w:ind w:left="720" w:hanging="720"/>
              <w:rPr>
                <w:sz w:val="20"/>
                <w:szCs w:val="20"/>
              </w:rPr>
            </w:pPr>
            <w:r w:rsidRPr="00F11CE6">
              <w:rPr>
                <w:sz w:val="20"/>
                <w:szCs w:val="20"/>
              </w:rPr>
              <w:t>Chloe: oh okay</w:t>
            </w:r>
          </w:p>
          <w:p w14:paraId="783BFEF2" w14:textId="77777777" w:rsidR="00751B70" w:rsidRPr="00F11CE6" w:rsidRDefault="00751B70" w:rsidP="00896992">
            <w:pPr>
              <w:spacing w:after="280"/>
              <w:ind w:left="720" w:hanging="720"/>
              <w:rPr>
                <w:sz w:val="20"/>
                <w:szCs w:val="20"/>
              </w:rPr>
            </w:pPr>
            <w:r w:rsidRPr="00F11CE6">
              <w:rPr>
                <w:sz w:val="20"/>
                <w:szCs w:val="20"/>
              </w:rPr>
              <w:t>Jade: (erm)</w:t>
            </w:r>
          </w:p>
          <w:p w14:paraId="30B07104"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they were very different?</w:t>
            </w:r>
          </w:p>
          <w:p w14:paraId="7BEC7DE4" w14:textId="77777777" w:rsidR="00751B70" w:rsidRPr="00F11CE6" w:rsidRDefault="00751B70" w:rsidP="00896992">
            <w:pPr>
              <w:spacing w:after="280"/>
              <w:ind w:left="720" w:hanging="720"/>
              <w:rPr>
                <w:sz w:val="20"/>
                <w:szCs w:val="20"/>
              </w:rPr>
            </w:pPr>
            <w:r w:rsidRPr="00F11CE6">
              <w:rPr>
                <w:sz w:val="20"/>
                <w:szCs w:val="20"/>
              </w:rPr>
              <w:t xml:space="preserve">Jade: yeah very different </w:t>
            </w:r>
          </w:p>
          <w:p w14:paraId="3AA6930F" w14:textId="77777777" w:rsidR="00751B70" w:rsidRPr="00F11CE6" w:rsidRDefault="00751B70" w:rsidP="00896992">
            <w:pPr>
              <w:spacing w:after="280"/>
              <w:ind w:left="720" w:hanging="720"/>
              <w:rPr>
                <w:sz w:val="20"/>
                <w:szCs w:val="20"/>
              </w:rPr>
            </w:pPr>
            <w:r w:rsidRPr="00F11CE6">
              <w:rPr>
                <w:sz w:val="20"/>
                <w:szCs w:val="20"/>
              </w:rPr>
              <w:t>Chloe: yeah (.) okay brilliant (1) is there anything else that you think is important that you’d like to put on?</w:t>
            </w:r>
          </w:p>
          <w:p w14:paraId="23646A69" w14:textId="77777777" w:rsidR="00751B70" w:rsidRPr="00F11CE6" w:rsidRDefault="00751B70" w:rsidP="00896992">
            <w:pPr>
              <w:spacing w:after="280"/>
              <w:ind w:left="720" w:hanging="720"/>
              <w:rPr>
                <w:sz w:val="20"/>
                <w:szCs w:val="20"/>
              </w:rPr>
            </w:pPr>
            <w:r w:rsidRPr="00F11CE6">
              <w:rPr>
                <w:sz w:val="20"/>
                <w:szCs w:val="20"/>
              </w:rPr>
              <w:lastRenderedPageBreak/>
              <w:t>Jade: (erm) I think I’ve got all the main things-s</w:t>
            </w:r>
          </w:p>
          <w:p w14:paraId="5E530E51" w14:textId="77777777" w:rsidR="00751B70" w:rsidRPr="00F11CE6" w:rsidRDefault="00751B70" w:rsidP="00896992">
            <w:pPr>
              <w:spacing w:after="280"/>
              <w:ind w:left="720" w:hanging="720"/>
              <w:rPr>
                <w:sz w:val="20"/>
                <w:szCs w:val="20"/>
              </w:rPr>
            </w:pPr>
            <w:r w:rsidRPr="00F11CE6">
              <w:rPr>
                <w:sz w:val="20"/>
                <w:szCs w:val="20"/>
              </w:rPr>
              <w:t>Chloe: yeah?</w:t>
            </w:r>
          </w:p>
          <w:p w14:paraId="335920E7" w14:textId="77777777" w:rsidR="00751B70" w:rsidRPr="00F11CE6" w:rsidRDefault="00751B70" w:rsidP="00896992">
            <w:pPr>
              <w:spacing w:after="280"/>
              <w:ind w:left="720" w:hanging="720"/>
              <w:rPr>
                <w:sz w:val="20"/>
                <w:szCs w:val="20"/>
              </w:rPr>
            </w:pPr>
            <w:r w:rsidRPr="00F11CE6">
              <w:rPr>
                <w:sz w:val="20"/>
                <w:szCs w:val="20"/>
              </w:rPr>
              <w:t>Jade: yeah&gt;</w:t>
            </w:r>
          </w:p>
          <w:p w14:paraId="7D5011D6" w14:textId="77777777" w:rsidR="00751B70" w:rsidRPr="00F11CE6" w:rsidRDefault="00751B70" w:rsidP="00896992">
            <w:pPr>
              <w:spacing w:after="280"/>
              <w:ind w:left="720" w:hanging="720"/>
              <w:rPr>
                <w:sz w:val="20"/>
                <w:szCs w:val="20"/>
              </w:rPr>
            </w:pPr>
            <w:r w:rsidRPr="00F11CE6">
              <w:rPr>
                <w:sz w:val="20"/>
                <w:szCs w:val="20"/>
              </w:rPr>
              <w:t>Chloe: brilliant okay (.) so we’ll go on to the-e-e grass now the ground</w:t>
            </w:r>
          </w:p>
          <w:p w14:paraId="03C9295F" w14:textId="77777777" w:rsidR="00751B70" w:rsidRPr="00F11CE6" w:rsidRDefault="00751B70" w:rsidP="00896992">
            <w:pPr>
              <w:spacing w:after="280"/>
              <w:ind w:left="720" w:hanging="720"/>
              <w:rPr>
                <w:sz w:val="20"/>
                <w:szCs w:val="20"/>
              </w:rPr>
            </w:pPr>
            <w:r w:rsidRPr="00F11CE6">
              <w:rPr>
                <w:sz w:val="20"/>
                <w:szCs w:val="20"/>
              </w:rPr>
              <w:t>Jade: okay</w:t>
            </w:r>
          </w:p>
          <w:p w14:paraId="5744C0E8"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this reflects (erm) and we spoke a little about some of things (.) but your daily interests and activities that you like to do now</w:t>
            </w:r>
          </w:p>
          <w:p w14:paraId="03A9623F" w14:textId="77777777" w:rsidR="00751B70" w:rsidRPr="00F11CE6" w:rsidRDefault="00751B70" w:rsidP="00896992">
            <w:pPr>
              <w:spacing w:after="280"/>
              <w:ind w:left="720" w:hanging="720"/>
              <w:rPr>
                <w:sz w:val="20"/>
                <w:szCs w:val="20"/>
              </w:rPr>
            </w:pPr>
            <w:r w:rsidRPr="00F11CE6">
              <w:rPr>
                <w:sz w:val="20"/>
                <w:szCs w:val="20"/>
              </w:rPr>
              <w:t>Jade: okay</w:t>
            </w:r>
          </w:p>
          <w:p w14:paraId="142AB5D3"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things that are important to you now </w:t>
            </w:r>
          </w:p>
          <w:p w14:paraId="458E1633" w14:textId="77777777" w:rsidR="00751B70" w:rsidRPr="00F11CE6" w:rsidRDefault="00751B70" w:rsidP="00896992">
            <w:pPr>
              <w:spacing w:after="280"/>
              <w:ind w:left="720" w:hanging="720"/>
              <w:rPr>
                <w:sz w:val="20"/>
                <w:szCs w:val="20"/>
              </w:rPr>
            </w:pPr>
            <w:r w:rsidRPr="00F11CE6">
              <w:rPr>
                <w:sz w:val="20"/>
                <w:szCs w:val="20"/>
              </w:rPr>
              <w:t>Jade: (11 drawing) so-o I guess obviously university is a big part of my life-e</w:t>
            </w:r>
          </w:p>
          <w:p w14:paraId="76F6855B" w14:textId="77777777" w:rsidR="00751B70" w:rsidRPr="00F11CE6" w:rsidRDefault="00751B70" w:rsidP="00896992">
            <w:pPr>
              <w:spacing w:after="280"/>
              <w:ind w:left="720" w:hanging="720"/>
              <w:rPr>
                <w:sz w:val="20"/>
                <w:szCs w:val="20"/>
              </w:rPr>
            </w:pPr>
            <w:r w:rsidRPr="00F11CE6">
              <w:rPr>
                <w:sz w:val="20"/>
                <w:szCs w:val="20"/>
              </w:rPr>
              <w:t>Chloe: yeah-h (2) so how have you find it so you really like *university you (-)</w:t>
            </w:r>
          </w:p>
          <w:p w14:paraId="6A66E44D" w14:textId="77777777" w:rsidR="00751B70" w:rsidRPr="00F11CE6" w:rsidRDefault="00751B70" w:rsidP="00896992">
            <w:pPr>
              <w:spacing w:after="280"/>
              <w:ind w:left="720" w:hanging="720"/>
              <w:rPr>
                <w:sz w:val="20"/>
                <w:szCs w:val="20"/>
              </w:rPr>
            </w:pPr>
            <w:r w:rsidRPr="00F11CE6">
              <w:rPr>
                <w:sz w:val="20"/>
                <w:szCs w:val="20"/>
              </w:rPr>
              <w:t>Jade: (overlapping) yeah</w:t>
            </w:r>
          </w:p>
          <w:p w14:paraId="08513BB6" w14:textId="77777777" w:rsidR="00751B70" w:rsidRPr="00F11CE6" w:rsidRDefault="00751B70" w:rsidP="00896992">
            <w:pPr>
              <w:spacing w:after="280"/>
              <w:ind w:left="720" w:hanging="720"/>
              <w:rPr>
                <w:sz w:val="20"/>
                <w:szCs w:val="20"/>
              </w:rPr>
            </w:pPr>
            <w:r w:rsidRPr="00F11CE6">
              <w:rPr>
                <w:sz w:val="20"/>
                <w:szCs w:val="20"/>
              </w:rPr>
              <w:t>Chloe: mentioned before yeah?</w:t>
            </w:r>
          </w:p>
          <w:p w14:paraId="2F6C7183" w14:textId="77777777" w:rsidR="00751B70" w:rsidRPr="00F11CE6" w:rsidRDefault="00751B70" w:rsidP="00896992">
            <w:pPr>
              <w:spacing w:after="280"/>
              <w:ind w:left="720" w:hanging="720"/>
              <w:rPr>
                <w:sz w:val="20"/>
                <w:szCs w:val="20"/>
              </w:rPr>
            </w:pPr>
            <w:r w:rsidRPr="00F11CE6">
              <w:rPr>
                <w:sz w:val="20"/>
                <w:szCs w:val="20"/>
              </w:rPr>
              <w:t xml:space="preserve">Jade: (erm) I </w:t>
            </w:r>
            <w:proofErr w:type="spellStart"/>
            <w:r w:rsidRPr="00F11CE6">
              <w:rPr>
                <w:sz w:val="20"/>
                <w:szCs w:val="20"/>
              </w:rPr>
              <w:t>I</w:t>
            </w:r>
            <w:proofErr w:type="spellEnd"/>
            <w:r w:rsidRPr="00F11CE6">
              <w:rPr>
                <w:sz w:val="20"/>
                <w:szCs w:val="20"/>
              </w:rPr>
              <w:t xml:space="preserve"> love it really (.) I always knew I wanted to go to university </w:t>
            </w:r>
          </w:p>
          <w:p w14:paraId="6E4B7180" w14:textId="77777777" w:rsidR="00751B70" w:rsidRPr="00F11CE6" w:rsidRDefault="00751B70" w:rsidP="00896992">
            <w:pPr>
              <w:spacing w:after="280"/>
              <w:ind w:left="720" w:hanging="720"/>
              <w:rPr>
                <w:sz w:val="20"/>
                <w:szCs w:val="20"/>
              </w:rPr>
            </w:pPr>
            <w:r w:rsidRPr="00F11CE6">
              <w:rPr>
                <w:sz w:val="20"/>
                <w:szCs w:val="20"/>
              </w:rPr>
              <w:t>Chloe: yeah</w:t>
            </w:r>
          </w:p>
          <w:p w14:paraId="5F4E1D34" w14:textId="77777777" w:rsidR="00751B70" w:rsidRPr="00F11CE6" w:rsidRDefault="00751B70" w:rsidP="00896992">
            <w:pPr>
              <w:spacing w:after="280"/>
              <w:ind w:left="720" w:hanging="720"/>
              <w:rPr>
                <w:sz w:val="20"/>
                <w:szCs w:val="20"/>
              </w:rPr>
            </w:pPr>
            <w:r w:rsidRPr="00F11CE6">
              <w:rPr>
                <w:sz w:val="20"/>
                <w:szCs w:val="20"/>
              </w:rPr>
              <w:t>Jade: and-d (1) yeah because I’ve always done quite well at school-l I thought I should continue my education-n</w:t>
            </w:r>
          </w:p>
          <w:p w14:paraId="52C34EB3" w14:textId="77777777" w:rsidR="00751B70" w:rsidRPr="00F11CE6" w:rsidRDefault="00751B70" w:rsidP="00896992">
            <w:pPr>
              <w:spacing w:after="280"/>
              <w:ind w:left="720" w:hanging="720"/>
              <w:rPr>
                <w:sz w:val="20"/>
                <w:szCs w:val="20"/>
              </w:rPr>
            </w:pPr>
            <w:r w:rsidRPr="00F11CE6">
              <w:rPr>
                <w:sz w:val="20"/>
                <w:szCs w:val="20"/>
              </w:rPr>
              <w:t>Chloe: yeah</w:t>
            </w:r>
          </w:p>
          <w:p w14:paraId="29AEF7B4" w14:textId="77777777" w:rsidR="00751B70" w:rsidRPr="00F11CE6" w:rsidRDefault="00751B70" w:rsidP="00896992">
            <w:pPr>
              <w:spacing w:after="280"/>
              <w:ind w:left="720" w:hanging="720"/>
              <w:rPr>
                <w:sz w:val="20"/>
                <w:szCs w:val="20"/>
              </w:rPr>
            </w:pPr>
            <w:r w:rsidRPr="00F11CE6">
              <w:rPr>
                <w:sz w:val="20"/>
                <w:szCs w:val="20"/>
              </w:rPr>
              <w:t xml:space="preserve">Jade: I love my course </w:t>
            </w:r>
          </w:p>
          <w:p w14:paraId="38618397" w14:textId="77777777" w:rsidR="00751B70" w:rsidRPr="00F11CE6" w:rsidRDefault="00751B70" w:rsidP="00896992">
            <w:pPr>
              <w:spacing w:after="280"/>
              <w:ind w:left="720" w:hanging="720"/>
              <w:rPr>
                <w:sz w:val="20"/>
                <w:szCs w:val="20"/>
              </w:rPr>
            </w:pPr>
            <w:r w:rsidRPr="00F11CE6">
              <w:rPr>
                <w:sz w:val="20"/>
                <w:szCs w:val="20"/>
              </w:rPr>
              <w:t xml:space="preserve">Chloe: brilliant </w:t>
            </w:r>
          </w:p>
          <w:p w14:paraId="10021179" w14:textId="77777777" w:rsidR="00751B70" w:rsidRPr="00F11CE6" w:rsidRDefault="00751B70" w:rsidP="00896992">
            <w:pPr>
              <w:spacing w:after="280"/>
              <w:ind w:left="720" w:hanging="720"/>
              <w:rPr>
                <w:sz w:val="20"/>
                <w:szCs w:val="20"/>
              </w:rPr>
            </w:pPr>
            <w:r w:rsidRPr="00F11CE6">
              <w:rPr>
                <w:sz w:val="20"/>
                <w:szCs w:val="20"/>
              </w:rPr>
              <w:t xml:space="preserve">Jade: (erm) </w:t>
            </w:r>
          </w:p>
          <w:p w14:paraId="3A650BB9" w14:textId="77777777" w:rsidR="00751B70" w:rsidRPr="00F11CE6" w:rsidRDefault="00751B70" w:rsidP="00896992">
            <w:pPr>
              <w:spacing w:after="280"/>
              <w:ind w:left="720" w:hanging="720"/>
              <w:rPr>
                <w:sz w:val="20"/>
                <w:szCs w:val="20"/>
              </w:rPr>
            </w:pPr>
            <w:r w:rsidRPr="00F11CE6">
              <w:rPr>
                <w:sz w:val="20"/>
                <w:szCs w:val="20"/>
              </w:rPr>
              <w:t>Chloe: is it challenging or is it?</w:t>
            </w:r>
          </w:p>
          <w:p w14:paraId="517F9DF5" w14:textId="77777777"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yeah</w:t>
            </w:r>
            <w:proofErr w:type="gramEnd"/>
            <w:r w:rsidRPr="00F11CE6">
              <w:rPr>
                <w:sz w:val="20"/>
                <w:szCs w:val="20"/>
              </w:rPr>
              <w:t xml:space="preserve"> it’s not easy </w:t>
            </w:r>
          </w:p>
          <w:p w14:paraId="27DBB378" w14:textId="77777777" w:rsidR="00751B70" w:rsidRPr="00F11CE6" w:rsidRDefault="00751B70" w:rsidP="00896992">
            <w:pPr>
              <w:spacing w:after="280"/>
              <w:ind w:left="720" w:hanging="720"/>
              <w:rPr>
                <w:sz w:val="20"/>
                <w:szCs w:val="20"/>
              </w:rPr>
            </w:pPr>
            <w:r w:rsidRPr="00F11CE6">
              <w:rPr>
                <w:sz w:val="20"/>
                <w:szCs w:val="20"/>
              </w:rPr>
              <w:t>Chloe: (mm)</w:t>
            </w:r>
          </w:p>
          <w:p w14:paraId="3280D8EA"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ermm</w:t>
            </w:r>
            <w:proofErr w:type="spellEnd"/>
            <w:r w:rsidRPr="00F11CE6">
              <w:rPr>
                <w:sz w:val="20"/>
                <w:szCs w:val="20"/>
              </w:rPr>
              <w:t xml:space="preserve">) (3) </w:t>
            </w:r>
            <w:proofErr w:type="gramStart"/>
            <w:r w:rsidRPr="00F11CE6">
              <w:rPr>
                <w:sz w:val="20"/>
                <w:szCs w:val="20"/>
              </w:rPr>
              <w:t>yeah</w:t>
            </w:r>
            <w:proofErr w:type="gramEnd"/>
            <w:r w:rsidRPr="00F11CE6">
              <w:rPr>
                <w:sz w:val="20"/>
                <w:szCs w:val="20"/>
              </w:rPr>
              <w:t xml:space="preserve"> it’s definitely the hardest I have ever had to work in my (1) lifetime of education </w:t>
            </w:r>
          </w:p>
          <w:p w14:paraId="140E4614" w14:textId="77777777" w:rsidR="00751B70" w:rsidRPr="00F11CE6" w:rsidRDefault="00751B70" w:rsidP="00896992">
            <w:pPr>
              <w:spacing w:after="280"/>
              <w:ind w:left="720" w:hanging="720"/>
              <w:rPr>
                <w:sz w:val="20"/>
                <w:szCs w:val="20"/>
              </w:rPr>
            </w:pPr>
            <w:r w:rsidRPr="00F11CE6">
              <w:rPr>
                <w:sz w:val="20"/>
                <w:szCs w:val="20"/>
              </w:rPr>
              <w:t>Chloe: yeah</w:t>
            </w:r>
          </w:p>
          <w:p w14:paraId="02A3222B" w14:textId="77777777" w:rsidR="00751B70" w:rsidRPr="00F11CE6" w:rsidRDefault="00751B70" w:rsidP="00896992">
            <w:pPr>
              <w:spacing w:after="280"/>
              <w:ind w:left="720" w:hanging="720"/>
              <w:rPr>
                <w:sz w:val="20"/>
                <w:szCs w:val="20"/>
              </w:rPr>
            </w:pPr>
            <w:r w:rsidRPr="00F11CE6">
              <w:rPr>
                <w:sz w:val="20"/>
                <w:szCs w:val="20"/>
              </w:rPr>
              <w:t xml:space="preserve">Jade: (erm) (.) but that’s </w:t>
            </w:r>
            <w:proofErr w:type="spellStart"/>
            <w:r w:rsidRPr="00F11CE6">
              <w:rPr>
                <w:sz w:val="20"/>
                <w:szCs w:val="20"/>
              </w:rPr>
              <w:t>that’s</w:t>
            </w:r>
            <w:proofErr w:type="spellEnd"/>
            <w:r w:rsidRPr="00F11CE6">
              <w:rPr>
                <w:sz w:val="20"/>
                <w:szCs w:val="20"/>
              </w:rPr>
              <w:t xml:space="preserve"> probably a good thing </w:t>
            </w:r>
          </w:p>
          <w:p w14:paraId="4762883D" w14:textId="77777777" w:rsidR="00751B70" w:rsidRPr="00F11CE6" w:rsidRDefault="00751B70" w:rsidP="00896992">
            <w:pPr>
              <w:spacing w:after="280"/>
              <w:ind w:left="720" w:hanging="720"/>
              <w:rPr>
                <w:sz w:val="20"/>
                <w:szCs w:val="20"/>
              </w:rPr>
            </w:pPr>
            <w:r w:rsidRPr="00F11CE6">
              <w:rPr>
                <w:sz w:val="20"/>
                <w:szCs w:val="20"/>
              </w:rPr>
              <w:t>Chloe: yeah (.) do you like that challenge?</w:t>
            </w:r>
          </w:p>
          <w:p w14:paraId="2A1163FB" w14:textId="77777777" w:rsidR="00751B70" w:rsidRPr="00F11CE6" w:rsidRDefault="00751B70" w:rsidP="00896992">
            <w:pPr>
              <w:spacing w:after="280"/>
              <w:ind w:left="720" w:hanging="720"/>
              <w:rPr>
                <w:sz w:val="20"/>
                <w:szCs w:val="20"/>
              </w:rPr>
            </w:pPr>
            <w:r w:rsidRPr="00F11CE6">
              <w:rPr>
                <w:sz w:val="20"/>
                <w:szCs w:val="20"/>
              </w:rPr>
              <w:lastRenderedPageBreak/>
              <w:t>Jade: yeah</w:t>
            </w:r>
          </w:p>
          <w:p w14:paraId="78355A2A" w14:textId="77777777" w:rsidR="00751B70" w:rsidRPr="00F11CE6" w:rsidRDefault="00751B70" w:rsidP="00896992">
            <w:pPr>
              <w:spacing w:after="280"/>
              <w:ind w:left="720" w:hanging="720"/>
              <w:rPr>
                <w:sz w:val="20"/>
                <w:szCs w:val="20"/>
              </w:rPr>
            </w:pPr>
            <w:r w:rsidRPr="00F11CE6">
              <w:rPr>
                <w:sz w:val="20"/>
                <w:szCs w:val="20"/>
              </w:rPr>
              <w:t xml:space="preserve">Chloe: brilliant </w:t>
            </w:r>
          </w:p>
          <w:p w14:paraId="31D0F020" w14:textId="77777777" w:rsidR="00751B70" w:rsidRPr="00F11CE6" w:rsidRDefault="00751B70" w:rsidP="00896992">
            <w:pPr>
              <w:spacing w:after="280"/>
              <w:ind w:left="720" w:hanging="720"/>
              <w:rPr>
                <w:sz w:val="20"/>
                <w:szCs w:val="20"/>
              </w:rPr>
            </w:pPr>
            <w:r w:rsidRPr="00F11CE6">
              <w:rPr>
                <w:sz w:val="20"/>
                <w:szCs w:val="20"/>
              </w:rPr>
              <w:t>Jade: (erm)</w:t>
            </w:r>
          </w:p>
          <w:p w14:paraId="3798C0A3" w14:textId="77777777" w:rsidR="00751B70" w:rsidRPr="00F11CE6" w:rsidRDefault="00751B70" w:rsidP="00896992">
            <w:pPr>
              <w:spacing w:after="280"/>
              <w:ind w:left="720" w:hanging="720"/>
              <w:rPr>
                <w:sz w:val="20"/>
                <w:szCs w:val="20"/>
              </w:rPr>
            </w:pPr>
            <w:r w:rsidRPr="00F11CE6">
              <w:rPr>
                <w:sz w:val="20"/>
                <w:szCs w:val="20"/>
              </w:rPr>
              <w:t>Chloe: what about the social side of it?</w:t>
            </w:r>
          </w:p>
          <w:p w14:paraId="7A22EBDA" w14:textId="77777777" w:rsidR="00751B70" w:rsidRPr="00F11CE6" w:rsidRDefault="00751B70" w:rsidP="00896992">
            <w:pPr>
              <w:spacing w:after="280"/>
              <w:ind w:left="720" w:hanging="720"/>
              <w:rPr>
                <w:sz w:val="20"/>
                <w:szCs w:val="20"/>
              </w:rPr>
            </w:pPr>
            <w:r w:rsidRPr="00F11CE6">
              <w:rPr>
                <w:sz w:val="20"/>
                <w:szCs w:val="20"/>
              </w:rPr>
              <w:t>Jade: (.) yeah that’s (.) my social life is much better than what it was at school</w:t>
            </w:r>
          </w:p>
          <w:p w14:paraId="28BF04B4" w14:textId="77777777" w:rsidR="00751B70" w:rsidRPr="00F11CE6" w:rsidRDefault="00751B70" w:rsidP="00896992">
            <w:pPr>
              <w:spacing w:after="280"/>
              <w:ind w:left="720" w:hanging="720"/>
              <w:rPr>
                <w:sz w:val="20"/>
                <w:szCs w:val="20"/>
              </w:rPr>
            </w:pPr>
            <w:r w:rsidRPr="00F11CE6">
              <w:rPr>
                <w:sz w:val="20"/>
                <w:szCs w:val="20"/>
              </w:rPr>
              <w:t>Chloe: great</w:t>
            </w:r>
          </w:p>
          <w:p w14:paraId="432446A1" w14:textId="77777777" w:rsidR="00751B70" w:rsidRPr="00F11CE6" w:rsidRDefault="00751B70" w:rsidP="00896992">
            <w:pPr>
              <w:spacing w:after="280"/>
              <w:ind w:left="720" w:hanging="720"/>
              <w:rPr>
                <w:sz w:val="20"/>
                <w:szCs w:val="20"/>
              </w:rPr>
            </w:pPr>
            <w:r w:rsidRPr="00F11CE6">
              <w:rPr>
                <w:sz w:val="20"/>
                <w:szCs w:val="20"/>
              </w:rPr>
              <w:t xml:space="preserve">Jade: (erm) I’ve got loads of good friends </w:t>
            </w:r>
          </w:p>
          <w:p w14:paraId="61B67523" w14:textId="77777777" w:rsidR="00751B70" w:rsidRPr="00F11CE6" w:rsidRDefault="00751B70" w:rsidP="00896992">
            <w:pPr>
              <w:spacing w:after="280"/>
              <w:ind w:left="720" w:hanging="720"/>
              <w:rPr>
                <w:sz w:val="20"/>
                <w:szCs w:val="20"/>
              </w:rPr>
            </w:pPr>
            <w:r w:rsidRPr="00F11CE6">
              <w:rPr>
                <w:sz w:val="20"/>
                <w:szCs w:val="20"/>
              </w:rPr>
              <w:t>Chloe: lovely</w:t>
            </w:r>
          </w:p>
          <w:p w14:paraId="2FB8BA13" w14:textId="77777777" w:rsidR="00751B70" w:rsidRPr="00F11CE6" w:rsidRDefault="00751B70" w:rsidP="00896992">
            <w:pPr>
              <w:spacing w:after="280"/>
              <w:ind w:left="720" w:hanging="720"/>
              <w:rPr>
                <w:sz w:val="20"/>
                <w:szCs w:val="20"/>
              </w:rPr>
            </w:pPr>
            <w:r w:rsidRPr="00F11CE6">
              <w:rPr>
                <w:sz w:val="20"/>
                <w:szCs w:val="20"/>
              </w:rPr>
              <w:t xml:space="preserve">Jade: (erm) so I’ll write that down </w:t>
            </w:r>
          </w:p>
          <w:p w14:paraId="5CC73621" w14:textId="77777777" w:rsidR="00751B70" w:rsidRPr="00F11CE6" w:rsidRDefault="00751B70" w:rsidP="00896992">
            <w:pPr>
              <w:spacing w:after="280"/>
              <w:ind w:left="720" w:hanging="720"/>
              <w:rPr>
                <w:sz w:val="20"/>
                <w:szCs w:val="20"/>
              </w:rPr>
            </w:pPr>
            <w:r w:rsidRPr="00F11CE6">
              <w:rPr>
                <w:sz w:val="20"/>
                <w:szCs w:val="20"/>
              </w:rPr>
              <w:t xml:space="preserve">Chloe: yeah </w:t>
            </w:r>
          </w:p>
          <w:p w14:paraId="617477E9" w14:textId="1630B901"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ermm</w:t>
            </w:r>
            <w:proofErr w:type="spellEnd"/>
            <w:r w:rsidRPr="00F11CE6">
              <w:rPr>
                <w:sz w:val="20"/>
                <w:szCs w:val="20"/>
              </w:rPr>
              <w:t xml:space="preserve">) (3 writing) yeah </w:t>
            </w:r>
            <w:proofErr w:type="spellStart"/>
            <w:r w:rsidRPr="00F11CE6">
              <w:rPr>
                <w:sz w:val="20"/>
                <w:szCs w:val="20"/>
              </w:rPr>
              <w:t>cus</w:t>
            </w:r>
            <w:proofErr w:type="spellEnd"/>
            <w:r w:rsidRPr="00F11CE6">
              <w:rPr>
                <w:sz w:val="20"/>
                <w:szCs w:val="20"/>
              </w:rPr>
              <w:t xml:space="preserve"> I’ve got </w:t>
            </w:r>
            <w:proofErr w:type="spellStart"/>
            <w:r w:rsidRPr="00F11CE6">
              <w:rPr>
                <w:sz w:val="20"/>
                <w:szCs w:val="20"/>
              </w:rPr>
              <w:t>cus</w:t>
            </w:r>
            <w:proofErr w:type="spellEnd"/>
            <w:r w:rsidRPr="00F11CE6">
              <w:rPr>
                <w:sz w:val="20"/>
                <w:szCs w:val="20"/>
              </w:rPr>
              <w:t xml:space="preserve"> I do a (.) dual honours course as well I’ve got my </w:t>
            </w:r>
            <w:r w:rsidR="00F66B9C">
              <w:rPr>
                <w:sz w:val="20"/>
                <w:szCs w:val="20"/>
              </w:rPr>
              <w:t>*course1</w:t>
            </w:r>
            <w:r w:rsidRPr="00F11CE6">
              <w:rPr>
                <w:sz w:val="20"/>
                <w:szCs w:val="20"/>
              </w:rPr>
              <w:t xml:space="preserve"> friends my </w:t>
            </w:r>
            <w:r w:rsidR="00F66B9C">
              <w:rPr>
                <w:sz w:val="20"/>
                <w:szCs w:val="20"/>
              </w:rPr>
              <w:t>*course2</w:t>
            </w:r>
            <w:r w:rsidRPr="00F11CE6">
              <w:rPr>
                <w:sz w:val="20"/>
                <w:szCs w:val="20"/>
              </w:rPr>
              <w:t xml:space="preserve"> friends </w:t>
            </w:r>
          </w:p>
          <w:p w14:paraId="4C292360" w14:textId="77777777" w:rsidR="00751B70" w:rsidRPr="00F11CE6" w:rsidRDefault="00751B70" w:rsidP="00896992">
            <w:pPr>
              <w:spacing w:after="280"/>
              <w:ind w:left="720" w:hanging="720"/>
              <w:rPr>
                <w:sz w:val="20"/>
                <w:szCs w:val="20"/>
              </w:rPr>
            </w:pPr>
            <w:r w:rsidRPr="00F11CE6">
              <w:rPr>
                <w:sz w:val="20"/>
                <w:szCs w:val="20"/>
              </w:rPr>
              <w:t xml:space="preserve">Chloe: </w:t>
            </w:r>
            <w:proofErr w:type="spellStart"/>
            <w:r w:rsidRPr="00F11CE6">
              <w:rPr>
                <w:sz w:val="20"/>
                <w:szCs w:val="20"/>
              </w:rPr>
              <w:t>ri-i-ight</w:t>
            </w:r>
            <w:proofErr w:type="spellEnd"/>
            <w:r w:rsidRPr="00F11CE6">
              <w:rPr>
                <w:sz w:val="20"/>
                <w:szCs w:val="20"/>
              </w:rPr>
              <w:t xml:space="preserve"> okay</w:t>
            </w:r>
          </w:p>
          <w:p w14:paraId="613EEBC5" w14:textId="3EE2DE42" w:rsidR="00751B70" w:rsidRPr="00F11CE6" w:rsidRDefault="00751B70" w:rsidP="00896992">
            <w:pPr>
              <w:spacing w:after="280"/>
              <w:ind w:left="720" w:hanging="720"/>
              <w:rPr>
                <w:sz w:val="20"/>
                <w:szCs w:val="20"/>
              </w:rPr>
            </w:pPr>
            <w:r w:rsidRPr="00F11CE6">
              <w:rPr>
                <w:sz w:val="20"/>
                <w:szCs w:val="20"/>
              </w:rPr>
              <w:t xml:space="preserve">Jade: and-d then I’m particularly close with the friends who also do </w:t>
            </w:r>
            <w:r w:rsidR="00F66B9C">
              <w:rPr>
                <w:sz w:val="20"/>
                <w:szCs w:val="20"/>
              </w:rPr>
              <w:t>*course1</w:t>
            </w:r>
            <w:r w:rsidR="00F66B9C" w:rsidRPr="00F11CE6">
              <w:rPr>
                <w:sz w:val="20"/>
                <w:szCs w:val="20"/>
              </w:rPr>
              <w:t xml:space="preserve"> </w:t>
            </w:r>
            <w:r w:rsidRPr="00F11CE6">
              <w:rPr>
                <w:sz w:val="20"/>
                <w:szCs w:val="20"/>
              </w:rPr>
              <w:t xml:space="preserve">and </w:t>
            </w:r>
            <w:r w:rsidR="00F66B9C">
              <w:rPr>
                <w:sz w:val="20"/>
                <w:szCs w:val="20"/>
              </w:rPr>
              <w:t>*course2</w:t>
            </w:r>
            <w:r w:rsidR="00F66B9C" w:rsidRPr="00F11CE6">
              <w:rPr>
                <w:sz w:val="20"/>
                <w:szCs w:val="20"/>
              </w:rPr>
              <w:t xml:space="preserve"> </w:t>
            </w:r>
            <w:r w:rsidRPr="00F11CE6">
              <w:rPr>
                <w:sz w:val="20"/>
                <w:szCs w:val="20"/>
              </w:rPr>
              <w:t xml:space="preserve"> </w:t>
            </w:r>
          </w:p>
          <w:p w14:paraId="45E7D2DC" w14:textId="77777777" w:rsidR="00751B70" w:rsidRPr="00F11CE6" w:rsidRDefault="00751B70" w:rsidP="00896992">
            <w:pPr>
              <w:spacing w:after="280"/>
              <w:ind w:left="720" w:hanging="720"/>
              <w:rPr>
                <w:sz w:val="20"/>
                <w:szCs w:val="20"/>
              </w:rPr>
            </w:pPr>
            <w:r w:rsidRPr="00F11CE6">
              <w:rPr>
                <w:sz w:val="20"/>
                <w:szCs w:val="20"/>
              </w:rPr>
              <w:t xml:space="preserve">Chloe: brilliant </w:t>
            </w:r>
          </w:p>
          <w:p w14:paraId="69912A25" w14:textId="77777777" w:rsidR="00751B70" w:rsidRPr="00F11CE6" w:rsidRDefault="00751B70" w:rsidP="00896992">
            <w:pPr>
              <w:spacing w:after="280"/>
              <w:ind w:left="720" w:hanging="720"/>
              <w:rPr>
                <w:sz w:val="20"/>
                <w:szCs w:val="20"/>
              </w:rPr>
            </w:pPr>
            <w:r w:rsidRPr="00F11CE6">
              <w:rPr>
                <w:sz w:val="20"/>
                <w:szCs w:val="20"/>
              </w:rPr>
              <w:t xml:space="preserve">Jade: (erm) I’ve got (.) the people I lived with last year we’re all still really close I still live with some of them this year </w:t>
            </w:r>
          </w:p>
          <w:p w14:paraId="010AC0AF" w14:textId="77777777" w:rsidR="00751B70" w:rsidRPr="00F11CE6" w:rsidRDefault="00751B70" w:rsidP="00896992">
            <w:pPr>
              <w:spacing w:after="280"/>
              <w:ind w:left="720" w:hanging="720"/>
              <w:rPr>
                <w:sz w:val="20"/>
                <w:szCs w:val="20"/>
              </w:rPr>
            </w:pPr>
            <w:r w:rsidRPr="00F11CE6">
              <w:rPr>
                <w:sz w:val="20"/>
                <w:szCs w:val="20"/>
              </w:rPr>
              <w:t xml:space="preserve">Chloe: great </w:t>
            </w:r>
          </w:p>
          <w:p w14:paraId="148EBAFD" w14:textId="77777777"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so</w:t>
            </w:r>
            <w:proofErr w:type="gramEnd"/>
            <w:r w:rsidRPr="00F11CE6">
              <w:rPr>
                <w:sz w:val="20"/>
                <w:szCs w:val="20"/>
              </w:rPr>
              <w:t xml:space="preserve"> I get on really well with them and I’ve got friends from trampolining obviously </w:t>
            </w:r>
          </w:p>
          <w:p w14:paraId="42A84557" w14:textId="77777777" w:rsidR="00751B70" w:rsidRPr="00F11CE6" w:rsidRDefault="00751B70" w:rsidP="00896992">
            <w:pPr>
              <w:spacing w:after="280"/>
              <w:ind w:left="720" w:hanging="720"/>
              <w:rPr>
                <w:sz w:val="20"/>
                <w:szCs w:val="20"/>
              </w:rPr>
            </w:pPr>
            <w:r w:rsidRPr="00F11CE6">
              <w:rPr>
                <w:sz w:val="20"/>
                <w:szCs w:val="20"/>
              </w:rPr>
              <w:t>Chloe: yeah</w:t>
            </w:r>
          </w:p>
          <w:p w14:paraId="4C79003F" w14:textId="77777777" w:rsidR="00751B70" w:rsidRPr="00F11CE6" w:rsidRDefault="00751B70" w:rsidP="00896992">
            <w:pPr>
              <w:spacing w:after="280"/>
              <w:ind w:left="720" w:hanging="720"/>
              <w:rPr>
                <w:sz w:val="20"/>
                <w:szCs w:val="20"/>
              </w:rPr>
            </w:pPr>
            <w:r w:rsidRPr="00F11CE6">
              <w:rPr>
                <w:sz w:val="20"/>
                <w:szCs w:val="20"/>
              </w:rPr>
              <w:t xml:space="preserve">Jade: so-o (1) I think I do very well </w:t>
            </w:r>
          </w:p>
          <w:p w14:paraId="590B46C1" w14:textId="77777777" w:rsidR="00751B70" w:rsidRPr="00F11CE6" w:rsidRDefault="00751B70" w:rsidP="00896992">
            <w:pPr>
              <w:spacing w:after="280"/>
              <w:ind w:left="720" w:hanging="720"/>
              <w:rPr>
                <w:sz w:val="20"/>
                <w:szCs w:val="20"/>
              </w:rPr>
            </w:pPr>
            <w:r w:rsidRPr="00F11CE6">
              <w:rPr>
                <w:sz w:val="20"/>
                <w:szCs w:val="20"/>
              </w:rPr>
              <w:t>Chloe: yeah</w:t>
            </w:r>
          </w:p>
          <w:p w14:paraId="20A63A19" w14:textId="77777777" w:rsidR="00751B70" w:rsidRPr="00F11CE6" w:rsidRDefault="00751B70" w:rsidP="00896992">
            <w:pPr>
              <w:spacing w:after="280"/>
              <w:ind w:left="720" w:hanging="720"/>
              <w:rPr>
                <w:sz w:val="20"/>
                <w:szCs w:val="20"/>
              </w:rPr>
            </w:pPr>
            <w:r w:rsidRPr="00F11CE6">
              <w:rPr>
                <w:sz w:val="20"/>
                <w:szCs w:val="20"/>
              </w:rPr>
              <w:t>Jade: socialising (-)</w:t>
            </w:r>
          </w:p>
          <w:p w14:paraId="240F9EB6" w14:textId="77777777" w:rsidR="00751B70" w:rsidRPr="00F11CE6" w:rsidRDefault="00751B70" w:rsidP="00896992">
            <w:pPr>
              <w:spacing w:after="280"/>
              <w:ind w:left="720" w:hanging="720"/>
              <w:rPr>
                <w:sz w:val="20"/>
                <w:szCs w:val="20"/>
              </w:rPr>
            </w:pPr>
            <w:r w:rsidRPr="00F11CE6">
              <w:rPr>
                <w:sz w:val="20"/>
                <w:szCs w:val="20"/>
              </w:rPr>
              <w:t>Chloe: (overlapping) I was going to say it sounds like it definitely (-)</w:t>
            </w:r>
          </w:p>
          <w:p w14:paraId="0648667D" w14:textId="77777777" w:rsidR="00751B70" w:rsidRPr="00F11CE6" w:rsidRDefault="00751B70" w:rsidP="00896992">
            <w:pPr>
              <w:spacing w:after="280"/>
              <w:ind w:left="720" w:hanging="720"/>
              <w:rPr>
                <w:sz w:val="20"/>
                <w:szCs w:val="20"/>
              </w:rPr>
            </w:pPr>
            <w:r w:rsidRPr="00F11CE6">
              <w:rPr>
                <w:sz w:val="20"/>
                <w:szCs w:val="20"/>
              </w:rPr>
              <w:t xml:space="preserve">Jade: (overlapping) (erm) and yeah (.) I enjoy that </w:t>
            </w:r>
          </w:p>
          <w:p w14:paraId="22908FFF"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what kind of things do you do you do your trampolining is there other things that you </w:t>
            </w:r>
            <w:proofErr w:type="spellStart"/>
            <w:r w:rsidRPr="00F11CE6">
              <w:rPr>
                <w:sz w:val="20"/>
                <w:szCs w:val="20"/>
              </w:rPr>
              <w:t>kinda</w:t>
            </w:r>
            <w:proofErr w:type="spellEnd"/>
            <w:r w:rsidRPr="00F11CE6">
              <w:rPr>
                <w:sz w:val="20"/>
                <w:szCs w:val="20"/>
              </w:rPr>
              <w:t xml:space="preserve"> like to do in your spare time?</w:t>
            </w:r>
          </w:p>
          <w:p w14:paraId="1EF0E129"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ermm</w:t>
            </w:r>
            <w:proofErr w:type="spellEnd"/>
            <w:r w:rsidRPr="00F11CE6">
              <w:rPr>
                <w:sz w:val="20"/>
                <w:szCs w:val="20"/>
              </w:rPr>
              <w:t xml:space="preserve">) (4) I’m not sure (2) I mean I (.) go on nights out quite a lot </w:t>
            </w:r>
          </w:p>
          <w:p w14:paraId="19FAAC3A" w14:textId="77777777" w:rsidR="00751B70" w:rsidRPr="00F11CE6" w:rsidRDefault="00751B70" w:rsidP="00896992">
            <w:pPr>
              <w:spacing w:after="280"/>
              <w:ind w:left="720" w:hanging="720"/>
              <w:rPr>
                <w:sz w:val="20"/>
                <w:szCs w:val="20"/>
              </w:rPr>
            </w:pPr>
            <w:r w:rsidRPr="00F11CE6">
              <w:rPr>
                <w:sz w:val="20"/>
                <w:szCs w:val="20"/>
              </w:rPr>
              <w:lastRenderedPageBreak/>
              <w:t>Chloe: yeah</w:t>
            </w:r>
          </w:p>
          <w:p w14:paraId="40ADE7BD" w14:textId="77777777" w:rsidR="00751B70" w:rsidRPr="00F11CE6" w:rsidRDefault="00751B70" w:rsidP="00896992">
            <w:pPr>
              <w:spacing w:after="280"/>
              <w:ind w:left="720" w:hanging="720"/>
              <w:rPr>
                <w:sz w:val="20"/>
                <w:szCs w:val="20"/>
              </w:rPr>
            </w:pPr>
            <w:r w:rsidRPr="00F11CE6">
              <w:rPr>
                <w:sz w:val="20"/>
                <w:szCs w:val="20"/>
              </w:rPr>
              <w:t>Jade: (erm)</w:t>
            </w:r>
          </w:p>
          <w:p w14:paraId="6AA0201D" w14:textId="090495C4" w:rsidR="00751B70" w:rsidRPr="00F11CE6" w:rsidRDefault="00751B70" w:rsidP="00896992">
            <w:pPr>
              <w:spacing w:after="280"/>
              <w:ind w:left="720" w:hanging="720"/>
              <w:rPr>
                <w:sz w:val="20"/>
                <w:szCs w:val="20"/>
              </w:rPr>
            </w:pPr>
            <w:r w:rsidRPr="00F11CE6">
              <w:rPr>
                <w:sz w:val="20"/>
                <w:szCs w:val="20"/>
              </w:rPr>
              <w:t>Chloe: what’s the nightlife like in *area is it quite good?</w:t>
            </w:r>
          </w:p>
          <w:p w14:paraId="1BFCEC4D" w14:textId="77777777" w:rsidR="00751B70" w:rsidRPr="00F11CE6" w:rsidRDefault="00751B70" w:rsidP="00896992">
            <w:pPr>
              <w:spacing w:after="280"/>
              <w:ind w:left="720" w:hanging="720"/>
              <w:rPr>
                <w:sz w:val="20"/>
                <w:szCs w:val="20"/>
              </w:rPr>
            </w:pPr>
            <w:r w:rsidRPr="00F11CE6">
              <w:rPr>
                <w:sz w:val="20"/>
                <w:szCs w:val="20"/>
              </w:rPr>
              <w:t xml:space="preserve">Jade: (erm) </w:t>
            </w:r>
            <w:proofErr w:type="gramStart"/>
            <w:r w:rsidRPr="00F11CE6">
              <w:rPr>
                <w:sz w:val="20"/>
                <w:szCs w:val="20"/>
              </w:rPr>
              <w:t>yeah</w:t>
            </w:r>
            <w:proofErr w:type="gramEnd"/>
            <w:r w:rsidRPr="00F11CE6">
              <w:rPr>
                <w:sz w:val="20"/>
                <w:szCs w:val="20"/>
              </w:rPr>
              <w:t xml:space="preserve"> I think so (.) I don’t really have anything to compare it </w:t>
            </w:r>
            <w:proofErr w:type="spellStart"/>
            <w:r w:rsidRPr="00F11CE6">
              <w:rPr>
                <w:sz w:val="20"/>
                <w:szCs w:val="20"/>
              </w:rPr>
              <w:t>too</w:t>
            </w:r>
            <w:proofErr w:type="spellEnd"/>
            <w:r w:rsidRPr="00F11CE6">
              <w:rPr>
                <w:sz w:val="20"/>
                <w:szCs w:val="20"/>
              </w:rPr>
              <w:t xml:space="preserve"> (.) oh well I do to be fair (.) </w:t>
            </w:r>
            <w:proofErr w:type="spellStart"/>
            <w:r w:rsidRPr="00F11CE6">
              <w:rPr>
                <w:sz w:val="20"/>
                <w:szCs w:val="20"/>
              </w:rPr>
              <w:t>cus</w:t>
            </w:r>
            <w:proofErr w:type="spellEnd"/>
            <w:r w:rsidRPr="00F11CE6">
              <w:rPr>
                <w:sz w:val="20"/>
                <w:szCs w:val="20"/>
              </w:rPr>
              <w:t xml:space="preserve"> when we go on trampolining competitions (-)</w:t>
            </w:r>
          </w:p>
          <w:p w14:paraId="510211CD" w14:textId="77777777" w:rsidR="00751B70" w:rsidRPr="00F11CE6" w:rsidRDefault="00751B70" w:rsidP="00896992">
            <w:pPr>
              <w:spacing w:after="280"/>
              <w:ind w:left="720" w:hanging="720"/>
              <w:rPr>
                <w:sz w:val="20"/>
                <w:szCs w:val="20"/>
              </w:rPr>
            </w:pPr>
            <w:r w:rsidRPr="00F11CE6">
              <w:rPr>
                <w:sz w:val="20"/>
                <w:szCs w:val="20"/>
              </w:rPr>
              <w:t>Chloe: (overlapping) oh yeah</w:t>
            </w:r>
          </w:p>
          <w:p w14:paraId="5771B86B" w14:textId="77777777" w:rsidR="00751B70" w:rsidRPr="00F11CE6" w:rsidRDefault="00751B70" w:rsidP="00896992">
            <w:pPr>
              <w:spacing w:after="280"/>
              <w:ind w:left="720" w:hanging="720"/>
              <w:rPr>
                <w:sz w:val="20"/>
                <w:szCs w:val="20"/>
              </w:rPr>
            </w:pPr>
            <w:r w:rsidRPr="00F11CE6">
              <w:rPr>
                <w:sz w:val="20"/>
                <w:szCs w:val="20"/>
              </w:rPr>
              <w:t xml:space="preserve">Jade: we always (.) go on a night out </w:t>
            </w:r>
          </w:p>
          <w:p w14:paraId="40BCBDA2" w14:textId="77777777" w:rsidR="00751B70" w:rsidRPr="00F11CE6" w:rsidRDefault="00751B70" w:rsidP="00896992">
            <w:pPr>
              <w:spacing w:after="280"/>
              <w:ind w:left="720" w:hanging="720"/>
              <w:rPr>
                <w:sz w:val="20"/>
                <w:szCs w:val="20"/>
              </w:rPr>
            </w:pPr>
            <w:r w:rsidRPr="00F11CE6">
              <w:rPr>
                <w:sz w:val="20"/>
                <w:szCs w:val="20"/>
              </w:rPr>
              <w:t>Chloe: okay (-)</w:t>
            </w:r>
          </w:p>
          <w:p w14:paraId="23C3C4BF" w14:textId="77777777" w:rsidR="00751B70" w:rsidRPr="00F11CE6" w:rsidRDefault="00751B70" w:rsidP="00896992">
            <w:pPr>
              <w:spacing w:after="280"/>
              <w:ind w:left="720" w:hanging="720"/>
              <w:rPr>
                <w:sz w:val="20"/>
                <w:szCs w:val="20"/>
              </w:rPr>
            </w:pPr>
            <w:r w:rsidRPr="00F11CE6">
              <w:rPr>
                <w:sz w:val="20"/>
                <w:szCs w:val="20"/>
              </w:rPr>
              <w:t xml:space="preserve">Jade: (overlapping) in the city we go to </w:t>
            </w:r>
          </w:p>
          <w:p w14:paraId="285FA583" w14:textId="77777777" w:rsidR="00751B70" w:rsidRPr="00F11CE6" w:rsidRDefault="00751B70" w:rsidP="00896992">
            <w:pPr>
              <w:spacing w:after="280"/>
              <w:ind w:left="720" w:hanging="720"/>
              <w:rPr>
                <w:sz w:val="20"/>
                <w:szCs w:val="20"/>
              </w:rPr>
            </w:pPr>
            <w:r w:rsidRPr="00F11CE6">
              <w:rPr>
                <w:sz w:val="20"/>
                <w:szCs w:val="20"/>
              </w:rPr>
              <w:t>Chloe: yeah</w:t>
            </w:r>
          </w:p>
          <w:p w14:paraId="785D490F" w14:textId="77777777" w:rsidR="00751B70" w:rsidRPr="00F11CE6" w:rsidRDefault="00751B70" w:rsidP="00896992">
            <w:pPr>
              <w:spacing w:after="280"/>
              <w:ind w:left="720" w:hanging="720"/>
              <w:rPr>
                <w:sz w:val="20"/>
                <w:szCs w:val="20"/>
              </w:rPr>
            </w:pPr>
            <w:r w:rsidRPr="00F11CE6">
              <w:rPr>
                <w:sz w:val="20"/>
                <w:szCs w:val="20"/>
              </w:rPr>
              <w:t>Jade: (erm) (.) and (1) yeah apart from *area I don’t think I have found anywhere that’s as good as *area</w:t>
            </w:r>
          </w:p>
          <w:p w14:paraId="2DC8C6AD" w14:textId="77777777" w:rsidR="00751B70" w:rsidRPr="00F11CE6" w:rsidRDefault="00751B70" w:rsidP="00896992">
            <w:pPr>
              <w:spacing w:after="280"/>
              <w:ind w:left="720" w:hanging="720"/>
              <w:rPr>
                <w:sz w:val="20"/>
                <w:szCs w:val="20"/>
              </w:rPr>
            </w:pPr>
            <w:r w:rsidRPr="00F11CE6">
              <w:rPr>
                <w:sz w:val="20"/>
                <w:szCs w:val="20"/>
              </w:rPr>
              <w:t>Chloe: (ah-h-h)</w:t>
            </w:r>
          </w:p>
          <w:p w14:paraId="0A7AA900" w14:textId="77777777" w:rsidR="00751B70" w:rsidRPr="00F11CE6" w:rsidRDefault="00751B70" w:rsidP="00896992">
            <w:pPr>
              <w:spacing w:after="280"/>
              <w:ind w:left="720" w:hanging="720"/>
              <w:rPr>
                <w:sz w:val="20"/>
                <w:szCs w:val="20"/>
              </w:rPr>
            </w:pPr>
            <w:r w:rsidRPr="00F11CE6">
              <w:rPr>
                <w:sz w:val="20"/>
                <w:szCs w:val="20"/>
              </w:rPr>
              <w:t>Jade: yeah</w:t>
            </w:r>
          </w:p>
          <w:p w14:paraId="1EB229C9" w14:textId="77777777" w:rsidR="00751B70" w:rsidRPr="00F11CE6" w:rsidRDefault="00751B70" w:rsidP="00896992">
            <w:pPr>
              <w:spacing w:after="280"/>
              <w:ind w:left="720" w:hanging="720"/>
              <w:rPr>
                <w:sz w:val="20"/>
                <w:szCs w:val="20"/>
              </w:rPr>
            </w:pPr>
            <w:r w:rsidRPr="00F11CE6">
              <w:rPr>
                <w:sz w:val="20"/>
                <w:szCs w:val="20"/>
              </w:rPr>
              <w:t>Chloe: was *area quite good then?</w:t>
            </w:r>
          </w:p>
          <w:p w14:paraId="33F9D41E" w14:textId="77777777" w:rsidR="00751B70" w:rsidRPr="00F11CE6" w:rsidRDefault="00751B70" w:rsidP="00896992">
            <w:pPr>
              <w:spacing w:after="280"/>
              <w:ind w:left="720" w:hanging="720"/>
              <w:rPr>
                <w:sz w:val="20"/>
                <w:szCs w:val="20"/>
              </w:rPr>
            </w:pPr>
            <w:r w:rsidRPr="00F11CE6">
              <w:rPr>
                <w:sz w:val="20"/>
                <w:szCs w:val="20"/>
              </w:rPr>
              <w:t>Jade: *area was great (1 laughing)</w:t>
            </w:r>
          </w:p>
          <w:p w14:paraId="124B6369" w14:textId="77777777" w:rsidR="00751B70" w:rsidRPr="00F11CE6" w:rsidRDefault="00751B70" w:rsidP="00896992">
            <w:pPr>
              <w:spacing w:after="280"/>
              <w:ind w:left="720" w:hanging="720"/>
              <w:rPr>
                <w:sz w:val="20"/>
                <w:szCs w:val="20"/>
              </w:rPr>
            </w:pPr>
            <w:r w:rsidRPr="00F11CE6">
              <w:rPr>
                <w:sz w:val="20"/>
                <w:szCs w:val="20"/>
              </w:rPr>
              <w:t>Chloe: (ah-h-h)</w:t>
            </w:r>
          </w:p>
          <w:p w14:paraId="713164D2" w14:textId="77777777" w:rsidR="00751B70" w:rsidRPr="00F11CE6" w:rsidRDefault="00751B70" w:rsidP="00896992">
            <w:pPr>
              <w:spacing w:after="280"/>
              <w:ind w:left="720" w:hanging="720"/>
              <w:rPr>
                <w:sz w:val="20"/>
                <w:szCs w:val="20"/>
              </w:rPr>
            </w:pPr>
            <w:r w:rsidRPr="00F11CE6">
              <w:rPr>
                <w:sz w:val="20"/>
                <w:szCs w:val="20"/>
              </w:rPr>
              <w:t xml:space="preserve">Jade: had a really good time in *area (.) (erm) (2) so-o I mean I like to go to the SU mostly for nights out </w:t>
            </w:r>
          </w:p>
          <w:p w14:paraId="0EF5B68A" w14:textId="77777777" w:rsidR="00751B70" w:rsidRPr="00F11CE6" w:rsidRDefault="00751B70" w:rsidP="00896992">
            <w:pPr>
              <w:spacing w:after="280"/>
              <w:ind w:left="720" w:hanging="720"/>
              <w:rPr>
                <w:sz w:val="20"/>
                <w:szCs w:val="20"/>
              </w:rPr>
            </w:pPr>
            <w:r w:rsidRPr="00F11CE6">
              <w:rPr>
                <w:sz w:val="20"/>
                <w:szCs w:val="20"/>
              </w:rPr>
              <w:t xml:space="preserve">Chloe: yeah </w:t>
            </w:r>
          </w:p>
          <w:p w14:paraId="0368957E" w14:textId="77777777" w:rsidR="00751B70" w:rsidRPr="00F11CE6" w:rsidRDefault="00751B70" w:rsidP="00896992">
            <w:pPr>
              <w:spacing w:after="280"/>
              <w:ind w:left="720" w:hanging="720"/>
              <w:rPr>
                <w:sz w:val="20"/>
                <w:szCs w:val="20"/>
              </w:rPr>
            </w:pPr>
            <w:r w:rsidRPr="00F11CE6">
              <w:rPr>
                <w:sz w:val="20"/>
                <w:szCs w:val="20"/>
              </w:rPr>
              <w:t xml:space="preserve">Jade: (.) (erm) I think they do really good nights out </w:t>
            </w:r>
          </w:p>
          <w:p w14:paraId="5E3BAF94" w14:textId="77777777" w:rsidR="00751B70" w:rsidRPr="00F11CE6" w:rsidRDefault="00751B70" w:rsidP="00896992">
            <w:pPr>
              <w:spacing w:after="280"/>
              <w:ind w:left="720" w:hanging="720"/>
              <w:rPr>
                <w:sz w:val="20"/>
                <w:szCs w:val="20"/>
              </w:rPr>
            </w:pPr>
            <w:r w:rsidRPr="00F11CE6">
              <w:rPr>
                <w:sz w:val="20"/>
                <w:szCs w:val="20"/>
              </w:rPr>
              <w:t>Chloe: okay brill &gt; (-)</w:t>
            </w:r>
          </w:p>
          <w:p w14:paraId="32CBB26F" w14:textId="77777777" w:rsidR="00751B70" w:rsidRPr="00F11CE6" w:rsidRDefault="00751B70" w:rsidP="00896992">
            <w:pPr>
              <w:spacing w:after="280"/>
              <w:ind w:left="720" w:hanging="720"/>
              <w:rPr>
                <w:sz w:val="20"/>
                <w:szCs w:val="20"/>
              </w:rPr>
            </w:pPr>
            <w:r w:rsidRPr="00F11CE6">
              <w:rPr>
                <w:sz w:val="20"/>
                <w:szCs w:val="20"/>
              </w:rPr>
              <w:t>Jade: (overlapping) it’s always a good time</w:t>
            </w:r>
          </w:p>
          <w:p w14:paraId="4B8914DB" w14:textId="77777777" w:rsidR="00751B70" w:rsidRPr="00F11CE6" w:rsidRDefault="00751B70" w:rsidP="00896992">
            <w:pPr>
              <w:spacing w:after="280"/>
              <w:ind w:left="720" w:hanging="720"/>
              <w:rPr>
                <w:sz w:val="20"/>
                <w:szCs w:val="20"/>
              </w:rPr>
            </w:pPr>
            <w:r w:rsidRPr="00F11CE6">
              <w:rPr>
                <w:sz w:val="20"/>
                <w:szCs w:val="20"/>
              </w:rPr>
              <w:t>Chloe: (.) fab and so you said you live with some of your friends that you lived with last year-r</w:t>
            </w:r>
          </w:p>
          <w:p w14:paraId="64F1E8CD" w14:textId="77777777" w:rsidR="00751B70" w:rsidRPr="00F11CE6" w:rsidRDefault="00751B70" w:rsidP="00896992">
            <w:pPr>
              <w:spacing w:after="280"/>
              <w:ind w:left="720" w:hanging="720"/>
              <w:rPr>
                <w:sz w:val="20"/>
                <w:szCs w:val="20"/>
              </w:rPr>
            </w:pPr>
            <w:r w:rsidRPr="00F11CE6">
              <w:rPr>
                <w:sz w:val="20"/>
                <w:szCs w:val="20"/>
              </w:rPr>
              <w:t xml:space="preserve">Jade: yeah </w:t>
            </w:r>
          </w:p>
          <w:p w14:paraId="2F7CF91C" w14:textId="77777777" w:rsidR="00751B70" w:rsidRPr="00F11CE6" w:rsidRDefault="00751B70" w:rsidP="00896992">
            <w:pPr>
              <w:spacing w:after="280"/>
              <w:ind w:left="720" w:hanging="720"/>
              <w:rPr>
                <w:sz w:val="20"/>
                <w:szCs w:val="20"/>
              </w:rPr>
            </w:pPr>
            <w:r w:rsidRPr="00F11CE6">
              <w:rPr>
                <w:sz w:val="20"/>
                <w:szCs w:val="20"/>
              </w:rPr>
              <w:t>Chloe: yeah so did you live in halls last year or?</w:t>
            </w:r>
          </w:p>
          <w:p w14:paraId="686D6B94" w14:textId="77777777" w:rsidR="00751B70" w:rsidRPr="00F11CE6" w:rsidRDefault="00751B70" w:rsidP="00896992">
            <w:pPr>
              <w:spacing w:after="280"/>
              <w:ind w:left="720" w:hanging="720"/>
              <w:rPr>
                <w:sz w:val="20"/>
                <w:szCs w:val="20"/>
              </w:rPr>
            </w:pPr>
            <w:r w:rsidRPr="00F11CE6">
              <w:rPr>
                <w:sz w:val="20"/>
                <w:szCs w:val="20"/>
              </w:rPr>
              <w:t>Jade: yeah</w:t>
            </w:r>
          </w:p>
          <w:p w14:paraId="48C506C0" w14:textId="77777777" w:rsidR="00751B70" w:rsidRPr="00F11CE6" w:rsidRDefault="00751B70" w:rsidP="00896992">
            <w:pPr>
              <w:spacing w:after="280"/>
              <w:ind w:left="720" w:hanging="720"/>
              <w:rPr>
                <w:sz w:val="20"/>
                <w:szCs w:val="20"/>
              </w:rPr>
            </w:pPr>
            <w:r w:rsidRPr="00F11CE6">
              <w:rPr>
                <w:sz w:val="20"/>
                <w:szCs w:val="20"/>
              </w:rPr>
              <w:t>Chloe: and now have you got a house or? (-)</w:t>
            </w:r>
          </w:p>
          <w:p w14:paraId="49A0C280" w14:textId="77777777" w:rsidR="00751B70" w:rsidRPr="00F11CE6" w:rsidRDefault="00751B70" w:rsidP="00896992">
            <w:pPr>
              <w:spacing w:after="280"/>
              <w:ind w:left="720" w:hanging="720"/>
              <w:rPr>
                <w:sz w:val="20"/>
                <w:szCs w:val="20"/>
              </w:rPr>
            </w:pPr>
            <w:r w:rsidRPr="00F11CE6">
              <w:rPr>
                <w:sz w:val="20"/>
                <w:szCs w:val="20"/>
              </w:rPr>
              <w:t xml:space="preserve">Jade: (overlapping) yeah so last year-r (.) I was in a flat of ten people </w:t>
            </w:r>
          </w:p>
          <w:p w14:paraId="37527EAB" w14:textId="77777777" w:rsidR="00751B70" w:rsidRPr="00F11CE6" w:rsidRDefault="00751B70" w:rsidP="00896992">
            <w:pPr>
              <w:spacing w:after="280"/>
              <w:ind w:left="720" w:hanging="720"/>
              <w:rPr>
                <w:sz w:val="20"/>
                <w:szCs w:val="20"/>
              </w:rPr>
            </w:pPr>
            <w:r w:rsidRPr="00F11CE6">
              <w:rPr>
                <w:sz w:val="20"/>
                <w:szCs w:val="20"/>
              </w:rPr>
              <w:lastRenderedPageBreak/>
              <w:t>Chloe: okay</w:t>
            </w:r>
          </w:p>
          <w:p w14:paraId="72D23B9D" w14:textId="77777777" w:rsidR="00751B70" w:rsidRPr="00F11CE6" w:rsidRDefault="00751B70" w:rsidP="00896992">
            <w:pPr>
              <w:spacing w:after="280"/>
              <w:ind w:left="720" w:hanging="720"/>
              <w:rPr>
                <w:sz w:val="20"/>
                <w:szCs w:val="20"/>
              </w:rPr>
            </w:pPr>
            <w:r w:rsidRPr="00F11CE6">
              <w:rPr>
                <w:sz w:val="20"/>
                <w:szCs w:val="20"/>
              </w:rPr>
              <w:t>Jade: which was (1) crazy (1 laughing)</w:t>
            </w:r>
          </w:p>
          <w:p w14:paraId="0645D98B" w14:textId="77777777" w:rsidR="00751B70" w:rsidRPr="00F11CE6" w:rsidRDefault="00751B70" w:rsidP="00896992">
            <w:pPr>
              <w:spacing w:after="280"/>
              <w:ind w:left="720" w:hanging="720"/>
              <w:rPr>
                <w:sz w:val="20"/>
                <w:szCs w:val="20"/>
              </w:rPr>
            </w:pPr>
            <w:r w:rsidRPr="00F11CE6">
              <w:rPr>
                <w:sz w:val="20"/>
                <w:szCs w:val="20"/>
              </w:rPr>
              <w:t>Chloe: (1 laughing) I can imagine yeah</w:t>
            </w:r>
          </w:p>
          <w:p w14:paraId="40B7655D" w14:textId="77777777" w:rsidR="00751B70" w:rsidRPr="00F11CE6" w:rsidRDefault="00751B70" w:rsidP="00896992">
            <w:pPr>
              <w:spacing w:after="280"/>
              <w:ind w:left="720" w:hanging="720"/>
              <w:rPr>
                <w:sz w:val="20"/>
                <w:szCs w:val="20"/>
              </w:rPr>
            </w:pPr>
            <w:r w:rsidRPr="00F11CE6">
              <w:rPr>
                <w:sz w:val="20"/>
                <w:szCs w:val="20"/>
              </w:rPr>
              <w:t xml:space="preserve">Jade: it was good fun (.) (erm) and now I live in a house of five </w:t>
            </w:r>
          </w:p>
          <w:p w14:paraId="56B87FA5" w14:textId="77777777" w:rsidR="00751B70" w:rsidRPr="00F11CE6" w:rsidRDefault="00751B70" w:rsidP="00896992">
            <w:pPr>
              <w:spacing w:after="280"/>
              <w:ind w:left="720" w:hanging="720"/>
              <w:rPr>
                <w:sz w:val="20"/>
                <w:szCs w:val="20"/>
              </w:rPr>
            </w:pPr>
            <w:r w:rsidRPr="00F11CE6">
              <w:rPr>
                <w:sz w:val="20"/>
                <w:szCs w:val="20"/>
              </w:rPr>
              <w:t>Chloe: okay</w:t>
            </w:r>
          </w:p>
          <w:p w14:paraId="7F05B521" w14:textId="77777777"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so</w:t>
            </w:r>
            <w:proofErr w:type="gramEnd"/>
            <w:r w:rsidRPr="00F11CE6">
              <w:rPr>
                <w:sz w:val="20"/>
                <w:szCs w:val="20"/>
              </w:rPr>
              <w:t xml:space="preserve"> four of we all lived together last year and then one other girl she-e (.) (erm) she (.) joined in with us because (.) she was good friends with (.) my flat mate and (-)</w:t>
            </w:r>
          </w:p>
          <w:p w14:paraId="1902AB2D" w14:textId="77777777" w:rsidR="00751B70" w:rsidRPr="00F11CE6" w:rsidRDefault="00751B70" w:rsidP="00896992">
            <w:pPr>
              <w:spacing w:after="280"/>
              <w:ind w:left="720" w:hanging="720"/>
              <w:rPr>
                <w:sz w:val="20"/>
                <w:szCs w:val="20"/>
              </w:rPr>
            </w:pPr>
            <w:r w:rsidRPr="00F11CE6">
              <w:rPr>
                <w:sz w:val="20"/>
                <w:szCs w:val="20"/>
              </w:rPr>
              <w:t>Chloe: (overlapping) oh okay brill</w:t>
            </w:r>
          </w:p>
          <w:p w14:paraId="166D9E50" w14:textId="77777777"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yeah</w:t>
            </w:r>
            <w:proofErr w:type="gramEnd"/>
            <w:r w:rsidRPr="00F11CE6">
              <w:rPr>
                <w:sz w:val="20"/>
                <w:szCs w:val="20"/>
              </w:rPr>
              <w:t xml:space="preserve"> she didn’t have anyone else to live with so&gt; (.) she lives with us now and she’s also lovely (erm) (.) yeah I am really happy with how all of that’s worked out </w:t>
            </w:r>
          </w:p>
          <w:p w14:paraId="065F290D" w14:textId="77777777" w:rsidR="00751B70" w:rsidRPr="00F11CE6" w:rsidRDefault="00751B70" w:rsidP="00896992">
            <w:pPr>
              <w:spacing w:after="280"/>
              <w:ind w:left="720" w:hanging="720"/>
              <w:rPr>
                <w:sz w:val="20"/>
                <w:szCs w:val="20"/>
              </w:rPr>
            </w:pPr>
            <w:r w:rsidRPr="00F11CE6">
              <w:rPr>
                <w:sz w:val="20"/>
                <w:szCs w:val="20"/>
              </w:rPr>
              <w:t xml:space="preserve">Chloe: brilliant fabulous (.) okay&gt; anything else that you think that’s important do you have a job or </w:t>
            </w:r>
          </w:p>
          <w:p w14:paraId="0BB67DDD" w14:textId="77777777" w:rsidR="00751B70" w:rsidRPr="00F11CE6" w:rsidRDefault="00751B70" w:rsidP="00896992">
            <w:pPr>
              <w:spacing w:after="280"/>
              <w:ind w:left="720" w:hanging="720"/>
              <w:rPr>
                <w:sz w:val="20"/>
                <w:szCs w:val="20"/>
              </w:rPr>
            </w:pPr>
            <w:r w:rsidRPr="00F11CE6">
              <w:rPr>
                <w:sz w:val="20"/>
                <w:szCs w:val="20"/>
              </w:rPr>
              <w:t xml:space="preserve">Jade: (erm) (2) no-o-o I don’t have (.) one regular job </w:t>
            </w:r>
          </w:p>
          <w:p w14:paraId="73074C37" w14:textId="77777777" w:rsidR="00751B70" w:rsidRPr="00F11CE6" w:rsidRDefault="00751B70" w:rsidP="00896992">
            <w:pPr>
              <w:spacing w:after="280"/>
              <w:ind w:left="720" w:hanging="720"/>
              <w:rPr>
                <w:sz w:val="20"/>
                <w:szCs w:val="20"/>
              </w:rPr>
            </w:pPr>
            <w:r w:rsidRPr="00F11CE6">
              <w:rPr>
                <w:sz w:val="20"/>
                <w:szCs w:val="20"/>
              </w:rPr>
              <w:t>Chloe: yeah&gt;</w:t>
            </w:r>
          </w:p>
          <w:p w14:paraId="7A03DE60" w14:textId="77777777" w:rsidR="00751B70" w:rsidRPr="00F11CE6" w:rsidRDefault="00751B70" w:rsidP="00896992">
            <w:pPr>
              <w:spacing w:after="280"/>
              <w:ind w:left="720" w:hanging="720"/>
              <w:rPr>
                <w:sz w:val="20"/>
                <w:szCs w:val="20"/>
              </w:rPr>
            </w:pPr>
            <w:r w:rsidRPr="00F11CE6">
              <w:rPr>
                <w:sz w:val="20"/>
                <w:szCs w:val="20"/>
              </w:rPr>
              <w:t>Jade: I’ve done lots of little (.) things like agency work (-)</w:t>
            </w:r>
          </w:p>
          <w:p w14:paraId="01770795" w14:textId="77777777" w:rsidR="00751B70" w:rsidRPr="00F11CE6" w:rsidRDefault="00751B70" w:rsidP="00896992">
            <w:pPr>
              <w:spacing w:after="280"/>
              <w:ind w:left="720" w:hanging="720"/>
              <w:rPr>
                <w:sz w:val="20"/>
                <w:szCs w:val="20"/>
              </w:rPr>
            </w:pPr>
            <w:r w:rsidRPr="00F11CE6">
              <w:rPr>
                <w:sz w:val="20"/>
                <w:szCs w:val="20"/>
              </w:rPr>
              <w:t>Chloe: (overlapping) okay yeah</w:t>
            </w:r>
          </w:p>
          <w:p w14:paraId="4E6A9899" w14:textId="77777777" w:rsidR="00751B70" w:rsidRPr="00F11CE6" w:rsidRDefault="00751B70" w:rsidP="00896992">
            <w:pPr>
              <w:spacing w:after="280"/>
              <w:ind w:left="720" w:hanging="720"/>
              <w:rPr>
                <w:sz w:val="20"/>
                <w:szCs w:val="20"/>
              </w:rPr>
            </w:pPr>
            <w:r w:rsidRPr="00F11CE6">
              <w:rPr>
                <w:sz w:val="20"/>
                <w:szCs w:val="20"/>
              </w:rPr>
              <w:t>Jade: at the moment I’m not really doing anything (1) but I-I (.) I expect I’ll find something to do over summer</w:t>
            </w:r>
          </w:p>
          <w:p w14:paraId="6A6D0BA2" w14:textId="77777777" w:rsidR="00751B70" w:rsidRPr="00F11CE6" w:rsidRDefault="00751B70" w:rsidP="00896992">
            <w:pPr>
              <w:spacing w:after="280"/>
              <w:ind w:left="720" w:hanging="720"/>
              <w:rPr>
                <w:sz w:val="20"/>
                <w:szCs w:val="20"/>
              </w:rPr>
            </w:pPr>
            <w:r w:rsidRPr="00F11CE6">
              <w:rPr>
                <w:sz w:val="20"/>
                <w:szCs w:val="20"/>
              </w:rPr>
              <w:t>Chloe: (.) yeah</w:t>
            </w:r>
          </w:p>
          <w:p w14:paraId="74643A4A" w14:textId="77777777" w:rsidR="00751B70" w:rsidRPr="00F11CE6" w:rsidRDefault="00751B70" w:rsidP="00896992">
            <w:pPr>
              <w:spacing w:after="280"/>
              <w:ind w:left="720" w:hanging="720"/>
              <w:rPr>
                <w:sz w:val="20"/>
                <w:szCs w:val="20"/>
              </w:rPr>
            </w:pPr>
            <w:r w:rsidRPr="00F11CE6">
              <w:rPr>
                <w:sz w:val="20"/>
                <w:szCs w:val="20"/>
              </w:rPr>
              <w:t xml:space="preserve">Jade: I’ll have to otherwise I’ll get really bored </w:t>
            </w:r>
          </w:p>
          <w:p w14:paraId="441D0D10"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you’re </w:t>
            </w:r>
            <w:proofErr w:type="spellStart"/>
            <w:r w:rsidRPr="00F11CE6">
              <w:rPr>
                <w:sz w:val="20"/>
                <w:szCs w:val="20"/>
              </w:rPr>
              <w:t>you’re</w:t>
            </w:r>
            <w:proofErr w:type="spellEnd"/>
            <w:r w:rsidRPr="00F11CE6">
              <w:rPr>
                <w:sz w:val="20"/>
                <w:szCs w:val="20"/>
              </w:rPr>
              <w:t xml:space="preserve"> going home for summer?</w:t>
            </w:r>
          </w:p>
          <w:p w14:paraId="298AF31C" w14:textId="77777777" w:rsidR="00751B70" w:rsidRPr="00F11CE6" w:rsidRDefault="00751B70" w:rsidP="00896992">
            <w:pPr>
              <w:spacing w:after="280"/>
              <w:ind w:left="720" w:hanging="720"/>
              <w:rPr>
                <w:sz w:val="20"/>
                <w:szCs w:val="20"/>
              </w:rPr>
            </w:pPr>
            <w:r w:rsidRPr="00F11CE6">
              <w:rPr>
                <w:sz w:val="20"/>
                <w:szCs w:val="20"/>
              </w:rPr>
              <w:t>Jade: (erm) yeah (1) I am going to *country for three weeks</w:t>
            </w:r>
          </w:p>
          <w:p w14:paraId="529D39E9" w14:textId="77777777" w:rsidR="00751B70" w:rsidRPr="00F11CE6" w:rsidRDefault="00751B70" w:rsidP="00896992">
            <w:pPr>
              <w:spacing w:after="280"/>
              <w:ind w:left="720" w:hanging="720"/>
              <w:rPr>
                <w:sz w:val="20"/>
                <w:szCs w:val="20"/>
              </w:rPr>
            </w:pPr>
            <w:r w:rsidRPr="00F11CE6">
              <w:rPr>
                <w:sz w:val="20"/>
                <w:szCs w:val="20"/>
              </w:rPr>
              <w:t xml:space="preserve">Chloe: wow-w brilliant </w:t>
            </w:r>
          </w:p>
          <w:p w14:paraId="74C37715" w14:textId="77777777" w:rsidR="00751B70" w:rsidRPr="00F11CE6" w:rsidRDefault="00751B70" w:rsidP="00896992">
            <w:pPr>
              <w:spacing w:after="280"/>
              <w:ind w:left="720" w:hanging="720"/>
              <w:rPr>
                <w:sz w:val="20"/>
                <w:szCs w:val="20"/>
              </w:rPr>
            </w:pPr>
            <w:r w:rsidRPr="00F11CE6">
              <w:rPr>
                <w:sz w:val="20"/>
                <w:szCs w:val="20"/>
              </w:rPr>
              <w:t xml:space="preserve">Jade: (erm) (.) because (.) my brothers there at the moment </w:t>
            </w:r>
          </w:p>
          <w:p w14:paraId="09BC5FDC"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oh</w:t>
            </w:r>
            <w:proofErr w:type="gramEnd"/>
            <w:r w:rsidRPr="00F11CE6">
              <w:rPr>
                <w:sz w:val="20"/>
                <w:szCs w:val="20"/>
              </w:rPr>
              <w:t xml:space="preserve"> is he</w:t>
            </w:r>
          </w:p>
          <w:p w14:paraId="1AB63EE2" w14:textId="77777777" w:rsidR="00751B70" w:rsidRPr="00F11CE6" w:rsidRDefault="00751B70" w:rsidP="00896992">
            <w:pPr>
              <w:spacing w:after="280"/>
              <w:ind w:left="720" w:hanging="720"/>
              <w:rPr>
                <w:sz w:val="20"/>
                <w:szCs w:val="20"/>
              </w:rPr>
            </w:pPr>
            <w:r w:rsidRPr="00F11CE6">
              <w:rPr>
                <w:sz w:val="20"/>
                <w:szCs w:val="20"/>
              </w:rPr>
              <w:t>Jade: yeah</w:t>
            </w:r>
          </w:p>
          <w:p w14:paraId="5C973446" w14:textId="77777777" w:rsidR="00751B70" w:rsidRPr="00F11CE6" w:rsidRDefault="00751B70" w:rsidP="00896992">
            <w:pPr>
              <w:spacing w:after="280"/>
              <w:ind w:left="720" w:hanging="720"/>
              <w:rPr>
                <w:sz w:val="20"/>
                <w:szCs w:val="20"/>
              </w:rPr>
            </w:pPr>
            <w:r w:rsidRPr="00F11CE6">
              <w:rPr>
                <w:sz w:val="20"/>
                <w:szCs w:val="20"/>
              </w:rPr>
              <w:t xml:space="preserve">Chloe: great </w:t>
            </w:r>
          </w:p>
          <w:p w14:paraId="2FBD48E8" w14:textId="77777777" w:rsidR="00751B70" w:rsidRPr="00F11CE6" w:rsidRDefault="00751B70" w:rsidP="00896992">
            <w:pPr>
              <w:spacing w:after="280"/>
              <w:ind w:left="720" w:hanging="720"/>
              <w:rPr>
                <w:sz w:val="20"/>
                <w:szCs w:val="20"/>
              </w:rPr>
            </w:pPr>
            <w:r w:rsidRPr="00F11CE6">
              <w:rPr>
                <w:sz w:val="20"/>
                <w:szCs w:val="20"/>
              </w:rPr>
              <w:t xml:space="preserve">Jade: (erm) (.) </w:t>
            </w:r>
            <w:proofErr w:type="gramStart"/>
            <w:r w:rsidRPr="00F11CE6">
              <w:rPr>
                <w:sz w:val="20"/>
                <w:szCs w:val="20"/>
              </w:rPr>
              <w:t>yeah</w:t>
            </w:r>
            <w:proofErr w:type="gramEnd"/>
            <w:r w:rsidRPr="00F11CE6">
              <w:rPr>
                <w:sz w:val="20"/>
                <w:szCs w:val="20"/>
              </w:rPr>
              <w:t xml:space="preserve"> he goes to university in *country and he’s doing a summer internship in *country </w:t>
            </w:r>
          </w:p>
          <w:p w14:paraId="0BA2C034" w14:textId="77777777" w:rsidR="00751B70" w:rsidRPr="00F11CE6" w:rsidRDefault="00751B70" w:rsidP="00896992">
            <w:pPr>
              <w:spacing w:after="280"/>
              <w:ind w:left="720" w:hanging="720"/>
              <w:rPr>
                <w:sz w:val="20"/>
                <w:szCs w:val="20"/>
              </w:rPr>
            </w:pPr>
            <w:r w:rsidRPr="00F11CE6">
              <w:rPr>
                <w:sz w:val="20"/>
                <w:szCs w:val="20"/>
              </w:rPr>
              <w:t>Chloe: wow&gt; (-)</w:t>
            </w:r>
          </w:p>
          <w:p w14:paraId="7DB44F26" w14:textId="77777777" w:rsidR="00751B70" w:rsidRPr="00F11CE6" w:rsidRDefault="00751B70" w:rsidP="00896992">
            <w:pPr>
              <w:spacing w:after="280"/>
              <w:ind w:left="720" w:hanging="720"/>
              <w:rPr>
                <w:sz w:val="20"/>
                <w:szCs w:val="20"/>
              </w:rPr>
            </w:pPr>
            <w:r w:rsidRPr="00F11CE6">
              <w:rPr>
                <w:sz w:val="20"/>
                <w:szCs w:val="20"/>
              </w:rPr>
              <w:lastRenderedPageBreak/>
              <w:t>Jade: (overlapping) so it’s a good opportunity for me to go there are visit him</w:t>
            </w:r>
          </w:p>
          <w:p w14:paraId="094D50DB" w14:textId="77777777" w:rsidR="00751B70" w:rsidRPr="00F11CE6" w:rsidRDefault="00751B70" w:rsidP="00896992">
            <w:pPr>
              <w:spacing w:after="280"/>
              <w:ind w:left="720" w:hanging="720"/>
              <w:rPr>
                <w:sz w:val="20"/>
                <w:szCs w:val="20"/>
              </w:rPr>
            </w:pPr>
            <w:r w:rsidRPr="00F11CE6">
              <w:rPr>
                <w:sz w:val="20"/>
                <w:szCs w:val="20"/>
              </w:rPr>
              <w:t xml:space="preserve">Chloe: definitely it’s the travel (.) a bit of travelling that’s fantastic </w:t>
            </w:r>
          </w:p>
          <w:p w14:paraId="76239255" w14:textId="77777777" w:rsidR="00751B70" w:rsidRPr="00F11CE6" w:rsidRDefault="00751B70" w:rsidP="00896992">
            <w:pPr>
              <w:spacing w:after="280"/>
              <w:ind w:left="720" w:hanging="720"/>
              <w:rPr>
                <w:sz w:val="20"/>
                <w:szCs w:val="20"/>
              </w:rPr>
            </w:pPr>
            <w:r w:rsidRPr="00F11CE6">
              <w:rPr>
                <w:sz w:val="20"/>
                <w:szCs w:val="20"/>
              </w:rPr>
              <w:t xml:space="preserve">Jade: yeah (.) but </w:t>
            </w:r>
            <w:proofErr w:type="gramStart"/>
            <w:r w:rsidRPr="00F11CE6">
              <w:rPr>
                <w:sz w:val="20"/>
                <w:szCs w:val="20"/>
              </w:rPr>
              <w:t>yeah</w:t>
            </w:r>
            <w:proofErr w:type="gramEnd"/>
            <w:r w:rsidRPr="00F11CE6">
              <w:rPr>
                <w:sz w:val="20"/>
                <w:szCs w:val="20"/>
              </w:rPr>
              <w:t xml:space="preserve"> I’ve still got lots of (.) lots of more time to (.) find something to do with over summer </w:t>
            </w:r>
          </w:p>
          <w:p w14:paraId="4DB1D099" w14:textId="77777777" w:rsidR="00751B70" w:rsidRPr="00F11CE6" w:rsidRDefault="00751B70" w:rsidP="00896992">
            <w:pPr>
              <w:spacing w:after="280"/>
              <w:ind w:left="720" w:hanging="720"/>
              <w:rPr>
                <w:sz w:val="20"/>
                <w:szCs w:val="20"/>
              </w:rPr>
            </w:pPr>
            <w:r w:rsidRPr="00F11CE6">
              <w:rPr>
                <w:sz w:val="20"/>
                <w:szCs w:val="20"/>
              </w:rPr>
              <w:t xml:space="preserve">Chloe: yeah (.) yeah </w:t>
            </w:r>
          </w:p>
          <w:p w14:paraId="399C5207" w14:textId="77777777" w:rsidR="00751B70" w:rsidRPr="00F11CE6" w:rsidRDefault="00751B70" w:rsidP="00896992">
            <w:pPr>
              <w:spacing w:after="280"/>
              <w:ind w:left="720" w:hanging="720"/>
              <w:rPr>
                <w:sz w:val="20"/>
                <w:szCs w:val="20"/>
              </w:rPr>
            </w:pPr>
            <w:r w:rsidRPr="00F11CE6">
              <w:rPr>
                <w:sz w:val="20"/>
                <w:szCs w:val="20"/>
              </w:rPr>
              <w:t xml:space="preserve">Jade: (erm) so </w:t>
            </w:r>
            <w:proofErr w:type="gramStart"/>
            <w:r w:rsidRPr="00F11CE6">
              <w:rPr>
                <w:sz w:val="20"/>
                <w:szCs w:val="20"/>
              </w:rPr>
              <w:t>yeah</w:t>
            </w:r>
            <w:proofErr w:type="gramEnd"/>
            <w:r w:rsidRPr="00F11CE6">
              <w:rPr>
                <w:sz w:val="20"/>
                <w:szCs w:val="20"/>
              </w:rPr>
              <w:t xml:space="preserve"> I’m not sure what that’ll be </w:t>
            </w:r>
          </w:p>
          <w:p w14:paraId="3D03A538" w14:textId="77777777" w:rsidR="00751B70" w:rsidRPr="00F11CE6" w:rsidRDefault="00751B70" w:rsidP="00896992">
            <w:pPr>
              <w:spacing w:after="280"/>
              <w:ind w:left="720" w:hanging="720"/>
              <w:rPr>
                <w:sz w:val="20"/>
                <w:szCs w:val="20"/>
              </w:rPr>
            </w:pPr>
            <w:r w:rsidRPr="00F11CE6">
              <w:rPr>
                <w:sz w:val="20"/>
                <w:szCs w:val="20"/>
              </w:rPr>
              <w:t>Chloe: okay</w:t>
            </w:r>
          </w:p>
          <w:p w14:paraId="4FE6248B" w14:textId="77777777" w:rsidR="00751B70" w:rsidRPr="00F11CE6" w:rsidRDefault="00751B70" w:rsidP="00896992">
            <w:pPr>
              <w:spacing w:after="280"/>
              <w:ind w:left="720" w:hanging="720"/>
              <w:rPr>
                <w:sz w:val="20"/>
                <w:szCs w:val="20"/>
              </w:rPr>
            </w:pPr>
            <w:r w:rsidRPr="00F11CE6">
              <w:rPr>
                <w:sz w:val="20"/>
                <w:szCs w:val="20"/>
              </w:rPr>
              <w:t>Jade: just yet</w:t>
            </w:r>
          </w:p>
          <w:p w14:paraId="4B14C21C" w14:textId="77777777" w:rsidR="00751B70" w:rsidRPr="00F11CE6" w:rsidRDefault="00751B70" w:rsidP="00896992">
            <w:pPr>
              <w:spacing w:after="280"/>
              <w:ind w:left="720" w:hanging="720"/>
              <w:rPr>
                <w:sz w:val="20"/>
                <w:szCs w:val="20"/>
              </w:rPr>
            </w:pPr>
            <w:r w:rsidRPr="00F11CE6">
              <w:rPr>
                <w:sz w:val="20"/>
                <w:szCs w:val="20"/>
              </w:rPr>
              <w:t>Chloe: (1) what about things like do you like (.) music or-r</w:t>
            </w:r>
          </w:p>
          <w:p w14:paraId="76678F4D" w14:textId="77777777"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yeah</w:t>
            </w:r>
            <w:proofErr w:type="gramEnd"/>
            <w:r w:rsidRPr="00F11CE6">
              <w:rPr>
                <w:sz w:val="20"/>
                <w:szCs w:val="20"/>
              </w:rPr>
              <w:t xml:space="preserve"> I love music (.) I’ll write that down&gt; (-)</w:t>
            </w:r>
          </w:p>
          <w:p w14:paraId="7DF162B9" w14:textId="77777777" w:rsidR="00751B70" w:rsidRPr="00F11CE6" w:rsidRDefault="00751B70" w:rsidP="00896992">
            <w:pPr>
              <w:spacing w:after="280"/>
              <w:ind w:left="720" w:hanging="720"/>
              <w:rPr>
                <w:sz w:val="20"/>
                <w:szCs w:val="20"/>
              </w:rPr>
            </w:pPr>
            <w:r w:rsidRPr="00F11CE6">
              <w:rPr>
                <w:sz w:val="20"/>
                <w:szCs w:val="20"/>
              </w:rPr>
              <w:t>Chloe: (overlapping) what kind of music do you like?</w:t>
            </w:r>
          </w:p>
          <w:p w14:paraId="306546D3" w14:textId="77777777" w:rsidR="00751B70" w:rsidRPr="00F11CE6" w:rsidRDefault="00751B70" w:rsidP="00896992">
            <w:pPr>
              <w:spacing w:after="280"/>
              <w:ind w:left="720" w:hanging="720"/>
              <w:rPr>
                <w:sz w:val="20"/>
                <w:szCs w:val="20"/>
              </w:rPr>
            </w:pPr>
            <w:r w:rsidRPr="00F11CE6">
              <w:rPr>
                <w:sz w:val="20"/>
                <w:szCs w:val="20"/>
              </w:rPr>
              <w:t>Jade: (erm-m-m) (1) quite a mixture</w:t>
            </w:r>
          </w:p>
          <w:p w14:paraId="385ACA9E" w14:textId="77777777" w:rsidR="00751B70" w:rsidRPr="00F11CE6" w:rsidRDefault="00751B70" w:rsidP="00896992">
            <w:pPr>
              <w:spacing w:after="280"/>
              <w:ind w:left="720" w:hanging="720"/>
              <w:rPr>
                <w:sz w:val="20"/>
                <w:szCs w:val="20"/>
              </w:rPr>
            </w:pPr>
            <w:r w:rsidRPr="00F11CE6">
              <w:rPr>
                <w:sz w:val="20"/>
                <w:szCs w:val="20"/>
              </w:rPr>
              <w:t>Chloe: yeah</w:t>
            </w:r>
          </w:p>
          <w:p w14:paraId="0E1BF18F" w14:textId="77777777" w:rsidR="00751B70" w:rsidRPr="00F11CE6" w:rsidRDefault="00751B70" w:rsidP="00896992">
            <w:pPr>
              <w:spacing w:after="280"/>
              <w:ind w:left="720" w:hanging="720"/>
              <w:rPr>
                <w:sz w:val="20"/>
                <w:szCs w:val="20"/>
              </w:rPr>
            </w:pPr>
            <w:r w:rsidRPr="00F11CE6">
              <w:rPr>
                <w:sz w:val="20"/>
                <w:szCs w:val="20"/>
              </w:rPr>
              <w:t xml:space="preserve">Jade: (.) one of my all-time favourite artists is Eminem </w:t>
            </w:r>
          </w:p>
          <w:p w14:paraId="610EAC7A" w14:textId="77777777" w:rsidR="00751B70" w:rsidRPr="00F11CE6" w:rsidRDefault="00751B70" w:rsidP="00896992">
            <w:pPr>
              <w:spacing w:after="280"/>
              <w:ind w:left="720" w:hanging="720"/>
              <w:rPr>
                <w:sz w:val="20"/>
                <w:szCs w:val="20"/>
              </w:rPr>
            </w:pPr>
            <w:r w:rsidRPr="00F11CE6">
              <w:rPr>
                <w:sz w:val="20"/>
                <w:szCs w:val="20"/>
              </w:rPr>
              <w:t>Chloe: oh okay (-)</w:t>
            </w:r>
          </w:p>
          <w:p w14:paraId="0AFBA0A3" w14:textId="77777777" w:rsidR="00751B70" w:rsidRPr="00F11CE6" w:rsidRDefault="00751B70" w:rsidP="00896992">
            <w:pPr>
              <w:spacing w:after="280"/>
              <w:ind w:left="720" w:hanging="720"/>
              <w:rPr>
                <w:sz w:val="20"/>
                <w:szCs w:val="20"/>
              </w:rPr>
            </w:pPr>
            <w:r w:rsidRPr="00F11CE6">
              <w:rPr>
                <w:sz w:val="20"/>
                <w:szCs w:val="20"/>
              </w:rPr>
              <w:t>Jade: (overlapping) but I’m not generally into rap music</w:t>
            </w:r>
          </w:p>
          <w:p w14:paraId="724E384C" w14:textId="77777777" w:rsidR="00751B70" w:rsidRPr="00F11CE6" w:rsidRDefault="00751B70" w:rsidP="00896992">
            <w:pPr>
              <w:spacing w:after="280"/>
              <w:ind w:left="720" w:hanging="720"/>
              <w:rPr>
                <w:sz w:val="20"/>
                <w:szCs w:val="20"/>
              </w:rPr>
            </w:pPr>
            <w:r w:rsidRPr="00F11CE6">
              <w:rPr>
                <w:sz w:val="20"/>
                <w:szCs w:val="20"/>
              </w:rPr>
              <w:t xml:space="preserve">Chloe: yeah </w:t>
            </w:r>
          </w:p>
          <w:p w14:paraId="3DD2A675" w14:textId="77777777" w:rsidR="00751B70" w:rsidRPr="00F11CE6" w:rsidRDefault="00751B70" w:rsidP="00896992">
            <w:pPr>
              <w:spacing w:after="280"/>
              <w:ind w:left="720" w:hanging="720"/>
              <w:rPr>
                <w:sz w:val="20"/>
                <w:szCs w:val="20"/>
              </w:rPr>
            </w:pPr>
            <w:r w:rsidRPr="00F11CE6">
              <w:rPr>
                <w:sz w:val="20"/>
                <w:szCs w:val="20"/>
              </w:rPr>
              <w:t xml:space="preserve">Jade: but I think (.) he does it extremely well </w:t>
            </w:r>
          </w:p>
          <w:p w14:paraId="5548B13E" w14:textId="77777777" w:rsidR="00751B70" w:rsidRPr="00F11CE6" w:rsidRDefault="00751B70" w:rsidP="00896992">
            <w:pPr>
              <w:spacing w:after="280"/>
              <w:ind w:left="720" w:hanging="720"/>
              <w:rPr>
                <w:sz w:val="20"/>
                <w:szCs w:val="20"/>
              </w:rPr>
            </w:pPr>
            <w:r w:rsidRPr="00F11CE6">
              <w:rPr>
                <w:sz w:val="20"/>
                <w:szCs w:val="20"/>
              </w:rPr>
              <w:t xml:space="preserve">Chloe: (mmm) </w:t>
            </w:r>
          </w:p>
          <w:p w14:paraId="60C47016" w14:textId="77777777" w:rsidR="00751B70" w:rsidRPr="00F11CE6" w:rsidRDefault="00751B70" w:rsidP="00896992">
            <w:pPr>
              <w:spacing w:after="280"/>
              <w:ind w:left="720" w:hanging="720"/>
              <w:rPr>
                <w:sz w:val="20"/>
                <w:szCs w:val="20"/>
              </w:rPr>
            </w:pPr>
            <w:r w:rsidRPr="00F11CE6">
              <w:rPr>
                <w:sz w:val="20"/>
                <w:szCs w:val="20"/>
              </w:rPr>
              <w:t xml:space="preserve">Jade: and his lyrics (.) are very clever </w:t>
            </w:r>
          </w:p>
          <w:p w14:paraId="6B0CF0A7" w14:textId="77777777" w:rsidR="00751B70" w:rsidRPr="00F11CE6" w:rsidRDefault="00751B70" w:rsidP="00896992">
            <w:pPr>
              <w:spacing w:after="280"/>
              <w:ind w:left="720" w:hanging="720"/>
              <w:rPr>
                <w:sz w:val="20"/>
                <w:szCs w:val="20"/>
              </w:rPr>
            </w:pPr>
            <w:r w:rsidRPr="00F11CE6">
              <w:rPr>
                <w:sz w:val="20"/>
                <w:szCs w:val="20"/>
              </w:rPr>
              <w:t>Chloe: yeah&gt;</w:t>
            </w:r>
          </w:p>
          <w:p w14:paraId="6A792FC0" w14:textId="77777777" w:rsidR="00751B70" w:rsidRPr="00F11CE6" w:rsidRDefault="00751B70" w:rsidP="00896992">
            <w:pPr>
              <w:spacing w:after="280"/>
              <w:ind w:left="720" w:hanging="720"/>
              <w:rPr>
                <w:sz w:val="20"/>
                <w:szCs w:val="20"/>
              </w:rPr>
            </w:pPr>
            <w:r w:rsidRPr="00F11CE6">
              <w:rPr>
                <w:sz w:val="20"/>
                <w:szCs w:val="20"/>
              </w:rPr>
              <w:t>Jade: (erm) (.) relatable in some of his songs (-)</w:t>
            </w:r>
          </w:p>
          <w:p w14:paraId="4629C6F8" w14:textId="77777777" w:rsidR="00751B70" w:rsidRPr="00F11CE6" w:rsidRDefault="00751B70" w:rsidP="00896992">
            <w:pPr>
              <w:spacing w:after="280"/>
              <w:ind w:left="720" w:hanging="720"/>
              <w:rPr>
                <w:sz w:val="20"/>
                <w:szCs w:val="20"/>
              </w:rPr>
            </w:pPr>
            <w:r w:rsidRPr="00F11CE6">
              <w:rPr>
                <w:sz w:val="20"/>
                <w:szCs w:val="20"/>
              </w:rPr>
              <w:t>Chloe: (overlapping) yeah&gt;</w:t>
            </w:r>
          </w:p>
          <w:p w14:paraId="4BC2F95A" w14:textId="77777777" w:rsidR="00751B70" w:rsidRPr="00F11CE6" w:rsidRDefault="00751B70" w:rsidP="00896992">
            <w:pPr>
              <w:spacing w:after="280"/>
              <w:ind w:left="720" w:hanging="720"/>
              <w:rPr>
                <w:sz w:val="20"/>
                <w:szCs w:val="20"/>
              </w:rPr>
            </w:pPr>
            <w:r w:rsidRPr="00F11CE6">
              <w:rPr>
                <w:sz w:val="20"/>
                <w:szCs w:val="20"/>
              </w:rPr>
              <w:t>Jade: I think</w:t>
            </w:r>
          </w:p>
          <w:p w14:paraId="11E4C2B2" w14:textId="77777777" w:rsidR="00751B70" w:rsidRPr="00F11CE6" w:rsidRDefault="00751B70" w:rsidP="00896992">
            <w:pPr>
              <w:spacing w:after="280"/>
              <w:ind w:left="720" w:hanging="720"/>
              <w:rPr>
                <w:sz w:val="20"/>
                <w:szCs w:val="20"/>
              </w:rPr>
            </w:pPr>
            <w:r w:rsidRPr="00F11CE6">
              <w:rPr>
                <w:sz w:val="20"/>
                <w:szCs w:val="20"/>
              </w:rPr>
              <w:t>Chloe: yeah</w:t>
            </w:r>
          </w:p>
          <w:p w14:paraId="100DE7B4" w14:textId="77777777" w:rsidR="00751B70" w:rsidRPr="00F11CE6" w:rsidRDefault="00751B70" w:rsidP="00896992">
            <w:pPr>
              <w:spacing w:after="280"/>
              <w:ind w:left="720" w:hanging="720"/>
              <w:rPr>
                <w:sz w:val="20"/>
                <w:szCs w:val="20"/>
              </w:rPr>
            </w:pPr>
            <w:r w:rsidRPr="00F11CE6">
              <w:rPr>
                <w:sz w:val="20"/>
                <w:szCs w:val="20"/>
              </w:rPr>
              <w:t xml:space="preserve">Jade: (erm) (2) I went to see him live last summer </w:t>
            </w:r>
          </w:p>
          <w:p w14:paraId="007EB159"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oh</w:t>
            </w:r>
            <w:proofErr w:type="gramEnd"/>
            <w:r w:rsidRPr="00F11CE6">
              <w:rPr>
                <w:sz w:val="20"/>
                <w:szCs w:val="20"/>
              </w:rPr>
              <w:t xml:space="preserve"> did you?</w:t>
            </w:r>
          </w:p>
          <w:p w14:paraId="1766455A" w14:textId="77777777" w:rsidR="00751B70" w:rsidRPr="00F11CE6" w:rsidRDefault="00751B70" w:rsidP="00896992">
            <w:pPr>
              <w:spacing w:after="280"/>
              <w:ind w:left="720" w:hanging="720"/>
              <w:rPr>
                <w:sz w:val="20"/>
                <w:szCs w:val="20"/>
              </w:rPr>
            </w:pPr>
            <w:r w:rsidRPr="00F11CE6">
              <w:rPr>
                <w:sz w:val="20"/>
                <w:szCs w:val="20"/>
              </w:rPr>
              <w:lastRenderedPageBreak/>
              <w:t>Jade: yeah</w:t>
            </w:r>
          </w:p>
          <w:p w14:paraId="497F5301" w14:textId="77777777" w:rsidR="00751B70" w:rsidRPr="00F11CE6" w:rsidRDefault="00751B70" w:rsidP="00896992">
            <w:pPr>
              <w:spacing w:after="280"/>
              <w:ind w:left="720" w:hanging="720"/>
              <w:rPr>
                <w:sz w:val="20"/>
                <w:szCs w:val="20"/>
              </w:rPr>
            </w:pPr>
            <w:r w:rsidRPr="00F11CE6">
              <w:rPr>
                <w:sz w:val="20"/>
                <w:szCs w:val="20"/>
              </w:rPr>
              <w:t>Chloe: how was it? was it good?</w:t>
            </w:r>
          </w:p>
          <w:p w14:paraId="34A03361" w14:textId="77777777" w:rsidR="00751B70" w:rsidRPr="00F11CE6" w:rsidRDefault="00751B70" w:rsidP="00896992">
            <w:pPr>
              <w:spacing w:after="280"/>
              <w:ind w:left="720" w:hanging="720"/>
              <w:rPr>
                <w:sz w:val="20"/>
                <w:szCs w:val="20"/>
              </w:rPr>
            </w:pPr>
            <w:r w:rsidRPr="00F11CE6">
              <w:rPr>
                <w:sz w:val="20"/>
                <w:szCs w:val="20"/>
              </w:rPr>
              <w:t>Jade: yeah it was amazing yeah (1 laughing) (-)</w:t>
            </w:r>
          </w:p>
          <w:p w14:paraId="00DFE284" w14:textId="77777777" w:rsidR="00751B70" w:rsidRPr="00F11CE6" w:rsidRDefault="00751B70" w:rsidP="00896992">
            <w:pPr>
              <w:spacing w:after="280"/>
              <w:ind w:left="720" w:hanging="720"/>
              <w:rPr>
                <w:sz w:val="20"/>
                <w:szCs w:val="20"/>
              </w:rPr>
            </w:pPr>
            <w:r w:rsidRPr="00F11CE6">
              <w:rPr>
                <w:sz w:val="20"/>
                <w:szCs w:val="20"/>
              </w:rPr>
              <w:t xml:space="preserve">Chloe: (overlapping) yeah </w:t>
            </w:r>
            <w:proofErr w:type="spellStart"/>
            <w:r w:rsidRPr="00F11CE6">
              <w:rPr>
                <w:sz w:val="20"/>
                <w:szCs w:val="20"/>
              </w:rPr>
              <w:t>yeah</w:t>
            </w:r>
            <w:proofErr w:type="spellEnd"/>
          </w:p>
          <w:p w14:paraId="28018000" w14:textId="77777777" w:rsidR="00751B70" w:rsidRPr="00F11CE6" w:rsidRDefault="00751B70" w:rsidP="00896992">
            <w:pPr>
              <w:spacing w:after="280"/>
              <w:ind w:left="720" w:hanging="720"/>
              <w:rPr>
                <w:sz w:val="20"/>
                <w:szCs w:val="20"/>
              </w:rPr>
            </w:pPr>
            <w:r w:rsidRPr="00F11CE6">
              <w:rPr>
                <w:sz w:val="20"/>
                <w:szCs w:val="20"/>
              </w:rPr>
              <w:t xml:space="preserve">Jade: (erm) (2) but (.) other music I like would probably be more (1) (erm) (3) pop punk or pop rock </w:t>
            </w:r>
          </w:p>
          <w:p w14:paraId="5C98539F" w14:textId="77777777" w:rsidR="00751B70" w:rsidRPr="00F11CE6" w:rsidRDefault="00751B70" w:rsidP="00896992">
            <w:pPr>
              <w:spacing w:after="280"/>
              <w:ind w:left="720" w:hanging="720"/>
              <w:rPr>
                <w:sz w:val="20"/>
                <w:szCs w:val="20"/>
              </w:rPr>
            </w:pPr>
            <w:r w:rsidRPr="00F11CE6">
              <w:rPr>
                <w:sz w:val="20"/>
                <w:szCs w:val="20"/>
              </w:rPr>
              <w:t>Chloe: oh okay</w:t>
            </w:r>
          </w:p>
          <w:p w14:paraId="5ACCD503"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w:t>
            </w:r>
            <w:proofErr w:type="spellEnd"/>
            <w:r w:rsidRPr="00F11CE6">
              <w:rPr>
                <w:sz w:val="20"/>
                <w:szCs w:val="20"/>
              </w:rPr>
              <w:t>) some like indie stuff</w:t>
            </w:r>
          </w:p>
          <w:p w14:paraId="7F14B8F1" w14:textId="77777777" w:rsidR="00751B70" w:rsidRPr="00F11CE6" w:rsidRDefault="00751B70" w:rsidP="00896992">
            <w:pPr>
              <w:spacing w:after="280"/>
              <w:ind w:left="720" w:hanging="720"/>
              <w:rPr>
                <w:sz w:val="20"/>
                <w:szCs w:val="20"/>
              </w:rPr>
            </w:pPr>
            <w:r w:rsidRPr="00F11CE6">
              <w:rPr>
                <w:sz w:val="20"/>
                <w:szCs w:val="20"/>
              </w:rPr>
              <w:t>Chloe: yeah</w:t>
            </w:r>
          </w:p>
          <w:p w14:paraId="5907E21F" w14:textId="77777777" w:rsidR="00751B70" w:rsidRPr="00F11CE6" w:rsidRDefault="00751B70" w:rsidP="00896992">
            <w:pPr>
              <w:spacing w:after="280"/>
              <w:ind w:left="720" w:hanging="720"/>
              <w:rPr>
                <w:sz w:val="20"/>
                <w:szCs w:val="20"/>
              </w:rPr>
            </w:pPr>
            <w:r w:rsidRPr="00F11CE6">
              <w:rPr>
                <w:sz w:val="20"/>
                <w:szCs w:val="20"/>
              </w:rPr>
              <w:t xml:space="preserve">Jade: I like to like discover new (.) music </w:t>
            </w:r>
          </w:p>
          <w:p w14:paraId="1E7AA0BF" w14:textId="77777777" w:rsidR="00751B70" w:rsidRPr="00F11CE6" w:rsidRDefault="00751B70" w:rsidP="00896992">
            <w:pPr>
              <w:spacing w:after="280"/>
              <w:ind w:left="720" w:hanging="720"/>
              <w:rPr>
                <w:sz w:val="20"/>
                <w:szCs w:val="20"/>
              </w:rPr>
            </w:pPr>
            <w:r w:rsidRPr="00F11CE6">
              <w:rPr>
                <w:sz w:val="20"/>
                <w:szCs w:val="20"/>
              </w:rPr>
              <w:t xml:space="preserve">Chloe: okay as in yeah kinder new newer (.) newer artists </w:t>
            </w:r>
          </w:p>
          <w:p w14:paraId="61757EED" w14:textId="77777777" w:rsidR="00751B70" w:rsidRPr="00F11CE6" w:rsidRDefault="00751B70" w:rsidP="00896992">
            <w:pPr>
              <w:spacing w:after="280"/>
              <w:ind w:left="720" w:hanging="720"/>
              <w:rPr>
                <w:sz w:val="20"/>
                <w:szCs w:val="20"/>
              </w:rPr>
            </w:pPr>
            <w:r w:rsidRPr="00F11CE6">
              <w:rPr>
                <w:sz w:val="20"/>
                <w:szCs w:val="20"/>
              </w:rPr>
              <w:t xml:space="preserve">Jade: yeah </w:t>
            </w:r>
          </w:p>
          <w:p w14:paraId="73932522" w14:textId="77777777" w:rsidR="00751B70" w:rsidRPr="00F11CE6" w:rsidRDefault="00751B70" w:rsidP="00896992">
            <w:pPr>
              <w:spacing w:after="280"/>
              <w:ind w:left="720" w:hanging="720"/>
              <w:rPr>
                <w:sz w:val="20"/>
                <w:szCs w:val="20"/>
              </w:rPr>
            </w:pPr>
            <w:r w:rsidRPr="00F11CE6">
              <w:rPr>
                <w:sz w:val="20"/>
                <w:szCs w:val="20"/>
              </w:rPr>
              <w:t>Chloe: brilliant</w:t>
            </w:r>
          </w:p>
          <w:p w14:paraId="6F047DCA" w14:textId="77777777" w:rsidR="00751B70" w:rsidRPr="00F11CE6" w:rsidRDefault="00751B70" w:rsidP="00896992">
            <w:pPr>
              <w:spacing w:after="280"/>
              <w:ind w:left="720" w:hanging="720"/>
              <w:rPr>
                <w:sz w:val="20"/>
                <w:szCs w:val="20"/>
              </w:rPr>
            </w:pPr>
            <w:r w:rsidRPr="00F11CE6">
              <w:rPr>
                <w:sz w:val="20"/>
                <w:szCs w:val="20"/>
              </w:rPr>
              <w:t>Jade: (.) (</w:t>
            </w:r>
            <w:proofErr w:type="spellStart"/>
            <w:r w:rsidRPr="00F11CE6">
              <w:rPr>
                <w:sz w:val="20"/>
                <w:szCs w:val="20"/>
              </w:rPr>
              <w:t>er</w:t>
            </w:r>
            <w:proofErr w:type="spellEnd"/>
            <w:r w:rsidRPr="00F11CE6">
              <w:rPr>
                <w:sz w:val="20"/>
                <w:szCs w:val="20"/>
              </w:rPr>
              <w:t xml:space="preserve">) </w:t>
            </w:r>
            <w:proofErr w:type="gramStart"/>
            <w:r w:rsidRPr="00F11CE6">
              <w:rPr>
                <w:sz w:val="20"/>
                <w:szCs w:val="20"/>
              </w:rPr>
              <w:t>yeah</w:t>
            </w:r>
            <w:proofErr w:type="gramEnd"/>
            <w:r w:rsidRPr="00F11CE6">
              <w:rPr>
                <w:sz w:val="20"/>
                <w:szCs w:val="20"/>
              </w:rPr>
              <w:t xml:space="preserve"> I don’t just I used to just stick with the mainstream chart music but now I </w:t>
            </w:r>
            <w:proofErr w:type="spellStart"/>
            <w:r w:rsidRPr="00F11CE6">
              <w:rPr>
                <w:sz w:val="20"/>
                <w:szCs w:val="20"/>
              </w:rPr>
              <w:t>sorta</w:t>
            </w:r>
            <w:proofErr w:type="spellEnd"/>
            <w:r w:rsidRPr="00F11CE6">
              <w:rPr>
                <w:sz w:val="20"/>
                <w:szCs w:val="20"/>
              </w:rPr>
              <w:t xml:space="preserve"> like exploring a bit more</w:t>
            </w:r>
          </w:p>
          <w:p w14:paraId="1A5A92B7" w14:textId="77777777" w:rsidR="00751B70" w:rsidRPr="00F11CE6" w:rsidRDefault="00751B70" w:rsidP="00896992">
            <w:pPr>
              <w:spacing w:after="280"/>
              <w:ind w:left="720" w:hanging="720"/>
              <w:rPr>
                <w:sz w:val="20"/>
                <w:szCs w:val="20"/>
              </w:rPr>
            </w:pPr>
            <w:r w:rsidRPr="00F11CE6">
              <w:rPr>
                <w:sz w:val="20"/>
                <w:szCs w:val="20"/>
              </w:rPr>
              <w:t>Chloe: yeah</w:t>
            </w:r>
          </w:p>
          <w:p w14:paraId="1FBB325A" w14:textId="77777777" w:rsidR="00751B70" w:rsidRPr="00F11CE6" w:rsidRDefault="00751B70" w:rsidP="00896992">
            <w:pPr>
              <w:spacing w:after="280"/>
              <w:ind w:left="720" w:hanging="720"/>
              <w:rPr>
                <w:sz w:val="20"/>
                <w:szCs w:val="20"/>
              </w:rPr>
            </w:pPr>
            <w:r w:rsidRPr="00F11CE6">
              <w:rPr>
                <w:sz w:val="20"/>
                <w:szCs w:val="20"/>
              </w:rPr>
              <w:t>Jade: my family (.) my parents are quite into music as well so (.) I guess they sort of (2) that sort of rubbed off on me</w:t>
            </w:r>
          </w:p>
          <w:p w14:paraId="6B875F30" w14:textId="77777777" w:rsidR="00751B70" w:rsidRPr="00F11CE6" w:rsidRDefault="00751B70" w:rsidP="00896992">
            <w:pPr>
              <w:spacing w:after="280"/>
              <w:ind w:left="720" w:hanging="720"/>
              <w:rPr>
                <w:sz w:val="20"/>
                <w:szCs w:val="20"/>
              </w:rPr>
            </w:pPr>
            <w:r w:rsidRPr="00F11CE6">
              <w:rPr>
                <w:sz w:val="20"/>
                <w:szCs w:val="20"/>
              </w:rPr>
              <w:t>Chloe: yeah (.) yeah (.) do they like what sort of music do they like? do they like</w:t>
            </w:r>
          </w:p>
          <w:p w14:paraId="435BB2FE" w14:textId="77777777"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again</w:t>
            </w:r>
            <w:proofErr w:type="gramEnd"/>
            <w:r w:rsidRPr="00F11CE6">
              <w:rPr>
                <w:sz w:val="20"/>
                <w:szCs w:val="20"/>
              </w:rPr>
              <w:t xml:space="preserve"> quite a mixture (.) they go to *festival every year </w:t>
            </w:r>
          </w:p>
          <w:p w14:paraId="2FEE8C2C" w14:textId="77777777" w:rsidR="00751B70" w:rsidRPr="00F11CE6" w:rsidRDefault="00751B70" w:rsidP="00896992">
            <w:pPr>
              <w:spacing w:after="280"/>
              <w:ind w:left="720" w:hanging="720"/>
              <w:rPr>
                <w:sz w:val="20"/>
                <w:szCs w:val="20"/>
              </w:rPr>
            </w:pPr>
            <w:r w:rsidRPr="00F11CE6">
              <w:rPr>
                <w:sz w:val="20"/>
                <w:szCs w:val="20"/>
              </w:rPr>
              <w:t>Chloe: wow</w:t>
            </w:r>
          </w:p>
          <w:p w14:paraId="6D843BEA" w14:textId="77777777" w:rsidR="00751B70" w:rsidRPr="00F11CE6" w:rsidRDefault="00751B70" w:rsidP="00896992">
            <w:pPr>
              <w:spacing w:after="280"/>
              <w:ind w:left="720" w:hanging="720"/>
              <w:rPr>
                <w:sz w:val="20"/>
                <w:szCs w:val="20"/>
              </w:rPr>
            </w:pPr>
            <w:r w:rsidRPr="00F11CE6">
              <w:rPr>
                <w:sz w:val="20"/>
                <w:szCs w:val="20"/>
              </w:rPr>
              <w:t xml:space="preserve">Jade: (erm) </w:t>
            </w:r>
          </w:p>
          <w:p w14:paraId="04FB683D" w14:textId="77777777" w:rsidR="00751B70" w:rsidRPr="00F11CE6" w:rsidRDefault="00751B70" w:rsidP="00896992">
            <w:pPr>
              <w:spacing w:after="280"/>
              <w:ind w:left="720" w:hanging="720"/>
              <w:rPr>
                <w:sz w:val="20"/>
                <w:szCs w:val="20"/>
              </w:rPr>
            </w:pPr>
            <w:r w:rsidRPr="00F11CE6">
              <w:rPr>
                <w:sz w:val="20"/>
                <w:szCs w:val="20"/>
              </w:rPr>
              <w:t>Chloe: that’s brilliant have you ever been to *festival or?</w:t>
            </w:r>
          </w:p>
          <w:p w14:paraId="3BDA92C0" w14:textId="77777777"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no</w:t>
            </w:r>
            <w:proofErr w:type="gramEnd"/>
            <w:r w:rsidRPr="00F11CE6">
              <w:rPr>
                <w:sz w:val="20"/>
                <w:szCs w:val="20"/>
              </w:rPr>
              <w:t xml:space="preserve"> I think the fact that my parents go every year has (.) put me off (1 laughing)</w:t>
            </w:r>
          </w:p>
          <w:p w14:paraId="4B3C9821" w14:textId="77777777" w:rsidR="00751B70" w:rsidRPr="00F11CE6" w:rsidRDefault="00751B70" w:rsidP="00896992">
            <w:pPr>
              <w:spacing w:after="280"/>
              <w:ind w:left="720" w:hanging="720"/>
              <w:rPr>
                <w:sz w:val="20"/>
                <w:szCs w:val="20"/>
              </w:rPr>
            </w:pPr>
            <w:r w:rsidRPr="00F11CE6">
              <w:rPr>
                <w:sz w:val="20"/>
                <w:szCs w:val="20"/>
              </w:rPr>
              <w:t>Chloe: (1 laughing)</w:t>
            </w:r>
          </w:p>
          <w:p w14:paraId="6EA515A8" w14:textId="77777777" w:rsidR="00751B70" w:rsidRPr="00F11CE6" w:rsidRDefault="00751B70" w:rsidP="00896992">
            <w:pPr>
              <w:spacing w:after="280"/>
              <w:ind w:left="720" w:hanging="720"/>
              <w:rPr>
                <w:sz w:val="20"/>
                <w:szCs w:val="20"/>
              </w:rPr>
            </w:pPr>
            <w:r w:rsidRPr="00F11CE6">
              <w:rPr>
                <w:sz w:val="20"/>
                <w:szCs w:val="20"/>
              </w:rPr>
              <w:t xml:space="preserve">Jade: I’ve been to other festivals </w:t>
            </w:r>
          </w:p>
          <w:p w14:paraId="4E3CCEE8" w14:textId="77777777" w:rsidR="00751B70" w:rsidRPr="00F11CE6" w:rsidRDefault="00751B70" w:rsidP="00896992">
            <w:pPr>
              <w:spacing w:after="280"/>
              <w:ind w:left="720" w:hanging="720"/>
              <w:rPr>
                <w:sz w:val="20"/>
                <w:szCs w:val="20"/>
              </w:rPr>
            </w:pPr>
            <w:r w:rsidRPr="00F11CE6">
              <w:rPr>
                <w:sz w:val="20"/>
                <w:szCs w:val="20"/>
              </w:rPr>
              <w:t xml:space="preserve">Chloe: yeah </w:t>
            </w:r>
          </w:p>
          <w:p w14:paraId="0DDA844F" w14:textId="77777777" w:rsidR="00751B70" w:rsidRPr="00F11CE6" w:rsidRDefault="00751B70" w:rsidP="00896992">
            <w:pPr>
              <w:spacing w:after="280"/>
              <w:ind w:left="720" w:hanging="720"/>
              <w:rPr>
                <w:sz w:val="20"/>
                <w:szCs w:val="20"/>
              </w:rPr>
            </w:pPr>
            <w:r w:rsidRPr="00F11CE6">
              <w:rPr>
                <w:sz w:val="20"/>
                <w:szCs w:val="20"/>
              </w:rPr>
              <w:t>Jade: (erm) (3) so yeah (-)</w:t>
            </w:r>
          </w:p>
          <w:p w14:paraId="13127F01" w14:textId="77777777" w:rsidR="00751B70" w:rsidRPr="00F11CE6" w:rsidRDefault="00751B70" w:rsidP="00896992">
            <w:pPr>
              <w:spacing w:after="280"/>
              <w:ind w:left="720" w:hanging="720"/>
              <w:rPr>
                <w:sz w:val="20"/>
                <w:szCs w:val="20"/>
              </w:rPr>
            </w:pPr>
            <w:r w:rsidRPr="00F11CE6">
              <w:rPr>
                <w:sz w:val="20"/>
                <w:szCs w:val="20"/>
              </w:rPr>
              <w:t>Chloe: (overlapping) okay</w:t>
            </w:r>
          </w:p>
          <w:p w14:paraId="479EF499" w14:textId="77777777" w:rsidR="00751B70" w:rsidRPr="00F11CE6" w:rsidRDefault="00751B70" w:rsidP="00896992">
            <w:pPr>
              <w:spacing w:after="280"/>
              <w:ind w:left="720" w:hanging="720"/>
              <w:rPr>
                <w:sz w:val="20"/>
                <w:szCs w:val="20"/>
              </w:rPr>
            </w:pPr>
            <w:r w:rsidRPr="00F11CE6">
              <w:rPr>
                <w:sz w:val="20"/>
                <w:szCs w:val="20"/>
              </w:rPr>
              <w:lastRenderedPageBreak/>
              <w:t xml:space="preserve">Jade: I enjoy my music </w:t>
            </w:r>
          </w:p>
          <w:p w14:paraId="381A6401" w14:textId="77777777" w:rsidR="00751B70" w:rsidRPr="00F11CE6" w:rsidRDefault="00751B70" w:rsidP="00896992">
            <w:pPr>
              <w:spacing w:after="280"/>
              <w:ind w:left="720" w:hanging="720"/>
              <w:rPr>
                <w:sz w:val="20"/>
                <w:szCs w:val="20"/>
              </w:rPr>
            </w:pPr>
            <w:r w:rsidRPr="00F11CE6">
              <w:rPr>
                <w:sz w:val="20"/>
                <w:szCs w:val="20"/>
              </w:rPr>
              <w:t>Chloe: brilliant is there anything else that you think you would want to put down? you don’t have to (-)</w:t>
            </w:r>
          </w:p>
          <w:p w14:paraId="677B4CB5" w14:textId="77777777" w:rsidR="00751B70" w:rsidRPr="00F11CE6" w:rsidRDefault="00751B70" w:rsidP="00896992">
            <w:pPr>
              <w:spacing w:after="280"/>
              <w:ind w:left="720" w:hanging="720"/>
              <w:rPr>
                <w:sz w:val="20"/>
                <w:szCs w:val="20"/>
              </w:rPr>
            </w:pPr>
            <w:r w:rsidRPr="00F11CE6">
              <w:rPr>
                <w:sz w:val="20"/>
                <w:szCs w:val="20"/>
              </w:rPr>
              <w:t xml:space="preserve">Jade: (overlapping) (erm) (1) well I need to write down trampolining </w:t>
            </w:r>
          </w:p>
          <w:p w14:paraId="003AAD80" w14:textId="77777777" w:rsidR="00751B70" w:rsidRPr="00F11CE6" w:rsidRDefault="00751B70" w:rsidP="00896992">
            <w:pPr>
              <w:spacing w:after="280"/>
              <w:ind w:left="720" w:hanging="720"/>
              <w:rPr>
                <w:sz w:val="20"/>
                <w:szCs w:val="20"/>
              </w:rPr>
            </w:pPr>
            <w:r w:rsidRPr="00F11CE6">
              <w:rPr>
                <w:sz w:val="20"/>
                <w:szCs w:val="20"/>
              </w:rPr>
              <w:t>Chloe: ah yeah of course</w:t>
            </w:r>
          </w:p>
          <w:p w14:paraId="661EB0A2" w14:textId="77777777" w:rsidR="00751B70" w:rsidRPr="00F11CE6" w:rsidRDefault="00751B70" w:rsidP="00896992">
            <w:pPr>
              <w:spacing w:after="280"/>
              <w:ind w:left="720" w:hanging="720"/>
              <w:rPr>
                <w:sz w:val="20"/>
                <w:szCs w:val="20"/>
              </w:rPr>
            </w:pPr>
            <w:r w:rsidRPr="00F11CE6">
              <w:rPr>
                <w:sz w:val="20"/>
                <w:szCs w:val="20"/>
              </w:rPr>
              <w:t xml:space="preserve">Jade: (erm) (6 writing) </w:t>
            </w:r>
            <w:proofErr w:type="gramStart"/>
            <w:r w:rsidRPr="00F11CE6">
              <w:rPr>
                <w:sz w:val="20"/>
                <w:szCs w:val="20"/>
              </w:rPr>
              <w:t>yeah</w:t>
            </w:r>
            <w:proofErr w:type="gramEnd"/>
            <w:r w:rsidRPr="00F11CE6">
              <w:rPr>
                <w:sz w:val="20"/>
                <w:szCs w:val="20"/>
              </w:rPr>
              <w:t xml:space="preserve"> I can’t think of anything obvious to put down (-)</w:t>
            </w:r>
          </w:p>
          <w:p w14:paraId="426B2C57" w14:textId="77777777" w:rsidR="00751B70" w:rsidRPr="00F11CE6" w:rsidRDefault="00751B70" w:rsidP="00896992">
            <w:pPr>
              <w:spacing w:after="280"/>
              <w:ind w:left="720" w:hanging="720"/>
              <w:rPr>
                <w:sz w:val="20"/>
                <w:szCs w:val="20"/>
              </w:rPr>
            </w:pPr>
            <w:r w:rsidRPr="00F11CE6">
              <w:rPr>
                <w:sz w:val="20"/>
                <w:szCs w:val="20"/>
              </w:rPr>
              <w:t>Chloe: (overlapping) that’s fine</w:t>
            </w:r>
          </w:p>
          <w:p w14:paraId="2490E6A4" w14:textId="77777777" w:rsidR="00751B70" w:rsidRPr="00F11CE6" w:rsidRDefault="00751B70" w:rsidP="00896992">
            <w:pPr>
              <w:spacing w:after="280"/>
              <w:ind w:left="720" w:hanging="720"/>
              <w:rPr>
                <w:sz w:val="20"/>
                <w:szCs w:val="20"/>
              </w:rPr>
            </w:pPr>
            <w:r w:rsidRPr="00F11CE6">
              <w:rPr>
                <w:sz w:val="20"/>
                <w:szCs w:val="20"/>
              </w:rPr>
              <w:t>Jade: in my daily life</w:t>
            </w:r>
          </w:p>
          <w:p w14:paraId="65ECDDAB" w14:textId="77777777" w:rsidR="00751B70" w:rsidRPr="00F11CE6" w:rsidRDefault="00751B70" w:rsidP="00896992">
            <w:pPr>
              <w:spacing w:after="280"/>
              <w:ind w:left="720" w:hanging="720"/>
              <w:rPr>
                <w:sz w:val="20"/>
                <w:szCs w:val="20"/>
              </w:rPr>
            </w:pPr>
            <w:r w:rsidRPr="00F11CE6">
              <w:rPr>
                <w:sz w:val="20"/>
                <w:szCs w:val="20"/>
              </w:rPr>
              <w:t>Chloe: I mean that’s loads that absolutely brilliant (.) okay (.) so if we go onto then the trunk of the tree (.) and the trunk represents (erm) what your good at (.) so-o (-)</w:t>
            </w:r>
          </w:p>
          <w:p w14:paraId="4B00DCE3" w14:textId="77777777" w:rsidR="00751B70" w:rsidRPr="00F11CE6" w:rsidRDefault="00751B70" w:rsidP="00896992">
            <w:pPr>
              <w:spacing w:after="280"/>
              <w:ind w:left="720" w:hanging="720"/>
              <w:rPr>
                <w:sz w:val="20"/>
                <w:szCs w:val="20"/>
              </w:rPr>
            </w:pPr>
            <w:r w:rsidRPr="00F11CE6">
              <w:rPr>
                <w:sz w:val="20"/>
                <w:szCs w:val="20"/>
              </w:rPr>
              <w:t>Jade: (overlapping) okay</w:t>
            </w:r>
          </w:p>
          <w:p w14:paraId="7B26BC4A" w14:textId="77777777" w:rsidR="00751B70" w:rsidRPr="00F11CE6" w:rsidRDefault="00751B70" w:rsidP="00896992">
            <w:pPr>
              <w:spacing w:after="280"/>
              <w:ind w:left="720" w:hanging="720"/>
              <w:rPr>
                <w:sz w:val="20"/>
                <w:szCs w:val="20"/>
              </w:rPr>
            </w:pPr>
            <w:r w:rsidRPr="00F11CE6">
              <w:rPr>
                <w:sz w:val="20"/>
                <w:szCs w:val="20"/>
              </w:rPr>
              <w:t xml:space="preserve">Chloe: your strengths (erm) your abilities-s your </w:t>
            </w:r>
            <w:proofErr w:type="spellStart"/>
            <w:r w:rsidRPr="00F11CE6">
              <w:rPr>
                <w:sz w:val="20"/>
                <w:szCs w:val="20"/>
              </w:rPr>
              <w:t>kinda</w:t>
            </w:r>
            <w:proofErr w:type="spellEnd"/>
            <w:r w:rsidRPr="00F11CE6">
              <w:rPr>
                <w:sz w:val="20"/>
                <w:szCs w:val="20"/>
              </w:rPr>
              <w:t xml:space="preserve"> skills (2) and you can have as many or as little as you want to have </w:t>
            </w:r>
          </w:p>
          <w:p w14:paraId="18125C32" w14:textId="77777777" w:rsidR="00751B70" w:rsidRPr="00F11CE6" w:rsidRDefault="00751B70" w:rsidP="00896992">
            <w:pPr>
              <w:spacing w:after="280"/>
              <w:ind w:left="720" w:hanging="720"/>
              <w:rPr>
                <w:sz w:val="20"/>
                <w:szCs w:val="20"/>
              </w:rPr>
            </w:pPr>
            <w:r w:rsidRPr="00F11CE6">
              <w:rPr>
                <w:sz w:val="20"/>
                <w:szCs w:val="20"/>
              </w:rPr>
              <w:t>Jade: I might go a bit crazy and make it pink</w:t>
            </w:r>
          </w:p>
          <w:p w14:paraId="1367A0A4" w14:textId="77777777" w:rsidR="00751B70" w:rsidRPr="00F11CE6" w:rsidRDefault="00751B70" w:rsidP="00896992">
            <w:pPr>
              <w:spacing w:after="280"/>
              <w:ind w:left="720" w:hanging="720"/>
              <w:rPr>
                <w:sz w:val="20"/>
                <w:szCs w:val="20"/>
              </w:rPr>
            </w:pPr>
            <w:r w:rsidRPr="00F11CE6">
              <w:rPr>
                <w:sz w:val="20"/>
                <w:szCs w:val="20"/>
              </w:rPr>
              <w:t>Chloe: (1 laughing) why not</w:t>
            </w:r>
          </w:p>
          <w:p w14:paraId="098A6915" w14:textId="77777777" w:rsidR="00751B70" w:rsidRPr="00F11CE6" w:rsidRDefault="00751B70" w:rsidP="00896992">
            <w:pPr>
              <w:spacing w:after="280"/>
              <w:ind w:left="720" w:hanging="720"/>
              <w:rPr>
                <w:sz w:val="20"/>
                <w:szCs w:val="20"/>
              </w:rPr>
            </w:pPr>
            <w:r w:rsidRPr="00F11CE6">
              <w:rPr>
                <w:sz w:val="20"/>
                <w:szCs w:val="20"/>
              </w:rPr>
              <w:t xml:space="preserve">Jade: okay (3 drawing) so-o (.) what I am good at </w:t>
            </w:r>
          </w:p>
          <w:p w14:paraId="1DEDF245" w14:textId="77777777" w:rsidR="00751B70" w:rsidRPr="00F11CE6" w:rsidRDefault="00751B70" w:rsidP="00896992">
            <w:pPr>
              <w:spacing w:after="280"/>
              <w:ind w:left="720" w:hanging="720"/>
              <w:rPr>
                <w:sz w:val="20"/>
                <w:szCs w:val="20"/>
              </w:rPr>
            </w:pPr>
            <w:r w:rsidRPr="00F11CE6">
              <w:rPr>
                <w:sz w:val="20"/>
                <w:szCs w:val="20"/>
              </w:rPr>
              <w:t>Chloe: yeah-h</w:t>
            </w:r>
          </w:p>
          <w:p w14:paraId="4C73F7EA" w14:textId="57F300B0" w:rsidR="00751B70" w:rsidRPr="00F11CE6" w:rsidRDefault="00751B70" w:rsidP="00896992">
            <w:pPr>
              <w:spacing w:after="280"/>
              <w:ind w:left="720" w:hanging="720"/>
              <w:rPr>
                <w:sz w:val="20"/>
                <w:szCs w:val="20"/>
              </w:rPr>
            </w:pPr>
            <w:r w:rsidRPr="00F11CE6">
              <w:rPr>
                <w:sz w:val="20"/>
                <w:szCs w:val="20"/>
              </w:rPr>
              <w:t xml:space="preserve">Jade: well obviously (.) </w:t>
            </w:r>
            <w:r w:rsidR="00F66B9C">
              <w:rPr>
                <w:sz w:val="20"/>
                <w:szCs w:val="20"/>
              </w:rPr>
              <w:t>*course1</w:t>
            </w:r>
            <w:r w:rsidR="00F66B9C" w:rsidRPr="00F11CE6">
              <w:rPr>
                <w:sz w:val="20"/>
                <w:szCs w:val="20"/>
              </w:rPr>
              <w:t xml:space="preserve"> </w:t>
            </w:r>
            <w:proofErr w:type="spellStart"/>
            <w:r w:rsidRPr="00F11CE6">
              <w:rPr>
                <w:sz w:val="20"/>
                <w:szCs w:val="20"/>
              </w:rPr>
              <w:t>cus</w:t>
            </w:r>
            <w:proofErr w:type="spellEnd"/>
            <w:r w:rsidRPr="00F11CE6">
              <w:rPr>
                <w:sz w:val="20"/>
                <w:szCs w:val="20"/>
              </w:rPr>
              <w:t xml:space="preserve"> I’m studying it </w:t>
            </w:r>
          </w:p>
          <w:p w14:paraId="17FAA45A" w14:textId="77777777" w:rsidR="00751B70" w:rsidRPr="00F11CE6" w:rsidRDefault="00751B70" w:rsidP="00896992">
            <w:pPr>
              <w:spacing w:after="280"/>
              <w:ind w:left="720" w:hanging="720"/>
              <w:rPr>
                <w:sz w:val="20"/>
                <w:szCs w:val="20"/>
              </w:rPr>
            </w:pPr>
            <w:r w:rsidRPr="00F11CE6">
              <w:rPr>
                <w:sz w:val="20"/>
                <w:szCs w:val="20"/>
              </w:rPr>
              <w:t>Chloe: yeah</w:t>
            </w:r>
          </w:p>
          <w:p w14:paraId="057FCA18" w14:textId="535A5FE8" w:rsidR="00751B70" w:rsidRPr="00F11CE6" w:rsidRDefault="00751B70" w:rsidP="00896992">
            <w:pPr>
              <w:spacing w:after="280"/>
              <w:ind w:left="720" w:hanging="720"/>
              <w:rPr>
                <w:sz w:val="20"/>
                <w:szCs w:val="20"/>
              </w:rPr>
            </w:pPr>
            <w:r w:rsidRPr="00F11CE6">
              <w:rPr>
                <w:sz w:val="20"/>
                <w:szCs w:val="20"/>
              </w:rPr>
              <w:t xml:space="preserve">Jade: and (.) I guess I am good at </w:t>
            </w:r>
            <w:r w:rsidR="00F66B9C">
              <w:rPr>
                <w:sz w:val="20"/>
                <w:szCs w:val="20"/>
              </w:rPr>
              <w:t>*course2</w:t>
            </w:r>
            <w:r w:rsidRPr="00F11CE6">
              <w:rPr>
                <w:sz w:val="20"/>
                <w:szCs w:val="20"/>
              </w:rPr>
              <w:t xml:space="preserve"> as well I am better at </w:t>
            </w:r>
            <w:r w:rsidR="00F66B9C">
              <w:rPr>
                <w:sz w:val="20"/>
                <w:szCs w:val="20"/>
              </w:rPr>
              <w:t>*course1</w:t>
            </w:r>
            <w:r w:rsidR="00F66B9C" w:rsidRPr="00F11CE6">
              <w:rPr>
                <w:sz w:val="20"/>
                <w:szCs w:val="20"/>
              </w:rPr>
              <w:t xml:space="preserve"> </w:t>
            </w:r>
            <w:r w:rsidRPr="00F11CE6">
              <w:rPr>
                <w:sz w:val="20"/>
                <w:szCs w:val="20"/>
              </w:rPr>
              <w:t xml:space="preserve">but (erm) I mean (.) I wouldn’t (.) be studying </w:t>
            </w:r>
            <w:r w:rsidR="00F66B9C">
              <w:rPr>
                <w:sz w:val="20"/>
                <w:szCs w:val="20"/>
              </w:rPr>
              <w:t>*course2</w:t>
            </w:r>
            <w:r w:rsidRPr="00F11CE6">
              <w:rPr>
                <w:sz w:val="20"/>
                <w:szCs w:val="20"/>
              </w:rPr>
              <w:t xml:space="preserve"> if I wasn’t also good at that </w:t>
            </w:r>
          </w:p>
          <w:p w14:paraId="1278B371" w14:textId="77777777" w:rsidR="00751B70" w:rsidRPr="00F11CE6" w:rsidRDefault="00751B70" w:rsidP="00896992">
            <w:pPr>
              <w:spacing w:after="280"/>
              <w:ind w:left="720" w:hanging="720"/>
              <w:rPr>
                <w:sz w:val="20"/>
                <w:szCs w:val="20"/>
              </w:rPr>
            </w:pPr>
            <w:r w:rsidRPr="00F11CE6">
              <w:rPr>
                <w:sz w:val="20"/>
                <w:szCs w:val="20"/>
              </w:rPr>
              <w:t>Chloe: yeah</w:t>
            </w:r>
          </w:p>
          <w:p w14:paraId="3B88BCC9" w14:textId="77777777" w:rsidR="00751B70" w:rsidRPr="00F11CE6" w:rsidRDefault="00751B70" w:rsidP="00896992">
            <w:pPr>
              <w:spacing w:after="280"/>
              <w:ind w:left="720" w:hanging="720"/>
              <w:rPr>
                <w:sz w:val="20"/>
                <w:szCs w:val="20"/>
              </w:rPr>
            </w:pPr>
            <w:r w:rsidRPr="00F11CE6">
              <w:rPr>
                <w:sz w:val="20"/>
                <w:szCs w:val="20"/>
              </w:rPr>
              <w:t>Jade: (laughing) so</w:t>
            </w:r>
          </w:p>
          <w:p w14:paraId="07BF307B" w14:textId="77777777" w:rsidR="00751B70" w:rsidRPr="00F11CE6" w:rsidRDefault="00751B70" w:rsidP="00896992">
            <w:pPr>
              <w:spacing w:after="280"/>
              <w:ind w:left="720" w:hanging="720"/>
              <w:rPr>
                <w:sz w:val="20"/>
                <w:szCs w:val="20"/>
              </w:rPr>
            </w:pPr>
            <w:r w:rsidRPr="00F11CE6">
              <w:rPr>
                <w:sz w:val="20"/>
                <w:szCs w:val="20"/>
              </w:rPr>
              <w:t xml:space="preserve">Chloe: </w:t>
            </w:r>
            <w:proofErr w:type="spellStart"/>
            <w:r w:rsidRPr="00F11CE6">
              <w:rPr>
                <w:sz w:val="20"/>
                <w:szCs w:val="20"/>
              </w:rPr>
              <w:t>cus</w:t>
            </w:r>
            <w:proofErr w:type="spellEnd"/>
            <w:r w:rsidRPr="00F11CE6">
              <w:rPr>
                <w:sz w:val="20"/>
                <w:szCs w:val="20"/>
              </w:rPr>
              <w:t xml:space="preserve"> they’re both they sound like really hard (erm) subjects </w:t>
            </w:r>
          </w:p>
          <w:p w14:paraId="4CB3A0C5" w14:textId="77777777" w:rsidR="00751B70" w:rsidRPr="00F11CE6" w:rsidRDefault="00751B70" w:rsidP="00896992">
            <w:pPr>
              <w:spacing w:after="280"/>
              <w:ind w:left="720" w:hanging="720"/>
              <w:rPr>
                <w:sz w:val="20"/>
                <w:szCs w:val="20"/>
              </w:rPr>
            </w:pPr>
            <w:r w:rsidRPr="00F11CE6">
              <w:rPr>
                <w:sz w:val="20"/>
                <w:szCs w:val="20"/>
              </w:rPr>
              <w:t>Jade: yeah (1 laughing)</w:t>
            </w:r>
          </w:p>
          <w:p w14:paraId="222B875A" w14:textId="77777777" w:rsidR="00751B70" w:rsidRPr="00F11CE6" w:rsidRDefault="00751B70" w:rsidP="00896992">
            <w:pPr>
              <w:spacing w:after="280"/>
              <w:ind w:left="720" w:hanging="720"/>
              <w:rPr>
                <w:sz w:val="20"/>
                <w:szCs w:val="20"/>
              </w:rPr>
            </w:pPr>
            <w:r w:rsidRPr="00F11CE6">
              <w:rPr>
                <w:sz w:val="20"/>
                <w:szCs w:val="20"/>
              </w:rPr>
              <w:t>Chloe: yeah (.) so do you have to do quite a lot of (erm) studying for them do you have to put the time in (-)</w:t>
            </w:r>
          </w:p>
          <w:p w14:paraId="7AF43CBE" w14:textId="77777777" w:rsidR="00751B70" w:rsidRPr="00F11CE6" w:rsidRDefault="00751B70" w:rsidP="00896992">
            <w:pPr>
              <w:spacing w:after="280"/>
              <w:ind w:left="720" w:hanging="720"/>
              <w:rPr>
                <w:sz w:val="20"/>
                <w:szCs w:val="20"/>
              </w:rPr>
            </w:pPr>
            <w:r w:rsidRPr="00F11CE6">
              <w:rPr>
                <w:sz w:val="20"/>
                <w:szCs w:val="20"/>
              </w:rPr>
              <w:t xml:space="preserve">Jade: (overlapping) (erm) it’s interesting </w:t>
            </w:r>
            <w:proofErr w:type="spellStart"/>
            <w:r w:rsidRPr="00F11CE6">
              <w:rPr>
                <w:sz w:val="20"/>
                <w:szCs w:val="20"/>
              </w:rPr>
              <w:t>cus</w:t>
            </w:r>
            <w:proofErr w:type="spellEnd"/>
            <w:r w:rsidRPr="00F11CE6">
              <w:rPr>
                <w:sz w:val="20"/>
                <w:szCs w:val="20"/>
              </w:rPr>
              <w:t xml:space="preserve"> I feel like (.) lots of my friends doing other subjects (.) they seem to work more than me but like it’s (-)</w:t>
            </w:r>
          </w:p>
          <w:p w14:paraId="06CB35F2" w14:textId="77777777" w:rsidR="00751B70" w:rsidRPr="00F11CE6" w:rsidRDefault="00751B70" w:rsidP="00896992">
            <w:pPr>
              <w:spacing w:after="280"/>
              <w:ind w:left="720" w:hanging="720"/>
              <w:rPr>
                <w:sz w:val="20"/>
                <w:szCs w:val="20"/>
              </w:rPr>
            </w:pPr>
            <w:r w:rsidRPr="00F11CE6">
              <w:rPr>
                <w:sz w:val="20"/>
                <w:szCs w:val="20"/>
              </w:rPr>
              <w:t>Chloe: (overlapping) oh okay</w:t>
            </w:r>
          </w:p>
          <w:p w14:paraId="3CE12E33" w14:textId="77777777" w:rsidR="00751B70" w:rsidRPr="00F11CE6" w:rsidRDefault="00751B70" w:rsidP="00896992">
            <w:pPr>
              <w:spacing w:after="280"/>
              <w:ind w:left="720" w:hanging="720"/>
              <w:rPr>
                <w:sz w:val="20"/>
                <w:szCs w:val="20"/>
              </w:rPr>
            </w:pPr>
            <w:r w:rsidRPr="00F11CE6">
              <w:rPr>
                <w:sz w:val="20"/>
                <w:szCs w:val="20"/>
              </w:rPr>
              <w:t>Jade: maybe they just have more coursework where as my (.) modules are more exam based</w:t>
            </w:r>
          </w:p>
          <w:p w14:paraId="25B63797" w14:textId="77777777" w:rsidR="00751B70" w:rsidRPr="00F11CE6" w:rsidRDefault="00751B70" w:rsidP="00896992">
            <w:pPr>
              <w:spacing w:after="280"/>
              <w:ind w:left="720" w:hanging="720"/>
              <w:rPr>
                <w:sz w:val="20"/>
                <w:szCs w:val="20"/>
              </w:rPr>
            </w:pPr>
            <w:r w:rsidRPr="00F11CE6">
              <w:rPr>
                <w:sz w:val="20"/>
                <w:szCs w:val="20"/>
              </w:rPr>
              <w:lastRenderedPageBreak/>
              <w:t xml:space="preserve">Chloe: yeah </w:t>
            </w:r>
            <w:proofErr w:type="spellStart"/>
            <w:r w:rsidRPr="00F11CE6">
              <w:rPr>
                <w:sz w:val="20"/>
                <w:szCs w:val="20"/>
              </w:rPr>
              <w:t>yeah</w:t>
            </w:r>
            <w:proofErr w:type="spellEnd"/>
            <w:r w:rsidRPr="00F11CE6">
              <w:rPr>
                <w:sz w:val="20"/>
                <w:szCs w:val="20"/>
              </w:rPr>
              <w:t xml:space="preserve"> (-)</w:t>
            </w:r>
          </w:p>
          <w:p w14:paraId="5A7F6642" w14:textId="77777777" w:rsidR="00751B70" w:rsidRPr="00F11CE6" w:rsidRDefault="00751B70" w:rsidP="00896992">
            <w:pPr>
              <w:spacing w:after="280"/>
              <w:ind w:left="720" w:hanging="720"/>
              <w:rPr>
                <w:sz w:val="20"/>
                <w:szCs w:val="20"/>
              </w:rPr>
            </w:pPr>
            <w:r w:rsidRPr="00F11CE6">
              <w:rPr>
                <w:sz w:val="20"/>
                <w:szCs w:val="20"/>
              </w:rPr>
              <w:t xml:space="preserve">Jade: (overlapping) like the amount of work we have to do throughout the term is actually quite (.) minimal your expected to (.) do extra work just (.) because you want to (1 laughing) </w:t>
            </w:r>
          </w:p>
          <w:p w14:paraId="6482D9FA" w14:textId="77777777" w:rsidR="00751B70" w:rsidRPr="00F11CE6" w:rsidRDefault="00751B70" w:rsidP="00896992">
            <w:pPr>
              <w:spacing w:after="280"/>
              <w:ind w:left="720" w:hanging="720"/>
              <w:rPr>
                <w:sz w:val="20"/>
                <w:szCs w:val="20"/>
              </w:rPr>
            </w:pPr>
            <w:r w:rsidRPr="00F11CE6">
              <w:rPr>
                <w:sz w:val="20"/>
                <w:szCs w:val="20"/>
              </w:rPr>
              <w:t>Chloe: right okay (1 laughing)</w:t>
            </w:r>
          </w:p>
          <w:p w14:paraId="0AF12A29" w14:textId="5A25739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w:t>
            </w:r>
            <w:proofErr w:type="spellEnd"/>
            <w:r w:rsidRPr="00F11CE6">
              <w:rPr>
                <w:sz w:val="20"/>
                <w:szCs w:val="20"/>
              </w:rPr>
              <w:t xml:space="preserve">) like well we have to hand in just a few </w:t>
            </w:r>
            <w:r w:rsidR="00F66B9C">
              <w:rPr>
                <w:sz w:val="20"/>
                <w:szCs w:val="20"/>
              </w:rPr>
              <w:t>*course1</w:t>
            </w:r>
            <w:r w:rsidR="00F66B9C" w:rsidRPr="00F11CE6">
              <w:rPr>
                <w:sz w:val="20"/>
                <w:szCs w:val="20"/>
              </w:rPr>
              <w:t xml:space="preserve"> </w:t>
            </w:r>
            <w:r w:rsidRPr="00F11CE6">
              <w:rPr>
                <w:sz w:val="20"/>
                <w:szCs w:val="20"/>
              </w:rPr>
              <w:t xml:space="preserve">questions a week </w:t>
            </w:r>
          </w:p>
          <w:p w14:paraId="60EB0E4E" w14:textId="77777777" w:rsidR="00751B70" w:rsidRPr="00F11CE6" w:rsidRDefault="00751B70" w:rsidP="00896992">
            <w:pPr>
              <w:spacing w:after="280"/>
              <w:ind w:left="720" w:hanging="720"/>
              <w:rPr>
                <w:sz w:val="20"/>
                <w:szCs w:val="20"/>
              </w:rPr>
            </w:pPr>
            <w:r w:rsidRPr="00F11CE6">
              <w:rPr>
                <w:sz w:val="20"/>
                <w:szCs w:val="20"/>
              </w:rPr>
              <w:t>Chloe: okay</w:t>
            </w:r>
          </w:p>
          <w:p w14:paraId="3490B502" w14:textId="77777777" w:rsidR="00751B70" w:rsidRPr="00F11CE6" w:rsidRDefault="00751B70" w:rsidP="00896992">
            <w:pPr>
              <w:spacing w:after="280"/>
              <w:ind w:left="720" w:hanging="720"/>
              <w:rPr>
                <w:sz w:val="20"/>
                <w:szCs w:val="20"/>
              </w:rPr>
            </w:pPr>
            <w:r w:rsidRPr="00F11CE6">
              <w:rPr>
                <w:sz w:val="20"/>
                <w:szCs w:val="20"/>
              </w:rPr>
              <w:t>Jade: but then they’ll put online loads and loads of questions that you can (-)</w:t>
            </w:r>
          </w:p>
          <w:p w14:paraId="2E7CCC11" w14:textId="77777777" w:rsidR="00751B70" w:rsidRPr="00F11CE6" w:rsidRDefault="00751B70" w:rsidP="00896992">
            <w:pPr>
              <w:spacing w:after="280"/>
              <w:ind w:left="720" w:hanging="720"/>
              <w:rPr>
                <w:sz w:val="20"/>
                <w:szCs w:val="20"/>
              </w:rPr>
            </w:pPr>
            <w:r w:rsidRPr="00F11CE6">
              <w:rPr>
                <w:sz w:val="20"/>
                <w:szCs w:val="20"/>
              </w:rPr>
              <w:t>Chloe: (overlapping) xxx</w:t>
            </w:r>
          </w:p>
          <w:p w14:paraId="04AD86D0" w14:textId="75D2AC52" w:rsidR="00751B70" w:rsidRPr="00F11CE6" w:rsidRDefault="00751B70" w:rsidP="00896992">
            <w:pPr>
              <w:spacing w:after="280"/>
              <w:ind w:left="720" w:hanging="720"/>
              <w:rPr>
                <w:sz w:val="20"/>
                <w:szCs w:val="20"/>
              </w:rPr>
            </w:pPr>
            <w:r w:rsidRPr="00F11CE6">
              <w:rPr>
                <w:sz w:val="20"/>
                <w:szCs w:val="20"/>
              </w:rPr>
              <w:t xml:space="preserve">Jade: can (.) and probably should do if you </w:t>
            </w:r>
            <w:proofErr w:type="spellStart"/>
            <w:r w:rsidRPr="00F11CE6">
              <w:rPr>
                <w:sz w:val="20"/>
                <w:szCs w:val="20"/>
              </w:rPr>
              <w:t>wa</w:t>
            </w:r>
            <w:r w:rsidR="00002AE5">
              <w:rPr>
                <w:sz w:val="20"/>
                <w:szCs w:val="20"/>
              </w:rPr>
              <w:t>n</w:t>
            </w:r>
            <w:r w:rsidRPr="00F11CE6">
              <w:rPr>
                <w:sz w:val="20"/>
                <w:szCs w:val="20"/>
              </w:rPr>
              <w:t>na</w:t>
            </w:r>
            <w:proofErr w:type="spellEnd"/>
            <w:r w:rsidRPr="00F11CE6">
              <w:rPr>
                <w:sz w:val="20"/>
                <w:szCs w:val="20"/>
              </w:rPr>
              <w:t xml:space="preserve"> do well </w:t>
            </w:r>
          </w:p>
          <w:p w14:paraId="10199CDA" w14:textId="77777777" w:rsidR="00751B70" w:rsidRPr="00F11CE6" w:rsidRDefault="00751B70" w:rsidP="00896992">
            <w:pPr>
              <w:spacing w:after="280"/>
              <w:ind w:left="720" w:hanging="720"/>
              <w:rPr>
                <w:sz w:val="20"/>
                <w:szCs w:val="20"/>
              </w:rPr>
            </w:pPr>
            <w:r w:rsidRPr="00F11CE6">
              <w:rPr>
                <w:sz w:val="20"/>
                <w:szCs w:val="20"/>
              </w:rPr>
              <w:t>Chloe: yeah</w:t>
            </w:r>
          </w:p>
          <w:p w14:paraId="41A30F04" w14:textId="724FAB6D" w:rsidR="00751B70" w:rsidRPr="00F11CE6" w:rsidRDefault="00751B70" w:rsidP="00896992">
            <w:pPr>
              <w:spacing w:after="280"/>
              <w:ind w:left="720" w:hanging="720"/>
              <w:rPr>
                <w:sz w:val="20"/>
                <w:szCs w:val="20"/>
              </w:rPr>
            </w:pPr>
            <w:r w:rsidRPr="00F11CE6">
              <w:rPr>
                <w:sz w:val="20"/>
                <w:szCs w:val="20"/>
              </w:rPr>
              <w:t xml:space="preserve">Jade: (erm) and then </w:t>
            </w:r>
            <w:r w:rsidR="00F66B9C">
              <w:rPr>
                <w:sz w:val="20"/>
                <w:szCs w:val="20"/>
              </w:rPr>
              <w:t>*course2</w:t>
            </w:r>
            <w:r w:rsidR="00F66B9C" w:rsidRPr="00F11CE6">
              <w:rPr>
                <w:sz w:val="20"/>
                <w:szCs w:val="20"/>
              </w:rPr>
              <w:t xml:space="preserve"> </w:t>
            </w:r>
            <w:r w:rsidRPr="00F11CE6">
              <w:rPr>
                <w:sz w:val="20"/>
                <w:szCs w:val="20"/>
              </w:rPr>
              <w:t xml:space="preserve">(2) I mean there’s an endless amount of reading you can do </w:t>
            </w:r>
          </w:p>
          <w:p w14:paraId="2783F2A8" w14:textId="77777777" w:rsidR="00751B70" w:rsidRPr="00F11CE6" w:rsidRDefault="00751B70" w:rsidP="00896992">
            <w:pPr>
              <w:spacing w:after="280"/>
              <w:ind w:left="720" w:hanging="720"/>
              <w:rPr>
                <w:sz w:val="20"/>
                <w:szCs w:val="20"/>
              </w:rPr>
            </w:pPr>
            <w:r w:rsidRPr="00F11CE6">
              <w:rPr>
                <w:sz w:val="20"/>
                <w:szCs w:val="20"/>
              </w:rPr>
              <w:t>Chloe: yeah</w:t>
            </w:r>
          </w:p>
          <w:p w14:paraId="0C00E795" w14:textId="77777777" w:rsidR="00751B70" w:rsidRPr="00F11CE6" w:rsidRDefault="00751B70" w:rsidP="00896992">
            <w:pPr>
              <w:spacing w:after="280"/>
              <w:ind w:left="720" w:hanging="720"/>
              <w:rPr>
                <w:sz w:val="20"/>
                <w:szCs w:val="20"/>
              </w:rPr>
            </w:pPr>
            <w:r w:rsidRPr="00F11CE6">
              <w:rPr>
                <w:sz w:val="20"/>
                <w:szCs w:val="20"/>
              </w:rPr>
              <w:t>Jade: (erm)</w:t>
            </w:r>
          </w:p>
          <w:p w14:paraId="19C0FCB9" w14:textId="59EC096D"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because it’s a (.) is it a du</w:t>
            </w:r>
            <w:r w:rsidR="00350905">
              <w:rPr>
                <w:sz w:val="20"/>
                <w:szCs w:val="20"/>
              </w:rPr>
              <w:t>e</w:t>
            </w:r>
            <w:r w:rsidRPr="00F11CE6">
              <w:rPr>
                <w:sz w:val="20"/>
                <w:szCs w:val="20"/>
              </w:rPr>
              <w:t>l did you say?</w:t>
            </w:r>
          </w:p>
          <w:p w14:paraId="1BAC0486" w14:textId="77777777" w:rsidR="00751B70" w:rsidRPr="00F11CE6" w:rsidRDefault="00751B70" w:rsidP="00896992">
            <w:pPr>
              <w:spacing w:after="280"/>
              <w:ind w:left="720" w:hanging="720"/>
              <w:rPr>
                <w:sz w:val="20"/>
                <w:szCs w:val="20"/>
              </w:rPr>
            </w:pPr>
            <w:r w:rsidRPr="00F11CE6">
              <w:rPr>
                <w:sz w:val="20"/>
                <w:szCs w:val="20"/>
              </w:rPr>
              <w:t xml:space="preserve">Jade: yeah-h </w:t>
            </w:r>
          </w:p>
          <w:p w14:paraId="31364ED0"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does that mean it’s the equivalent </w:t>
            </w:r>
            <w:proofErr w:type="spellStart"/>
            <w:r w:rsidRPr="00F11CE6">
              <w:rPr>
                <w:sz w:val="20"/>
                <w:szCs w:val="20"/>
              </w:rPr>
              <w:t>equivalent</w:t>
            </w:r>
            <w:proofErr w:type="spellEnd"/>
            <w:r w:rsidRPr="00F11CE6">
              <w:rPr>
                <w:sz w:val="20"/>
                <w:szCs w:val="20"/>
              </w:rPr>
              <w:t xml:space="preserve"> of like two or is it do they </w:t>
            </w:r>
          </w:p>
          <w:p w14:paraId="0B7A5C01" w14:textId="77777777" w:rsidR="00751B70" w:rsidRPr="00F11CE6" w:rsidRDefault="00751B70" w:rsidP="00896992">
            <w:pPr>
              <w:spacing w:after="280"/>
              <w:ind w:left="720" w:hanging="720"/>
              <w:rPr>
                <w:sz w:val="20"/>
                <w:szCs w:val="20"/>
              </w:rPr>
            </w:pPr>
            <w:r w:rsidRPr="00F11CE6">
              <w:rPr>
                <w:sz w:val="20"/>
                <w:szCs w:val="20"/>
              </w:rPr>
              <w:t>Jade: (1) it’s like half (-)</w:t>
            </w:r>
          </w:p>
          <w:p w14:paraId="70284F0D" w14:textId="77777777" w:rsidR="00751B70" w:rsidRPr="00F11CE6" w:rsidRDefault="00751B70" w:rsidP="00896992">
            <w:pPr>
              <w:spacing w:after="280"/>
              <w:ind w:left="720" w:hanging="720"/>
              <w:rPr>
                <w:sz w:val="20"/>
                <w:szCs w:val="20"/>
              </w:rPr>
            </w:pPr>
            <w:r w:rsidRPr="00F11CE6">
              <w:rPr>
                <w:sz w:val="20"/>
                <w:szCs w:val="20"/>
              </w:rPr>
              <w:t>Chloe: (overlapping) half and half</w:t>
            </w:r>
          </w:p>
          <w:p w14:paraId="556DAADF" w14:textId="77777777" w:rsidR="00751B70" w:rsidRPr="00F11CE6" w:rsidRDefault="00751B70" w:rsidP="00896992">
            <w:pPr>
              <w:spacing w:after="280"/>
              <w:rPr>
                <w:sz w:val="20"/>
                <w:szCs w:val="20"/>
              </w:rPr>
            </w:pPr>
            <w:r w:rsidRPr="00F11CE6">
              <w:rPr>
                <w:sz w:val="20"/>
                <w:szCs w:val="20"/>
              </w:rPr>
              <w:t>Jade: yeah</w:t>
            </w:r>
          </w:p>
          <w:p w14:paraId="6B40FE4E" w14:textId="72F3742F" w:rsidR="00751B70" w:rsidRPr="00F11CE6" w:rsidRDefault="00751B70" w:rsidP="00896992">
            <w:pPr>
              <w:spacing w:after="280"/>
              <w:rPr>
                <w:sz w:val="20"/>
                <w:szCs w:val="20"/>
              </w:rPr>
            </w:pPr>
            <w:r w:rsidRPr="00F11CE6">
              <w:rPr>
                <w:sz w:val="20"/>
                <w:szCs w:val="20"/>
              </w:rPr>
              <w:t xml:space="preserve">Chloe: and how did you decide upon doing </w:t>
            </w:r>
            <w:r w:rsidR="00F66B9C">
              <w:rPr>
                <w:sz w:val="20"/>
                <w:szCs w:val="20"/>
              </w:rPr>
              <w:t>*course1</w:t>
            </w:r>
            <w:r w:rsidRPr="00F11CE6">
              <w:rPr>
                <w:sz w:val="20"/>
                <w:szCs w:val="20"/>
              </w:rPr>
              <w:t xml:space="preserve"> and </w:t>
            </w:r>
            <w:r w:rsidR="00F66B9C">
              <w:rPr>
                <w:sz w:val="20"/>
                <w:szCs w:val="20"/>
              </w:rPr>
              <w:t>*course2</w:t>
            </w:r>
            <w:r w:rsidR="00F66B9C" w:rsidRPr="00F11CE6">
              <w:rPr>
                <w:sz w:val="20"/>
                <w:szCs w:val="20"/>
              </w:rPr>
              <w:t xml:space="preserve"> </w:t>
            </w:r>
            <w:r w:rsidRPr="00F11CE6">
              <w:rPr>
                <w:sz w:val="20"/>
                <w:szCs w:val="20"/>
              </w:rPr>
              <w:t>(-)</w:t>
            </w:r>
          </w:p>
          <w:p w14:paraId="3768F99C" w14:textId="18310826" w:rsidR="00751B70" w:rsidRPr="00F11CE6" w:rsidRDefault="00751B70" w:rsidP="00896992">
            <w:pPr>
              <w:spacing w:after="280"/>
              <w:rPr>
                <w:sz w:val="20"/>
                <w:szCs w:val="20"/>
              </w:rPr>
            </w:pPr>
            <w:r w:rsidRPr="00F11CE6">
              <w:rPr>
                <w:sz w:val="20"/>
                <w:szCs w:val="20"/>
              </w:rPr>
              <w:t xml:space="preserve">Jade: (overlapping) (erm-m) so I’ve always been really good at </w:t>
            </w:r>
            <w:r w:rsidR="00F66B9C">
              <w:rPr>
                <w:sz w:val="20"/>
                <w:szCs w:val="20"/>
              </w:rPr>
              <w:t>*course1</w:t>
            </w:r>
            <w:r w:rsidRPr="00F11CE6">
              <w:rPr>
                <w:sz w:val="20"/>
                <w:szCs w:val="20"/>
              </w:rPr>
              <w:t xml:space="preserve"> (-)</w:t>
            </w:r>
          </w:p>
          <w:p w14:paraId="513CB880" w14:textId="77777777" w:rsidR="00751B70" w:rsidRPr="00F11CE6" w:rsidRDefault="00751B70" w:rsidP="00896992">
            <w:pPr>
              <w:spacing w:after="280"/>
              <w:rPr>
                <w:sz w:val="20"/>
                <w:szCs w:val="20"/>
              </w:rPr>
            </w:pPr>
            <w:r w:rsidRPr="00F11CE6">
              <w:rPr>
                <w:sz w:val="20"/>
                <w:szCs w:val="20"/>
              </w:rPr>
              <w:t>Chloe: (overlapping) yeah-h</w:t>
            </w:r>
          </w:p>
          <w:p w14:paraId="217EF6BF" w14:textId="0C222ADF" w:rsidR="00751B70" w:rsidRPr="00F11CE6" w:rsidRDefault="00751B70" w:rsidP="00896992">
            <w:pPr>
              <w:spacing w:after="280"/>
              <w:rPr>
                <w:sz w:val="20"/>
                <w:szCs w:val="20"/>
              </w:rPr>
            </w:pPr>
            <w:r w:rsidRPr="00F11CE6">
              <w:rPr>
                <w:sz w:val="20"/>
                <w:szCs w:val="20"/>
              </w:rPr>
              <w:t xml:space="preserve">Jade: I did </w:t>
            </w:r>
            <w:r w:rsidR="00F66B9C">
              <w:rPr>
                <w:sz w:val="20"/>
                <w:szCs w:val="20"/>
              </w:rPr>
              <w:t>*course1</w:t>
            </w:r>
            <w:r w:rsidR="00F66B9C" w:rsidRPr="00F11CE6">
              <w:rPr>
                <w:sz w:val="20"/>
                <w:szCs w:val="20"/>
              </w:rPr>
              <w:t xml:space="preserve"> </w:t>
            </w:r>
            <w:r w:rsidRPr="00F11CE6">
              <w:rPr>
                <w:sz w:val="20"/>
                <w:szCs w:val="20"/>
              </w:rPr>
              <w:t xml:space="preserve">and </w:t>
            </w:r>
            <w:r w:rsidR="00F66B9C">
              <w:rPr>
                <w:sz w:val="20"/>
                <w:szCs w:val="20"/>
              </w:rPr>
              <w:t>*course1</w:t>
            </w:r>
            <w:r w:rsidR="00F66B9C" w:rsidRPr="00F11CE6">
              <w:rPr>
                <w:sz w:val="20"/>
                <w:szCs w:val="20"/>
              </w:rPr>
              <w:t xml:space="preserve"> </w:t>
            </w:r>
            <w:r w:rsidRPr="00F11CE6">
              <w:rPr>
                <w:sz w:val="20"/>
                <w:szCs w:val="20"/>
              </w:rPr>
              <w:t xml:space="preserve">at a-level </w:t>
            </w:r>
          </w:p>
          <w:p w14:paraId="1ECCB49C" w14:textId="77777777" w:rsidR="00751B70" w:rsidRPr="00F11CE6" w:rsidRDefault="00751B70" w:rsidP="00896992">
            <w:pPr>
              <w:spacing w:after="280"/>
              <w:rPr>
                <w:sz w:val="20"/>
                <w:szCs w:val="20"/>
              </w:rPr>
            </w:pPr>
            <w:r w:rsidRPr="00F11CE6">
              <w:rPr>
                <w:sz w:val="20"/>
                <w:szCs w:val="20"/>
              </w:rPr>
              <w:t>Chloe: okay</w:t>
            </w:r>
          </w:p>
          <w:p w14:paraId="2E39997E" w14:textId="570D901D" w:rsidR="00751B70" w:rsidRPr="00F11CE6" w:rsidRDefault="00751B70" w:rsidP="00896992">
            <w:pPr>
              <w:spacing w:after="280"/>
              <w:ind w:left="720" w:hanging="720"/>
              <w:rPr>
                <w:sz w:val="20"/>
                <w:szCs w:val="20"/>
              </w:rPr>
            </w:pPr>
            <w:r w:rsidRPr="00F11CE6">
              <w:rPr>
                <w:sz w:val="20"/>
                <w:szCs w:val="20"/>
              </w:rPr>
              <w:t xml:space="preserve">Jade: and did very well in both of those so I was just kind obvious to me that I should do a </w:t>
            </w:r>
            <w:r w:rsidR="00F66B9C">
              <w:rPr>
                <w:sz w:val="20"/>
                <w:szCs w:val="20"/>
              </w:rPr>
              <w:t>*course1</w:t>
            </w:r>
            <w:r w:rsidR="00F66B9C" w:rsidRPr="00F11CE6">
              <w:rPr>
                <w:sz w:val="20"/>
                <w:szCs w:val="20"/>
              </w:rPr>
              <w:t xml:space="preserve"> </w:t>
            </w:r>
            <w:r w:rsidRPr="00F11CE6">
              <w:rPr>
                <w:sz w:val="20"/>
                <w:szCs w:val="20"/>
              </w:rPr>
              <w:t xml:space="preserve">based degree (.) and then I read a few books that sort of (1) they sort of bridged the gap between </w:t>
            </w:r>
            <w:r w:rsidR="00F66B9C">
              <w:rPr>
                <w:sz w:val="20"/>
                <w:szCs w:val="20"/>
              </w:rPr>
              <w:t>*course1</w:t>
            </w:r>
            <w:r w:rsidRPr="00F11CE6">
              <w:rPr>
                <w:sz w:val="20"/>
                <w:szCs w:val="20"/>
              </w:rPr>
              <w:t xml:space="preserve"> and </w:t>
            </w:r>
            <w:r w:rsidR="00F66B9C">
              <w:rPr>
                <w:sz w:val="20"/>
                <w:szCs w:val="20"/>
              </w:rPr>
              <w:t>*course2</w:t>
            </w:r>
            <w:r w:rsidRPr="00F11CE6">
              <w:rPr>
                <w:sz w:val="20"/>
                <w:szCs w:val="20"/>
              </w:rPr>
              <w:t xml:space="preserve"> talking about (-)</w:t>
            </w:r>
          </w:p>
          <w:p w14:paraId="72C241EC" w14:textId="77777777" w:rsidR="00751B70" w:rsidRPr="00F11CE6" w:rsidRDefault="00751B70" w:rsidP="00896992">
            <w:pPr>
              <w:spacing w:after="280"/>
              <w:ind w:left="720" w:hanging="720"/>
              <w:rPr>
                <w:sz w:val="20"/>
                <w:szCs w:val="20"/>
              </w:rPr>
            </w:pPr>
            <w:r w:rsidRPr="00F11CE6">
              <w:rPr>
                <w:sz w:val="20"/>
                <w:szCs w:val="20"/>
              </w:rPr>
              <w:t>Chloe: (overlapping) (ah-h &gt;)</w:t>
            </w:r>
          </w:p>
          <w:p w14:paraId="2168020F" w14:textId="3B4F3845" w:rsidR="00751B70" w:rsidRPr="00F11CE6" w:rsidRDefault="00751B70" w:rsidP="00896992">
            <w:pPr>
              <w:spacing w:after="280"/>
              <w:ind w:left="720" w:hanging="720"/>
              <w:rPr>
                <w:sz w:val="20"/>
                <w:szCs w:val="20"/>
              </w:rPr>
            </w:pPr>
            <w:r w:rsidRPr="00F11CE6">
              <w:rPr>
                <w:sz w:val="20"/>
                <w:szCs w:val="20"/>
              </w:rPr>
              <w:lastRenderedPageBreak/>
              <w:t xml:space="preserve">Jade: some quite interesting-g (.) things in </w:t>
            </w:r>
            <w:r w:rsidR="00F66B9C">
              <w:rPr>
                <w:sz w:val="20"/>
                <w:szCs w:val="20"/>
              </w:rPr>
              <w:t>*course1</w:t>
            </w:r>
            <w:r w:rsidRPr="00F11CE6">
              <w:rPr>
                <w:sz w:val="20"/>
                <w:szCs w:val="20"/>
              </w:rPr>
              <w:t xml:space="preserve"> like how </w:t>
            </w:r>
            <w:r w:rsidR="00F66B9C">
              <w:rPr>
                <w:sz w:val="20"/>
                <w:szCs w:val="20"/>
              </w:rPr>
              <w:t>*course1</w:t>
            </w:r>
            <w:r w:rsidRPr="00F11CE6">
              <w:rPr>
                <w:sz w:val="20"/>
                <w:szCs w:val="20"/>
              </w:rPr>
              <w:t xml:space="preserve"> developed (.) in the past and how different cultures use </w:t>
            </w:r>
            <w:r w:rsidR="00F66B9C">
              <w:rPr>
                <w:sz w:val="20"/>
                <w:szCs w:val="20"/>
              </w:rPr>
              <w:t>*course1</w:t>
            </w:r>
            <w:r w:rsidRPr="00F11CE6">
              <w:rPr>
                <w:sz w:val="20"/>
                <w:szCs w:val="20"/>
              </w:rPr>
              <w:t xml:space="preserve"> differently </w:t>
            </w:r>
          </w:p>
          <w:p w14:paraId="2E23AEBA" w14:textId="77777777" w:rsidR="00751B70" w:rsidRPr="00F11CE6" w:rsidRDefault="00751B70" w:rsidP="00896992">
            <w:pPr>
              <w:spacing w:after="280"/>
              <w:ind w:left="720" w:hanging="720"/>
              <w:rPr>
                <w:sz w:val="20"/>
                <w:szCs w:val="20"/>
              </w:rPr>
            </w:pPr>
            <w:r w:rsidRPr="00F11CE6">
              <w:rPr>
                <w:sz w:val="20"/>
                <w:szCs w:val="20"/>
              </w:rPr>
              <w:t>Chloe: yeah</w:t>
            </w:r>
          </w:p>
          <w:p w14:paraId="29F2CEAB" w14:textId="77777777" w:rsidR="00751B70" w:rsidRPr="00F11CE6" w:rsidRDefault="00751B70" w:rsidP="00896992">
            <w:pPr>
              <w:spacing w:after="280"/>
              <w:ind w:left="720" w:hanging="720"/>
              <w:rPr>
                <w:sz w:val="20"/>
                <w:szCs w:val="20"/>
              </w:rPr>
            </w:pPr>
            <w:r w:rsidRPr="00F11CE6">
              <w:rPr>
                <w:sz w:val="20"/>
                <w:szCs w:val="20"/>
              </w:rPr>
              <w:t>Jade: (erm) (2) abstract concepts like infinity-y fourth dimension</w:t>
            </w:r>
          </w:p>
          <w:p w14:paraId="62EF3954" w14:textId="77777777" w:rsidR="00751B70" w:rsidRPr="00F11CE6" w:rsidRDefault="00751B70" w:rsidP="00896992">
            <w:pPr>
              <w:spacing w:after="280"/>
              <w:ind w:left="720" w:hanging="720"/>
              <w:rPr>
                <w:sz w:val="20"/>
                <w:szCs w:val="20"/>
              </w:rPr>
            </w:pPr>
            <w:r w:rsidRPr="00F11CE6">
              <w:rPr>
                <w:sz w:val="20"/>
                <w:szCs w:val="20"/>
              </w:rPr>
              <w:t>Chloe: yeah</w:t>
            </w:r>
          </w:p>
          <w:p w14:paraId="0E774919" w14:textId="4AEA6C7A" w:rsidR="00751B70" w:rsidRPr="00F11CE6" w:rsidRDefault="00751B70" w:rsidP="00896992">
            <w:pPr>
              <w:spacing w:after="280"/>
              <w:ind w:left="720" w:hanging="720"/>
              <w:rPr>
                <w:sz w:val="20"/>
                <w:szCs w:val="20"/>
              </w:rPr>
            </w:pPr>
            <w:r w:rsidRPr="00F11CE6">
              <w:rPr>
                <w:sz w:val="20"/>
                <w:szCs w:val="20"/>
              </w:rPr>
              <w:t xml:space="preserve">Jade: I thought wow this stuff’s really cool and interesting so I wondered if I could do a degree that like combines </w:t>
            </w:r>
            <w:r w:rsidR="00F66B9C">
              <w:rPr>
                <w:sz w:val="20"/>
                <w:szCs w:val="20"/>
              </w:rPr>
              <w:t>*course1</w:t>
            </w:r>
            <w:r w:rsidRPr="00F11CE6">
              <w:rPr>
                <w:sz w:val="20"/>
                <w:szCs w:val="20"/>
              </w:rPr>
              <w:t xml:space="preserve"> and </w:t>
            </w:r>
            <w:r w:rsidR="00F66B9C">
              <w:rPr>
                <w:sz w:val="20"/>
                <w:szCs w:val="20"/>
              </w:rPr>
              <w:t>*course2</w:t>
            </w:r>
          </w:p>
          <w:p w14:paraId="113C080C" w14:textId="77777777" w:rsidR="00751B70" w:rsidRPr="00F11CE6" w:rsidRDefault="00751B70" w:rsidP="00896992">
            <w:pPr>
              <w:spacing w:after="280"/>
              <w:ind w:left="720" w:hanging="720"/>
              <w:rPr>
                <w:sz w:val="20"/>
                <w:szCs w:val="20"/>
              </w:rPr>
            </w:pPr>
            <w:r w:rsidRPr="00F11CE6">
              <w:rPr>
                <w:sz w:val="20"/>
                <w:szCs w:val="20"/>
              </w:rPr>
              <w:t xml:space="preserve">Chloe: yeah </w:t>
            </w:r>
          </w:p>
          <w:p w14:paraId="470D5E2B" w14:textId="77777777" w:rsidR="00751B70" w:rsidRPr="00F11CE6" w:rsidRDefault="00751B70" w:rsidP="00896992">
            <w:pPr>
              <w:spacing w:after="280"/>
              <w:ind w:left="720" w:hanging="720"/>
              <w:rPr>
                <w:sz w:val="20"/>
                <w:szCs w:val="20"/>
              </w:rPr>
            </w:pPr>
            <w:r w:rsidRPr="00F11CE6">
              <w:rPr>
                <w:sz w:val="20"/>
                <w:szCs w:val="20"/>
              </w:rPr>
              <w:t>Jade: and (.) yeah quite a few universities offered it</w:t>
            </w:r>
          </w:p>
          <w:p w14:paraId="66E27F18" w14:textId="77777777" w:rsidR="00751B70" w:rsidRPr="00F11CE6" w:rsidRDefault="00751B70" w:rsidP="00896992">
            <w:pPr>
              <w:spacing w:after="280"/>
              <w:ind w:left="720" w:hanging="720"/>
              <w:rPr>
                <w:sz w:val="20"/>
                <w:szCs w:val="20"/>
              </w:rPr>
            </w:pPr>
            <w:r w:rsidRPr="00F11CE6">
              <w:rPr>
                <w:sz w:val="20"/>
                <w:szCs w:val="20"/>
              </w:rPr>
              <w:t>Chloe: brilliant</w:t>
            </w:r>
          </w:p>
          <w:p w14:paraId="1A32B601" w14:textId="77777777"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so</w:t>
            </w:r>
            <w:proofErr w:type="gramEnd"/>
            <w:r w:rsidRPr="00F11CE6">
              <w:rPr>
                <w:sz w:val="20"/>
                <w:szCs w:val="20"/>
              </w:rPr>
              <w:t xml:space="preserve"> I thought that’s </w:t>
            </w:r>
            <w:proofErr w:type="spellStart"/>
            <w:r w:rsidRPr="00F11CE6">
              <w:rPr>
                <w:sz w:val="20"/>
                <w:szCs w:val="20"/>
              </w:rPr>
              <w:t>that’s</w:t>
            </w:r>
            <w:proofErr w:type="spellEnd"/>
            <w:r w:rsidRPr="00F11CE6">
              <w:rPr>
                <w:sz w:val="20"/>
                <w:szCs w:val="20"/>
              </w:rPr>
              <w:t xml:space="preserve"> the one for me </w:t>
            </w:r>
          </w:p>
          <w:p w14:paraId="267D08A0" w14:textId="77777777" w:rsidR="00751B70" w:rsidRPr="00F11CE6" w:rsidRDefault="00751B70" w:rsidP="00896992">
            <w:pPr>
              <w:spacing w:after="280"/>
              <w:ind w:left="720" w:hanging="720"/>
              <w:rPr>
                <w:sz w:val="20"/>
                <w:szCs w:val="20"/>
              </w:rPr>
            </w:pPr>
            <w:r w:rsidRPr="00F11CE6">
              <w:rPr>
                <w:sz w:val="20"/>
                <w:szCs w:val="20"/>
              </w:rPr>
              <w:t>Chloe: yeah (.) okay fab</w:t>
            </w:r>
          </w:p>
          <w:p w14:paraId="25C0A7CF" w14:textId="063D5663" w:rsidR="00751B70" w:rsidRPr="00F11CE6" w:rsidRDefault="00751B70" w:rsidP="00896992">
            <w:pPr>
              <w:spacing w:after="280"/>
              <w:ind w:left="720" w:hanging="720"/>
              <w:rPr>
                <w:sz w:val="20"/>
                <w:szCs w:val="20"/>
              </w:rPr>
            </w:pPr>
            <w:r w:rsidRPr="00F11CE6">
              <w:rPr>
                <w:sz w:val="20"/>
                <w:szCs w:val="20"/>
              </w:rPr>
              <w:t xml:space="preserve">Jade: and yeah people always (.) like I like telling people that I study </w:t>
            </w:r>
            <w:r w:rsidR="00F66B9C">
              <w:rPr>
                <w:sz w:val="20"/>
                <w:szCs w:val="20"/>
              </w:rPr>
              <w:t xml:space="preserve">*course1 </w:t>
            </w:r>
            <w:r w:rsidRPr="00F11CE6">
              <w:rPr>
                <w:sz w:val="20"/>
                <w:szCs w:val="20"/>
              </w:rPr>
              <w:t xml:space="preserve">and </w:t>
            </w:r>
            <w:r w:rsidR="00F66B9C">
              <w:rPr>
                <w:sz w:val="20"/>
                <w:szCs w:val="20"/>
              </w:rPr>
              <w:t>*course2</w:t>
            </w:r>
            <w:r w:rsidR="00F66B9C" w:rsidRPr="00F11CE6">
              <w:rPr>
                <w:sz w:val="20"/>
                <w:szCs w:val="20"/>
              </w:rPr>
              <w:t xml:space="preserve"> </w:t>
            </w:r>
            <w:r w:rsidRPr="00F11CE6">
              <w:rPr>
                <w:sz w:val="20"/>
                <w:szCs w:val="20"/>
              </w:rPr>
              <w:t>because it sounds quite impressive but also (-)</w:t>
            </w:r>
          </w:p>
          <w:p w14:paraId="6AF28730" w14:textId="77777777" w:rsidR="00751B70" w:rsidRPr="00F11CE6" w:rsidRDefault="00751B70" w:rsidP="00896992">
            <w:pPr>
              <w:spacing w:after="280"/>
              <w:ind w:left="720" w:hanging="720"/>
              <w:rPr>
                <w:sz w:val="20"/>
                <w:szCs w:val="20"/>
              </w:rPr>
            </w:pPr>
            <w:r w:rsidRPr="00F11CE6">
              <w:rPr>
                <w:sz w:val="20"/>
                <w:szCs w:val="20"/>
              </w:rPr>
              <w:t>Chloe: (overlapping) (2 laughing) yeah-h</w:t>
            </w:r>
          </w:p>
          <w:p w14:paraId="75393837" w14:textId="77777777" w:rsidR="00751B70" w:rsidRPr="00F11CE6" w:rsidRDefault="00751B70" w:rsidP="00896992">
            <w:pPr>
              <w:spacing w:after="280"/>
              <w:ind w:left="720" w:hanging="720"/>
              <w:rPr>
                <w:sz w:val="20"/>
                <w:szCs w:val="20"/>
              </w:rPr>
            </w:pPr>
            <w:r w:rsidRPr="00F11CE6">
              <w:rPr>
                <w:sz w:val="20"/>
                <w:szCs w:val="20"/>
              </w:rPr>
              <w:t xml:space="preserve">Jade: like </w:t>
            </w:r>
            <w:proofErr w:type="spellStart"/>
            <w:r w:rsidRPr="00F11CE6">
              <w:rPr>
                <w:sz w:val="20"/>
                <w:szCs w:val="20"/>
              </w:rPr>
              <w:t>like</w:t>
            </w:r>
            <w:proofErr w:type="spellEnd"/>
            <w:r w:rsidRPr="00F11CE6">
              <w:rPr>
                <w:sz w:val="20"/>
                <w:szCs w:val="20"/>
              </w:rPr>
              <w:t xml:space="preserve"> 90% of the time-e people don’t really get it there like (.) what how </w:t>
            </w:r>
            <w:proofErr w:type="spellStart"/>
            <w:r w:rsidRPr="00F11CE6">
              <w:rPr>
                <w:sz w:val="20"/>
                <w:szCs w:val="20"/>
              </w:rPr>
              <w:t>how</w:t>
            </w:r>
            <w:proofErr w:type="spellEnd"/>
            <w:r w:rsidRPr="00F11CE6">
              <w:rPr>
                <w:sz w:val="20"/>
                <w:szCs w:val="20"/>
              </w:rPr>
              <w:t xml:space="preserve"> do they go together (.) like that’s such a strange combination and I (-)</w:t>
            </w:r>
          </w:p>
          <w:p w14:paraId="2F2E98E2" w14:textId="77777777" w:rsidR="00751B70" w:rsidRPr="00F11CE6" w:rsidRDefault="00751B70" w:rsidP="00896992">
            <w:pPr>
              <w:spacing w:after="280"/>
              <w:ind w:left="720" w:hanging="720"/>
              <w:rPr>
                <w:sz w:val="20"/>
                <w:szCs w:val="20"/>
              </w:rPr>
            </w:pPr>
            <w:r w:rsidRPr="00F11CE6">
              <w:rPr>
                <w:sz w:val="20"/>
                <w:szCs w:val="20"/>
              </w:rPr>
              <w:t xml:space="preserve">Chloe: (overlapping) yeah </w:t>
            </w:r>
          </w:p>
          <w:p w14:paraId="29ABD62B" w14:textId="77777777" w:rsidR="00751B70" w:rsidRPr="00F11CE6" w:rsidRDefault="00751B70" w:rsidP="00896992">
            <w:pPr>
              <w:spacing w:after="280"/>
              <w:ind w:left="720" w:hanging="720"/>
              <w:rPr>
                <w:sz w:val="20"/>
                <w:szCs w:val="20"/>
              </w:rPr>
            </w:pPr>
            <w:r w:rsidRPr="00F11CE6">
              <w:rPr>
                <w:sz w:val="20"/>
                <w:szCs w:val="20"/>
              </w:rPr>
              <w:t xml:space="preserve">Jade: have to like explain no-o it works (1 laughing) </w:t>
            </w:r>
          </w:p>
          <w:p w14:paraId="4043EEB6" w14:textId="77777777" w:rsidR="00751B70" w:rsidRPr="00F11CE6" w:rsidRDefault="00751B70" w:rsidP="00896992">
            <w:pPr>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it no I </w:t>
            </w:r>
            <w:proofErr w:type="spellStart"/>
            <w:r w:rsidRPr="00F11CE6">
              <w:rPr>
                <w:sz w:val="20"/>
                <w:szCs w:val="20"/>
              </w:rPr>
              <w:t>I</w:t>
            </w:r>
            <w:proofErr w:type="spellEnd"/>
            <w:r w:rsidRPr="00F11CE6">
              <w:rPr>
                <w:sz w:val="20"/>
                <w:szCs w:val="20"/>
              </w:rPr>
              <w:t xml:space="preserve"> must admit it sounds like a strange combination (-)</w:t>
            </w:r>
          </w:p>
          <w:p w14:paraId="092993B6" w14:textId="77777777" w:rsidR="00751B70" w:rsidRPr="00F11CE6" w:rsidRDefault="00751B70" w:rsidP="00896992">
            <w:pPr>
              <w:spacing w:after="280"/>
              <w:ind w:left="720" w:hanging="720"/>
              <w:rPr>
                <w:sz w:val="20"/>
                <w:szCs w:val="20"/>
              </w:rPr>
            </w:pPr>
            <w:r w:rsidRPr="00F11CE6">
              <w:rPr>
                <w:sz w:val="20"/>
                <w:szCs w:val="20"/>
              </w:rPr>
              <w:t>Jade: (overlapping) yeah</w:t>
            </w:r>
          </w:p>
          <w:p w14:paraId="1B146D8F" w14:textId="77777777" w:rsidR="00751B70" w:rsidRPr="00F11CE6" w:rsidRDefault="00751B70" w:rsidP="00896992">
            <w:pPr>
              <w:spacing w:after="280"/>
              <w:ind w:left="720" w:hanging="720"/>
              <w:rPr>
                <w:sz w:val="20"/>
                <w:szCs w:val="20"/>
              </w:rPr>
            </w:pPr>
            <w:r w:rsidRPr="00F11CE6">
              <w:rPr>
                <w:sz w:val="20"/>
                <w:szCs w:val="20"/>
              </w:rPr>
              <w:t>Chloe: but when you explained it then (-)</w:t>
            </w:r>
          </w:p>
          <w:p w14:paraId="79BBC284" w14:textId="77777777" w:rsidR="00751B70" w:rsidRPr="00F11CE6" w:rsidRDefault="00751B70" w:rsidP="00896992">
            <w:pPr>
              <w:spacing w:after="280"/>
              <w:ind w:left="720" w:hanging="720"/>
              <w:rPr>
                <w:sz w:val="20"/>
                <w:szCs w:val="20"/>
              </w:rPr>
            </w:pPr>
            <w:r w:rsidRPr="00F11CE6">
              <w:rPr>
                <w:sz w:val="20"/>
                <w:szCs w:val="20"/>
              </w:rPr>
              <w:t>Jade: (overlapping) I get that</w:t>
            </w:r>
          </w:p>
          <w:p w14:paraId="33222B4E" w14:textId="77777777" w:rsidR="00751B70" w:rsidRPr="00F11CE6" w:rsidRDefault="00751B70" w:rsidP="00896992">
            <w:pPr>
              <w:spacing w:after="280"/>
              <w:ind w:left="720" w:hanging="720"/>
              <w:rPr>
                <w:sz w:val="20"/>
                <w:szCs w:val="20"/>
              </w:rPr>
            </w:pPr>
            <w:r w:rsidRPr="00F11CE6">
              <w:rPr>
                <w:sz w:val="20"/>
                <w:szCs w:val="20"/>
              </w:rPr>
              <w:t xml:space="preserve">Chloe: it does sounds (.) it does sound like it (.) a good match really and very interesting as well (.) okay brilliant is there anything else that you </w:t>
            </w:r>
            <w:proofErr w:type="spellStart"/>
            <w:r w:rsidRPr="00F11CE6">
              <w:rPr>
                <w:sz w:val="20"/>
                <w:szCs w:val="20"/>
              </w:rPr>
              <w:t>kinda</w:t>
            </w:r>
            <w:proofErr w:type="spellEnd"/>
            <w:r w:rsidRPr="00F11CE6">
              <w:rPr>
                <w:sz w:val="20"/>
                <w:szCs w:val="20"/>
              </w:rPr>
              <w:t xml:space="preserve"> strengths and areas of</w:t>
            </w:r>
          </w:p>
          <w:p w14:paraId="40E411CC" w14:textId="77777777" w:rsidR="00751B70" w:rsidRPr="00F11CE6" w:rsidRDefault="00751B70" w:rsidP="00896992">
            <w:pPr>
              <w:spacing w:after="280"/>
              <w:ind w:left="720" w:hanging="720"/>
              <w:rPr>
                <w:sz w:val="20"/>
                <w:szCs w:val="20"/>
              </w:rPr>
            </w:pPr>
            <w:r w:rsidRPr="00F11CE6">
              <w:rPr>
                <w:sz w:val="20"/>
                <w:szCs w:val="20"/>
              </w:rPr>
              <w:t>Jade: (erm) (-)</w:t>
            </w:r>
          </w:p>
          <w:p w14:paraId="088B9D5F" w14:textId="77777777" w:rsidR="00751B70" w:rsidRPr="00F11CE6" w:rsidRDefault="00751B70" w:rsidP="00896992">
            <w:pPr>
              <w:spacing w:after="280"/>
              <w:ind w:left="720" w:hanging="720"/>
              <w:rPr>
                <w:sz w:val="20"/>
                <w:szCs w:val="20"/>
              </w:rPr>
            </w:pPr>
            <w:r w:rsidRPr="00F11CE6">
              <w:rPr>
                <w:sz w:val="20"/>
                <w:szCs w:val="20"/>
              </w:rPr>
              <w:t xml:space="preserve">Chloe: (overlapping) (erm) </w:t>
            </w:r>
          </w:p>
          <w:p w14:paraId="6F210C51" w14:textId="77777777" w:rsidR="00751B70" w:rsidRPr="00F11CE6" w:rsidRDefault="00751B70" w:rsidP="00896992">
            <w:pPr>
              <w:spacing w:after="280"/>
              <w:ind w:left="720" w:hanging="720"/>
              <w:rPr>
                <w:sz w:val="20"/>
                <w:szCs w:val="20"/>
              </w:rPr>
            </w:pPr>
            <w:r w:rsidRPr="00F11CE6">
              <w:rPr>
                <w:sz w:val="20"/>
                <w:szCs w:val="20"/>
              </w:rPr>
              <w:t>Jade: (1) I think (-)</w:t>
            </w:r>
          </w:p>
          <w:p w14:paraId="61E27237" w14:textId="77777777" w:rsidR="00751B70" w:rsidRPr="00F11CE6" w:rsidRDefault="00751B70" w:rsidP="00896992">
            <w:pPr>
              <w:spacing w:after="280"/>
              <w:ind w:left="720" w:hanging="720"/>
              <w:rPr>
                <w:sz w:val="20"/>
                <w:szCs w:val="20"/>
              </w:rPr>
            </w:pPr>
            <w:r w:rsidRPr="00F11CE6">
              <w:rPr>
                <w:sz w:val="20"/>
                <w:szCs w:val="20"/>
              </w:rPr>
              <w:t>Chloe: (overlapping) ability</w:t>
            </w:r>
          </w:p>
          <w:p w14:paraId="47448C4F" w14:textId="77777777" w:rsidR="00751B70" w:rsidRPr="00F11CE6" w:rsidRDefault="00751B70" w:rsidP="00896992">
            <w:pPr>
              <w:spacing w:after="280"/>
              <w:ind w:left="720" w:hanging="720"/>
              <w:rPr>
                <w:sz w:val="20"/>
                <w:szCs w:val="20"/>
              </w:rPr>
            </w:pPr>
            <w:r w:rsidRPr="00F11CE6">
              <w:rPr>
                <w:sz w:val="20"/>
                <w:szCs w:val="20"/>
              </w:rPr>
              <w:t>Jade: I think I give good advice to my friends-s-s (-)</w:t>
            </w:r>
          </w:p>
          <w:p w14:paraId="2BC794DB" w14:textId="77777777" w:rsidR="00751B70" w:rsidRPr="00F11CE6" w:rsidRDefault="00751B70" w:rsidP="00896992">
            <w:pPr>
              <w:spacing w:after="280"/>
              <w:ind w:left="720" w:hanging="720"/>
              <w:rPr>
                <w:sz w:val="20"/>
                <w:szCs w:val="20"/>
              </w:rPr>
            </w:pPr>
            <w:r w:rsidRPr="00F11CE6">
              <w:rPr>
                <w:sz w:val="20"/>
                <w:szCs w:val="20"/>
              </w:rPr>
              <w:lastRenderedPageBreak/>
              <w:t>Chloe: (overlapping) yeah?</w:t>
            </w:r>
          </w:p>
          <w:p w14:paraId="22A66D74" w14:textId="77777777" w:rsidR="00751B70" w:rsidRPr="00F11CE6" w:rsidRDefault="00751B70" w:rsidP="00896992">
            <w:pPr>
              <w:spacing w:after="280"/>
              <w:ind w:left="720" w:hanging="720"/>
              <w:rPr>
                <w:sz w:val="20"/>
                <w:szCs w:val="20"/>
              </w:rPr>
            </w:pPr>
            <w:r w:rsidRPr="00F11CE6">
              <w:rPr>
                <w:sz w:val="20"/>
                <w:szCs w:val="20"/>
              </w:rPr>
              <w:t xml:space="preserve">Jade: (1 writing) so I think (2 writing) I’m quite insightful </w:t>
            </w:r>
          </w:p>
          <w:p w14:paraId="65C1B116" w14:textId="77777777" w:rsidR="00751B70" w:rsidRPr="00F11CE6" w:rsidRDefault="00751B70" w:rsidP="00896992">
            <w:pPr>
              <w:spacing w:after="280"/>
              <w:ind w:left="720" w:hanging="720"/>
              <w:rPr>
                <w:sz w:val="20"/>
                <w:szCs w:val="20"/>
              </w:rPr>
            </w:pPr>
            <w:r w:rsidRPr="00F11CE6">
              <w:rPr>
                <w:sz w:val="20"/>
                <w:szCs w:val="20"/>
              </w:rPr>
              <w:t>Chloe: yeah</w:t>
            </w:r>
          </w:p>
          <w:p w14:paraId="52B390CD" w14:textId="77777777" w:rsidR="00751B70" w:rsidRPr="00F11CE6" w:rsidRDefault="00751B70" w:rsidP="00896992">
            <w:pPr>
              <w:spacing w:after="280"/>
              <w:ind w:left="720" w:hanging="720"/>
              <w:rPr>
                <w:sz w:val="20"/>
                <w:szCs w:val="20"/>
              </w:rPr>
            </w:pPr>
            <w:r w:rsidRPr="00F11CE6">
              <w:rPr>
                <w:sz w:val="20"/>
                <w:szCs w:val="20"/>
              </w:rPr>
              <w:t>Jade: I sort of understand how people work (.) (erm) (.) I feel like I’ve been through (2) quite a few things in my (1) life that most people haven’t yet been through and I’ve sort of got (-)</w:t>
            </w:r>
          </w:p>
          <w:p w14:paraId="4DC6F352" w14:textId="77777777" w:rsidR="00751B70" w:rsidRPr="00F11CE6" w:rsidRDefault="00751B70" w:rsidP="00896992">
            <w:pPr>
              <w:spacing w:after="280"/>
              <w:ind w:left="720" w:hanging="720"/>
              <w:rPr>
                <w:sz w:val="20"/>
                <w:szCs w:val="20"/>
              </w:rPr>
            </w:pPr>
            <w:r w:rsidRPr="00F11CE6">
              <w:rPr>
                <w:sz w:val="20"/>
                <w:szCs w:val="20"/>
              </w:rPr>
              <w:t>Chloe: (overlapping) yeah &gt;</w:t>
            </w:r>
          </w:p>
          <w:p w14:paraId="64716B60" w14:textId="77777777" w:rsidR="00751B70" w:rsidRPr="00F11CE6" w:rsidRDefault="00751B70" w:rsidP="00896992">
            <w:pPr>
              <w:spacing w:after="280"/>
              <w:ind w:left="720" w:hanging="720"/>
              <w:rPr>
                <w:sz w:val="20"/>
                <w:szCs w:val="20"/>
              </w:rPr>
            </w:pPr>
            <w:r w:rsidRPr="00F11CE6">
              <w:rPr>
                <w:sz w:val="20"/>
                <w:szCs w:val="20"/>
              </w:rPr>
              <w:t xml:space="preserve">Jade: wiser from them (.) and-d (.) also I understand that a lot of the time when my friends come to me because there upset about something (.) like I don’t have to give them advice they just want someone to listen </w:t>
            </w:r>
          </w:p>
          <w:p w14:paraId="6E3132DD" w14:textId="77777777" w:rsidR="00751B70" w:rsidRPr="00F11CE6" w:rsidRDefault="00751B70" w:rsidP="00896992">
            <w:pPr>
              <w:spacing w:after="280"/>
              <w:ind w:left="720" w:hanging="720"/>
              <w:rPr>
                <w:sz w:val="20"/>
                <w:szCs w:val="20"/>
              </w:rPr>
            </w:pPr>
            <w:r w:rsidRPr="00F11CE6">
              <w:rPr>
                <w:sz w:val="20"/>
                <w:szCs w:val="20"/>
              </w:rPr>
              <w:t>Chloe: (.) yeah (-)</w:t>
            </w:r>
          </w:p>
          <w:p w14:paraId="70794530" w14:textId="77777777" w:rsidR="00751B70" w:rsidRPr="00F11CE6" w:rsidRDefault="00751B70" w:rsidP="00896992">
            <w:pPr>
              <w:spacing w:after="280"/>
              <w:ind w:left="720" w:hanging="720"/>
              <w:rPr>
                <w:sz w:val="20"/>
                <w:szCs w:val="20"/>
              </w:rPr>
            </w:pPr>
            <w:r w:rsidRPr="00F11CE6">
              <w:rPr>
                <w:sz w:val="20"/>
                <w:szCs w:val="20"/>
              </w:rPr>
              <w:t xml:space="preserve">Jade: (overlapping) so I try to I try to be a good listener-r (.) and yeah people </w:t>
            </w:r>
            <w:proofErr w:type="spellStart"/>
            <w:r w:rsidRPr="00F11CE6">
              <w:rPr>
                <w:sz w:val="20"/>
                <w:szCs w:val="20"/>
              </w:rPr>
              <w:t>people</w:t>
            </w:r>
            <w:proofErr w:type="spellEnd"/>
            <w:r w:rsidRPr="00F11CE6">
              <w:rPr>
                <w:sz w:val="20"/>
                <w:szCs w:val="20"/>
              </w:rPr>
              <w:t xml:space="preserve"> seem to like talking to me about their problems so (laughing) (-)</w:t>
            </w:r>
          </w:p>
          <w:p w14:paraId="77603AD8" w14:textId="77777777" w:rsidR="00751B70" w:rsidRPr="00F11CE6" w:rsidRDefault="00751B70" w:rsidP="00896992">
            <w:pPr>
              <w:spacing w:after="280"/>
              <w:ind w:left="720" w:hanging="720"/>
              <w:rPr>
                <w:sz w:val="20"/>
                <w:szCs w:val="20"/>
              </w:rPr>
            </w:pPr>
            <w:r w:rsidRPr="00F11CE6">
              <w:rPr>
                <w:sz w:val="20"/>
                <w:szCs w:val="20"/>
              </w:rPr>
              <w:t xml:space="preserve">Chloe: (overlapping) yeah&gt; it sounds like </w:t>
            </w:r>
            <w:proofErr w:type="gramStart"/>
            <w:r w:rsidRPr="00F11CE6">
              <w:rPr>
                <w:sz w:val="20"/>
                <w:szCs w:val="20"/>
              </w:rPr>
              <w:t>you</w:t>
            </w:r>
            <w:proofErr w:type="gramEnd"/>
            <w:r w:rsidRPr="00F11CE6">
              <w:rPr>
                <w:sz w:val="20"/>
                <w:szCs w:val="20"/>
              </w:rPr>
              <w:t xml:space="preserve"> kind of like you saying you’re using your own experiences (-)</w:t>
            </w:r>
          </w:p>
          <w:p w14:paraId="41BE6CC6" w14:textId="77777777" w:rsidR="00751B70" w:rsidRPr="00F11CE6" w:rsidRDefault="00751B70" w:rsidP="00896992">
            <w:pPr>
              <w:spacing w:after="280"/>
              <w:ind w:left="720" w:hanging="720"/>
              <w:rPr>
                <w:sz w:val="20"/>
                <w:szCs w:val="20"/>
              </w:rPr>
            </w:pPr>
            <w:r w:rsidRPr="00F11CE6">
              <w:rPr>
                <w:sz w:val="20"/>
                <w:szCs w:val="20"/>
              </w:rPr>
              <w:t>Jade: (overlapping) yeah</w:t>
            </w:r>
          </w:p>
          <w:p w14:paraId="415FCEF5" w14:textId="77777777" w:rsidR="00751B70" w:rsidRPr="00F11CE6" w:rsidRDefault="00751B70" w:rsidP="00896992">
            <w:pPr>
              <w:spacing w:after="280"/>
              <w:ind w:left="720" w:hanging="720"/>
              <w:rPr>
                <w:sz w:val="20"/>
                <w:szCs w:val="20"/>
              </w:rPr>
            </w:pPr>
            <w:r w:rsidRPr="00F11CE6">
              <w:rPr>
                <w:sz w:val="20"/>
                <w:szCs w:val="20"/>
              </w:rPr>
              <w:t>Chloe: to help others so (.) that sounds lovely really</w:t>
            </w:r>
          </w:p>
          <w:p w14:paraId="13935D7B" w14:textId="77777777" w:rsidR="00751B70" w:rsidRPr="00F11CE6" w:rsidRDefault="00751B70" w:rsidP="00896992">
            <w:pPr>
              <w:spacing w:after="280"/>
              <w:ind w:left="720" w:hanging="720"/>
              <w:rPr>
                <w:sz w:val="20"/>
                <w:szCs w:val="20"/>
              </w:rPr>
            </w:pPr>
            <w:r w:rsidRPr="00F11CE6">
              <w:rPr>
                <w:sz w:val="20"/>
                <w:szCs w:val="20"/>
              </w:rPr>
              <w:t>Jade: yeah (1) I mean I try to do that in a subtle way because when someone comes to you with a problem they don’t want you to start giving an anecdote about like a similar problem you had I’ll just sort of like (1) I’ll just think like if I was in their position what would I want to hear</w:t>
            </w:r>
          </w:p>
          <w:p w14:paraId="1775EE4F" w14:textId="77777777" w:rsidR="00751B70" w:rsidRPr="00F11CE6" w:rsidRDefault="00751B70" w:rsidP="00896992">
            <w:pPr>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 that sounds lovely (-)</w:t>
            </w:r>
          </w:p>
          <w:p w14:paraId="22441023" w14:textId="77777777" w:rsidR="00751B70" w:rsidRPr="00F11CE6" w:rsidRDefault="00751B70" w:rsidP="00896992">
            <w:pPr>
              <w:spacing w:after="280"/>
              <w:ind w:left="720" w:hanging="720"/>
              <w:rPr>
                <w:sz w:val="20"/>
                <w:szCs w:val="20"/>
              </w:rPr>
            </w:pPr>
            <w:r w:rsidRPr="00F11CE6">
              <w:rPr>
                <w:sz w:val="20"/>
                <w:szCs w:val="20"/>
              </w:rPr>
              <w:t>Jade: (overlapping) yeah</w:t>
            </w:r>
          </w:p>
          <w:p w14:paraId="282BD47A" w14:textId="77777777" w:rsidR="00751B70" w:rsidRPr="00F11CE6" w:rsidRDefault="00751B70" w:rsidP="00896992">
            <w:pPr>
              <w:spacing w:after="280"/>
              <w:ind w:left="720" w:hanging="720"/>
              <w:rPr>
                <w:sz w:val="20"/>
                <w:szCs w:val="20"/>
              </w:rPr>
            </w:pPr>
            <w:r w:rsidRPr="00F11CE6">
              <w:rPr>
                <w:sz w:val="20"/>
                <w:szCs w:val="20"/>
              </w:rPr>
              <w:t>Chloe: and do your friends appreciate it I’m guessing?</w:t>
            </w:r>
          </w:p>
          <w:p w14:paraId="348303EB" w14:textId="77777777" w:rsidR="00751B70" w:rsidRPr="00F11CE6" w:rsidRDefault="00751B70" w:rsidP="00896992">
            <w:pPr>
              <w:spacing w:after="280"/>
              <w:ind w:left="720" w:hanging="720"/>
              <w:rPr>
                <w:sz w:val="20"/>
                <w:szCs w:val="20"/>
              </w:rPr>
            </w:pPr>
            <w:r w:rsidRPr="00F11CE6">
              <w:rPr>
                <w:sz w:val="20"/>
                <w:szCs w:val="20"/>
              </w:rPr>
              <w:t>Jade: they seem to-o</w:t>
            </w:r>
          </w:p>
          <w:p w14:paraId="213A1FAC" w14:textId="77777777" w:rsidR="00751B70" w:rsidRPr="00F11CE6" w:rsidRDefault="00751B70" w:rsidP="00896992">
            <w:pPr>
              <w:spacing w:after="280"/>
              <w:ind w:left="720" w:hanging="720"/>
              <w:rPr>
                <w:sz w:val="20"/>
                <w:szCs w:val="20"/>
              </w:rPr>
            </w:pPr>
            <w:r w:rsidRPr="00F11CE6">
              <w:rPr>
                <w:sz w:val="20"/>
                <w:szCs w:val="20"/>
              </w:rPr>
              <w:t>Chloe: yeah</w:t>
            </w:r>
          </w:p>
          <w:p w14:paraId="4DDDC008" w14:textId="77777777" w:rsidR="00751B70" w:rsidRPr="00F11CE6" w:rsidRDefault="00751B70" w:rsidP="00896992">
            <w:pPr>
              <w:spacing w:after="280"/>
              <w:ind w:left="720" w:hanging="720"/>
              <w:rPr>
                <w:sz w:val="20"/>
                <w:szCs w:val="20"/>
              </w:rPr>
            </w:pPr>
            <w:r w:rsidRPr="00F11CE6">
              <w:rPr>
                <w:sz w:val="20"/>
                <w:szCs w:val="20"/>
              </w:rPr>
              <w:t>Jade: I mean they come back for more advice (-)</w:t>
            </w:r>
          </w:p>
          <w:p w14:paraId="4F1CD5BC" w14:textId="77777777" w:rsidR="00751B70" w:rsidRPr="00F11CE6" w:rsidRDefault="00751B70" w:rsidP="00896992">
            <w:pPr>
              <w:spacing w:after="280"/>
              <w:ind w:left="720" w:hanging="720"/>
              <w:rPr>
                <w:sz w:val="20"/>
                <w:szCs w:val="20"/>
              </w:rPr>
            </w:pPr>
            <w:r w:rsidRPr="00F11CE6">
              <w:rPr>
                <w:sz w:val="20"/>
                <w:szCs w:val="20"/>
              </w:rPr>
              <w:t>Chloe: (2 laughing)</w:t>
            </w:r>
          </w:p>
          <w:p w14:paraId="20407D8B" w14:textId="77777777" w:rsidR="00751B70" w:rsidRPr="00F11CE6" w:rsidRDefault="00751B70" w:rsidP="00896992">
            <w:pPr>
              <w:spacing w:after="280"/>
              <w:ind w:left="720" w:hanging="720"/>
              <w:rPr>
                <w:sz w:val="20"/>
                <w:szCs w:val="20"/>
              </w:rPr>
            </w:pPr>
            <w:r w:rsidRPr="00F11CE6">
              <w:rPr>
                <w:sz w:val="20"/>
                <w:szCs w:val="20"/>
              </w:rPr>
              <w:t>Jade: so-o (1 laughing)</w:t>
            </w:r>
          </w:p>
          <w:p w14:paraId="651CF4B7" w14:textId="77777777" w:rsidR="00751B70" w:rsidRPr="00F11CE6" w:rsidRDefault="00751B70" w:rsidP="00896992">
            <w:pPr>
              <w:spacing w:after="280"/>
              <w:ind w:left="720" w:hanging="720"/>
              <w:rPr>
                <w:sz w:val="20"/>
                <w:szCs w:val="20"/>
              </w:rPr>
            </w:pPr>
            <w:r w:rsidRPr="00F11CE6">
              <w:rPr>
                <w:sz w:val="20"/>
                <w:szCs w:val="20"/>
              </w:rPr>
              <w:t>Chloe: I was going to say that’s a good sign they keep coming back (-)</w:t>
            </w:r>
          </w:p>
          <w:p w14:paraId="22E50BAA" w14:textId="77777777" w:rsidR="00751B70" w:rsidRPr="00F11CE6" w:rsidRDefault="00751B70" w:rsidP="00896992">
            <w:pPr>
              <w:spacing w:after="280"/>
              <w:ind w:left="720" w:hanging="720"/>
              <w:rPr>
                <w:sz w:val="20"/>
                <w:szCs w:val="20"/>
              </w:rPr>
            </w:pPr>
            <w:r w:rsidRPr="00F11CE6">
              <w:rPr>
                <w:sz w:val="20"/>
                <w:szCs w:val="20"/>
              </w:rPr>
              <w:t>Jade: (1 laughing)</w:t>
            </w:r>
          </w:p>
          <w:p w14:paraId="47FD43E9" w14:textId="77777777" w:rsidR="00751B70" w:rsidRPr="00F11CE6" w:rsidRDefault="00751B70" w:rsidP="00896992">
            <w:pPr>
              <w:spacing w:after="280"/>
              <w:ind w:left="720" w:hanging="720"/>
              <w:rPr>
                <w:sz w:val="20"/>
                <w:szCs w:val="20"/>
              </w:rPr>
            </w:pPr>
            <w:r w:rsidRPr="00F11CE6">
              <w:rPr>
                <w:sz w:val="20"/>
                <w:szCs w:val="20"/>
              </w:rPr>
              <w:t xml:space="preserve">Chloe: they must appreciate it </w:t>
            </w:r>
          </w:p>
          <w:p w14:paraId="5A23229A" w14:textId="77777777" w:rsidR="00751B70" w:rsidRPr="00F11CE6" w:rsidRDefault="00751B70" w:rsidP="00896992">
            <w:pPr>
              <w:spacing w:after="280"/>
              <w:ind w:left="720" w:hanging="720"/>
              <w:rPr>
                <w:sz w:val="20"/>
                <w:szCs w:val="20"/>
              </w:rPr>
            </w:pPr>
            <w:r w:rsidRPr="00F11CE6">
              <w:rPr>
                <w:sz w:val="20"/>
                <w:szCs w:val="20"/>
              </w:rPr>
              <w:t>Jade: yeah-h</w:t>
            </w:r>
          </w:p>
          <w:p w14:paraId="10F34970" w14:textId="77777777" w:rsidR="00751B70" w:rsidRPr="00F11CE6" w:rsidRDefault="00751B70" w:rsidP="00896992">
            <w:pPr>
              <w:spacing w:after="280"/>
              <w:ind w:left="720" w:hanging="720"/>
              <w:rPr>
                <w:sz w:val="20"/>
                <w:szCs w:val="20"/>
              </w:rPr>
            </w:pPr>
            <w:r w:rsidRPr="00F11CE6">
              <w:rPr>
                <w:sz w:val="20"/>
                <w:szCs w:val="20"/>
              </w:rPr>
              <w:lastRenderedPageBreak/>
              <w:t xml:space="preserve">Chloe: that’s lovely okay brilliant </w:t>
            </w:r>
          </w:p>
          <w:p w14:paraId="6054F8D8"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w:t>
            </w:r>
            <w:proofErr w:type="spellEnd"/>
            <w:r w:rsidRPr="00F11CE6">
              <w:rPr>
                <w:sz w:val="20"/>
                <w:szCs w:val="20"/>
              </w:rPr>
              <w:t>) I think I’m also (.) good at making people laugh there’s (-)</w:t>
            </w:r>
          </w:p>
          <w:p w14:paraId="36DB6849" w14:textId="77777777" w:rsidR="00751B70" w:rsidRPr="00F11CE6" w:rsidRDefault="00751B70" w:rsidP="00896992">
            <w:pPr>
              <w:spacing w:after="280"/>
              <w:ind w:left="720" w:hanging="720"/>
              <w:rPr>
                <w:sz w:val="20"/>
                <w:szCs w:val="20"/>
              </w:rPr>
            </w:pPr>
            <w:r w:rsidRPr="00F11CE6">
              <w:rPr>
                <w:sz w:val="20"/>
                <w:szCs w:val="20"/>
              </w:rPr>
              <w:t>Chloe: (overlapping) yeah</w:t>
            </w:r>
          </w:p>
          <w:p w14:paraId="1A3C8EFD" w14:textId="77777777"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oh</w:t>
            </w:r>
            <w:proofErr w:type="gramEnd"/>
            <w:r w:rsidRPr="00F11CE6">
              <w:rPr>
                <w:sz w:val="20"/>
                <w:szCs w:val="20"/>
              </w:rPr>
              <w:t xml:space="preserve"> I’ll write I am funny (1 writing) (erm) I was actually not something that I </w:t>
            </w:r>
            <w:r w:rsidRPr="00F11CE6">
              <w:rPr>
                <w:color w:val="000000" w:themeColor="text1"/>
                <w:sz w:val="20"/>
                <w:szCs w:val="20"/>
              </w:rPr>
              <w:t xml:space="preserve">realised until quite recently </w:t>
            </w:r>
          </w:p>
          <w:p w14:paraId="20464AEA" w14:textId="77777777" w:rsidR="00751B70" w:rsidRPr="00F11CE6" w:rsidRDefault="00751B70" w:rsidP="00896992">
            <w:pPr>
              <w:spacing w:after="280"/>
              <w:ind w:left="720" w:hanging="720"/>
              <w:rPr>
                <w:sz w:val="20"/>
                <w:szCs w:val="20"/>
              </w:rPr>
            </w:pPr>
            <w:r w:rsidRPr="00F11CE6">
              <w:rPr>
                <w:sz w:val="20"/>
                <w:szCs w:val="20"/>
              </w:rPr>
              <w:t>Chloe: yeah?</w:t>
            </w:r>
          </w:p>
          <w:p w14:paraId="43B4C607" w14:textId="328B7DC4" w:rsidR="00751B70" w:rsidRPr="00F11CE6" w:rsidRDefault="00751B70" w:rsidP="00896992">
            <w:pPr>
              <w:spacing w:after="280"/>
              <w:ind w:left="720" w:hanging="720"/>
              <w:rPr>
                <w:sz w:val="20"/>
                <w:szCs w:val="20"/>
              </w:rPr>
            </w:pPr>
            <w:r w:rsidRPr="00F11CE6">
              <w:rPr>
                <w:sz w:val="20"/>
                <w:szCs w:val="20"/>
              </w:rPr>
              <w:t xml:space="preserve">Jade: </w:t>
            </w:r>
            <w:proofErr w:type="spellStart"/>
            <w:r w:rsidRPr="00F11CE6">
              <w:rPr>
                <w:sz w:val="20"/>
                <w:szCs w:val="20"/>
              </w:rPr>
              <w:t>cus</w:t>
            </w:r>
            <w:proofErr w:type="spellEnd"/>
            <w:r w:rsidRPr="00F11CE6">
              <w:rPr>
                <w:sz w:val="20"/>
                <w:szCs w:val="20"/>
              </w:rPr>
              <w:t xml:space="preserve"> like I have quite a dry sense of humour it</w:t>
            </w:r>
            <w:r w:rsidR="00350905">
              <w:rPr>
                <w:sz w:val="20"/>
                <w:szCs w:val="20"/>
              </w:rPr>
              <w:t>’</w:t>
            </w:r>
            <w:r w:rsidRPr="00F11CE6">
              <w:rPr>
                <w:sz w:val="20"/>
                <w:szCs w:val="20"/>
              </w:rPr>
              <w:t>s quite effortless-s</w:t>
            </w:r>
          </w:p>
          <w:p w14:paraId="091DDE47" w14:textId="77777777" w:rsidR="00751B70" w:rsidRPr="00F11CE6" w:rsidRDefault="00751B70" w:rsidP="00896992">
            <w:pPr>
              <w:spacing w:after="280"/>
              <w:ind w:left="720" w:hanging="720"/>
              <w:rPr>
                <w:sz w:val="20"/>
                <w:szCs w:val="20"/>
              </w:rPr>
            </w:pPr>
            <w:r w:rsidRPr="00F11CE6">
              <w:rPr>
                <w:sz w:val="20"/>
                <w:szCs w:val="20"/>
              </w:rPr>
              <w:t>Chloe: yeah</w:t>
            </w:r>
          </w:p>
          <w:p w14:paraId="59E4F433" w14:textId="77777777" w:rsidR="00751B70" w:rsidRPr="00F11CE6" w:rsidRDefault="00751B70" w:rsidP="00896992">
            <w:pPr>
              <w:spacing w:after="280"/>
              <w:ind w:left="720" w:hanging="720"/>
              <w:rPr>
                <w:sz w:val="20"/>
                <w:szCs w:val="20"/>
              </w:rPr>
            </w:pPr>
            <w:r w:rsidRPr="00F11CE6">
              <w:rPr>
                <w:sz w:val="20"/>
                <w:szCs w:val="20"/>
              </w:rPr>
              <w:t xml:space="preserve">Jade: (erm) for me (.) and then like I started to notice that people actually laugh at things I say quite a lot like (.) they find me funny (1 laughing) </w:t>
            </w:r>
          </w:p>
          <w:p w14:paraId="3F794163" w14:textId="77777777" w:rsidR="00751B70" w:rsidRPr="00F11CE6" w:rsidRDefault="00751B70" w:rsidP="00896992">
            <w:pPr>
              <w:spacing w:after="280"/>
              <w:ind w:left="720" w:hanging="720"/>
              <w:rPr>
                <w:sz w:val="20"/>
                <w:szCs w:val="20"/>
              </w:rPr>
            </w:pPr>
            <w:r w:rsidRPr="00F11CE6">
              <w:rPr>
                <w:sz w:val="20"/>
                <w:szCs w:val="20"/>
              </w:rPr>
              <w:t>Chloe: yeah</w:t>
            </w:r>
          </w:p>
          <w:p w14:paraId="29CE4C48" w14:textId="77777777" w:rsidR="00751B70" w:rsidRPr="00F11CE6" w:rsidRDefault="00751B70" w:rsidP="00896992">
            <w:pPr>
              <w:spacing w:after="280"/>
              <w:ind w:left="720" w:hanging="720"/>
              <w:rPr>
                <w:sz w:val="20"/>
                <w:szCs w:val="20"/>
              </w:rPr>
            </w:pPr>
            <w:r w:rsidRPr="00F11CE6">
              <w:rPr>
                <w:sz w:val="20"/>
                <w:szCs w:val="20"/>
              </w:rPr>
              <w:t xml:space="preserve">Jade: (erm) which is </w:t>
            </w:r>
            <w:proofErr w:type="spellStart"/>
            <w:r w:rsidRPr="00F11CE6">
              <w:rPr>
                <w:sz w:val="20"/>
                <w:szCs w:val="20"/>
              </w:rPr>
              <w:t>is</w:t>
            </w:r>
            <w:proofErr w:type="spellEnd"/>
            <w:r w:rsidRPr="00F11CE6">
              <w:rPr>
                <w:sz w:val="20"/>
                <w:szCs w:val="20"/>
              </w:rPr>
              <w:t xml:space="preserve"> a good feeling </w:t>
            </w:r>
          </w:p>
          <w:p w14:paraId="6A512D69" w14:textId="77777777" w:rsidR="00751B70" w:rsidRPr="00F11CE6" w:rsidRDefault="00751B70" w:rsidP="00896992">
            <w:pPr>
              <w:spacing w:after="280"/>
              <w:ind w:left="720" w:hanging="720"/>
              <w:rPr>
                <w:sz w:val="20"/>
                <w:szCs w:val="20"/>
              </w:rPr>
            </w:pPr>
            <w:r w:rsidRPr="00F11CE6">
              <w:rPr>
                <w:sz w:val="20"/>
                <w:szCs w:val="20"/>
              </w:rPr>
              <w:t>Chloe: I was going to say how does that make you feel? that’s quite a nice-e (-)</w:t>
            </w:r>
          </w:p>
          <w:p w14:paraId="47480B62" w14:textId="77777777" w:rsidR="00751B70" w:rsidRPr="00F11CE6" w:rsidRDefault="00751B70" w:rsidP="00896992">
            <w:pPr>
              <w:spacing w:after="280"/>
              <w:ind w:left="720" w:hanging="720"/>
              <w:rPr>
                <w:sz w:val="20"/>
                <w:szCs w:val="20"/>
              </w:rPr>
            </w:pPr>
            <w:r w:rsidRPr="00F11CE6">
              <w:rPr>
                <w:sz w:val="20"/>
                <w:szCs w:val="20"/>
              </w:rPr>
              <w:t>Jade: (overlapping) yeah</w:t>
            </w:r>
          </w:p>
          <w:p w14:paraId="31E97A35" w14:textId="77777777" w:rsidR="00751B70" w:rsidRPr="00F11CE6" w:rsidRDefault="00751B70" w:rsidP="00896992">
            <w:pPr>
              <w:spacing w:after="280"/>
              <w:ind w:left="720" w:hanging="720"/>
              <w:rPr>
                <w:sz w:val="20"/>
                <w:szCs w:val="20"/>
              </w:rPr>
            </w:pPr>
            <w:r w:rsidRPr="00F11CE6">
              <w:rPr>
                <w:sz w:val="20"/>
                <w:szCs w:val="20"/>
              </w:rPr>
              <w:t>Chloe: feeling yeah (lovely)</w:t>
            </w:r>
          </w:p>
          <w:p w14:paraId="6502014B" w14:textId="77777777" w:rsidR="00751B70" w:rsidRPr="00F11CE6" w:rsidRDefault="00751B70" w:rsidP="00896992">
            <w:pPr>
              <w:spacing w:after="280"/>
              <w:ind w:left="720" w:hanging="720"/>
              <w:rPr>
                <w:sz w:val="20"/>
                <w:szCs w:val="20"/>
              </w:rPr>
            </w:pPr>
            <w:r w:rsidRPr="00F11CE6">
              <w:rPr>
                <w:sz w:val="20"/>
                <w:szCs w:val="20"/>
              </w:rPr>
              <w:t>Jade: (2) yeah and (</w:t>
            </w:r>
            <w:proofErr w:type="spellStart"/>
            <w:r w:rsidRPr="00F11CE6">
              <w:rPr>
                <w:sz w:val="20"/>
                <w:szCs w:val="20"/>
              </w:rPr>
              <w:t>ermm</w:t>
            </w:r>
            <w:proofErr w:type="spellEnd"/>
            <w:r w:rsidRPr="00F11CE6">
              <w:rPr>
                <w:sz w:val="20"/>
                <w:szCs w:val="20"/>
              </w:rPr>
              <w:t xml:space="preserve">) </w:t>
            </w:r>
          </w:p>
          <w:p w14:paraId="18F88360" w14:textId="77777777" w:rsidR="00751B70" w:rsidRPr="00F11CE6" w:rsidRDefault="00751B70" w:rsidP="00896992">
            <w:pPr>
              <w:spacing w:after="280"/>
              <w:ind w:left="720" w:hanging="720"/>
              <w:rPr>
                <w:sz w:val="20"/>
                <w:szCs w:val="20"/>
              </w:rPr>
            </w:pPr>
            <w:r w:rsidRPr="00F11CE6">
              <w:rPr>
                <w:sz w:val="20"/>
                <w:szCs w:val="20"/>
              </w:rPr>
              <w:t>Chloe: (3) I mean they’re brilliant things</w:t>
            </w:r>
          </w:p>
          <w:p w14:paraId="10D4A749" w14:textId="77777777" w:rsidR="00751B70" w:rsidRPr="00F11CE6" w:rsidRDefault="00751B70" w:rsidP="00896992">
            <w:pPr>
              <w:spacing w:after="280"/>
              <w:ind w:left="720" w:hanging="720"/>
              <w:rPr>
                <w:sz w:val="20"/>
                <w:szCs w:val="20"/>
              </w:rPr>
            </w:pPr>
            <w:r w:rsidRPr="00F11CE6">
              <w:rPr>
                <w:sz w:val="20"/>
                <w:szCs w:val="20"/>
              </w:rPr>
              <w:t xml:space="preserve">Jade: yeah (3) nothing else immediately springs to mind </w:t>
            </w:r>
          </w:p>
          <w:p w14:paraId="492251D8" w14:textId="77777777" w:rsidR="00751B70" w:rsidRPr="00F11CE6" w:rsidRDefault="00751B70" w:rsidP="00896992">
            <w:pPr>
              <w:spacing w:after="280"/>
              <w:ind w:left="720" w:hanging="720"/>
              <w:rPr>
                <w:sz w:val="20"/>
                <w:szCs w:val="20"/>
              </w:rPr>
            </w:pPr>
            <w:r w:rsidRPr="00F11CE6">
              <w:rPr>
                <w:sz w:val="20"/>
                <w:szCs w:val="20"/>
              </w:rPr>
              <w:t>Chloe: okay that’s brilliant and we can always go back to things as well (-)</w:t>
            </w:r>
          </w:p>
          <w:p w14:paraId="44AA9965" w14:textId="77777777" w:rsidR="00751B70" w:rsidRPr="00F11CE6" w:rsidRDefault="00751B70" w:rsidP="00896992">
            <w:pPr>
              <w:spacing w:after="280"/>
              <w:ind w:left="720" w:hanging="720"/>
              <w:rPr>
                <w:sz w:val="20"/>
                <w:szCs w:val="20"/>
              </w:rPr>
            </w:pPr>
            <w:r w:rsidRPr="00F11CE6">
              <w:rPr>
                <w:sz w:val="20"/>
                <w:szCs w:val="20"/>
              </w:rPr>
              <w:t>Jade: (overlapping) yeah-h</w:t>
            </w:r>
          </w:p>
          <w:p w14:paraId="5FCB8DEF" w14:textId="77777777" w:rsidR="00751B70" w:rsidRPr="00F11CE6" w:rsidRDefault="00751B70" w:rsidP="00896992">
            <w:pPr>
              <w:spacing w:after="280"/>
              <w:ind w:left="720" w:hanging="720"/>
              <w:rPr>
                <w:sz w:val="20"/>
                <w:szCs w:val="20"/>
              </w:rPr>
            </w:pPr>
            <w:r w:rsidRPr="00F11CE6">
              <w:rPr>
                <w:sz w:val="20"/>
                <w:szCs w:val="20"/>
              </w:rPr>
              <w:t>Chloe: if there’s anything that pops into your head that you want to put in that’s absolutely fine (.) (erm) okay so the next one would be-e-e the branches (.) so-o (1) they represent (erm) (.) the future really (.) so it could be (.) goals that you’ve got for yourself (erm) or aspirations and they can be just short-term goals so (.) things that you-u might be thinking about (.) this summer</w:t>
            </w:r>
          </w:p>
          <w:p w14:paraId="1F10E64A" w14:textId="77777777" w:rsidR="00751B70" w:rsidRPr="00F11CE6" w:rsidRDefault="00751B70" w:rsidP="00896992">
            <w:pPr>
              <w:spacing w:after="280"/>
              <w:ind w:left="720" w:hanging="720"/>
              <w:rPr>
                <w:sz w:val="20"/>
                <w:szCs w:val="20"/>
              </w:rPr>
            </w:pPr>
            <w:r w:rsidRPr="00F11CE6">
              <w:rPr>
                <w:sz w:val="20"/>
                <w:szCs w:val="20"/>
              </w:rPr>
              <w:t>Jade: okay</w:t>
            </w:r>
          </w:p>
          <w:p w14:paraId="665F5DE7" w14:textId="77777777" w:rsidR="00751B70" w:rsidRPr="00F11CE6" w:rsidRDefault="00751B70" w:rsidP="00896992">
            <w:pPr>
              <w:spacing w:after="280"/>
              <w:ind w:left="720" w:hanging="720"/>
              <w:rPr>
                <w:sz w:val="20"/>
                <w:szCs w:val="20"/>
              </w:rPr>
            </w:pPr>
            <w:r w:rsidRPr="00F11CE6">
              <w:rPr>
                <w:sz w:val="20"/>
                <w:szCs w:val="20"/>
              </w:rPr>
              <w:t xml:space="preserve">Chloe: or they could be-e in a couple of years so it could be after you finish </w:t>
            </w:r>
            <w:proofErr w:type="spellStart"/>
            <w:r w:rsidRPr="00F11CE6">
              <w:rPr>
                <w:sz w:val="20"/>
                <w:szCs w:val="20"/>
              </w:rPr>
              <w:t>uni</w:t>
            </w:r>
            <w:proofErr w:type="spellEnd"/>
            <w:r w:rsidRPr="00F11CE6">
              <w:rPr>
                <w:sz w:val="20"/>
                <w:szCs w:val="20"/>
              </w:rPr>
              <w:t xml:space="preserve"> but they could also be aspirations for-r (.) when your much </w:t>
            </w:r>
            <w:proofErr w:type="spellStart"/>
            <w:r w:rsidRPr="00F11CE6">
              <w:rPr>
                <w:sz w:val="20"/>
                <w:szCs w:val="20"/>
              </w:rPr>
              <w:t>much</w:t>
            </w:r>
            <w:proofErr w:type="spellEnd"/>
            <w:r w:rsidRPr="00F11CE6">
              <w:rPr>
                <w:sz w:val="20"/>
                <w:szCs w:val="20"/>
              </w:rPr>
              <w:t xml:space="preserve"> older </w:t>
            </w:r>
          </w:p>
          <w:p w14:paraId="73A24985"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ahum</w:t>
            </w:r>
            <w:proofErr w:type="spellEnd"/>
            <w:r w:rsidRPr="00F11CE6">
              <w:rPr>
                <w:sz w:val="20"/>
                <w:szCs w:val="20"/>
              </w:rPr>
              <w:t>)</w:t>
            </w:r>
          </w:p>
          <w:p w14:paraId="33EB7505" w14:textId="77777777" w:rsidR="00751B70" w:rsidRPr="00F11CE6" w:rsidRDefault="00751B70" w:rsidP="00896992">
            <w:pPr>
              <w:spacing w:after="280"/>
              <w:ind w:left="720" w:hanging="720"/>
              <w:rPr>
                <w:sz w:val="20"/>
                <w:szCs w:val="20"/>
              </w:rPr>
            </w:pPr>
            <w:r w:rsidRPr="00F11CE6">
              <w:rPr>
                <w:sz w:val="20"/>
                <w:szCs w:val="20"/>
              </w:rPr>
              <w:t xml:space="preserve">Chloe: (erm) things that you want to achieve in your life (1) so you can have as many or as little as you want </w:t>
            </w:r>
          </w:p>
          <w:p w14:paraId="6AF50479" w14:textId="77777777" w:rsidR="00751B70" w:rsidRPr="00F11CE6" w:rsidRDefault="00751B70" w:rsidP="00896992">
            <w:pPr>
              <w:spacing w:after="280"/>
              <w:ind w:left="720" w:hanging="720"/>
              <w:rPr>
                <w:sz w:val="20"/>
                <w:szCs w:val="20"/>
              </w:rPr>
            </w:pPr>
            <w:r w:rsidRPr="00F11CE6">
              <w:rPr>
                <w:sz w:val="20"/>
                <w:szCs w:val="20"/>
              </w:rPr>
              <w:t>Jade: (.) I think this is going to be the hardest bit to draw</w:t>
            </w:r>
          </w:p>
          <w:p w14:paraId="54B996FC" w14:textId="77777777" w:rsidR="00751B70" w:rsidRPr="00F11CE6" w:rsidRDefault="00751B70" w:rsidP="00896992">
            <w:pPr>
              <w:spacing w:after="280"/>
              <w:ind w:left="720" w:hanging="720"/>
              <w:rPr>
                <w:sz w:val="20"/>
                <w:szCs w:val="20"/>
              </w:rPr>
            </w:pPr>
            <w:r w:rsidRPr="00F11CE6">
              <w:rPr>
                <w:sz w:val="20"/>
                <w:szCs w:val="20"/>
              </w:rPr>
              <w:lastRenderedPageBreak/>
              <w:t>Chloe: (1 laughing)</w:t>
            </w:r>
          </w:p>
          <w:p w14:paraId="6EE2134B" w14:textId="77777777" w:rsidR="00751B70" w:rsidRPr="00F11CE6" w:rsidRDefault="00751B70" w:rsidP="00896992">
            <w:pPr>
              <w:spacing w:after="280"/>
              <w:ind w:left="720" w:hanging="720"/>
              <w:rPr>
                <w:sz w:val="20"/>
                <w:szCs w:val="20"/>
              </w:rPr>
            </w:pPr>
            <w:r w:rsidRPr="00F11CE6">
              <w:rPr>
                <w:sz w:val="20"/>
                <w:szCs w:val="20"/>
              </w:rPr>
              <w:t>Jade: (erm) I might just (-)</w:t>
            </w:r>
          </w:p>
          <w:p w14:paraId="720B049A" w14:textId="77777777" w:rsidR="00751B70" w:rsidRPr="00F11CE6" w:rsidRDefault="00751B70" w:rsidP="00896992">
            <w:pPr>
              <w:spacing w:after="280"/>
              <w:ind w:left="720" w:hanging="720"/>
              <w:rPr>
                <w:sz w:val="20"/>
                <w:szCs w:val="20"/>
              </w:rPr>
            </w:pPr>
            <w:r w:rsidRPr="00F11CE6">
              <w:rPr>
                <w:sz w:val="20"/>
                <w:szCs w:val="20"/>
              </w:rPr>
              <w:t>Chloe: (overlapping) I’m sure they’ll be better than my branches</w:t>
            </w:r>
          </w:p>
          <w:p w14:paraId="2BBC7890" w14:textId="77777777" w:rsidR="00751B70" w:rsidRPr="00F11CE6" w:rsidRDefault="00751B70" w:rsidP="00896992">
            <w:pPr>
              <w:spacing w:after="280"/>
              <w:ind w:left="720" w:hanging="720"/>
              <w:rPr>
                <w:sz w:val="20"/>
                <w:szCs w:val="20"/>
              </w:rPr>
            </w:pPr>
            <w:r w:rsidRPr="00F11CE6">
              <w:rPr>
                <w:sz w:val="20"/>
                <w:szCs w:val="20"/>
              </w:rPr>
              <w:t>Jade: I might just make it like a sort of star-r-r</w:t>
            </w:r>
          </w:p>
          <w:p w14:paraId="786A0673" w14:textId="77777777" w:rsidR="00751B70" w:rsidRPr="00F11CE6" w:rsidRDefault="00751B70" w:rsidP="00896992">
            <w:pPr>
              <w:spacing w:after="280"/>
              <w:ind w:left="720" w:hanging="720"/>
              <w:rPr>
                <w:sz w:val="20"/>
                <w:szCs w:val="20"/>
              </w:rPr>
            </w:pPr>
            <w:r w:rsidRPr="00F11CE6">
              <w:rPr>
                <w:sz w:val="20"/>
                <w:szCs w:val="20"/>
              </w:rPr>
              <w:t xml:space="preserve">Chloe: </w:t>
            </w:r>
            <w:proofErr w:type="spellStart"/>
            <w:r w:rsidRPr="00F11CE6">
              <w:rPr>
                <w:sz w:val="20"/>
                <w:szCs w:val="20"/>
              </w:rPr>
              <w:t>ohh</w:t>
            </w:r>
            <w:proofErr w:type="spellEnd"/>
            <w:r w:rsidRPr="00F11CE6">
              <w:rPr>
                <w:sz w:val="20"/>
                <w:szCs w:val="20"/>
              </w:rPr>
              <w:t xml:space="preserve"> I like that </w:t>
            </w:r>
          </w:p>
          <w:p w14:paraId="16865753" w14:textId="77777777" w:rsidR="00751B70" w:rsidRPr="00F11CE6" w:rsidRDefault="00751B70" w:rsidP="00896992">
            <w:pPr>
              <w:spacing w:after="280"/>
              <w:ind w:left="720" w:hanging="720"/>
              <w:rPr>
                <w:sz w:val="20"/>
                <w:szCs w:val="20"/>
              </w:rPr>
            </w:pPr>
            <w:r w:rsidRPr="00F11CE6">
              <w:rPr>
                <w:sz w:val="20"/>
                <w:szCs w:val="20"/>
              </w:rPr>
              <w:t>Jade: (4 drawing)</w:t>
            </w:r>
          </w:p>
          <w:p w14:paraId="3AD0D435" w14:textId="77777777" w:rsidR="00751B70" w:rsidRPr="00F11CE6" w:rsidRDefault="00751B70" w:rsidP="00896992">
            <w:pPr>
              <w:spacing w:after="280"/>
              <w:ind w:left="720" w:hanging="720"/>
              <w:rPr>
                <w:sz w:val="20"/>
                <w:szCs w:val="20"/>
              </w:rPr>
            </w:pPr>
            <w:r w:rsidRPr="00F11CE6">
              <w:rPr>
                <w:sz w:val="20"/>
                <w:szCs w:val="20"/>
              </w:rPr>
              <w:t xml:space="preserve">Chloe: brilliant </w:t>
            </w:r>
          </w:p>
          <w:p w14:paraId="7869D2E9" w14:textId="77777777" w:rsidR="00751B70" w:rsidRPr="00F11CE6" w:rsidRDefault="00751B70" w:rsidP="00896992">
            <w:pPr>
              <w:spacing w:after="280"/>
              <w:ind w:left="720" w:hanging="720"/>
              <w:rPr>
                <w:sz w:val="20"/>
                <w:szCs w:val="20"/>
              </w:rPr>
            </w:pPr>
            <w:r w:rsidRPr="00F11CE6">
              <w:rPr>
                <w:sz w:val="20"/>
                <w:szCs w:val="20"/>
              </w:rPr>
              <w:t>Jade: (erm) (2) so (3) I would like to do a (.) masters after my (.) degree</w:t>
            </w:r>
          </w:p>
          <w:p w14:paraId="0ECD36CC" w14:textId="77777777" w:rsidR="00751B70" w:rsidRPr="00F11CE6" w:rsidRDefault="00751B70" w:rsidP="00896992">
            <w:pPr>
              <w:spacing w:after="280"/>
              <w:ind w:left="720" w:hanging="720"/>
              <w:rPr>
                <w:sz w:val="20"/>
                <w:szCs w:val="20"/>
              </w:rPr>
            </w:pPr>
            <w:r w:rsidRPr="00F11CE6">
              <w:rPr>
                <w:sz w:val="20"/>
                <w:szCs w:val="20"/>
              </w:rPr>
              <w:t>Chloe: great</w:t>
            </w:r>
          </w:p>
          <w:p w14:paraId="71BBF737" w14:textId="77777777" w:rsidR="00751B70" w:rsidRPr="00F11CE6" w:rsidRDefault="00751B70" w:rsidP="00896992">
            <w:pPr>
              <w:spacing w:after="280"/>
              <w:ind w:left="720" w:hanging="720"/>
              <w:rPr>
                <w:sz w:val="20"/>
                <w:szCs w:val="20"/>
              </w:rPr>
            </w:pPr>
            <w:r w:rsidRPr="00F11CE6">
              <w:rPr>
                <w:sz w:val="20"/>
                <w:szCs w:val="20"/>
              </w:rPr>
              <w:t>Jade: (erm) I’m looking at doing data analytics-s</w:t>
            </w:r>
          </w:p>
          <w:p w14:paraId="5307E148" w14:textId="77777777" w:rsidR="00751B70" w:rsidRPr="00F11CE6" w:rsidRDefault="00751B70" w:rsidP="00896992">
            <w:pPr>
              <w:spacing w:after="280"/>
              <w:ind w:left="720" w:hanging="720"/>
              <w:rPr>
                <w:sz w:val="20"/>
                <w:szCs w:val="20"/>
              </w:rPr>
            </w:pPr>
            <w:r w:rsidRPr="00F11CE6">
              <w:rPr>
                <w:sz w:val="20"/>
                <w:szCs w:val="20"/>
              </w:rPr>
              <w:t xml:space="preserve">Chloe: (ah) </w:t>
            </w:r>
            <w:proofErr w:type="gramStart"/>
            <w:r w:rsidRPr="00F11CE6">
              <w:rPr>
                <w:sz w:val="20"/>
                <w:szCs w:val="20"/>
              </w:rPr>
              <w:t>yeah</w:t>
            </w:r>
            <w:proofErr w:type="gramEnd"/>
            <w:r w:rsidRPr="00F11CE6">
              <w:rPr>
                <w:sz w:val="20"/>
                <w:szCs w:val="20"/>
              </w:rPr>
              <w:t xml:space="preserve"> I remember you mentioning it when we met</w:t>
            </w:r>
          </w:p>
          <w:p w14:paraId="705A5B00" w14:textId="3B36F37F" w:rsidR="00751B70" w:rsidRPr="00F11CE6" w:rsidRDefault="00751B70" w:rsidP="00896992">
            <w:pPr>
              <w:spacing w:after="280"/>
              <w:ind w:left="720" w:hanging="720"/>
              <w:rPr>
                <w:sz w:val="20"/>
                <w:szCs w:val="20"/>
              </w:rPr>
            </w:pPr>
            <w:r w:rsidRPr="00F11CE6">
              <w:rPr>
                <w:sz w:val="20"/>
                <w:szCs w:val="20"/>
              </w:rPr>
              <w:t xml:space="preserve">Jade: (1) oh yeah (1) (erm) (2 writing) I a few people I’ve spoken to who know me or work in a similar-r (.) area said yeah I think you’d be good at that or and it would go it would (.) build on the skills you’ve got from your (.) </w:t>
            </w:r>
            <w:r w:rsidR="00F66B9C">
              <w:rPr>
                <w:sz w:val="20"/>
                <w:szCs w:val="20"/>
              </w:rPr>
              <w:t>*course1</w:t>
            </w:r>
            <w:r w:rsidRPr="00F11CE6">
              <w:rPr>
                <w:sz w:val="20"/>
                <w:szCs w:val="20"/>
              </w:rPr>
              <w:t xml:space="preserve"> and </w:t>
            </w:r>
            <w:r w:rsidR="00F66B9C">
              <w:rPr>
                <w:sz w:val="20"/>
                <w:szCs w:val="20"/>
              </w:rPr>
              <w:t>*course2</w:t>
            </w:r>
            <w:r w:rsidRPr="00F11CE6">
              <w:rPr>
                <w:sz w:val="20"/>
                <w:szCs w:val="20"/>
              </w:rPr>
              <w:t xml:space="preserve"> (-)</w:t>
            </w:r>
          </w:p>
          <w:p w14:paraId="5561F2A7" w14:textId="77777777" w:rsidR="00751B70" w:rsidRPr="00F11CE6" w:rsidRDefault="00751B70" w:rsidP="00896992">
            <w:pPr>
              <w:spacing w:after="280"/>
              <w:ind w:left="720" w:hanging="720"/>
              <w:rPr>
                <w:sz w:val="20"/>
                <w:szCs w:val="20"/>
              </w:rPr>
            </w:pPr>
            <w:r w:rsidRPr="00F11CE6">
              <w:rPr>
                <w:sz w:val="20"/>
                <w:szCs w:val="20"/>
              </w:rPr>
              <w:t>Chloe: (overlapping) great</w:t>
            </w:r>
          </w:p>
          <w:p w14:paraId="29A6E0FD" w14:textId="6AA90685" w:rsidR="00751B70" w:rsidRPr="00F11CE6" w:rsidRDefault="00751B70" w:rsidP="00896992">
            <w:pPr>
              <w:spacing w:after="280"/>
              <w:ind w:left="720" w:hanging="720"/>
              <w:rPr>
                <w:sz w:val="20"/>
                <w:szCs w:val="20"/>
              </w:rPr>
            </w:pPr>
            <w:r w:rsidRPr="00F11CE6">
              <w:rPr>
                <w:sz w:val="20"/>
                <w:szCs w:val="20"/>
              </w:rPr>
              <w:t xml:space="preserve">Jade: (erm) (1) because (1) what I do at the moment in </w:t>
            </w:r>
            <w:r w:rsidR="00F66B9C">
              <w:rPr>
                <w:sz w:val="20"/>
                <w:szCs w:val="20"/>
              </w:rPr>
              <w:t>*course1</w:t>
            </w:r>
            <w:r w:rsidRPr="00F11CE6">
              <w:rPr>
                <w:sz w:val="20"/>
                <w:szCs w:val="20"/>
              </w:rPr>
              <w:t xml:space="preserve"> and </w:t>
            </w:r>
            <w:r w:rsidR="00F66B9C">
              <w:rPr>
                <w:sz w:val="20"/>
                <w:szCs w:val="20"/>
              </w:rPr>
              <w:t>*course2</w:t>
            </w:r>
            <w:r w:rsidRPr="00F11CE6">
              <w:rPr>
                <w:sz w:val="20"/>
                <w:szCs w:val="20"/>
              </w:rPr>
              <w:t xml:space="preserve"> it’s all very (.) abstract don’t really apply it to the real world (-)</w:t>
            </w:r>
          </w:p>
          <w:p w14:paraId="0212081B" w14:textId="77777777" w:rsidR="00751B70" w:rsidRPr="00F11CE6" w:rsidRDefault="00751B70" w:rsidP="00896992">
            <w:pPr>
              <w:spacing w:after="280"/>
              <w:ind w:left="720" w:hanging="720"/>
              <w:rPr>
                <w:sz w:val="20"/>
                <w:szCs w:val="20"/>
              </w:rPr>
            </w:pPr>
            <w:r w:rsidRPr="00F11CE6">
              <w:rPr>
                <w:sz w:val="20"/>
                <w:szCs w:val="20"/>
              </w:rPr>
              <w:t>Chloe: (overlapping) okay</w:t>
            </w:r>
          </w:p>
          <w:p w14:paraId="08CD9E26" w14:textId="77777777" w:rsidR="00751B70" w:rsidRPr="00F11CE6" w:rsidRDefault="00751B70" w:rsidP="00896992">
            <w:pPr>
              <w:spacing w:after="280"/>
              <w:ind w:left="720" w:hanging="720"/>
              <w:rPr>
                <w:sz w:val="20"/>
                <w:szCs w:val="20"/>
              </w:rPr>
            </w:pPr>
            <w:r w:rsidRPr="00F11CE6">
              <w:rPr>
                <w:sz w:val="20"/>
                <w:szCs w:val="20"/>
              </w:rPr>
              <w:t>Jade: whereas (.) now that I’m getting close to thinking about what I want to do for a career I think (-)</w:t>
            </w:r>
          </w:p>
          <w:p w14:paraId="5338BCF8" w14:textId="77777777" w:rsidR="00751B70" w:rsidRPr="00F11CE6" w:rsidRDefault="00751B70" w:rsidP="00896992">
            <w:pPr>
              <w:spacing w:after="280"/>
              <w:ind w:left="720" w:hanging="720"/>
              <w:rPr>
                <w:sz w:val="20"/>
                <w:szCs w:val="20"/>
              </w:rPr>
            </w:pPr>
            <w:r w:rsidRPr="00F11CE6">
              <w:rPr>
                <w:sz w:val="20"/>
                <w:szCs w:val="20"/>
              </w:rPr>
              <w:t>Chloe: (overlapping) (mmm)&gt;</w:t>
            </w:r>
          </w:p>
          <w:p w14:paraId="42B66A86" w14:textId="77777777" w:rsidR="00751B70" w:rsidRPr="00F11CE6" w:rsidRDefault="00751B70" w:rsidP="00896992">
            <w:pPr>
              <w:spacing w:after="280"/>
              <w:ind w:left="720" w:hanging="720"/>
              <w:rPr>
                <w:sz w:val="20"/>
                <w:szCs w:val="20"/>
              </w:rPr>
            </w:pPr>
            <w:r w:rsidRPr="00F11CE6">
              <w:rPr>
                <w:sz w:val="20"/>
                <w:szCs w:val="20"/>
              </w:rPr>
              <w:t xml:space="preserve">Jade: it would be nice to do something that actually does have applications in the real world but still uses (.) my skills </w:t>
            </w:r>
          </w:p>
          <w:p w14:paraId="6B216B92" w14:textId="77777777" w:rsidR="00751B70" w:rsidRPr="00F11CE6" w:rsidRDefault="00751B70" w:rsidP="00896992">
            <w:pPr>
              <w:spacing w:after="280"/>
              <w:ind w:left="720" w:hanging="720"/>
              <w:rPr>
                <w:sz w:val="20"/>
                <w:szCs w:val="20"/>
              </w:rPr>
            </w:pPr>
            <w:r w:rsidRPr="00F11CE6">
              <w:rPr>
                <w:sz w:val="20"/>
                <w:szCs w:val="20"/>
              </w:rPr>
              <w:t>Chloe: yeah (-)</w:t>
            </w:r>
          </w:p>
          <w:p w14:paraId="7C28B885" w14:textId="77777777" w:rsidR="00751B70" w:rsidRPr="00F11CE6" w:rsidRDefault="00751B70" w:rsidP="00896992">
            <w:pPr>
              <w:spacing w:after="280"/>
              <w:ind w:left="720" w:hanging="720"/>
              <w:rPr>
                <w:sz w:val="20"/>
                <w:szCs w:val="20"/>
              </w:rPr>
            </w:pPr>
            <w:r w:rsidRPr="00F11CE6">
              <w:rPr>
                <w:sz w:val="20"/>
                <w:szCs w:val="20"/>
              </w:rPr>
              <w:t xml:space="preserve">Jade: (overlapping) (erm) (2) so </w:t>
            </w:r>
            <w:proofErr w:type="gramStart"/>
            <w:r w:rsidRPr="00F11CE6">
              <w:rPr>
                <w:sz w:val="20"/>
                <w:szCs w:val="20"/>
              </w:rPr>
              <w:t>yeah</w:t>
            </w:r>
            <w:proofErr w:type="gramEnd"/>
            <w:r w:rsidRPr="00F11CE6">
              <w:rPr>
                <w:sz w:val="20"/>
                <w:szCs w:val="20"/>
              </w:rPr>
              <w:t xml:space="preserve"> I’m looking at doing that I think that would be good for me-e-e</w:t>
            </w:r>
          </w:p>
          <w:p w14:paraId="413BC984" w14:textId="77777777" w:rsidR="00751B70" w:rsidRPr="00F11CE6" w:rsidRDefault="00751B70" w:rsidP="00896992">
            <w:pPr>
              <w:spacing w:after="280"/>
              <w:ind w:left="720" w:hanging="720"/>
              <w:rPr>
                <w:sz w:val="20"/>
                <w:szCs w:val="20"/>
              </w:rPr>
            </w:pPr>
            <w:r w:rsidRPr="00F11CE6">
              <w:rPr>
                <w:sz w:val="20"/>
                <w:szCs w:val="20"/>
              </w:rPr>
              <w:t xml:space="preserve">Chloe: brilliant </w:t>
            </w:r>
          </w:p>
          <w:p w14:paraId="2DAEA8E4" w14:textId="77777777" w:rsidR="00751B70" w:rsidRPr="00F11CE6" w:rsidRDefault="00751B70" w:rsidP="00896992">
            <w:pPr>
              <w:spacing w:after="280"/>
              <w:ind w:left="720" w:hanging="720"/>
              <w:rPr>
                <w:sz w:val="20"/>
                <w:szCs w:val="20"/>
              </w:rPr>
            </w:pPr>
            <w:r w:rsidRPr="00F11CE6">
              <w:rPr>
                <w:sz w:val="20"/>
                <w:szCs w:val="20"/>
              </w:rPr>
              <w:t>Jade: so-o this summer I would quite like to get some work experience in that (-)</w:t>
            </w:r>
          </w:p>
          <w:p w14:paraId="209207CD" w14:textId="77777777" w:rsidR="00751B70" w:rsidRPr="00F11CE6" w:rsidRDefault="00751B70" w:rsidP="00896992">
            <w:pPr>
              <w:spacing w:after="280"/>
              <w:ind w:left="720" w:hanging="720"/>
              <w:rPr>
                <w:sz w:val="20"/>
                <w:szCs w:val="20"/>
              </w:rPr>
            </w:pPr>
            <w:r w:rsidRPr="00F11CE6">
              <w:rPr>
                <w:sz w:val="20"/>
                <w:szCs w:val="20"/>
              </w:rPr>
              <w:t>Chloe: (overlapping) oh okay</w:t>
            </w:r>
          </w:p>
          <w:p w14:paraId="1D41F634" w14:textId="77777777" w:rsidR="00751B70" w:rsidRPr="00F11CE6" w:rsidRDefault="00751B70" w:rsidP="00896992">
            <w:pPr>
              <w:spacing w:after="280"/>
              <w:ind w:left="720" w:hanging="720"/>
              <w:rPr>
                <w:sz w:val="20"/>
                <w:szCs w:val="20"/>
              </w:rPr>
            </w:pPr>
            <w:r w:rsidRPr="00F11CE6">
              <w:rPr>
                <w:sz w:val="20"/>
                <w:szCs w:val="20"/>
              </w:rPr>
              <w:t>Jade: field because I am going to have to write about things-s in my application bout how I’ve already explored the area (.) so-o</w:t>
            </w:r>
          </w:p>
          <w:p w14:paraId="068EDB3F"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where (.) where would you-u-u get that kind of work experience? Is it</w:t>
            </w:r>
          </w:p>
          <w:p w14:paraId="317DB5C3" w14:textId="77777777" w:rsidR="00751B70" w:rsidRPr="00F11CE6" w:rsidRDefault="00751B70" w:rsidP="00896992">
            <w:pPr>
              <w:spacing w:after="280"/>
              <w:ind w:left="720" w:hanging="720"/>
              <w:rPr>
                <w:sz w:val="20"/>
                <w:szCs w:val="20"/>
              </w:rPr>
            </w:pPr>
            <w:r w:rsidRPr="00F11CE6">
              <w:rPr>
                <w:sz w:val="20"/>
                <w:szCs w:val="20"/>
              </w:rPr>
              <w:lastRenderedPageBreak/>
              <w:t>Jade: (erm-m)</w:t>
            </w:r>
          </w:p>
          <w:p w14:paraId="3EB2C452" w14:textId="77777777" w:rsidR="00751B70" w:rsidRPr="00F11CE6" w:rsidRDefault="00751B70" w:rsidP="00896992">
            <w:pPr>
              <w:spacing w:after="280"/>
              <w:ind w:left="720" w:hanging="720"/>
              <w:rPr>
                <w:sz w:val="20"/>
                <w:szCs w:val="20"/>
              </w:rPr>
            </w:pPr>
            <w:r w:rsidRPr="00F11CE6">
              <w:rPr>
                <w:sz w:val="20"/>
                <w:szCs w:val="20"/>
              </w:rPr>
              <w:t>Chloe: is it at big companies or-r?</w:t>
            </w:r>
          </w:p>
          <w:p w14:paraId="6B224664" w14:textId="77777777" w:rsidR="00751B70" w:rsidRPr="00F11CE6" w:rsidRDefault="00751B70" w:rsidP="00896992">
            <w:pPr>
              <w:spacing w:after="280"/>
              <w:ind w:left="720" w:hanging="720"/>
              <w:rPr>
                <w:sz w:val="20"/>
                <w:szCs w:val="20"/>
              </w:rPr>
            </w:pPr>
            <w:r w:rsidRPr="00F11CE6">
              <w:rPr>
                <w:sz w:val="20"/>
                <w:szCs w:val="20"/>
              </w:rPr>
              <w:t>Jade: yeah-h (a) I don’t know (1) (erm) (.) I mean my mum knows of a few people that she’s (-)</w:t>
            </w:r>
          </w:p>
          <w:p w14:paraId="1CF36AE8" w14:textId="77777777" w:rsidR="00751B70" w:rsidRPr="00F11CE6" w:rsidRDefault="00751B70" w:rsidP="00896992">
            <w:pPr>
              <w:spacing w:after="280"/>
              <w:ind w:left="720" w:hanging="720"/>
              <w:rPr>
                <w:sz w:val="20"/>
                <w:szCs w:val="20"/>
              </w:rPr>
            </w:pPr>
            <w:r w:rsidRPr="00F11CE6">
              <w:rPr>
                <w:sz w:val="20"/>
                <w:szCs w:val="20"/>
              </w:rPr>
              <w:t>Chloe: (overlapping) (ah-h) great</w:t>
            </w:r>
          </w:p>
          <w:p w14:paraId="4159146F" w14:textId="77777777" w:rsidR="00751B70" w:rsidRPr="00F11CE6" w:rsidRDefault="00751B70" w:rsidP="00896992">
            <w:pPr>
              <w:spacing w:after="280"/>
              <w:ind w:left="720" w:hanging="720"/>
              <w:rPr>
                <w:sz w:val="20"/>
                <w:szCs w:val="20"/>
              </w:rPr>
            </w:pPr>
            <w:r w:rsidRPr="00F11CE6">
              <w:rPr>
                <w:sz w:val="20"/>
                <w:szCs w:val="20"/>
              </w:rPr>
              <w:t xml:space="preserve">Jade: put me in touch with (.) </w:t>
            </w:r>
            <w:proofErr w:type="spellStart"/>
            <w:r w:rsidRPr="00F11CE6">
              <w:rPr>
                <w:sz w:val="20"/>
                <w:szCs w:val="20"/>
              </w:rPr>
              <w:t>yeh</w:t>
            </w:r>
            <w:proofErr w:type="spellEnd"/>
            <w:r w:rsidRPr="00F11CE6">
              <w:rPr>
                <w:sz w:val="20"/>
                <w:szCs w:val="20"/>
              </w:rPr>
              <w:t xml:space="preserve"> I might not be able to get work experience but they can at least like have a conversation with me about it </w:t>
            </w:r>
          </w:p>
          <w:p w14:paraId="1171AB1D" w14:textId="77777777" w:rsidR="00751B70" w:rsidRPr="00F11CE6" w:rsidRDefault="00751B70" w:rsidP="00896992">
            <w:pPr>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definitely </w:t>
            </w:r>
          </w:p>
          <w:p w14:paraId="50BE2145" w14:textId="77777777" w:rsidR="00751B70" w:rsidRPr="00F11CE6" w:rsidRDefault="00751B70" w:rsidP="00896992">
            <w:pPr>
              <w:spacing w:after="280"/>
              <w:ind w:left="720" w:hanging="720"/>
              <w:rPr>
                <w:sz w:val="20"/>
                <w:szCs w:val="20"/>
              </w:rPr>
            </w:pPr>
            <w:r w:rsidRPr="00F11CE6">
              <w:rPr>
                <w:sz w:val="20"/>
                <w:szCs w:val="20"/>
              </w:rPr>
              <w:t xml:space="preserve">Jade: (erm) (1) also I’ve been thinking about (.) having a career in events management potentially-y </w:t>
            </w:r>
          </w:p>
          <w:p w14:paraId="290F3493" w14:textId="77777777" w:rsidR="00751B70" w:rsidRPr="00F11CE6" w:rsidRDefault="00751B70" w:rsidP="00896992">
            <w:pPr>
              <w:spacing w:after="280"/>
              <w:ind w:left="720" w:hanging="720"/>
              <w:rPr>
                <w:sz w:val="20"/>
                <w:szCs w:val="20"/>
              </w:rPr>
            </w:pPr>
            <w:r w:rsidRPr="00F11CE6">
              <w:rPr>
                <w:sz w:val="20"/>
                <w:szCs w:val="20"/>
              </w:rPr>
              <w:t>Chloe: (ah-h-h)</w:t>
            </w:r>
          </w:p>
          <w:p w14:paraId="4760C371" w14:textId="77777777" w:rsidR="00751B70" w:rsidRPr="00F11CE6" w:rsidRDefault="00751B70" w:rsidP="00896992">
            <w:pPr>
              <w:spacing w:after="280"/>
              <w:ind w:left="720" w:hanging="720"/>
              <w:rPr>
                <w:sz w:val="20"/>
                <w:szCs w:val="20"/>
              </w:rPr>
            </w:pPr>
            <w:r w:rsidRPr="00F11CE6">
              <w:rPr>
                <w:sz w:val="20"/>
                <w:szCs w:val="20"/>
              </w:rPr>
              <w:t>Jade: (erm) so I remember how I used to love those football tournaments when I was little-e (-)</w:t>
            </w:r>
          </w:p>
          <w:p w14:paraId="6636B04C" w14:textId="77777777" w:rsidR="00751B70" w:rsidRPr="00F11CE6" w:rsidRDefault="00751B70" w:rsidP="00896992">
            <w:pPr>
              <w:spacing w:after="280"/>
              <w:ind w:left="720" w:hanging="720"/>
              <w:rPr>
                <w:sz w:val="20"/>
                <w:szCs w:val="20"/>
              </w:rPr>
            </w:pPr>
            <w:r w:rsidRPr="00F11CE6">
              <w:rPr>
                <w:sz w:val="20"/>
                <w:szCs w:val="20"/>
              </w:rPr>
              <w:t>Chloe: (overlapping) yeah</w:t>
            </w:r>
          </w:p>
          <w:p w14:paraId="5B16432D" w14:textId="77777777" w:rsidR="00751B70" w:rsidRPr="00F11CE6" w:rsidRDefault="00751B70" w:rsidP="00896992">
            <w:pPr>
              <w:spacing w:after="280"/>
              <w:ind w:left="720" w:hanging="720"/>
              <w:rPr>
                <w:sz w:val="20"/>
                <w:szCs w:val="20"/>
              </w:rPr>
            </w:pPr>
            <w:r w:rsidRPr="00F11CE6">
              <w:rPr>
                <w:sz w:val="20"/>
                <w:szCs w:val="20"/>
              </w:rPr>
              <w:t>Jade: (erm) (1) and I’m a very organised person I like making lists-s and</w:t>
            </w:r>
          </w:p>
          <w:p w14:paraId="001C00F3" w14:textId="77777777" w:rsidR="00751B70" w:rsidRPr="00F11CE6" w:rsidRDefault="00751B70" w:rsidP="00896992">
            <w:pPr>
              <w:spacing w:after="280"/>
              <w:ind w:left="720" w:hanging="720"/>
              <w:rPr>
                <w:sz w:val="20"/>
                <w:szCs w:val="20"/>
              </w:rPr>
            </w:pPr>
            <w:r w:rsidRPr="00F11CE6">
              <w:rPr>
                <w:sz w:val="20"/>
                <w:szCs w:val="20"/>
              </w:rPr>
              <w:t>Chloe: okay</w:t>
            </w:r>
          </w:p>
          <w:p w14:paraId="4D5D1775" w14:textId="2C648C51" w:rsidR="00751B70" w:rsidRPr="00F11CE6" w:rsidRDefault="00751B70" w:rsidP="00896992">
            <w:pPr>
              <w:spacing w:after="280"/>
              <w:ind w:left="720" w:hanging="720"/>
              <w:rPr>
                <w:sz w:val="20"/>
                <w:szCs w:val="20"/>
              </w:rPr>
            </w:pPr>
            <w:r w:rsidRPr="00F11CE6">
              <w:rPr>
                <w:sz w:val="20"/>
                <w:szCs w:val="20"/>
              </w:rPr>
              <w:t>Jade: I’m normally the one like (.) organising my friends (.) if were planning to meet up or-r (.) we need like with my housemates if we need to clean the house for an inspection (-)</w:t>
            </w:r>
          </w:p>
          <w:p w14:paraId="0759D1A7" w14:textId="77777777" w:rsidR="00751B70" w:rsidRPr="00F11CE6" w:rsidRDefault="00751B70" w:rsidP="00896992">
            <w:pPr>
              <w:spacing w:after="280"/>
              <w:ind w:left="720" w:hanging="720"/>
              <w:rPr>
                <w:sz w:val="20"/>
                <w:szCs w:val="20"/>
              </w:rPr>
            </w:pPr>
            <w:r w:rsidRPr="00F11CE6">
              <w:rPr>
                <w:sz w:val="20"/>
                <w:szCs w:val="20"/>
              </w:rPr>
              <w:t>Chloe: (overlapping) (1 laughing)</w:t>
            </w:r>
          </w:p>
          <w:p w14:paraId="1BCCB5FB" w14:textId="77777777" w:rsidR="00751B70" w:rsidRPr="00F11CE6" w:rsidRDefault="00751B70" w:rsidP="00896992">
            <w:pPr>
              <w:spacing w:after="280"/>
              <w:ind w:left="720" w:hanging="720"/>
              <w:rPr>
                <w:sz w:val="20"/>
                <w:szCs w:val="20"/>
              </w:rPr>
            </w:pPr>
            <w:r w:rsidRPr="00F11CE6">
              <w:rPr>
                <w:sz w:val="20"/>
                <w:szCs w:val="20"/>
              </w:rPr>
              <w:t>Jade: I tell I’ll say who’s doing what (-)</w:t>
            </w:r>
          </w:p>
          <w:p w14:paraId="176E2E82" w14:textId="77777777" w:rsidR="00751B70" w:rsidRPr="00F11CE6" w:rsidRDefault="00751B70" w:rsidP="00896992">
            <w:pPr>
              <w:spacing w:after="280"/>
              <w:ind w:left="720" w:hanging="720"/>
              <w:rPr>
                <w:sz w:val="20"/>
                <w:szCs w:val="20"/>
              </w:rPr>
            </w:pPr>
            <w:r w:rsidRPr="00F11CE6">
              <w:rPr>
                <w:sz w:val="20"/>
                <w:szCs w:val="20"/>
              </w:rPr>
              <w:t>Chloe: (overlapping) yeah</w:t>
            </w:r>
          </w:p>
          <w:p w14:paraId="78FB0046" w14:textId="77777777" w:rsidR="00751B70" w:rsidRPr="00F11CE6" w:rsidRDefault="00751B70" w:rsidP="00896992">
            <w:pPr>
              <w:spacing w:after="280"/>
              <w:ind w:left="720" w:hanging="720"/>
              <w:rPr>
                <w:sz w:val="20"/>
                <w:szCs w:val="20"/>
              </w:rPr>
            </w:pPr>
            <w:r w:rsidRPr="00F11CE6">
              <w:rPr>
                <w:sz w:val="20"/>
                <w:szCs w:val="20"/>
              </w:rPr>
              <w:t>Jade: I’ll make the chart with the (.) chores rota</w:t>
            </w:r>
          </w:p>
          <w:p w14:paraId="50466F78" w14:textId="77777777" w:rsidR="00751B70" w:rsidRPr="00F11CE6" w:rsidRDefault="00751B70" w:rsidP="00896992">
            <w:pPr>
              <w:spacing w:after="280"/>
              <w:ind w:left="720" w:hanging="720"/>
              <w:rPr>
                <w:sz w:val="20"/>
                <w:szCs w:val="20"/>
              </w:rPr>
            </w:pPr>
            <w:r w:rsidRPr="00F11CE6">
              <w:rPr>
                <w:sz w:val="20"/>
                <w:szCs w:val="20"/>
              </w:rPr>
              <w:t xml:space="preserve">Chloe: yeah </w:t>
            </w:r>
          </w:p>
          <w:p w14:paraId="392F3A1E" w14:textId="77777777" w:rsidR="00751B70" w:rsidRPr="00F11CE6" w:rsidRDefault="00751B70" w:rsidP="00896992">
            <w:pPr>
              <w:spacing w:after="280"/>
              <w:ind w:left="720" w:hanging="720"/>
              <w:rPr>
                <w:sz w:val="20"/>
                <w:szCs w:val="20"/>
              </w:rPr>
            </w:pPr>
            <w:r w:rsidRPr="00F11CE6">
              <w:rPr>
                <w:sz w:val="20"/>
                <w:szCs w:val="20"/>
              </w:rPr>
              <w:t>Jade: that’s me (erm) so (-)</w:t>
            </w:r>
          </w:p>
          <w:p w14:paraId="63D55D79" w14:textId="77777777" w:rsidR="00751B70" w:rsidRPr="00F11CE6" w:rsidRDefault="00751B70" w:rsidP="00896992">
            <w:pPr>
              <w:spacing w:after="280"/>
              <w:ind w:left="720" w:hanging="720"/>
              <w:rPr>
                <w:sz w:val="20"/>
                <w:szCs w:val="20"/>
              </w:rPr>
            </w:pPr>
            <w:r w:rsidRPr="00F11CE6">
              <w:rPr>
                <w:sz w:val="20"/>
                <w:szCs w:val="20"/>
              </w:rPr>
              <w:t xml:space="preserve">Chloe: (overlapping) that </w:t>
            </w:r>
            <w:proofErr w:type="spellStart"/>
            <w:r w:rsidRPr="00F11CE6">
              <w:rPr>
                <w:sz w:val="20"/>
                <w:szCs w:val="20"/>
              </w:rPr>
              <w:t>kinda</w:t>
            </w:r>
            <w:proofErr w:type="spellEnd"/>
            <w:r w:rsidRPr="00F11CE6">
              <w:rPr>
                <w:sz w:val="20"/>
                <w:szCs w:val="20"/>
              </w:rPr>
              <w:t xml:space="preserve"> thing</w:t>
            </w:r>
          </w:p>
          <w:p w14:paraId="0B6FDD3A" w14:textId="77777777" w:rsidR="00751B70" w:rsidRPr="00F11CE6" w:rsidRDefault="00751B70" w:rsidP="00896992">
            <w:pPr>
              <w:spacing w:after="280"/>
              <w:ind w:left="720" w:hanging="720"/>
              <w:rPr>
                <w:sz w:val="20"/>
                <w:szCs w:val="20"/>
              </w:rPr>
            </w:pPr>
            <w:r w:rsidRPr="00F11CE6">
              <w:rPr>
                <w:sz w:val="20"/>
                <w:szCs w:val="20"/>
              </w:rPr>
              <w:t>Jade: I’ve been thinking about going into events management so if I can get work experience in that (.) that would also be good</w:t>
            </w:r>
          </w:p>
          <w:p w14:paraId="5D86AD9F" w14:textId="77777777" w:rsidR="00751B70" w:rsidRPr="00F11CE6" w:rsidRDefault="00751B70" w:rsidP="00896992">
            <w:pPr>
              <w:spacing w:after="280"/>
              <w:ind w:left="720" w:hanging="720"/>
              <w:rPr>
                <w:sz w:val="20"/>
                <w:szCs w:val="20"/>
              </w:rPr>
            </w:pPr>
            <w:r w:rsidRPr="00F11CE6">
              <w:rPr>
                <w:sz w:val="20"/>
                <w:szCs w:val="20"/>
              </w:rPr>
              <w:t xml:space="preserve">Chloe: definitely </w:t>
            </w:r>
          </w:p>
          <w:p w14:paraId="12BF8568" w14:textId="77777777" w:rsidR="00751B70" w:rsidRPr="00F11CE6" w:rsidRDefault="00751B70" w:rsidP="00896992">
            <w:pPr>
              <w:spacing w:after="280"/>
              <w:ind w:left="720" w:hanging="720"/>
              <w:rPr>
                <w:sz w:val="20"/>
                <w:szCs w:val="20"/>
              </w:rPr>
            </w:pPr>
            <w:r w:rsidRPr="00F11CE6">
              <w:rPr>
                <w:sz w:val="20"/>
                <w:szCs w:val="20"/>
              </w:rPr>
              <w:t>Jade: (erm)</w:t>
            </w:r>
          </w:p>
          <w:p w14:paraId="586D95AF" w14:textId="77777777" w:rsidR="00751B70" w:rsidRPr="00F11CE6" w:rsidRDefault="00751B70" w:rsidP="00896992">
            <w:pPr>
              <w:spacing w:after="280"/>
              <w:ind w:left="720" w:hanging="720"/>
              <w:rPr>
                <w:sz w:val="20"/>
                <w:szCs w:val="20"/>
              </w:rPr>
            </w:pPr>
            <w:r w:rsidRPr="00F11CE6">
              <w:rPr>
                <w:sz w:val="20"/>
                <w:szCs w:val="20"/>
              </w:rPr>
              <w:t>Chloe: kind of drawing on your strengths really things like that isn’t like you say if you’re an organised person that job would be (.) brilliant (-)</w:t>
            </w:r>
          </w:p>
          <w:p w14:paraId="7F144F89" w14:textId="77777777" w:rsidR="00751B70" w:rsidRPr="00F11CE6" w:rsidRDefault="00751B70" w:rsidP="00896992">
            <w:pPr>
              <w:spacing w:after="280"/>
              <w:ind w:left="720" w:hanging="720"/>
              <w:rPr>
                <w:sz w:val="20"/>
                <w:szCs w:val="20"/>
              </w:rPr>
            </w:pPr>
            <w:r w:rsidRPr="00F11CE6">
              <w:rPr>
                <w:sz w:val="20"/>
                <w:szCs w:val="20"/>
              </w:rPr>
              <w:t xml:space="preserve">Jade: (overlapping) yeah </w:t>
            </w:r>
            <w:proofErr w:type="spellStart"/>
            <w:r w:rsidRPr="00F11CE6">
              <w:rPr>
                <w:sz w:val="20"/>
                <w:szCs w:val="20"/>
              </w:rPr>
              <w:t>yeah</w:t>
            </w:r>
            <w:proofErr w:type="spellEnd"/>
            <w:r w:rsidRPr="00F11CE6">
              <w:rPr>
                <w:sz w:val="20"/>
                <w:szCs w:val="20"/>
              </w:rPr>
              <w:t xml:space="preserve"> (1) so in general </w:t>
            </w:r>
            <w:proofErr w:type="gramStart"/>
            <w:r w:rsidRPr="00F11CE6">
              <w:rPr>
                <w:sz w:val="20"/>
                <w:szCs w:val="20"/>
              </w:rPr>
              <w:t>yeah</w:t>
            </w:r>
            <w:proofErr w:type="gramEnd"/>
            <w:r w:rsidRPr="00F11CE6">
              <w:rPr>
                <w:sz w:val="20"/>
                <w:szCs w:val="20"/>
              </w:rPr>
              <w:t xml:space="preserve"> I want (.) I want a good job (-)</w:t>
            </w:r>
          </w:p>
          <w:p w14:paraId="493C295D" w14:textId="77777777" w:rsidR="00751B70" w:rsidRPr="00F11CE6" w:rsidRDefault="00751B70" w:rsidP="00896992">
            <w:pPr>
              <w:spacing w:after="280"/>
              <w:ind w:left="720" w:hanging="720"/>
              <w:rPr>
                <w:sz w:val="20"/>
                <w:szCs w:val="20"/>
              </w:rPr>
            </w:pPr>
            <w:r w:rsidRPr="00F11CE6">
              <w:rPr>
                <w:sz w:val="20"/>
                <w:szCs w:val="20"/>
              </w:rPr>
              <w:lastRenderedPageBreak/>
              <w:t>Chloe: (overlapping) (</w:t>
            </w:r>
            <w:proofErr w:type="spellStart"/>
            <w:r w:rsidRPr="00F11CE6">
              <w:rPr>
                <w:sz w:val="20"/>
                <w:szCs w:val="20"/>
              </w:rPr>
              <w:t>ahuh</w:t>
            </w:r>
            <w:proofErr w:type="spellEnd"/>
            <w:r w:rsidRPr="00F11CE6">
              <w:rPr>
                <w:sz w:val="20"/>
                <w:szCs w:val="20"/>
              </w:rPr>
              <w:t>)&gt;</w:t>
            </w:r>
          </w:p>
          <w:p w14:paraId="240BB286" w14:textId="77777777" w:rsidR="00751B70" w:rsidRPr="00F11CE6" w:rsidRDefault="00751B70" w:rsidP="00896992">
            <w:pPr>
              <w:spacing w:after="280"/>
              <w:ind w:left="720" w:hanging="720"/>
              <w:rPr>
                <w:sz w:val="20"/>
                <w:szCs w:val="20"/>
              </w:rPr>
            </w:pPr>
            <w:r w:rsidRPr="00F11CE6">
              <w:rPr>
                <w:sz w:val="20"/>
                <w:szCs w:val="20"/>
              </w:rPr>
              <w:t>Jade: that uses my skills (.) a job ideally that not just anyone could do-o</w:t>
            </w:r>
          </w:p>
          <w:p w14:paraId="6FCC7B12" w14:textId="77777777" w:rsidR="00751B70" w:rsidRPr="00F11CE6" w:rsidRDefault="00751B70" w:rsidP="00896992">
            <w:pPr>
              <w:spacing w:after="280"/>
              <w:ind w:left="720" w:hanging="720"/>
              <w:rPr>
                <w:sz w:val="20"/>
                <w:szCs w:val="20"/>
              </w:rPr>
            </w:pPr>
            <w:r w:rsidRPr="00F11CE6">
              <w:rPr>
                <w:sz w:val="20"/>
                <w:szCs w:val="20"/>
              </w:rPr>
              <w:t>Chloe: yeah</w:t>
            </w:r>
          </w:p>
          <w:p w14:paraId="129A4AD1" w14:textId="77777777" w:rsidR="00751B70" w:rsidRPr="00F11CE6" w:rsidRDefault="00751B70" w:rsidP="00896992">
            <w:pPr>
              <w:spacing w:after="280"/>
              <w:ind w:left="720" w:hanging="720"/>
              <w:rPr>
                <w:sz w:val="20"/>
                <w:szCs w:val="20"/>
              </w:rPr>
            </w:pPr>
            <w:r w:rsidRPr="00F11CE6">
              <w:rPr>
                <w:sz w:val="20"/>
                <w:szCs w:val="20"/>
              </w:rPr>
              <w:t>Jade: hopefully one that pays quite well</w:t>
            </w:r>
          </w:p>
          <w:p w14:paraId="4434EF58" w14:textId="77777777" w:rsidR="00751B70" w:rsidRPr="00F11CE6" w:rsidRDefault="00751B70" w:rsidP="00896992">
            <w:pPr>
              <w:spacing w:after="280"/>
              <w:ind w:left="720" w:hanging="720"/>
              <w:rPr>
                <w:sz w:val="20"/>
                <w:szCs w:val="20"/>
              </w:rPr>
            </w:pPr>
            <w:r w:rsidRPr="00F11CE6">
              <w:rPr>
                <w:sz w:val="20"/>
                <w:szCs w:val="20"/>
              </w:rPr>
              <w:t>Chloe: yeah &gt;</w:t>
            </w:r>
          </w:p>
          <w:p w14:paraId="3DCEDE62" w14:textId="77777777" w:rsidR="00751B70" w:rsidRPr="00F11CE6" w:rsidRDefault="00751B70" w:rsidP="00896992">
            <w:pPr>
              <w:spacing w:after="280"/>
              <w:ind w:left="720" w:hanging="720"/>
              <w:rPr>
                <w:sz w:val="20"/>
                <w:szCs w:val="20"/>
              </w:rPr>
            </w:pPr>
            <w:r w:rsidRPr="00F11CE6">
              <w:rPr>
                <w:sz w:val="20"/>
                <w:szCs w:val="20"/>
              </w:rPr>
              <w:t>Jade: I think that is actually quite important to me to have (.) good pay-y</w:t>
            </w:r>
          </w:p>
          <w:p w14:paraId="44362028" w14:textId="77777777" w:rsidR="00751B70" w:rsidRPr="00F11CE6" w:rsidRDefault="00751B70" w:rsidP="00896992">
            <w:pPr>
              <w:spacing w:after="280"/>
              <w:ind w:left="720" w:hanging="720"/>
              <w:rPr>
                <w:sz w:val="20"/>
                <w:szCs w:val="20"/>
              </w:rPr>
            </w:pPr>
            <w:r w:rsidRPr="00F11CE6">
              <w:rPr>
                <w:sz w:val="20"/>
                <w:szCs w:val="20"/>
              </w:rPr>
              <w:t>Chloe: yeah</w:t>
            </w:r>
          </w:p>
          <w:p w14:paraId="6B7C6E1A" w14:textId="77777777" w:rsidR="00751B70" w:rsidRPr="00F11CE6" w:rsidRDefault="00751B70" w:rsidP="00896992">
            <w:pPr>
              <w:spacing w:after="280"/>
              <w:ind w:left="720" w:hanging="720"/>
              <w:rPr>
                <w:sz w:val="20"/>
                <w:szCs w:val="20"/>
              </w:rPr>
            </w:pPr>
            <w:r w:rsidRPr="00F11CE6">
              <w:rPr>
                <w:sz w:val="20"/>
                <w:szCs w:val="20"/>
              </w:rPr>
              <w:t xml:space="preserve">Jade: I want to live comfortably </w:t>
            </w:r>
          </w:p>
          <w:p w14:paraId="1F98D7E7" w14:textId="77777777" w:rsidR="00751B70" w:rsidRPr="00F11CE6" w:rsidRDefault="00751B70" w:rsidP="00896992">
            <w:pPr>
              <w:spacing w:after="280"/>
              <w:ind w:left="720" w:hanging="720"/>
              <w:rPr>
                <w:sz w:val="20"/>
                <w:szCs w:val="20"/>
              </w:rPr>
            </w:pPr>
            <w:r w:rsidRPr="00F11CE6">
              <w:rPr>
                <w:sz w:val="20"/>
                <w:szCs w:val="20"/>
              </w:rPr>
              <w:t>Chloe: yeah &gt; (-)</w:t>
            </w:r>
          </w:p>
          <w:p w14:paraId="459F8785" w14:textId="77777777" w:rsidR="00751B70" w:rsidRPr="00F11CE6" w:rsidRDefault="00751B70" w:rsidP="00896992">
            <w:pPr>
              <w:spacing w:after="280"/>
              <w:ind w:left="720" w:hanging="720"/>
              <w:rPr>
                <w:sz w:val="20"/>
                <w:szCs w:val="20"/>
              </w:rPr>
            </w:pPr>
            <w:r w:rsidRPr="00F11CE6">
              <w:rPr>
                <w:sz w:val="20"/>
                <w:szCs w:val="20"/>
              </w:rPr>
              <w:t xml:space="preserve">Jade: (overlapping) and to be able to-o (.) like I want to have a family as well </w:t>
            </w:r>
          </w:p>
          <w:p w14:paraId="141EC18D" w14:textId="77777777" w:rsidR="00751B70" w:rsidRPr="00F11CE6" w:rsidRDefault="00751B70" w:rsidP="00896992">
            <w:pPr>
              <w:spacing w:after="280"/>
              <w:ind w:left="720" w:hanging="720"/>
              <w:rPr>
                <w:sz w:val="20"/>
                <w:szCs w:val="20"/>
              </w:rPr>
            </w:pPr>
            <w:r w:rsidRPr="00F11CE6">
              <w:rPr>
                <w:sz w:val="20"/>
                <w:szCs w:val="20"/>
              </w:rPr>
              <w:t>Chloe: okay lovely</w:t>
            </w:r>
          </w:p>
          <w:p w14:paraId="7AF3F597" w14:textId="04F26E84"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so</w:t>
            </w:r>
            <w:proofErr w:type="gramEnd"/>
            <w:r w:rsidRPr="00F11CE6">
              <w:rPr>
                <w:sz w:val="20"/>
                <w:szCs w:val="20"/>
              </w:rPr>
              <w:t xml:space="preserve"> I </w:t>
            </w:r>
            <w:proofErr w:type="spellStart"/>
            <w:r w:rsidRPr="00F11CE6">
              <w:rPr>
                <w:sz w:val="20"/>
                <w:szCs w:val="20"/>
              </w:rPr>
              <w:t>wa</w:t>
            </w:r>
            <w:r w:rsidR="00002AE5">
              <w:rPr>
                <w:sz w:val="20"/>
                <w:szCs w:val="20"/>
              </w:rPr>
              <w:t>n</w:t>
            </w:r>
            <w:r w:rsidRPr="00F11CE6">
              <w:rPr>
                <w:sz w:val="20"/>
                <w:szCs w:val="20"/>
              </w:rPr>
              <w:t>na</w:t>
            </w:r>
            <w:proofErr w:type="spellEnd"/>
            <w:r w:rsidRPr="00F11CE6">
              <w:rPr>
                <w:sz w:val="20"/>
                <w:szCs w:val="20"/>
              </w:rPr>
              <w:t xml:space="preserve"> (.) I </w:t>
            </w:r>
            <w:proofErr w:type="spellStart"/>
            <w:r w:rsidRPr="00F11CE6">
              <w:rPr>
                <w:sz w:val="20"/>
                <w:szCs w:val="20"/>
              </w:rPr>
              <w:t>wa</w:t>
            </w:r>
            <w:r w:rsidR="00002AE5">
              <w:rPr>
                <w:sz w:val="20"/>
                <w:szCs w:val="20"/>
              </w:rPr>
              <w:t>nn</w:t>
            </w:r>
            <w:r w:rsidRPr="00F11CE6">
              <w:rPr>
                <w:sz w:val="20"/>
                <w:szCs w:val="20"/>
              </w:rPr>
              <w:t>a</w:t>
            </w:r>
            <w:proofErr w:type="spellEnd"/>
            <w:r w:rsidRPr="00F11CE6">
              <w:rPr>
                <w:sz w:val="20"/>
                <w:szCs w:val="20"/>
              </w:rPr>
              <w:t xml:space="preserve"> be able to take them on holidays and things like my parents did with me </w:t>
            </w:r>
          </w:p>
          <w:p w14:paraId="7C21AAF9" w14:textId="77777777" w:rsidR="00751B70" w:rsidRPr="00F11CE6" w:rsidRDefault="00751B70" w:rsidP="00896992">
            <w:pPr>
              <w:spacing w:after="280"/>
              <w:ind w:left="720" w:hanging="720"/>
              <w:rPr>
                <w:sz w:val="20"/>
                <w:szCs w:val="20"/>
              </w:rPr>
            </w:pPr>
            <w:r w:rsidRPr="00F11CE6">
              <w:rPr>
                <w:sz w:val="20"/>
                <w:szCs w:val="20"/>
              </w:rPr>
              <w:t>Chloe: yeah (2) so did you go on many holidays when you were younger?</w:t>
            </w:r>
          </w:p>
          <w:p w14:paraId="32A8FBE2"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ermm</w:t>
            </w:r>
            <w:proofErr w:type="spellEnd"/>
            <w:r w:rsidRPr="00F11CE6">
              <w:rPr>
                <w:sz w:val="20"/>
                <w:szCs w:val="20"/>
              </w:rPr>
              <w:t xml:space="preserve">) </w:t>
            </w:r>
            <w:proofErr w:type="gramStart"/>
            <w:r w:rsidRPr="00F11CE6">
              <w:rPr>
                <w:sz w:val="20"/>
                <w:szCs w:val="20"/>
              </w:rPr>
              <w:t>yeah</w:t>
            </w:r>
            <w:proofErr w:type="gramEnd"/>
            <w:r w:rsidRPr="00F11CE6">
              <w:rPr>
                <w:sz w:val="20"/>
                <w:szCs w:val="20"/>
              </w:rPr>
              <w:t xml:space="preserve"> we’d go-o-o (1) once a year </w:t>
            </w:r>
          </w:p>
          <w:p w14:paraId="17D3D676" w14:textId="77777777" w:rsidR="00751B70" w:rsidRPr="00F11CE6" w:rsidRDefault="00751B70" w:rsidP="00896992">
            <w:pPr>
              <w:spacing w:after="280"/>
              <w:ind w:left="720" w:hanging="720"/>
              <w:rPr>
                <w:sz w:val="20"/>
                <w:szCs w:val="20"/>
              </w:rPr>
            </w:pPr>
            <w:r w:rsidRPr="00F11CE6">
              <w:rPr>
                <w:sz w:val="20"/>
                <w:szCs w:val="20"/>
              </w:rPr>
              <w:t>Chloe: nice</w:t>
            </w:r>
          </w:p>
          <w:p w14:paraId="34D719AD" w14:textId="77777777" w:rsidR="00751B70" w:rsidRPr="00F11CE6" w:rsidRDefault="00751B70" w:rsidP="00896992">
            <w:pPr>
              <w:spacing w:after="280"/>
              <w:ind w:left="720" w:hanging="720"/>
              <w:rPr>
                <w:sz w:val="20"/>
                <w:szCs w:val="20"/>
              </w:rPr>
            </w:pPr>
            <w:r w:rsidRPr="00F11CE6">
              <w:rPr>
                <w:sz w:val="20"/>
                <w:szCs w:val="20"/>
              </w:rPr>
              <w:t xml:space="preserve">Jade: on a summer holiday </w:t>
            </w:r>
          </w:p>
          <w:p w14:paraId="3B00CD27" w14:textId="77777777" w:rsidR="00751B70" w:rsidRPr="00F11CE6" w:rsidRDefault="00751B70" w:rsidP="00896992">
            <w:pPr>
              <w:spacing w:after="280"/>
              <w:ind w:left="720" w:hanging="720"/>
              <w:rPr>
                <w:sz w:val="20"/>
                <w:szCs w:val="20"/>
              </w:rPr>
            </w:pPr>
            <w:r w:rsidRPr="00F11CE6">
              <w:rPr>
                <w:sz w:val="20"/>
                <w:szCs w:val="20"/>
              </w:rPr>
              <w:t>Chloe: yeah &gt;</w:t>
            </w:r>
          </w:p>
          <w:p w14:paraId="28CB19B3" w14:textId="77777777" w:rsidR="00751B70" w:rsidRPr="00F11CE6" w:rsidRDefault="00751B70" w:rsidP="00896992">
            <w:pPr>
              <w:spacing w:after="280"/>
              <w:ind w:left="720" w:hanging="720"/>
              <w:rPr>
                <w:sz w:val="20"/>
                <w:szCs w:val="20"/>
              </w:rPr>
            </w:pPr>
            <w:r w:rsidRPr="00F11CE6">
              <w:rPr>
                <w:sz w:val="20"/>
                <w:szCs w:val="20"/>
              </w:rPr>
              <w:t>Jade: normally to somewhere in *continent like we’d just go to a campsite in *country or *country (1) (erm) one year we went to-o (.) *country for a special treat</w:t>
            </w:r>
          </w:p>
          <w:p w14:paraId="12A5BB47" w14:textId="77777777" w:rsidR="00751B70" w:rsidRPr="00F11CE6" w:rsidRDefault="00751B70" w:rsidP="00896992">
            <w:pPr>
              <w:spacing w:after="280"/>
              <w:ind w:left="720" w:hanging="720"/>
              <w:rPr>
                <w:sz w:val="20"/>
                <w:szCs w:val="20"/>
              </w:rPr>
            </w:pPr>
            <w:r w:rsidRPr="00F11CE6">
              <w:rPr>
                <w:sz w:val="20"/>
                <w:szCs w:val="20"/>
              </w:rPr>
              <w:t>Chloe: oh nice &gt;</w:t>
            </w:r>
          </w:p>
          <w:p w14:paraId="7B0E3EB3" w14:textId="77777777" w:rsidR="00751B70" w:rsidRPr="00F11CE6" w:rsidRDefault="00751B70" w:rsidP="00896992">
            <w:pPr>
              <w:spacing w:after="280"/>
              <w:ind w:left="720" w:hanging="720"/>
              <w:rPr>
                <w:sz w:val="20"/>
                <w:szCs w:val="20"/>
              </w:rPr>
            </w:pPr>
            <w:r w:rsidRPr="00F11CE6">
              <w:rPr>
                <w:sz w:val="20"/>
                <w:szCs w:val="20"/>
              </w:rPr>
              <w:t xml:space="preserve">Jade: (erm-m) (1) we stopped going on family holidays after (2) after I was about fourteen years old because my family was a bit dysfunctional at that point </w:t>
            </w:r>
          </w:p>
          <w:p w14:paraId="6C8843CC" w14:textId="77777777" w:rsidR="00751B70" w:rsidRPr="00F11CE6" w:rsidRDefault="00751B70" w:rsidP="00896992">
            <w:pPr>
              <w:spacing w:after="280"/>
              <w:ind w:left="720" w:hanging="720"/>
              <w:rPr>
                <w:sz w:val="20"/>
                <w:szCs w:val="20"/>
              </w:rPr>
            </w:pPr>
            <w:r w:rsidRPr="00F11CE6">
              <w:rPr>
                <w:sz w:val="20"/>
                <w:szCs w:val="20"/>
              </w:rPr>
              <w:t>Chloe: okay &gt;</w:t>
            </w:r>
          </w:p>
          <w:p w14:paraId="429DE32B" w14:textId="77777777" w:rsidR="00751B70" w:rsidRPr="00F11CE6" w:rsidRDefault="00751B70" w:rsidP="00896992">
            <w:pPr>
              <w:spacing w:after="280"/>
              <w:ind w:left="720" w:hanging="720"/>
              <w:rPr>
                <w:sz w:val="20"/>
                <w:szCs w:val="20"/>
              </w:rPr>
            </w:pPr>
            <w:r w:rsidRPr="00F11CE6">
              <w:rPr>
                <w:sz w:val="20"/>
                <w:szCs w:val="20"/>
              </w:rPr>
              <w:t xml:space="preserve">Jade: and (1) we went on one family holiday that was (2) not nice to remember </w:t>
            </w:r>
          </w:p>
          <w:p w14:paraId="3E20BE6A" w14:textId="77777777" w:rsidR="00751B70" w:rsidRPr="00F11CE6" w:rsidRDefault="00751B70" w:rsidP="00896992">
            <w:pPr>
              <w:spacing w:after="280"/>
              <w:ind w:left="720" w:hanging="720"/>
              <w:rPr>
                <w:sz w:val="20"/>
                <w:szCs w:val="20"/>
              </w:rPr>
            </w:pPr>
            <w:r w:rsidRPr="00F11CE6">
              <w:rPr>
                <w:sz w:val="20"/>
                <w:szCs w:val="20"/>
              </w:rPr>
              <w:t>Chloe: okay</w:t>
            </w:r>
          </w:p>
          <w:p w14:paraId="0935C187" w14:textId="77777777" w:rsidR="00751B70" w:rsidRPr="00F11CE6" w:rsidRDefault="00751B70" w:rsidP="00896992">
            <w:pPr>
              <w:spacing w:after="280"/>
              <w:ind w:left="720" w:hanging="720"/>
              <w:rPr>
                <w:sz w:val="20"/>
                <w:szCs w:val="20"/>
              </w:rPr>
            </w:pPr>
            <w:r w:rsidRPr="00F11CE6">
              <w:rPr>
                <w:sz w:val="20"/>
                <w:szCs w:val="20"/>
              </w:rPr>
              <w:t>Jade: and (erm) (-)</w:t>
            </w:r>
          </w:p>
          <w:p w14:paraId="6E4E036D" w14:textId="77777777" w:rsidR="00751B70" w:rsidRPr="00F11CE6" w:rsidRDefault="00751B70" w:rsidP="00896992">
            <w:pPr>
              <w:spacing w:after="280"/>
              <w:ind w:left="720" w:hanging="720"/>
              <w:rPr>
                <w:sz w:val="20"/>
                <w:szCs w:val="20"/>
              </w:rPr>
            </w:pPr>
            <w:r w:rsidRPr="00F11CE6">
              <w:rPr>
                <w:sz w:val="20"/>
                <w:szCs w:val="20"/>
              </w:rPr>
              <w:t>Chloe: (overlapping) yeah &gt;</w:t>
            </w:r>
          </w:p>
          <w:p w14:paraId="41E64CF5" w14:textId="77777777" w:rsidR="00751B70" w:rsidRPr="00F11CE6" w:rsidRDefault="00751B70" w:rsidP="00896992">
            <w:pPr>
              <w:spacing w:after="280"/>
              <w:ind w:left="720" w:hanging="720"/>
              <w:rPr>
                <w:sz w:val="20"/>
                <w:szCs w:val="20"/>
              </w:rPr>
            </w:pPr>
            <w:r w:rsidRPr="00F11CE6">
              <w:rPr>
                <w:sz w:val="20"/>
                <w:szCs w:val="20"/>
              </w:rPr>
              <w:lastRenderedPageBreak/>
              <w:t xml:space="preserve">Jade: after that (.) </w:t>
            </w:r>
            <w:proofErr w:type="gramStart"/>
            <w:r w:rsidRPr="00F11CE6">
              <w:rPr>
                <w:sz w:val="20"/>
                <w:szCs w:val="20"/>
              </w:rPr>
              <w:t>yeah</w:t>
            </w:r>
            <w:proofErr w:type="gramEnd"/>
            <w:r w:rsidRPr="00F11CE6">
              <w:rPr>
                <w:sz w:val="20"/>
                <w:szCs w:val="20"/>
              </w:rPr>
              <w:t xml:space="preserve"> we didn’t we </w:t>
            </w:r>
            <w:proofErr w:type="spellStart"/>
            <w:r w:rsidRPr="00F11CE6">
              <w:rPr>
                <w:sz w:val="20"/>
                <w:szCs w:val="20"/>
              </w:rPr>
              <w:t>we</w:t>
            </w:r>
            <w:proofErr w:type="spellEnd"/>
            <w:r w:rsidRPr="00F11CE6">
              <w:rPr>
                <w:sz w:val="20"/>
                <w:szCs w:val="20"/>
              </w:rPr>
              <w:t xml:space="preserve"> (.) we didn’t go on family holidays for a while and we haven’t done it since</w:t>
            </w:r>
          </w:p>
          <w:p w14:paraId="3B231D42" w14:textId="77777777" w:rsidR="00751B70" w:rsidRPr="00F11CE6" w:rsidRDefault="00751B70" w:rsidP="00896992">
            <w:pPr>
              <w:spacing w:after="280"/>
              <w:ind w:left="720" w:hanging="720"/>
              <w:rPr>
                <w:sz w:val="20"/>
                <w:szCs w:val="20"/>
              </w:rPr>
            </w:pPr>
            <w:r w:rsidRPr="00F11CE6">
              <w:rPr>
                <w:sz w:val="20"/>
                <w:szCs w:val="20"/>
              </w:rPr>
              <w:t>Chloe: okay</w:t>
            </w:r>
          </w:p>
          <w:p w14:paraId="4D26470A" w14:textId="77777777" w:rsidR="00751B70" w:rsidRPr="00F11CE6" w:rsidRDefault="00751B70" w:rsidP="00896992">
            <w:pPr>
              <w:spacing w:after="280"/>
              <w:ind w:left="720" w:hanging="720"/>
              <w:rPr>
                <w:sz w:val="20"/>
                <w:szCs w:val="20"/>
              </w:rPr>
            </w:pPr>
            <w:r w:rsidRPr="00F11CE6">
              <w:rPr>
                <w:sz w:val="20"/>
                <w:szCs w:val="20"/>
              </w:rPr>
              <w:t xml:space="preserve">Jade: (erm) (.) I mean I probably would do it again now (.) but for </w:t>
            </w:r>
            <w:proofErr w:type="spellStart"/>
            <w:r w:rsidRPr="00F11CE6">
              <w:rPr>
                <w:sz w:val="20"/>
                <w:szCs w:val="20"/>
              </w:rPr>
              <w:t>for</w:t>
            </w:r>
            <w:proofErr w:type="spellEnd"/>
            <w:r w:rsidRPr="00F11CE6">
              <w:rPr>
                <w:sz w:val="20"/>
                <w:szCs w:val="20"/>
              </w:rPr>
              <w:t xml:space="preserve"> many years I was like I am not going on holiday with my family </w:t>
            </w:r>
          </w:p>
          <w:p w14:paraId="50803135" w14:textId="77777777" w:rsidR="00751B70" w:rsidRPr="00F11CE6" w:rsidRDefault="00751B70" w:rsidP="00896992">
            <w:pPr>
              <w:spacing w:after="280"/>
              <w:ind w:left="720" w:hanging="720"/>
              <w:rPr>
                <w:sz w:val="20"/>
                <w:szCs w:val="20"/>
              </w:rPr>
            </w:pPr>
            <w:r w:rsidRPr="00F11CE6">
              <w:rPr>
                <w:sz w:val="20"/>
                <w:szCs w:val="20"/>
              </w:rPr>
              <w:t>Chloe: yeah-h</w:t>
            </w:r>
          </w:p>
          <w:p w14:paraId="60ECB1A4" w14:textId="77777777" w:rsidR="00751B70" w:rsidRPr="00F11CE6" w:rsidRDefault="00751B70" w:rsidP="00896992">
            <w:pPr>
              <w:spacing w:after="280"/>
              <w:ind w:left="720" w:hanging="720"/>
              <w:rPr>
                <w:sz w:val="20"/>
                <w:szCs w:val="20"/>
              </w:rPr>
            </w:pPr>
            <w:r w:rsidRPr="00F11CE6">
              <w:rPr>
                <w:sz w:val="20"/>
                <w:szCs w:val="20"/>
              </w:rPr>
              <w:t>Jade: because we just didn’t get on well</w:t>
            </w:r>
          </w:p>
          <w:p w14:paraId="7367D64A" w14:textId="77777777" w:rsidR="00751B70" w:rsidRPr="00F11CE6" w:rsidRDefault="00751B70" w:rsidP="00896992">
            <w:pPr>
              <w:spacing w:after="280"/>
              <w:ind w:left="720" w:hanging="720"/>
              <w:rPr>
                <w:sz w:val="20"/>
                <w:szCs w:val="20"/>
              </w:rPr>
            </w:pPr>
            <w:r w:rsidRPr="00F11CE6">
              <w:rPr>
                <w:sz w:val="20"/>
                <w:szCs w:val="20"/>
              </w:rPr>
              <w:t>Chloe: at that time</w:t>
            </w:r>
          </w:p>
          <w:p w14:paraId="7194BC6E" w14:textId="77777777" w:rsidR="00751B70" w:rsidRPr="00F11CE6" w:rsidRDefault="00751B70" w:rsidP="00896992">
            <w:pPr>
              <w:spacing w:after="280"/>
              <w:ind w:left="720" w:hanging="720"/>
              <w:rPr>
                <w:sz w:val="20"/>
                <w:szCs w:val="20"/>
              </w:rPr>
            </w:pPr>
            <w:r w:rsidRPr="00F11CE6">
              <w:rPr>
                <w:sz w:val="20"/>
                <w:szCs w:val="20"/>
              </w:rPr>
              <w:t>Jade: yeah</w:t>
            </w:r>
          </w:p>
          <w:p w14:paraId="720DC95C" w14:textId="77777777" w:rsidR="00751B70" w:rsidRPr="00F11CE6" w:rsidRDefault="00751B70" w:rsidP="00896992">
            <w:pPr>
              <w:spacing w:after="280"/>
              <w:ind w:left="720" w:hanging="720"/>
              <w:rPr>
                <w:sz w:val="20"/>
                <w:szCs w:val="20"/>
              </w:rPr>
            </w:pPr>
            <w:r w:rsidRPr="00F11CE6">
              <w:rPr>
                <w:sz w:val="20"/>
                <w:szCs w:val="20"/>
              </w:rPr>
              <w:t>Chloe: okay so it’s important for you when you have your family to be able to (-)</w:t>
            </w:r>
          </w:p>
          <w:p w14:paraId="15F2C2F0" w14:textId="77777777" w:rsidR="00751B70" w:rsidRPr="00F11CE6" w:rsidRDefault="00751B70" w:rsidP="00896992">
            <w:pPr>
              <w:spacing w:after="280"/>
              <w:ind w:left="720" w:hanging="720"/>
              <w:rPr>
                <w:sz w:val="20"/>
                <w:szCs w:val="20"/>
              </w:rPr>
            </w:pPr>
            <w:r w:rsidRPr="00F11CE6">
              <w:rPr>
                <w:sz w:val="20"/>
                <w:szCs w:val="20"/>
              </w:rPr>
              <w:t>Jade: (overlapping) yeah</w:t>
            </w:r>
          </w:p>
          <w:p w14:paraId="1D2D360D" w14:textId="77777777" w:rsidR="00751B70" w:rsidRPr="00F11CE6" w:rsidRDefault="00751B70" w:rsidP="00896992">
            <w:pPr>
              <w:spacing w:after="280"/>
              <w:ind w:left="720" w:hanging="720"/>
              <w:rPr>
                <w:sz w:val="20"/>
                <w:szCs w:val="20"/>
              </w:rPr>
            </w:pPr>
            <w:r w:rsidRPr="00F11CE6">
              <w:rPr>
                <w:sz w:val="20"/>
                <w:szCs w:val="20"/>
              </w:rPr>
              <w:t>Chloe: to go on nice holidays with them or?</w:t>
            </w:r>
          </w:p>
          <w:p w14:paraId="6A7F416C" w14:textId="77777777" w:rsidR="00751B70" w:rsidRPr="00F11CE6" w:rsidRDefault="00751B70" w:rsidP="00896992">
            <w:pPr>
              <w:spacing w:after="280"/>
              <w:ind w:left="720" w:hanging="720"/>
              <w:rPr>
                <w:sz w:val="20"/>
                <w:szCs w:val="20"/>
              </w:rPr>
            </w:pPr>
            <w:r w:rsidRPr="00F11CE6">
              <w:rPr>
                <w:sz w:val="20"/>
                <w:szCs w:val="20"/>
              </w:rPr>
              <w:t xml:space="preserve">Jade: what </w:t>
            </w:r>
            <w:proofErr w:type="spellStart"/>
            <w:r w:rsidRPr="00F11CE6">
              <w:rPr>
                <w:sz w:val="20"/>
                <w:szCs w:val="20"/>
              </w:rPr>
              <w:t>what</w:t>
            </w:r>
            <w:proofErr w:type="spellEnd"/>
            <w:r w:rsidRPr="00F11CE6">
              <w:rPr>
                <w:sz w:val="20"/>
                <w:szCs w:val="20"/>
              </w:rPr>
              <w:t xml:space="preserve"> I would really like is for my kids to be close with their cousins as-well</w:t>
            </w:r>
          </w:p>
          <w:p w14:paraId="2EFDCEFC" w14:textId="77777777" w:rsidR="00751B70" w:rsidRPr="00F11CE6" w:rsidRDefault="00751B70" w:rsidP="00896992">
            <w:pPr>
              <w:spacing w:after="280"/>
              <w:ind w:left="720" w:hanging="720"/>
              <w:rPr>
                <w:sz w:val="20"/>
                <w:szCs w:val="20"/>
              </w:rPr>
            </w:pPr>
            <w:r w:rsidRPr="00F11CE6">
              <w:rPr>
                <w:sz w:val="20"/>
                <w:szCs w:val="20"/>
              </w:rPr>
              <w:t>Chloe: (ah-h)</w:t>
            </w:r>
          </w:p>
          <w:p w14:paraId="59FA71F6" w14:textId="77777777" w:rsidR="00751B70" w:rsidRPr="00F11CE6" w:rsidRDefault="00751B70" w:rsidP="00896992">
            <w:pPr>
              <w:spacing w:after="280"/>
              <w:ind w:left="720" w:hanging="720"/>
              <w:rPr>
                <w:sz w:val="20"/>
                <w:szCs w:val="20"/>
              </w:rPr>
            </w:pPr>
            <w:r w:rsidRPr="00F11CE6">
              <w:rPr>
                <w:sz w:val="20"/>
                <w:szCs w:val="20"/>
              </w:rPr>
              <w:t xml:space="preserve">Jade: </w:t>
            </w:r>
            <w:proofErr w:type="spellStart"/>
            <w:r w:rsidRPr="00F11CE6">
              <w:rPr>
                <w:sz w:val="20"/>
                <w:szCs w:val="20"/>
              </w:rPr>
              <w:t>cus</w:t>
            </w:r>
            <w:proofErr w:type="spellEnd"/>
            <w:r w:rsidRPr="00F11CE6">
              <w:rPr>
                <w:sz w:val="20"/>
                <w:szCs w:val="20"/>
              </w:rPr>
              <w:t xml:space="preserve"> (1) I am not that close with my cousins </w:t>
            </w:r>
          </w:p>
          <w:p w14:paraId="77F2D117" w14:textId="77777777" w:rsidR="00751B70" w:rsidRPr="00F11CE6" w:rsidRDefault="00751B70" w:rsidP="00896992">
            <w:pPr>
              <w:spacing w:after="280"/>
              <w:ind w:left="720" w:hanging="720"/>
              <w:rPr>
                <w:sz w:val="20"/>
                <w:szCs w:val="20"/>
              </w:rPr>
            </w:pPr>
            <w:r w:rsidRPr="00F11CE6">
              <w:rPr>
                <w:sz w:val="20"/>
                <w:szCs w:val="20"/>
              </w:rPr>
              <w:t>Chloe: yeah</w:t>
            </w:r>
          </w:p>
          <w:p w14:paraId="394C60AF" w14:textId="77777777" w:rsidR="00751B70" w:rsidRPr="00F11CE6" w:rsidRDefault="00751B70" w:rsidP="00896992">
            <w:pPr>
              <w:spacing w:after="280"/>
              <w:ind w:left="720" w:hanging="720"/>
              <w:rPr>
                <w:sz w:val="20"/>
                <w:szCs w:val="20"/>
              </w:rPr>
            </w:pPr>
            <w:r w:rsidRPr="00F11CE6">
              <w:rPr>
                <w:sz w:val="20"/>
                <w:szCs w:val="20"/>
              </w:rPr>
              <w:t xml:space="preserve">Jade: </w:t>
            </w:r>
            <w:proofErr w:type="spellStart"/>
            <w:r w:rsidRPr="00F11CE6">
              <w:rPr>
                <w:sz w:val="20"/>
                <w:szCs w:val="20"/>
              </w:rPr>
              <w:t>cus</w:t>
            </w:r>
            <w:proofErr w:type="spellEnd"/>
            <w:r w:rsidRPr="00F11CE6">
              <w:rPr>
                <w:sz w:val="20"/>
                <w:szCs w:val="20"/>
              </w:rPr>
              <w:t xml:space="preserve"> (erm) (.) I feel like they’re very different people to me they’ve had quite different upbringings they’ve lived in different parts of the country from me-e (erm) (-)</w:t>
            </w:r>
          </w:p>
          <w:p w14:paraId="4225E0D5" w14:textId="77777777" w:rsidR="00751B70" w:rsidRPr="00F11CE6" w:rsidRDefault="00751B70" w:rsidP="00896992">
            <w:pPr>
              <w:spacing w:after="280"/>
              <w:ind w:left="720" w:hanging="720"/>
              <w:rPr>
                <w:sz w:val="20"/>
                <w:szCs w:val="20"/>
              </w:rPr>
            </w:pPr>
            <w:r w:rsidRPr="00F11CE6">
              <w:rPr>
                <w:sz w:val="20"/>
                <w:szCs w:val="20"/>
              </w:rPr>
              <w:t>Chloe: (overlapping) okay&gt;</w:t>
            </w:r>
          </w:p>
          <w:p w14:paraId="422F1B41" w14:textId="77777777" w:rsidR="00751B70" w:rsidRPr="00F11CE6" w:rsidRDefault="00751B70" w:rsidP="00896992">
            <w:pPr>
              <w:spacing w:after="280"/>
              <w:ind w:left="720" w:hanging="720"/>
              <w:rPr>
                <w:sz w:val="20"/>
                <w:szCs w:val="20"/>
              </w:rPr>
            </w:pPr>
            <w:r w:rsidRPr="00F11CE6">
              <w:rPr>
                <w:sz w:val="20"/>
                <w:szCs w:val="20"/>
              </w:rPr>
              <w:t xml:space="preserve">Jade: they’re all either-r (.) quite a lot older than me </w:t>
            </w:r>
          </w:p>
          <w:p w14:paraId="24355838" w14:textId="77777777" w:rsidR="00751B70" w:rsidRPr="00F11CE6" w:rsidRDefault="00751B70" w:rsidP="00896992">
            <w:pPr>
              <w:spacing w:after="280"/>
              <w:ind w:left="720" w:hanging="720"/>
              <w:rPr>
                <w:sz w:val="20"/>
                <w:szCs w:val="20"/>
              </w:rPr>
            </w:pPr>
            <w:r w:rsidRPr="00F11CE6">
              <w:rPr>
                <w:sz w:val="20"/>
                <w:szCs w:val="20"/>
              </w:rPr>
              <w:t>Chloe: yeah</w:t>
            </w:r>
          </w:p>
          <w:p w14:paraId="2D861A63" w14:textId="77777777" w:rsidR="00751B70" w:rsidRPr="00F11CE6" w:rsidRDefault="00751B70" w:rsidP="00896992">
            <w:pPr>
              <w:spacing w:after="280"/>
              <w:ind w:left="720" w:hanging="720"/>
              <w:rPr>
                <w:sz w:val="20"/>
                <w:szCs w:val="20"/>
              </w:rPr>
            </w:pPr>
            <w:r w:rsidRPr="00F11CE6">
              <w:rPr>
                <w:sz w:val="20"/>
                <w:szCs w:val="20"/>
              </w:rPr>
              <w:t xml:space="preserve">Jade: or the ones who are (.) my age (1) are all boys </w:t>
            </w:r>
          </w:p>
          <w:p w14:paraId="0CAF0ABB" w14:textId="77777777" w:rsidR="00751B70" w:rsidRPr="00F11CE6" w:rsidRDefault="00751B70" w:rsidP="00896992">
            <w:pPr>
              <w:spacing w:after="280"/>
              <w:ind w:left="720" w:hanging="720"/>
              <w:rPr>
                <w:sz w:val="20"/>
                <w:szCs w:val="20"/>
              </w:rPr>
            </w:pPr>
            <w:r w:rsidRPr="00F11CE6">
              <w:rPr>
                <w:sz w:val="20"/>
                <w:szCs w:val="20"/>
              </w:rPr>
              <w:t>Chloe: (ah) okay</w:t>
            </w:r>
          </w:p>
          <w:p w14:paraId="323B5557" w14:textId="77777777" w:rsidR="00751B70" w:rsidRPr="00F11CE6" w:rsidRDefault="00751B70" w:rsidP="00896992">
            <w:pPr>
              <w:spacing w:after="280"/>
              <w:ind w:left="720" w:hanging="720"/>
              <w:rPr>
                <w:sz w:val="20"/>
                <w:szCs w:val="20"/>
              </w:rPr>
            </w:pPr>
            <w:r w:rsidRPr="00F11CE6">
              <w:rPr>
                <w:sz w:val="20"/>
                <w:szCs w:val="20"/>
              </w:rPr>
              <w:t xml:space="preserve">Jade: (erm) so (1) (erm) yeah when </w:t>
            </w:r>
            <w:proofErr w:type="spellStart"/>
            <w:r w:rsidRPr="00F11CE6">
              <w:rPr>
                <w:sz w:val="20"/>
                <w:szCs w:val="20"/>
              </w:rPr>
              <w:t>when</w:t>
            </w:r>
            <w:proofErr w:type="spellEnd"/>
            <w:r w:rsidRPr="00F11CE6">
              <w:rPr>
                <w:sz w:val="20"/>
                <w:szCs w:val="20"/>
              </w:rPr>
              <w:t xml:space="preserve"> I was </w:t>
            </w:r>
            <w:proofErr w:type="gramStart"/>
            <w:r w:rsidRPr="00F11CE6">
              <w:rPr>
                <w:sz w:val="20"/>
                <w:szCs w:val="20"/>
              </w:rPr>
              <w:t>little</w:t>
            </w:r>
            <w:proofErr w:type="gramEnd"/>
            <w:r w:rsidRPr="00F11CE6">
              <w:rPr>
                <w:sz w:val="20"/>
                <w:szCs w:val="20"/>
              </w:rPr>
              <w:t xml:space="preserve"> we’d have family gatherings I didn’t particularly (.) enjoy it because I didn’t feel I had </w:t>
            </w:r>
            <w:r w:rsidRPr="00F11CE6">
              <w:rPr>
                <w:color w:val="000000" w:themeColor="text1"/>
                <w:sz w:val="20"/>
                <w:szCs w:val="20"/>
              </w:rPr>
              <w:t xml:space="preserve">much in common </w:t>
            </w:r>
            <w:r w:rsidRPr="00F11CE6">
              <w:rPr>
                <w:sz w:val="20"/>
                <w:szCs w:val="20"/>
              </w:rPr>
              <w:t xml:space="preserve">with anyone else there </w:t>
            </w:r>
          </w:p>
          <w:p w14:paraId="2945C74B" w14:textId="77777777" w:rsidR="00751B70" w:rsidRPr="00F11CE6" w:rsidRDefault="00751B70" w:rsidP="00896992">
            <w:pPr>
              <w:spacing w:after="280"/>
              <w:ind w:left="720" w:hanging="720"/>
              <w:rPr>
                <w:sz w:val="20"/>
                <w:szCs w:val="20"/>
              </w:rPr>
            </w:pPr>
            <w:r w:rsidRPr="00F11CE6">
              <w:rPr>
                <w:sz w:val="20"/>
                <w:szCs w:val="20"/>
              </w:rPr>
              <w:t>Chloe: yeah-h</w:t>
            </w:r>
          </w:p>
          <w:p w14:paraId="74FB562B" w14:textId="77777777" w:rsidR="00751B70" w:rsidRPr="00F11CE6" w:rsidRDefault="00751B70" w:rsidP="00896992">
            <w:pPr>
              <w:spacing w:after="280"/>
              <w:ind w:left="720" w:hanging="720"/>
              <w:rPr>
                <w:sz w:val="20"/>
                <w:szCs w:val="20"/>
              </w:rPr>
            </w:pPr>
            <w:r w:rsidRPr="00F11CE6">
              <w:rPr>
                <w:sz w:val="20"/>
                <w:szCs w:val="20"/>
              </w:rPr>
              <w:t xml:space="preserve">Jade: (erm) so it would be nice if </w:t>
            </w:r>
            <w:proofErr w:type="spellStart"/>
            <w:r w:rsidRPr="00F11CE6">
              <w:rPr>
                <w:sz w:val="20"/>
                <w:szCs w:val="20"/>
              </w:rPr>
              <w:t>if</w:t>
            </w:r>
            <w:proofErr w:type="spellEnd"/>
            <w:r w:rsidRPr="00F11CE6">
              <w:rPr>
                <w:sz w:val="20"/>
                <w:szCs w:val="20"/>
              </w:rPr>
              <w:t xml:space="preserve"> my kids were good friends with their cousins so</w:t>
            </w:r>
          </w:p>
          <w:p w14:paraId="6925AC3A" w14:textId="77777777" w:rsidR="00751B70" w:rsidRPr="00F11CE6" w:rsidRDefault="00751B70" w:rsidP="00896992">
            <w:pPr>
              <w:spacing w:after="280"/>
              <w:ind w:left="720" w:hanging="720"/>
              <w:rPr>
                <w:sz w:val="20"/>
                <w:szCs w:val="20"/>
              </w:rPr>
            </w:pPr>
            <w:r w:rsidRPr="00F11CE6">
              <w:rPr>
                <w:sz w:val="20"/>
                <w:szCs w:val="20"/>
              </w:rPr>
              <w:t>Chloe: yeah</w:t>
            </w:r>
          </w:p>
          <w:p w14:paraId="654D099B" w14:textId="77777777" w:rsidR="00751B70" w:rsidRPr="00F11CE6" w:rsidRDefault="00751B70" w:rsidP="00896992">
            <w:pPr>
              <w:spacing w:after="280"/>
              <w:ind w:left="720" w:hanging="720"/>
              <w:rPr>
                <w:sz w:val="20"/>
                <w:szCs w:val="20"/>
              </w:rPr>
            </w:pPr>
            <w:r w:rsidRPr="00F11CE6">
              <w:rPr>
                <w:sz w:val="20"/>
                <w:szCs w:val="20"/>
              </w:rPr>
              <w:t>Jade: yeah (.) I’ll try to coordinate with my brother when (-)</w:t>
            </w:r>
          </w:p>
          <w:p w14:paraId="577665A9" w14:textId="77777777" w:rsidR="00751B70" w:rsidRPr="00F11CE6" w:rsidRDefault="00751B70" w:rsidP="00896992">
            <w:pPr>
              <w:spacing w:after="280"/>
              <w:ind w:left="720" w:hanging="720"/>
              <w:rPr>
                <w:sz w:val="20"/>
                <w:szCs w:val="20"/>
              </w:rPr>
            </w:pPr>
            <w:r w:rsidRPr="00F11CE6">
              <w:rPr>
                <w:sz w:val="20"/>
                <w:szCs w:val="20"/>
              </w:rPr>
              <w:lastRenderedPageBreak/>
              <w:t>Chloe: (overlapping) (2 laughing)</w:t>
            </w:r>
          </w:p>
          <w:p w14:paraId="7426E2E0" w14:textId="77777777" w:rsidR="00751B70" w:rsidRPr="00F11CE6" w:rsidRDefault="00751B70" w:rsidP="00896992">
            <w:pPr>
              <w:spacing w:after="280"/>
              <w:ind w:left="720" w:hanging="720"/>
              <w:rPr>
                <w:sz w:val="20"/>
                <w:szCs w:val="20"/>
              </w:rPr>
            </w:pPr>
            <w:r w:rsidRPr="00F11CE6">
              <w:rPr>
                <w:sz w:val="20"/>
                <w:szCs w:val="20"/>
              </w:rPr>
              <w:t xml:space="preserve">Jade: we have babies </w:t>
            </w:r>
          </w:p>
          <w:p w14:paraId="12DAAD74" w14:textId="77777777" w:rsidR="00751B70" w:rsidRPr="00F11CE6" w:rsidRDefault="00751B70" w:rsidP="00896992">
            <w:pPr>
              <w:spacing w:after="280"/>
              <w:ind w:left="720" w:hanging="720"/>
              <w:rPr>
                <w:sz w:val="20"/>
                <w:szCs w:val="20"/>
              </w:rPr>
            </w:pPr>
            <w:r w:rsidRPr="00F11CE6">
              <w:rPr>
                <w:sz w:val="20"/>
                <w:szCs w:val="20"/>
              </w:rPr>
              <w:t>Chloe: yeah that’d be (.) I can understand why I think (</w:t>
            </w:r>
            <w:proofErr w:type="spellStart"/>
            <w:r w:rsidRPr="00F11CE6">
              <w:rPr>
                <w:sz w:val="20"/>
                <w:szCs w:val="20"/>
              </w:rPr>
              <w:t>ermm</w:t>
            </w:r>
            <w:proofErr w:type="spellEnd"/>
            <w:r w:rsidRPr="00F11CE6">
              <w:rPr>
                <w:sz w:val="20"/>
                <w:szCs w:val="20"/>
              </w:rPr>
              <w:t>) that would be nice for your children to have that as well to have (.) children the same age as them to be able to (.) spend time with I suppose</w:t>
            </w:r>
          </w:p>
          <w:p w14:paraId="6A3CFB34" w14:textId="77777777" w:rsidR="00751B70" w:rsidRPr="00F11CE6" w:rsidRDefault="00751B70" w:rsidP="00896992">
            <w:pPr>
              <w:spacing w:after="280"/>
              <w:ind w:left="720" w:hanging="720"/>
              <w:rPr>
                <w:sz w:val="20"/>
                <w:szCs w:val="20"/>
              </w:rPr>
            </w:pPr>
            <w:r w:rsidRPr="00F11CE6">
              <w:rPr>
                <w:sz w:val="20"/>
                <w:szCs w:val="20"/>
              </w:rPr>
              <w:t>Jade: (mmm)</w:t>
            </w:r>
          </w:p>
          <w:p w14:paraId="407DDF58" w14:textId="77777777" w:rsidR="00751B70" w:rsidRPr="00F11CE6" w:rsidRDefault="00751B70" w:rsidP="00896992">
            <w:pPr>
              <w:spacing w:after="280"/>
              <w:ind w:left="720" w:hanging="720"/>
              <w:rPr>
                <w:sz w:val="20"/>
                <w:szCs w:val="20"/>
              </w:rPr>
            </w:pPr>
            <w:r w:rsidRPr="00F11CE6">
              <w:rPr>
                <w:sz w:val="20"/>
                <w:szCs w:val="20"/>
              </w:rPr>
              <w:t>Chloe: okay brilliant (.) is there anything else that’s important for you for your future?</w:t>
            </w:r>
          </w:p>
          <w:p w14:paraId="37EE0A90" w14:textId="77777777" w:rsidR="00751B70" w:rsidRPr="00F11CE6" w:rsidRDefault="00751B70" w:rsidP="00896992">
            <w:pPr>
              <w:spacing w:after="280"/>
              <w:ind w:left="720" w:hanging="720"/>
              <w:rPr>
                <w:sz w:val="20"/>
                <w:szCs w:val="20"/>
              </w:rPr>
            </w:pPr>
            <w:r w:rsidRPr="00F11CE6">
              <w:rPr>
                <w:sz w:val="20"/>
                <w:szCs w:val="20"/>
              </w:rPr>
              <w:t>Jade: (erm-m) I’d like to do some travelling I think (-)</w:t>
            </w:r>
          </w:p>
          <w:p w14:paraId="4217F6C0" w14:textId="63866BCF" w:rsidR="00751B70" w:rsidRPr="00F11CE6" w:rsidRDefault="00751B70" w:rsidP="00896992">
            <w:pPr>
              <w:spacing w:after="280"/>
              <w:ind w:left="720" w:hanging="720"/>
              <w:rPr>
                <w:sz w:val="20"/>
                <w:szCs w:val="20"/>
              </w:rPr>
            </w:pPr>
            <w:r w:rsidRPr="00F11CE6">
              <w:rPr>
                <w:sz w:val="20"/>
                <w:szCs w:val="20"/>
              </w:rPr>
              <w:t xml:space="preserve">Chloe: (overlapping) yeah-h (.) anywhere in particular that you </w:t>
            </w:r>
            <w:proofErr w:type="spellStart"/>
            <w:r w:rsidRPr="00F11CE6">
              <w:rPr>
                <w:sz w:val="20"/>
                <w:szCs w:val="20"/>
              </w:rPr>
              <w:t>wa</w:t>
            </w:r>
            <w:r w:rsidR="00002AE5">
              <w:rPr>
                <w:sz w:val="20"/>
                <w:szCs w:val="20"/>
              </w:rPr>
              <w:t>n</w:t>
            </w:r>
            <w:r w:rsidRPr="00F11CE6">
              <w:rPr>
                <w:sz w:val="20"/>
                <w:szCs w:val="20"/>
              </w:rPr>
              <w:t>na</w:t>
            </w:r>
            <w:proofErr w:type="spellEnd"/>
            <w:r w:rsidRPr="00F11CE6">
              <w:rPr>
                <w:sz w:val="20"/>
                <w:szCs w:val="20"/>
              </w:rPr>
              <w:t xml:space="preserve"> go to? </w:t>
            </w:r>
          </w:p>
          <w:p w14:paraId="2C6205AF"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w:t>
            </w:r>
            <w:proofErr w:type="spellEnd"/>
            <w:r w:rsidRPr="00F11CE6">
              <w:rPr>
                <w:sz w:val="20"/>
                <w:szCs w:val="20"/>
              </w:rPr>
              <w:t>-r-r) (2) anywhere-e</w:t>
            </w:r>
          </w:p>
          <w:p w14:paraId="4780CD8F" w14:textId="77777777" w:rsidR="00751B70" w:rsidRPr="00F11CE6" w:rsidRDefault="00751B70" w:rsidP="00896992">
            <w:pPr>
              <w:spacing w:after="280"/>
              <w:ind w:left="720" w:hanging="720"/>
              <w:rPr>
                <w:sz w:val="20"/>
                <w:szCs w:val="20"/>
              </w:rPr>
            </w:pPr>
            <w:r w:rsidRPr="00F11CE6">
              <w:rPr>
                <w:sz w:val="20"/>
                <w:szCs w:val="20"/>
              </w:rPr>
              <w:t>Chloe: (1 laughing)</w:t>
            </w:r>
          </w:p>
          <w:p w14:paraId="335ACFA0" w14:textId="77777777" w:rsidR="00751B70" w:rsidRPr="00F11CE6" w:rsidRDefault="00751B70" w:rsidP="00896992">
            <w:pPr>
              <w:spacing w:after="280"/>
              <w:ind w:left="720" w:hanging="720"/>
              <w:rPr>
                <w:sz w:val="20"/>
                <w:szCs w:val="20"/>
              </w:rPr>
            </w:pPr>
            <w:r w:rsidRPr="00F11CE6">
              <w:rPr>
                <w:sz w:val="20"/>
                <w:szCs w:val="20"/>
              </w:rPr>
              <w:t>Jade: (1 writing) just see different parts of the world I’ve been to (.) been to *country before that’s like the most exotic (-)</w:t>
            </w:r>
          </w:p>
          <w:p w14:paraId="3DDBFD73" w14:textId="77777777" w:rsidR="00751B70" w:rsidRPr="00F11CE6" w:rsidRDefault="00751B70" w:rsidP="00896992">
            <w:pPr>
              <w:spacing w:after="280"/>
              <w:ind w:left="720" w:hanging="720"/>
              <w:rPr>
                <w:sz w:val="20"/>
                <w:szCs w:val="20"/>
              </w:rPr>
            </w:pPr>
            <w:r w:rsidRPr="00F11CE6">
              <w:rPr>
                <w:sz w:val="20"/>
                <w:szCs w:val="20"/>
              </w:rPr>
              <w:t>Chloe: (overlapping) (ah-h-h)</w:t>
            </w:r>
          </w:p>
          <w:p w14:paraId="3B96F3D4" w14:textId="77777777" w:rsidR="00751B70" w:rsidRPr="00F11CE6" w:rsidRDefault="00751B70" w:rsidP="00896992">
            <w:pPr>
              <w:spacing w:after="280"/>
              <w:ind w:left="720" w:hanging="720"/>
              <w:rPr>
                <w:sz w:val="20"/>
                <w:szCs w:val="20"/>
              </w:rPr>
            </w:pPr>
            <w:r w:rsidRPr="00F11CE6">
              <w:rPr>
                <w:sz w:val="20"/>
                <w:szCs w:val="20"/>
              </w:rPr>
              <w:t>Jade: place I’ve been to</w:t>
            </w:r>
          </w:p>
          <w:p w14:paraId="2914D7B2" w14:textId="77777777" w:rsidR="00751B70" w:rsidRPr="00F11CE6" w:rsidRDefault="00751B70" w:rsidP="00896992">
            <w:pPr>
              <w:spacing w:after="280"/>
              <w:ind w:left="720" w:hanging="720"/>
              <w:rPr>
                <w:sz w:val="20"/>
                <w:szCs w:val="20"/>
              </w:rPr>
            </w:pPr>
            <w:r w:rsidRPr="00F11CE6">
              <w:rPr>
                <w:sz w:val="20"/>
                <w:szCs w:val="20"/>
              </w:rPr>
              <w:t>Chloe: yeah</w:t>
            </w:r>
          </w:p>
          <w:p w14:paraId="1FA38CAD" w14:textId="77777777" w:rsidR="00751B70" w:rsidRPr="00F11CE6" w:rsidRDefault="00751B70" w:rsidP="00896992">
            <w:pPr>
              <w:spacing w:after="280"/>
              <w:ind w:left="720" w:hanging="720"/>
              <w:rPr>
                <w:sz w:val="20"/>
                <w:szCs w:val="20"/>
              </w:rPr>
            </w:pPr>
            <w:r w:rsidRPr="00F11CE6">
              <w:rPr>
                <w:sz w:val="20"/>
                <w:szCs w:val="20"/>
              </w:rPr>
              <w:t>Jade: (erm) (-)</w:t>
            </w:r>
          </w:p>
          <w:p w14:paraId="6058877C" w14:textId="77777777" w:rsidR="00751B70" w:rsidRPr="00F11CE6" w:rsidRDefault="00751B70" w:rsidP="00896992">
            <w:pPr>
              <w:spacing w:after="280"/>
              <w:ind w:left="720" w:hanging="720"/>
              <w:rPr>
                <w:sz w:val="20"/>
                <w:szCs w:val="20"/>
              </w:rPr>
            </w:pPr>
            <w:r w:rsidRPr="00F11CE6">
              <w:rPr>
                <w:sz w:val="20"/>
                <w:szCs w:val="20"/>
              </w:rPr>
              <w:t>Chloe: (overlapping) how was that?</w:t>
            </w:r>
          </w:p>
          <w:p w14:paraId="3F529A8E" w14:textId="77777777" w:rsidR="00751B70" w:rsidRPr="00F11CE6" w:rsidRDefault="00751B70" w:rsidP="00896992">
            <w:pPr>
              <w:spacing w:after="280"/>
              <w:ind w:left="720" w:hanging="720"/>
              <w:rPr>
                <w:sz w:val="20"/>
                <w:szCs w:val="20"/>
              </w:rPr>
            </w:pPr>
            <w:r w:rsidRPr="00F11CE6">
              <w:rPr>
                <w:sz w:val="20"/>
                <w:szCs w:val="20"/>
              </w:rPr>
              <w:t xml:space="preserve">Jade: it was it was amazing (.) it was actually because of my trampolining that I went there </w:t>
            </w:r>
          </w:p>
          <w:p w14:paraId="5F0012C0" w14:textId="77777777" w:rsidR="00751B70" w:rsidRPr="00F11CE6" w:rsidRDefault="00751B70" w:rsidP="00896992">
            <w:pPr>
              <w:spacing w:after="280"/>
              <w:ind w:left="720" w:hanging="720"/>
              <w:rPr>
                <w:sz w:val="20"/>
                <w:szCs w:val="20"/>
              </w:rPr>
            </w:pPr>
            <w:r w:rsidRPr="00F11CE6">
              <w:rPr>
                <w:sz w:val="20"/>
                <w:szCs w:val="20"/>
              </w:rPr>
              <w:t>Chloe: really?</w:t>
            </w:r>
          </w:p>
          <w:p w14:paraId="20DC2F70" w14:textId="77777777" w:rsidR="00751B70" w:rsidRPr="00F11CE6" w:rsidRDefault="00751B70" w:rsidP="00896992">
            <w:pPr>
              <w:spacing w:after="280"/>
              <w:ind w:left="720" w:hanging="720"/>
              <w:rPr>
                <w:sz w:val="20"/>
                <w:szCs w:val="20"/>
              </w:rPr>
            </w:pPr>
            <w:r w:rsidRPr="00F11CE6">
              <w:rPr>
                <w:sz w:val="20"/>
                <w:szCs w:val="20"/>
              </w:rPr>
              <w:t>Jade: (erm) so my trampolining club</w:t>
            </w:r>
          </w:p>
          <w:p w14:paraId="3A148D71" w14:textId="77777777" w:rsidR="00751B70" w:rsidRPr="00F11CE6" w:rsidRDefault="00751B70" w:rsidP="00896992">
            <w:pPr>
              <w:spacing w:after="280"/>
              <w:ind w:left="720" w:hanging="720"/>
              <w:rPr>
                <w:sz w:val="20"/>
                <w:szCs w:val="20"/>
              </w:rPr>
            </w:pPr>
            <w:r w:rsidRPr="00F11CE6">
              <w:rPr>
                <w:sz w:val="20"/>
                <w:szCs w:val="20"/>
              </w:rPr>
              <w:t>Chloe: yeah</w:t>
            </w:r>
          </w:p>
          <w:p w14:paraId="4182F2E8" w14:textId="77777777" w:rsidR="00751B70" w:rsidRPr="00F11CE6" w:rsidRDefault="00751B70" w:rsidP="00896992">
            <w:pPr>
              <w:spacing w:after="280"/>
              <w:ind w:left="720" w:hanging="720"/>
              <w:rPr>
                <w:sz w:val="20"/>
                <w:szCs w:val="20"/>
              </w:rPr>
            </w:pPr>
            <w:r w:rsidRPr="00F11CE6">
              <w:rPr>
                <w:sz w:val="20"/>
                <w:szCs w:val="20"/>
              </w:rPr>
              <w:t>Jade: they (.) had links with this club in *country that was like a new-w club that’s like trampolining was much of a big thing in *country they were trying to like make it a bigger thing (.) (erm) (.) and I went over there to like volunteer (2) coaching and demonstrating-g (1) things-s</w:t>
            </w:r>
          </w:p>
          <w:p w14:paraId="57AD735D" w14:textId="77777777" w:rsidR="00751B70" w:rsidRPr="00F11CE6" w:rsidRDefault="00751B70" w:rsidP="00896992">
            <w:pPr>
              <w:spacing w:after="280"/>
              <w:ind w:left="720" w:hanging="720"/>
              <w:rPr>
                <w:sz w:val="20"/>
                <w:szCs w:val="20"/>
              </w:rPr>
            </w:pPr>
            <w:r w:rsidRPr="00F11CE6">
              <w:rPr>
                <w:sz w:val="20"/>
                <w:szCs w:val="20"/>
              </w:rPr>
              <w:t>Chloe: wow (-)</w:t>
            </w:r>
          </w:p>
          <w:p w14:paraId="342FA2C2" w14:textId="77777777" w:rsidR="00751B70" w:rsidRPr="00F11CE6" w:rsidRDefault="00751B70" w:rsidP="00896992">
            <w:pPr>
              <w:spacing w:after="280"/>
              <w:ind w:left="720" w:hanging="720"/>
              <w:rPr>
                <w:sz w:val="20"/>
                <w:szCs w:val="20"/>
              </w:rPr>
            </w:pPr>
            <w:r w:rsidRPr="00F11CE6">
              <w:rPr>
                <w:sz w:val="20"/>
                <w:szCs w:val="20"/>
              </w:rPr>
              <w:t>Jade: (overlapping) and I also got lots of time to just travel around (-)</w:t>
            </w:r>
          </w:p>
          <w:p w14:paraId="2283BC81" w14:textId="77777777" w:rsidR="00751B70" w:rsidRPr="00F11CE6" w:rsidRDefault="00751B70" w:rsidP="00896992">
            <w:pPr>
              <w:spacing w:after="280"/>
              <w:ind w:left="720" w:hanging="720"/>
              <w:rPr>
                <w:sz w:val="20"/>
                <w:szCs w:val="20"/>
              </w:rPr>
            </w:pPr>
            <w:r w:rsidRPr="00F11CE6">
              <w:rPr>
                <w:sz w:val="20"/>
                <w:szCs w:val="20"/>
              </w:rPr>
              <w:t>Chloe: (overlapping) yeah</w:t>
            </w:r>
          </w:p>
          <w:p w14:paraId="32E3540A" w14:textId="77777777" w:rsidR="00751B70" w:rsidRPr="00F11CE6" w:rsidRDefault="00751B70" w:rsidP="00896992">
            <w:pPr>
              <w:spacing w:after="280"/>
              <w:ind w:left="720" w:hanging="720"/>
              <w:rPr>
                <w:sz w:val="20"/>
                <w:szCs w:val="20"/>
              </w:rPr>
            </w:pPr>
            <w:r w:rsidRPr="00F11CE6">
              <w:rPr>
                <w:sz w:val="20"/>
                <w:szCs w:val="20"/>
              </w:rPr>
              <w:t xml:space="preserve">Jade: *country (1) (erm) (.) and yeah that was that was good so (.) I’d like to see more of (.) like *continent  </w:t>
            </w:r>
          </w:p>
          <w:p w14:paraId="561BDFCB" w14:textId="285B0DAC" w:rsidR="00751B70" w:rsidRPr="00F11CE6" w:rsidRDefault="00751B70" w:rsidP="00896992">
            <w:pPr>
              <w:spacing w:after="280"/>
              <w:ind w:left="720" w:hanging="720"/>
              <w:rPr>
                <w:sz w:val="20"/>
                <w:szCs w:val="20"/>
              </w:rPr>
            </w:pPr>
            <w:r w:rsidRPr="00F11CE6">
              <w:rPr>
                <w:sz w:val="20"/>
                <w:szCs w:val="20"/>
              </w:rPr>
              <w:lastRenderedPageBreak/>
              <w:t xml:space="preserve">Chloe: yeah (2) I mean </w:t>
            </w:r>
            <w:proofErr w:type="gramStart"/>
            <w:r w:rsidRPr="00F11CE6">
              <w:rPr>
                <w:sz w:val="20"/>
                <w:szCs w:val="20"/>
              </w:rPr>
              <w:t>yeah</w:t>
            </w:r>
            <w:proofErr w:type="gramEnd"/>
            <w:r w:rsidRPr="00F11CE6">
              <w:rPr>
                <w:sz w:val="20"/>
                <w:szCs w:val="20"/>
              </w:rPr>
              <w:t xml:space="preserve"> I can imagine it being amazing (1) so that’s something that you want to do when you</w:t>
            </w:r>
            <w:r w:rsidR="00350905">
              <w:rPr>
                <w:sz w:val="20"/>
                <w:szCs w:val="20"/>
              </w:rPr>
              <w:t>’</w:t>
            </w:r>
            <w:r w:rsidRPr="00F11CE6">
              <w:rPr>
                <w:sz w:val="20"/>
                <w:szCs w:val="20"/>
              </w:rPr>
              <w:t>r</w:t>
            </w:r>
            <w:r w:rsidR="00350905">
              <w:rPr>
                <w:sz w:val="20"/>
                <w:szCs w:val="20"/>
              </w:rPr>
              <w:t>e</w:t>
            </w:r>
            <w:r w:rsidRPr="00F11CE6">
              <w:rPr>
                <w:sz w:val="20"/>
                <w:szCs w:val="20"/>
              </w:rPr>
              <w:t xml:space="preserve"> older (.) definitely? (-)</w:t>
            </w:r>
          </w:p>
          <w:p w14:paraId="066558A0" w14:textId="77777777" w:rsidR="00751B70" w:rsidRPr="00F11CE6" w:rsidRDefault="00751B70" w:rsidP="00896992">
            <w:pPr>
              <w:spacing w:after="280"/>
              <w:ind w:left="720" w:hanging="720"/>
              <w:rPr>
                <w:sz w:val="20"/>
                <w:szCs w:val="20"/>
              </w:rPr>
            </w:pPr>
            <w:r w:rsidRPr="00F11CE6">
              <w:rPr>
                <w:sz w:val="20"/>
                <w:szCs w:val="20"/>
              </w:rPr>
              <w:t>Jade: (overlapping) yeah (.) maybe living in another country would be fun</w:t>
            </w:r>
          </w:p>
          <w:p w14:paraId="7905987C" w14:textId="77777777" w:rsidR="00751B70" w:rsidRPr="00F11CE6" w:rsidRDefault="00751B70" w:rsidP="00896992">
            <w:pPr>
              <w:spacing w:after="280"/>
              <w:ind w:left="720" w:hanging="720"/>
              <w:rPr>
                <w:sz w:val="20"/>
                <w:szCs w:val="20"/>
              </w:rPr>
            </w:pPr>
            <w:r w:rsidRPr="00F11CE6">
              <w:rPr>
                <w:sz w:val="20"/>
                <w:szCs w:val="20"/>
              </w:rPr>
              <w:t>Chloe: wow&gt;</w:t>
            </w:r>
          </w:p>
          <w:p w14:paraId="66B7CD3F" w14:textId="36E2C455"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w:t>
            </w:r>
            <w:proofErr w:type="spellEnd"/>
            <w:r w:rsidRPr="00F11CE6">
              <w:rPr>
                <w:sz w:val="20"/>
                <w:szCs w:val="20"/>
              </w:rPr>
              <w:t xml:space="preserve">-r) I don’t (.) that’s not something I feel like I really </w:t>
            </w:r>
            <w:proofErr w:type="spellStart"/>
            <w:r w:rsidRPr="00F11CE6">
              <w:rPr>
                <w:sz w:val="20"/>
                <w:szCs w:val="20"/>
              </w:rPr>
              <w:t>wan</w:t>
            </w:r>
            <w:r w:rsidR="00002AE5">
              <w:rPr>
                <w:sz w:val="20"/>
                <w:szCs w:val="20"/>
              </w:rPr>
              <w:t>n</w:t>
            </w:r>
            <w:r w:rsidRPr="00F11CE6">
              <w:rPr>
                <w:sz w:val="20"/>
                <w:szCs w:val="20"/>
              </w:rPr>
              <w:t>a</w:t>
            </w:r>
            <w:proofErr w:type="spellEnd"/>
            <w:r w:rsidRPr="00F11CE6">
              <w:rPr>
                <w:sz w:val="20"/>
                <w:szCs w:val="20"/>
              </w:rPr>
              <w:t xml:space="preserve"> do but (1) I can see it happening </w:t>
            </w:r>
          </w:p>
          <w:p w14:paraId="3449E1FF" w14:textId="77777777" w:rsidR="00751B70" w:rsidRPr="00F11CE6" w:rsidRDefault="00751B70" w:rsidP="00896992">
            <w:pPr>
              <w:spacing w:after="280"/>
              <w:ind w:left="720" w:hanging="720"/>
              <w:rPr>
                <w:sz w:val="20"/>
                <w:szCs w:val="20"/>
              </w:rPr>
            </w:pPr>
            <w:r w:rsidRPr="00F11CE6">
              <w:rPr>
                <w:sz w:val="20"/>
                <w:szCs w:val="20"/>
              </w:rPr>
              <w:t>Chloe: yeah (.) yeah so okay brilliant (.) okay (.) anything else that you’ve got goals for your future?</w:t>
            </w:r>
          </w:p>
          <w:p w14:paraId="116FD3FF" w14:textId="77777777" w:rsidR="00751B70" w:rsidRPr="00F11CE6" w:rsidRDefault="00751B70" w:rsidP="00896992">
            <w:pPr>
              <w:spacing w:after="280"/>
              <w:ind w:left="720" w:hanging="720"/>
              <w:rPr>
                <w:sz w:val="20"/>
                <w:szCs w:val="20"/>
              </w:rPr>
            </w:pPr>
            <w:r w:rsidRPr="00F11CE6">
              <w:rPr>
                <w:sz w:val="20"/>
                <w:szCs w:val="20"/>
              </w:rPr>
              <w:t xml:space="preserve">Jade: (erm) (5) I can’t think of anything </w:t>
            </w:r>
          </w:p>
          <w:p w14:paraId="0A24A7BF" w14:textId="77777777" w:rsidR="00751B70" w:rsidRPr="00F11CE6" w:rsidRDefault="00751B70" w:rsidP="00896992">
            <w:pPr>
              <w:spacing w:after="280"/>
              <w:ind w:left="720" w:hanging="720"/>
              <w:rPr>
                <w:sz w:val="20"/>
                <w:szCs w:val="20"/>
              </w:rPr>
            </w:pPr>
            <w:r w:rsidRPr="00F11CE6">
              <w:rPr>
                <w:sz w:val="20"/>
                <w:szCs w:val="20"/>
              </w:rPr>
              <w:t>Chloe: well that’s amazing (.) I mean there’s some brilliant things there (erm) (.) fantastic okay (.) if we do-o leaves then</w:t>
            </w:r>
          </w:p>
          <w:p w14:paraId="3B43F027" w14:textId="77777777" w:rsidR="00751B70" w:rsidRPr="00F11CE6" w:rsidRDefault="00751B70" w:rsidP="00896992">
            <w:pPr>
              <w:spacing w:after="280"/>
              <w:ind w:left="720" w:hanging="720"/>
              <w:rPr>
                <w:sz w:val="20"/>
                <w:szCs w:val="20"/>
              </w:rPr>
            </w:pPr>
            <w:r w:rsidRPr="00F11CE6">
              <w:rPr>
                <w:sz w:val="20"/>
                <w:szCs w:val="20"/>
              </w:rPr>
              <w:t>Jade: yeah</w:t>
            </w:r>
          </w:p>
          <w:p w14:paraId="3860D0A0"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leaves represent the important people (.) in your life and they can be important people now-w (.) people from your past (erm)</w:t>
            </w:r>
          </w:p>
          <w:p w14:paraId="75305666" w14:textId="77777777" w:rsidR="00751B70" w:rsidRPr="00F11CE6" w:rsidRDefault="00751B70" w:rsidP="00896992">
            <w:pPr>
              <w:spacing w:after="280"/>
              <w:ind w:left="720" w:hanging="720"/>
              <w:rPr>
                <w:sz w:val="20"/>
                <w:szCs w:val="20"/>
              </w:rPr>
            </w:pPr>
            <w:r w:rsidRPr="00F11CE6">
              <w:rPr>
                <w:sz w:val="20"/>
                <w:szCs w:val="20"/>
              </w:rPr>
              <w:t>Jade: okay</w:t>
            </w:r>
          </w:p>
          <w:p w14:paraId="5A6F83CF" w14:textId="77777777" w:rsidR="00751B70" w:rsidRPr="00F11CE6" w:rsidRDefault="00751B70" w:rsidP="00896992">
            <w:pPr>
              <w:spacing w:after="280"/>
              <w:ind w:left="720" w:hanging="720"/>
              <w:rPr>
                <w:sz w:val="20"/>
                <w:szCs w:val="20"/>
              </w:rPr>
            </w:pPr>
            <w:r w:rsidRPr="00F11CE6">
              <w:rPr>
                <w:sz w:val="20"/>
                <w:szCs w:val="20"/>
              </w:rPr>
              <w:t>Chloe: and thinking about people who have maybe given you something so not (.) saying things it could be something a material thing but more thinking about the gifts they might have given you in terms of (erm) how they might have helped you-u or how they might have made you feel or that kind of thing</w:t>
            </w:r>
          </w:p>
          <w:p w14:paraId="032086AD" w14:textId="77777777" w:rsidR="00751B70" w:rsidRPr="00F11CE6" w:rsidRDefault="00751B70" w:rsidP="00896992">
            <w:pPr>
              <w:spacing w:after="280"/>
              <w:ind w:left="720" w:hanging="720"/>
              <w:rPr>
                <w:sz w:val="20"/>
                <w:szCs w:val="20"/>
              </w:rPr>
            </w:pPr>
            <w:r w:rsidRPr="00F11CE6">
              <w:rPr>
                <w:sz w:val="20"/>
                <w:szCs w:val="20"/>
              </w:rPr>
              <w:t>Jade: (mmm)</w:t>
            </w:r>
          </w:p>
          <w:p w14:paraId="11DB5299" w14:textId="77777777" w:rsidR="00751B70" w:rsidRPr="00F11CE6" w:rsidRDefault="00751B70" w:rsidP="00896992">
            <w:pPr>
              <w:spacing w:after="280"/>
              <w:ind w:left="720" w:hanging="720"/>
              <w:rPr>
                <w:sz w:val="20"/>
                <w:szCs w:val="20"/>
              </w:rPr>
            </w:pPr>
            <w:r w:rsidRPr="00F11CE6">
              <w:rPr>
                <w:sz w:val="20"/>
                <w:szCs w:val="20"/>
              </w:rPr>
              <w:t>Chloe: does that make sense?</w:t>
            </w:r>
          </w:p>
          <w:p w14:paraId="25FC7075" w14:textId="77777777" w:rsidR="00751B70" w:rsidRPr="00F11CE6" w:rsidRDefault="00751B70" w:rsidP="00896992">
            <w:pPr>
              <w:spacing w:after="280"/>
              <w:ind w:left="720" w:hanging="720"/>
              <w:rPr>
                <w:sz w:val="20"/>
                <w:szCs w:val="20"/>
              </w:rPr>
            </w:pPr>
            <w:r w:rsidRPr="00F11CE6">
              <w:rPr>
                <w:sz w:val="20"/>
                <w:szCs w:val="20"/>
              </w:rPr>
              <w:t>Jade: yeah (1) (erm) okay so-o-o (.) I’ll start with my-y-y parents-s</w:t>
            </w:r>
          </w:p>
          <w:p w14:paraId="6072FDD0" w14:textId="77777777" w:rsidR="00751B70" w:rsidRPr="00F11CE6" w:rsidRDefault="00751B70" w:rsidP="00896992">
            <w:pPr>
              <w:spacing w:after="280"/>
              <w:ind w:left="720" w:hanging="720"/>
              <w:rPr>
                <w:sz w:val="20"/>
                <w:szCs w:val="20"/>
              </w:rPr>
            </w:pPr>
            <w:r w:rsidRPr="00F11CE6">
              <w:rPr>
                <w:sz w:val="20"/>
                <w:szCs w:val="20"/>
              </w:rPr>
              <w:t>Chloe: yeah</w:t>
            </w:r>
          </w:p>
          <w:p w14:paraId="367FEF14" w14:textId="77777777" w:rsidR="00751B70" w:rsidRPr="00F11CE6" w:rsidRDefault="00751B70" w:rsidP="00896992">
            <w:pPr>
              <w:spacing w:after="280"/>
              <w:ind w:left="720" w:hanging="720"/>
              <w:rPr>
                <w:sz w:val="20"/>
                <w:szCs w:val="20"/>
              </w:rPr>
            </w:pPr>
            <w:r w:rsidRPr="00F11CE6">
              <w:rPr>
                <w:sz w:val="20"/>
                <w:szCs w:val="20"/>
              </w:rPr>
              <w:t>Jade: (.) so I’ll do one for my mum (1 writing) I think she’s always (1) helped me with my confidence I think (-)</w:t>
            </w:r>
          </w:p>
          <w:p w14:paraId="650395ED" w14:textId="77777777" w:rsidR="00751B70" w:rsidRPr="00F11CE6" w:rsidRDefault="00751B70" w:rsidP="00896992">
            <w:pPr>
              <w:spacing w:after="280"/>
              <w:ind w:left="720" w:hanging="720"/>
              <w:rPr>
                <w:sz w:val="20"/>
                <w:szCs w:val="20"/>
              </w:rPr>
            </w:pPr>
            <w:r w:rsidRPr="00F11CE6">
              <w:rPr>
                <w:sz w:val="20"/>
                <w:szCs w:val="20"/>
              </w:rPr>
              <w:t>Chloe: (overlapping) nice &gt;</w:t>
            </w:r>
          </w:p>
          <w:p w14:paraId="559B7FC3" w14:textId="77777777" w:rsidR="00751B70" w:rsidRPr="00F11CE6" w:rsidRDefault="00751B70" w:rsidP="00896992">
            <w:pPr>
              <w:spacing w:after="280"/>
              <w:ind w:left="720" w:hanging="720"/>
              <w:rPr>
                <w:sz w:val="20"/>
                <w:szCs w:val="20"/>
              </w:rPr>
            </w:pPr>
            <w:r w:rsidRPr="00F11CE6">
              <w:rPr>
                <w:sz w:val="20"/>
                <w:szCs w:val="20"/>
              </w:rPr>
              <w:t>Jade: she’s (2) like (.) I feel like in her eyes I’m like the most amazing person in the world (1 laughing)</w:t>
            </w:r>
          </w:p>
          <w:p w14:paraId="49812D70" w14:textId="77777777" w:rsidR="00751B70" w:rsidRPr="00F11CE6" w:rsidRDefault="00751B70" w:rsidP="00896992">
            <w:pPr>
              <w:spacing w:after="280"/>
              <w:ind w:left="720" w:hanging="720"/>
              <w:rPr>
                <w:sz w:val="20"/>
                <w:szCs w:val="20"/>
              </w:rPr>
            </w:pPr>
            <w:r w:rsidRPr="00F11CE6">
              <w:rPr>
                <w:sz w:val="20"/>
                <w:szCs w:val="20"/>
              </w:rPr>
              <w:t>Chloe: yeah</w:t>
            </w:r>
          </w:p>
          <w:p w14:paraId="7BB8F41B" w14:textId="77777777" w:rsidR="00751B70" w:rsidRPr="00F11CE6" w:rsidRDefault="00751B70" w:rsidP="00896992">
            <w:pPr>
              <w:spacing w:after="280"/>
              <w:ind w:left="720" w:hanging="720"/>
              <w:rPr>
                <w:sz w:val="20"/>
                <w:szCs w:val="20"/>
              </w:rPr>
            </w:pPr>
            <w:r w:rsidRPr="00F11CE6">
              <w:rPr>
                <w:sz w:val="20"/>
                <w:szCs w:val="20"/>
              </w:rPr>
              <w:t xml:space="preserve">Jade: like (.) I know that she loves me no matter what and she’s always whenever I’ve expressed an interest in something or a desire to-o try something (.) she’s always taken me seriously like looked into it for me </w:t>
            </w:r>
          </w:p>
          <w:p w14:paraId="0179A886" w14:textId="77777777" w:rsidR="00751B70" w:rsidRPr="00F11CE6" w:rsidRDefault="00751B70" w:rsidP="00896992">
            <w:pPr>
              <w:spacing w:after="280"/>
              <w:ind w:left="720" w:hanging="720"/>
              <w:rPr>
                <w:sz w:val="20"/>
                <w:szCs w:val="20"/>
              </w:rPr>
            </w:pPr>
            <w:r w:rsidRPr="00F11CE6">
              <w:rPr>
                <w:sz w:val="20"/>
                <w:szCs w:val="20"/>
              </w:rPr>
              <w:t>Chloe: yeah</w:t>
            </w:r>
          </w:p>
          <w:p w14:paraId="3342C1C5" w14:textId="77777777" w:rsidR="00751B70" w:rsidRPr="00F11CE6" w:rsidRDefault="00751B70" w:rsidP="00896992">
            <w:pPr>
              <w:spacing w:after="280"/>
              <w:ind w:left="720" w:hanging="720"/>
              <w:rPr>
                <w:sz w:val="20"/>
                <w:szCs w:val="20"/>
              </w:rPr>
            </w:pPr>
            <w:r w:rsidRPr="00F11CE6">
              <w:rPr>
                <w:sz w:val="20"/>
                <w:szCs w:val="20"/>
              </w:rPr>
              <w:t xml:space="preserve">Jade: encouraged me with my (.) hopes and dreams </w:t>
            </w:r>
          </w:p>
          <w:p w14:paraId="23107909" w14:textId="77777777" w:rsidR="00751B70" w:rsidRPr="00F11CE6" w:rsidRDefault="00751B70" w:rsidP="00896992">
            <w:pPr>
              <w:spacing w:after="280"/>
              <w:ind w:left="720" w:hanging="720"/>
              <w:rPr>
                <w:sz w:val="20"/>
                <w:szCs w:val="20"/>
              </w:rPr>
            </w:pPr>
            <w:r w:rsidRPr="00F11CE6">
              <w:rPr>
                <w:sz w:val="20"/>
                <w:szCs w:val="20"/>
              </w:rPr>
              <w:t>Chloe: that’s lovely</w:t>
            </w:r>
          </w:p>
          <w:p w14:paraId="4A0024C6" w14:textId="77777777" w:rsidR="00751B70" w:rsidRPr="00F11CE6" w:rsidRDefault="00751B70" w:rsidP="00896992">
            <w:pPr>
              <w:spacing w:after="280"/>
              <w:ind w:left="720" w:hanging="720"/>
              <w:rPr>
                <w:sz w:val="20"/>
                <w:szCs w:val="20"/>
              </w:rPr>
            </w:pPr>
            <w:r w:rsidRPr="00F11CE6">
              <w:rPr>
                <w:sz w:val="20"/>
                <w:szCs w:val="20"/>
              </w:rPr>
              <w:lastRenderedPageBreak/>
              <w:t xml:space="preserve">Jade: (erm) </w:t>
            </w:r>
            <w:proofErr w:type="gramStart"/>
            <w:r w:rsidRPr="00F11CE6">
              <w:rPr>
                <w:sz w:val="20"/>
                <w:szCs w:val="20"/>
              </w:rPr>
              <w:t>yeah</w:t>
            </w:r>
            <w:proofErr w:type="gramEnd"/>
            <w:r w:rsidRPr="00F11CE6">
              <w:rPr>
                <w:sz w:val="20"/>
                <w:szCs w:val="20"/>
              </w:rPr>
              <w:t xml:space="preserve"> she’s (.) very much like always supported me </w:t>
            </w:r>
          </w:p>
          <w:p w14:paraId="028FA19A" w14:textId="77777777" w:rsidR="00751B70" w:rsidRPr="00F11CE6" w:rsidRDefault="00751B70" w:rsidP="00896992">
            <w:pPr>
              <w:spacing w:after="280"/>
              <w:ind w:left="720" w:hanging="720"/>
              <w:rPr>
                <w:sz w:val="20"/>
                <w:szCs w:val="20"/>
              </w:rPr>
            </w:pPr>
            <w:r w:rsidRPr="00F11CE6">
              <w:rPr>
                <w:sz w:val="20"/>
                <w:szCs w:val="20"/>
              </w:rPr>
              <w:t>Chloe: yeah</w:t>
            </w:r>
          </w:p>
          <w:p w14:paraId="5B374EAF" w14:textId="77777777" w:rsidR="00751B70" w:rsidRPr="00F11CE6" w:rsidRDefault="00751B70" w:rsidP="00896992">
            <w:pPr>
              <w:spacing w:after="280"/>
              <w:ind w:left="720" w:hanging="720"/>
              <w:rPr>
                <w:sz w:val="20"/>
                <w:szCs w:val="20"/>
              </w:rPr>
            </w:pPr>
            <w:r w:rsidRPr="00F11CE6">
              <w:rPr>
                <w:sz w:val="20"/>
                <w:szCs w:val="20"/>
              </w:rPr>
              <w:t xml:space="preserve">Jade: </w:t>
            </w:r>
            <w:proofErr w:type="spellStart"/>
            <w:r w:rsidRPr="00F11CE6">
              <w:rPr>
                <w:sz w:val="20"/>
                <w:szCs w:val="20"/>
              </w:rPr>
              <w:t>bigged</w:t>
            </w:r>
            <w:proofErr w:type="spellEnd"/>
            <w:r w:rsidRPr="00F11CE6">
              <w:rPr>
                <w:sz w:val="20"/>
                <w:szCs w:val="20"/>
              </w:rPr>
              <w:t xml:space="preserve"> me up (.) (erm) always shown a lot of kindness (-)</w:t>
            </w:r>
          </w:p>
          <w:p w14:paraId="73D28330" w14:textId="77777777" w:rsidR="00751B70" w:rsidRPr="00F11CE6" w:rsidRDefault="00751B70" w:rsidP="00896992">
            <w:pPr>
              <w:spacing w:after="280"/>
              <w:ind w:left="720" w:hanging="720"/>
              <w:rPr>
                <w:sz w:val="20"/>
                <w:szCs w:val="20"/>
              </w:rPr>
            </w:pPr>
            <w:r w:rsidRPr="00F11CE6">
              <w:rPr>
                <w:sz w:val="20"/>
                <w:szCs w:val="20"/>
              </w:rPr>
              <w:t>Chloe: (overlapping) how does that make you feel knowing that?</w:t>
            </w:r>
          </w:p>
          <w:p w14:paraId="6DFFC3B1"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w:t>
            </w:r>
            <w:proofErr w:type="spellEnd"/>
            <w:r w:rsidRPr="00F11CE6">
              <w:rPr>
                <w:sz w:val="20"/>
                <w:szCs w:val="20"/>
              </w:rPr>
              <w:t xml:space="preserve">-r) I think I’m very lucky I feel (.) (erm) (3) it’s just it’s just so-o nice to know that no matter what happens in my life I’ve always got my mum she’s always going to be my number one fan </w:t>
            </w:r>
          </w:p>
          <w:p w14:paraId="080355DD" w14:textId="77777777" w:rsidR="00751B70" w:rsidRPr="00F11CE6" w:rsidRDefault="00751B70" w:rsidP="00896992">
            <w:pPr>
              <w:spacing w:after="280"/>
              <w:ind w:left="720" w:hanging="720"/>
              <w:rPr>
                <w:sz w:val="20"/>
                <w:szCs w:val="20"/>
              </w:rPr>
            </w:pPr>
            <w:r w:rsidRPr="00F11CE6">
              <w:rPr>
                <w:sz w:val="20"/>
                <w:szCs w:val="20"/>
              </w:rPr>
              <w:t>Chloe: yeah</w:t>
            </w:r>
          </w:p>
          <w:p w14:paraId="0301BCCE" w14:textId="77777777" w:rsidR="00751B70" w:rsidRPr="00F11CE6" w:rsidRDefault="00751B70" w:rsidP="00896992">
            <w:pPr>
              <w:spacing w:after="280"/>
              <w:ind w:left="720" w:hanging="720"/>
              <w:rPr>
                <w:sz w:val="20"/>
                <w:szCs w:val="20"/>
              </w:rPr>
            </w:pPr>
            <w:r w:rsidRPr="00F11CE6">
              <w:rPr>
                <w:sz w:val="20"/>
                <w:szCs w:val="20"/>
              </w:rPr>
              <w:t xml:space="preserve">Jade: she’s always going to be there for me </w:t>
            </w:r>
          </w:p>
          <w:p w14:paraId="74B4E32E" w14:textId="77777777" w:rsidR="00751B70" w:rsidRPr="00F11CE6" w:rsidRDefault="00751B70" w:rsidP="00896992">
            <w:pPr>
              <w:spacing w:after="280"/>
              <w:ind w:left="720" w:hanging="720"/>
              <w:rPr>
                <w:sz w:val="20"/>
                <w:szCs w:val="20"/>
              </w:rPr>
            </w:pPr>
            <w:r w:rsidRPr="00F11CE6">
              <w:rPr>
                <w:sz w:val="20"/>
                <w:szCs w:val="20"/>
              </w:rPr>
              <w:t xml:space="preserve">Chloe: which is yeah that’s absolutely lovely </w:t>
            </w:r>
          </w:p>
          <w:p w14:paraId="5A7C4C54" w14:textId="77777777" w:rsidR="00751B70" w:rsidRPr="00F11CE6" w:rsidRDefault="00751B70" w:rsidP="00896992">
            <w:pPr>
              <w:spacing w:after="280"/>
              <w:ind w:left="720" w:hanging="720"/>
              <w:rPr>
                <w:sz w:val="20"/>
                <w:szCs w:val="20"/>
              </w:rPr>
            </w:pPr>
            <w:r w:rsidRPr="00F11CE6">
              <w:rPr>
                <w:sz w:val="20"/>
                <w:szCs w:val="20"/>
              </w:rPr>
              <w:t>Jade: (1) so I feel quite lucky (.) for that</w:t>
            </w:r>
          </w:p>
          <w:p w14:paraId="6D892394" w14:textId="77777777" w:rsidR="00751B70" w:rsidRPr="00F11CE6" w:rsidRDefault="00751B70" w:rsidP="00896992">
            <w:pPr>
              <w:spacing w:after="280"/>
              <w:ind w:left="720" w:hanging="720"/>
              <w:rPr>
                <w:sz w:val="20"/>
                <w:szCs w:val="20"/>
              </w:rPr>
            </w:pPr>
            <w:r w:rsidRPr="00F11CE6">
              <w:rPr>
                <w:sz w:val="20"/>
                <w:szCs w:val="20"/>
              </w:rPr>
              <w:t>Chloe: brilliant (.) okay (1) anybody else?</w:t>
            </w:r>
          </w:p>
          <w:p w14:paraId="4126E8A4" w14:textId="77777777" w:rsidR="00751B70" w:rsidRPr="00F11CE6" w:rsidRDefault="00751B70" w:rsidP="00896992">
            <w:pPr>
              <w:spacing w:after="280"/>
              <w:ind w:left="720" w:hanging="720"/>
              <w:rPr>
                <w:sz w:val="20"/>
                <w:szCs w:val="20"/>
              </w:rPr>
            </w:pPr>
            <w:r w:rsidRPr="00F11CE6">
              <w:rPr>
                <w:sz w:val="20"/>
                <w:szCs w:val="20"/>
              </w:rPr>
              <w:t>Jade: (.) (erm) do you want me to write down like the gifts she’s given me (-)</w:t>
            </w:r>
          </w:p>
          <w:p w14:paraId="0CB7A96F" w14:textId="77777777" w:rsidR="00751B70" w:rsidRPr="00F11CE6" w:rsidRDefault="00751B70" w:rsidP="00896992">
            <w:pPr>
              <w:spacing w:after="280"/>
              <w:ind w:left="720" w:hanging="720"/>
              <w:rPr>
                <w:sz w:val="20"/>
                <w:szCs w:val="20"/>
              </w:rPr>
            </w:pPr>
            <w:r w:rsidRPr="00F11CE6">
              <w:rPr>
                <w:sz w:val="20"/>
                <w:szCs w:val="20"/>
              </w:rPr>
              <w:t>Chloe: (overlapping) you can do yeah (.) definitely</w:t>
            </w:r>
          </w:p>
          <w:p w14:paraId="7CEBB03B" w14:textId="77777777" w:rsidR="00751B70" w:rsidRPr="00F11CE6" w:rsidRDefault="00751B70" w:rsidP="00896992">
            <w:pPr>
              <w:spacing w:after="280"/>
              <w:ind w:left="720" w:hanging="720"/>
              <w:rPr>
                <w:sz w:val="20"/>
                <w:szCs w:val="20"/>
              </w:rPr>
            </w:pPr>
            <w:r w:rsidRPr="00F11CE6">
              <w:rPr>
                <w:sz w:val="20"/>
                <w:szCs w:val="20"/>
              </w:rPr>
              <w:t>Jade: (erm) (1 writing) I’d say like (.) love confidence (.) and support</w:t>
            </w:r>
          </w:p>
          <w:p w14:paraId="78D4CE60" w14:textId="77777777" w:rsidR="00751B70" w:rsidRPr="00F11CE6" w:rsidRDefault="00751B70" w:rsidP="00896992">
            <w:pPr>
              <w:spacing w:after="280"/>
              <w:ind w:left="720" w:hanging="720"/>
              <w:rPr>
                <w:sz w:val="20"/>
                <w:szCs w:val="20"/>
              </w:rPr>
            </w:pPr>
            <w:r w:rsidRPr="00F11CE6">
              <w:rPr>
                <w:sz w:val="20"/>
                <w:szCs w:val="20"/>
              </w:rPr>
              <w:t>Chloe: that’s brilliant yeah definitely (-)</w:t>
            </w:r>
          </w:p>
          <w:p w14:paraId="16FE3E53" w14:textId="77777777" w:rsidR="00751B70" w:rsidRPr="00F11CE6" w:rsidRDefault="00751B70" w:rsidP="00896992">
            <w:pPr>
              <w:spacing w:after="280"/>
              <w:ind w:left="720" w:hanging="720"/>
              <w:rPr>
                <w:sz w:val="20"/>
                <w:szCs w:val="20"/>
              </w:rPr>
            </w:pPr>
            <w:r w:rsidRPr="00F11CE6">
              <w:rPr>
                <w:sz w:val="20"/>
                <w:szCs w:val="20"/>
              </w:rPr>
              <w:t>Jade: (overlapping) that sums it up</w:t>
            </w:r>
          </w:p>
          <w:p w14:paraId="32A9BCF6" w14:textId="77777777" w:rsidR="00751B70" w:rsidRPr="00F11CE6" w:rsidRDefault="00751B70" w:rsidP="00896992">
            <w:pPr>
              <w:spacing w:after="280"/>
              <w:ind w:left="720" w:hanging="720"/>
              <w:rPr>
                <w:sz w:val="20"/>
                <w:szCs w:val="20"/>
              </w:rPr>
            </w:pPr>
            <w:r w:rsidRPr="00F11CE6">
              <w:rPr>
                <w:sz w:val="20"/>
                <w:szCs w:val="20"/>
              </w:rPr>
              <w:t>Chloe: (1) sums it up beautifully</w:t>
            </w:r>
          </w:p>
          <w:p w14:paraId="34C2F5CC" w14:textId="77777777" w:rsidR="00751B70" w:rsidRPr="00F11CE6" w:rsidRDefault="00751B70" w:rsidP="00896992">
            <w:pPr>
              <w:spacing w:after="280"/>
              <w:ind w:left="720" w:hanging="720"/>
              <w:rPr>
                <w:sz w:val="20"/>
                <w:szCs w:val="20"/>
              </w:rPr>
            </w:pPr>
            <w:r w:rsidRPr="00F11CE6">
              <w:rPr>
                <w:sz w:val="20"/>
                <w:szCs w:val="20"/>
              </w:rPr>
              <w:t>Jade: (.) (erm) (1) so-o-o I’ll do my dad-d (.) so even though we haven’t always got on that well I think (1) (erm) (3) he’s always encouraged me to-o (2) sort of (1) explore my more intellectual interests I think</w:t>
            </w:r>
          </w:p>
          <w:p w14:paraId="365C5113" w14:textId="77777777" w:rsidR="00751B70" w:rsidRPr="00F11CE6" w:rsidRDefault="00751B70" w:rsidP="00896992">
            <w:pPr>
              <w:spacing w:after="280"/>
              <w:ind w:left="720" w:hanging="720"/>
              <w:rPr>
                <w:sz w:val="20"/>
                <w:szCs w:val="20"/>
              </w:rPr>
            </w:pPr>
            <w:r w:rsidRPr="00F11CE6">
              <w:rPr>
                <w:sz w:val="20"/>
                <w:szCs w:val="20"/>
              </w:rPr>
              <w:t>Chloe: yeah</w:t>
            </w:r>
          </w:p>
          <w:p w14:paraId="0E9F2810" w14:textId="77777777" w:rsidR="00751B70" w:rsidRPr="00F11CE6" w:rsidRDefault="00751B70" w:rsidP="00896992">
            <w:pPr>
              <w:spacing w:after="280"/>
              <w:ind w:left="720" w:hanging="720"/>
              <w:rPr>
                <w:sz w:val="20"/>
                <w:szCs w:val="20"/>
              </w:rPr>
            </w:pPr>
            <w:r w:rsidRPr="00F11CE6">
              <w:rPr>
                <w:sz w:val="20"/>
                <w:szCs w:val="20"/>
              </w:rPr>
              <w:t xml:space="preserve">Jade: (.) he (1) </w:t>
            </w:r>
            <w:proofErr w:type="spellStart"/>
            <w:r w:rsidRPr="00F11CE6">
              <w:rPr>
                <w:sz w:val="20"/>
                <w:szCs w:val="20"/>
              </w:rPr>
              <w:t>cus</w:t>
            </w:r>
            <w:proofErr w:type="spellEnd"/>
            <w:r w:rsidRPr="00F11CE6">
              <w:rPr>
                <w:sz w:val="20"/>
                <w:szCs w:val="20"/>
              </w:rPr>
              <w:t xml:space="preserve"> he’s very intelligent (1) (erm) (2) I mean he didn’t actually do that well at school himself you can tell he’s very intelligent he has his job is quite (.) intelligent </w:t>
            </w:r>
          </w:p>
          <w:p w14:paraId="0AD09F58" w14:textId="77777777" w:rsidR="00751B70" w:rsidRPr="00F11CE6" w:rsidRDefault="00751B70" w:rsidP="00896992">
            <w:pPr>
              <w:spacing w:after="280"/>
              <w:ind w:left="720" w:hanging="720"/>
              <w:rPr>
                <w:sz w:val="20"/>
                <w:szCs w:val="20"/>
              </w:rPr>
            </w:pPr>
            <w:r w:rsidRPr="00F11CE6">
              <w:rPr>
                <w:sz w:val="20"/>
                <w:szCs w:val="20"/>
              </w:rPr>
              <w:t>Chloe: yeah</w:t>
            </w:r>
          </w:p>
          <w:p w14:paraId="007DA8EC" w14:textId="77777777" w:rsidR="00751B70" w:rsidRPr="00F11CE6" w:rsidRDefault="00751B70" w:rsidP="00896992">
            <w:pPr>
              <w:spacing w:after="280"/>
              <w:ind w:left="720" w:hanging="720"/>
              <w:rPr>
                <w:sz w:val="20"/>
                <w:szCs w:val="20"/>
              </w:rPr>
            </w:pPr>
            <w:r w:rsidRPr="00F11CE6">
              <w:rPr>
                <w:sz w:val="20"/>
                <w:szCs w:val="20"/>
              </w:rPr>
              <w:t>Jade: (erm) (2) like I remember him (1) like explaining to me how negative numbers work and things</w:t>
            </w:r>
          </w:p>
          <w:p w14:paraId="6FC610D1" w14:textId="77777777" w:rsidR="00751B70" w:rsidRPr="00F11CE6" w:rsidRDefault="00751B70" w:rsidP="00896992">
            <w:pPr>
              <w:spacing w:after="280"/>
              <w:ind w:left="720" w:hanging="720"/>
              <w:rPr>
                <w:sz w:val="20"/>
                <w:szCs w:val="20"/>
              </w:rPr>
            </w:pPr>
            <w:r w:rsidRPr="00F11CE6">
              <w:rPr>
                <w:sz w:val="20"/>
                <w:szCs w:val="20"/>
              </w:rPr>
              <w:t>Chloe: okay</w:t>
            </w:r>
          </w:p>
          <w:p w14:paraId="1C800CC7" w14:textId="77777777" w:rsidR="00751B70" w:rsidRPr="00F11CE6" w:rsidRDefault="00751B70" w:rsidP="00896992">
            <w:pPr>
              <w:spacing w:after="280"/>
              <w:ind w:left="720" w:hanging="720"/>
              <w:rPr>
                <w:sz w:val="20"/>
                <w:szCs w:val="20"/>
              </w:rPr>
            </w:pPr>
            <w:r w:rsidRPr="00F11CE6">
              <w:rPr>
                <w:sz w:val="20"/>
                <w:szCs w:val="20"/>
              </w:rPr>
              <w:t>Jade: and (1) (erm) (3) yeah-h (-)</w:t>
            </w:r>
          </w:p>
          <w:p w14:paraId="7776EE0E" w14:textId="77777777" w:rsidR="00751B70" w:rsidRPr="00F11CE6" w:rsidRDefault="00751B70" w:rsidP="00896992">
            <w:pPr>
              <w:spacing w:after="280"/>
              <w:ind w:left="720" w:hanging="720"/>
              <w:rPr>
                <w:sz w:val="20"/>
                <w:szCs w:val="20"/>
              </w:rPr>
            </w:pPr>
            <w:r w:rsidRPr="00F11CE6">
              <w:rPr>
                <w:sz w:val="20"/>
                <w:szCs w:val="20"/>
              </w:rPr>
              <w:t xml:space="preserve">Chloe: (overlapping) so he’s </w:t>
            </w:r>
            <w:proofErr w:type="spellStart"/>
            <w:r w:rsidRPr="00F11CE6">
              <w:rPr>
                <w:sz w:val="20"/>
                <w:szCs w:val="20"/>
              </w:rPr>
              <w:t>he’s</w:t>
            </w:r>
            <w:proofErr w:type="spellEnd"/>
            <w:r w:rsidRPr="00F11CE6">
              <w:rPr>
                <w:sz w:val="20"/>
                <w:szCs w:val="20"/>
              </w:rPr>
              <w:t xml:space="preserve"> always encouraged you academically?</w:t>
            </w:r>
          </w:p>
          <w:p w14:paraId="28977F08" w14:textId="77777777" w:rsidR="00751B70" w:rsidRPr="00F11CE6" w:rsidRDefault="00751B70" w:rsidP="00896992">
            <w:pPr>
              <w:spacing w:after="280"/>
              <w:ind w:left="720" w:hanging="720"/>
              <w:rPr>
                <w:sz w:val="20"/>
                <w:szCs w:val="20"/>
              </w:rPr>
            </w:pPr>
            <w:r w:rsidRPr="00F11CE6">
              <w:rPr>
                <w:sz w:val="20"/>
                <w:szCs w:val="20"/>
              </w:rPr>
              <w:t xml:space="preserve">Jade: (erm) (.) </w:t>
            </w:r>
            <w:proofErr w:type="gramStart"/>
            <w:r w:rsidRPr="00F11CE6">
              <w:rPr>
                <w:sz w:val="20"/>
                <w:szCs w:val="20"/>
              </w:rPr>
              <w:t>yeah</w:t>
            </w:r>
            <w:proofErr w:type="gramEnd"/>
            <w:r w:rsidRPr="00F11CE6">
              <w:rPr>
                <w:sz w:val="20"/>
                <w:szCs w:val="20"/>
              </w:rPr>
              <w:t xml:space="preserve"> I </w:t>
            </w:r>
            <w:proofErr w:type="spellStart"/>
            <w:r w:rsidRPr="00F11CE6">
              <w:rPr>
                <w:sz w:val="20"/>
                <w:szCs w:val="20"/>
              </w:rPr>
              <w:t>I</w:t>
            </w:r>
            <w:proofErr w:type="spellEnd"/>
            <w:r w:rsidRPr="00F11CE6">
              <w:rPr>
                <w:sz w:val="20"/>
                <w:szCs w:val="20"/>
              </w:rPr>
              <w:t xml:space="preserve"> don’t know though (3) it’s strange </w:t>
            </w:r>
            <w:proofErr w:type="spellStart"/>
            <w:r w:rsidRPr="00F11CE6">
              <w:rPr>
                <w:sz w:val="20"/>
                <w:szCs w:val="20"/>
              </w:rPr>
              <w:t>cus</w:t>
            </w:r>
            <w:proofErr w:type="spellEnd"/>
            <w:r w:rsidRPr="00F11CE6">
              <w:rPr>
                <w:sz w:val="20"/>
                <w:szCs w:val="20"/>
              </w:rPr>
              <w:t xml:space="preserve"> sometimes I didn’t really like how he-e</w:t>
            </w:r>
          </w:p>
          <w:p w14:paraId="56F117C4" w14:textId="77777777" w:rsidR="00751B70" w:rsidRPr="00F11CE6" w:rsidRDefault="00751B70" w:rsidP="00896992">
            <w:pPr>
              <w:spacing w:after="280"/>
              <w:ind w:left="720" w:hanging="720"/>
              <w:rPr>
                <w:sz w:val="20"/>
                <w:szCs w:val="20"/>
              </w:rPr>
            </w:pPr>
            <w:r w:rsidRPr="00F11CE6">
              <w:rPr>
                <w:sz w:val="20"/>
                <w:szCs w:val="20"/>
              </w:rPr>
              <w:lastRenderedPageBreak/>
              <w:t>Chloe: okay</w:t>
            </w:r>
          </w:p>
          <w:p w14:paraId="7A29AD71" w14:textId="77777777" w:rsidR="00751B70" w:rsidRPr="00F11CE6" w:rsidRDefault="00751B70" w:rsidP="00896992">
            <w:pPr>
              <w:spacing w:after="280"/>
              <w:ind w:left="720" w:hanging="720"/>
              <w:rPr>
                <w:sz w:val="20"/>
                <w:szCs w:val="20"/>
              </w:rPr>
            </w:pPr>
            <w:r w:rsidRPr="00F11CE6">
              <w:rPr>
                <w:sz w:val="20"/>
                <w:szCs w:val="20"/>
              </w:rPr>
              <w:t xml:space="preserve">Jade: like how he-e (1) (erm) his attitude towards (.) academic things I mean my parents were never pushy </w:t>
            </w:r>
          </w:p>
          <w:p w14:paraId="2BEFAFD4" w14:textId="77777777" w:rsidR="00751B70" w:rsidRPr="00F11CE6" w:rsidRDefault="00751B70" w:rsidP="00896992">
            <w:pPr>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p>
          <w:p w14:paraId="25392186" w14:textId="77777777" w:rsidR="00751B70" w:rsidRPr="00F11CE6" w:rsidRDefault="00751B70" w:rsidP="00896992">
            <w:pPr>
              <w:spacing w:after="280"/>
              <w:ind w:left="720" w:hanging="720"/>
              <w:rPr>
                <w:sz w:val="20"/>
                <w:szCs w:val="20"/>
              </w:rPr>
            </w:pPr>
            <w:r w:rsidRPr="00F11CE6">
              <w:rPr>
                <w:sz w:val="20"/>
                <w:szCs w:val="20"/>
              </w:rPr>
              <w:t>Jade: they always trusted me and my brother and like (-)</w:t>
            </w:r>
          </w:p>
          <w:p w14:paraId="1BC7CC6D" w14:textId="77777777" w:rsidR="00751B70" w:rsidRPr="00F11CE6" w:rsidRDefault="00751B70" w:rsidP="00896992">
            <w:pPr>
              <w:spacing w:after="280"/>
              <w:ind w:left="720" w:hanging="720"/>
              <w:rPr>
                <w:sz w:val="20"/>
                <w:szCs w:val="20"/>
              </w:rPr>
            </w:pPr>
            <w:r w:rsidRPr="00F11CE6">
              <w:rPr>
                <w:sz w:val="20"/>
                <w:szCs w:val="20"/>
              </w:rPr>
              <w:t>Chloe: (overlapping) ah okay</w:t>
            </w:r>
          </w:p>
          <w:p w14:paraId="5AFA34A8" w14:textId="77777777" w:rsidR="00751B70" w:rsidRPr="00F11CE6" w:rsidRDefault="00751B70" w:rsidP="00896992">
            <w:pPr>
              <w:spacing w:after="280"/>
              <w:ind w:left="720" w:hanging="720"/>
              <w:rPr>
                <w:sz w:val="20"/>
                <w:szCs w:val="20"/>
              </w:rPr>
            </w:pPr>
            <w:r w:rsidRPr="00F11CE6">
              <w:rPr>
                <w:sz w:val="20"/>
                <w:szCs w:val="20"/>
              </w:rPr>
              <w:t xml:space="preserve">Jade: to-o like motivate ourselves and like we never (.) we always worked hard (2) we never were a problem like every parent’s evening the teachers would say </w:t>
            </w:r>
            <w:proofErr w:type="gramStart"/>
            <w:r w:rsidRPr="00F11CE6">
              <w:rPr>
                <w:sz w:val="20"/>
                <w:szCs w:val="20"/>
              </w:rPr>
              <w:t>yeah</w:t>
            </w:r>
            <w:proofErr w:type="gramEnd"/>
            <w:r w:rsidRPr="00F11CE6">
              <w:rPr>
                <w:sz w:val="20"/>
                <w:szCs w:val="20"/>
              </w:rPr>
              <w:t xml:space="preserve"> your kids are great </w:t>
            </w:r>
          </w:p>
          <w:p w14:paraId="4BC300AD" w14:textId="77777777" w:rsidR="00751B70" w:rsidRPr="00F11CE6" w:rsidRDefault="00751B70" w:rsidP="00896992">
            <w:pPr>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w:t>
            </w:r>
          </w:p>
          <w:p w14:paraId="12FDB90E" w14:textId="77777777" w:rsidR="00751B70" w:rsidRPr="00F11CE6" w:rsidRDefault="00751B70" w:rsidP="00896992">
            <w:pPr>
              <w:spacing w:after="280"/>
              <w:ind w:left="720" w:hanging="720"/>
              <w:rPr>
                <w:sz w:val="20"/>
                <w:szCs w:val="20"/>
              </w:rPr>
            </w:pPr>
            <w:r w:rsidRPr="00F11CE6">
              <w:rPr>
                <w:sz w:val="20"/>
                <w:szCs w:val="20"/>
              </w:rPr>
              <w:t xml:space="preserve">Jade: (overlapping) so my parents didn’t really need to like make sure we were doing our homework or anything </w:t>
            </w:r>
          </w:p>
          <w:p w14:paraId="2AB0F726" w14:textId="77777777" w:rsidR="00751B70" w:rsidRPr="00F11CE6" w:rsidRDefault="00751B70" w:rsidP="00896992">
            <w:pPr>
              <w:spacing w:after="280"/>
              <w:ind w:left="720" w:hanging="720"/>
              <w:rPr>
                <w:sz w:val="20"/>
                <w:szCs w:val="20"/>
              </w:rPr>
            </w:pPr>
            <w:r w:rsidRPr="00F11CE6">
              <w:rPr>
                <w:sz w:val="20"/>
                <w:szCs w:val="20"/>
              </w:rPr>
              <w:t xml:space="preserve">Chloe: okay </w:t>
            </w:r>
          </w:p>
          <w:p w14:paraId="620634F5" w14:textId="77777777" w:rsidR="00751B70" w:rsidRPr="00F11CE6" w:rsidRDefault="00751B70" w:rsidP="00896992">
            <w:pPr>
              <w:spacing w:after="280"/>
              <w:ind w:left="720" w:hanging="720"/>
              <w:rPr>
                <w:sz w:val="20"/>
                <w:szCs w:val="20"/>
              </w:rPr>
            </w:pPr>
            <w:r w:rsidRPr="00F11CE6">
              <w:rPr>
                <w:sz w:val="20"/>
                <w:szCs w:val="20"/>
              </w:rPr>
              <w:t xml:space="preserve">Jade: (erm) (1) but (.) then (.) sometimes my dad would sort of (1) I felt like he did get a bit to-o (.) involved in my academic life like he would (.) take my homework diary out my bag and look at it and be like (.) oh what’s that? have you done that? xxx and I am like just trust me like I always get my homework done </w:t>
            </w:r>
          </w:p>
          <w:p w14:paraId="232A9823" w14:textId="77777777" w:rsidR="00751B70" w:rsidRPr="00F11CE6" w:rsidRDefault="00751B70" w:rsidP="00896992">
            <w:pPr>
              <w:spacing w:after="280"/>
              <w:ind w:left="720" w:hanging="720"/>
              <w:rPr>
                <w:sz w:val="20"/>
                <w:szCs w:val="20"/>
              </w:rPr>
            </w:pPr>
            <w:r w:rsidRPr="00F11CE6">
              <w:rPr>
                <w:sz w:val="20"/>
                <w:szCs w:val="20"/>
              </w:rPr>
              <w:t>Chloe: yeah yeah&gt;</w:t>
            </w:r>
          </w:p>
          <w:p w14:paraId="341B373B" w14:textId="77777777" w:rsidR="00751B70" w:rsidRPr="00F11CE6" w:rsidRDefault="00751B70" w:rsidP="00896992">
            <w:pPr>
              <w:spacing w:after="280"/>
              <w:ind w:left="720" w:hanging="720"/>
              <w:rPr>
                <w:sz w:val="20"/>
                <w:szCs w:val="20"/>
              </w:rPr>
            </w:pPr>
            <w:r w:rsidRPr="00F11CE6">
              <w:rPr>
                <w:sz w:val="20"/>
                <w:szCs w:val="20"/>
              </w:rPr>
              <w:t>Jade: (erm) and</w:t>
            </w:r>
          </w:p>
          <w:p w14:paraId="132294F9" w14:textId="77777777" w:rsidR="00751B70" w:rsidRPr="00F11CE6" w:rsidRDefault="00751B70" w:rsidP="00896992">
            <w:pPr>
              <w:spacing w:after="280"/>
              <w:ind w:left="720" w:hanging="720"/>
              <w:rPr>
                <w:sz w:val="20"/>
                <w:szCs w:val="20"/>
              </w:rPr>
            </w:pPr>
            <w:r w:rsidRPr="00F11CE6">
              <w:rPr>
                <w:sz w:val="20"/>
                <w:szCs w:val="20"/>
              </w:rPr>
              <w:t>Chloe: how did they make you feel when your dad used to do things like that?</w:t>
            </w:r>
          </w:p>
          <w:p w14:paraId="30B9D353" w14:textId="77777777" w:rsidR="00751B70" w:rsidRPr="00F11CE6" w:rsidRDefault="00751B70" w:rsidP="00896992">
            <w:pPr>
              <w:spacing w:after="280"/>
              <w:ind w:left="720" w:hanging="720"/>
              <w:rPr>
                <w:sz w:val="20"/>
                <w:szCs w:val="20"/>
              </w:rPr>
            </w:pPr>
            <w:r w:rsidRPr="00F11CE6">
              <w:rPr>
                <w:sz w:val="20"/>
                <w:szCs w:val="20"/>
              </w:rPr>
              <w:t xml:space="preserve">Jade: (erm) (1) just sort of annoyed and (.) I felt like you (.) don’t understand me like if you knew me you would know that I don’t need you to </w:t>
            </w:r>
          </w:p>
          <w:p w14:paraId="63ECD9D6" w14:textId="77777777" w:rsidR="00751B70" w:rsidRPr="00F11CE6" w:rsidRDefault="00751B70" w:rsidP="00896992">
            <w:pPr>
              <w:spacing w:after="280"/>
              <w:ind w:left="720" w:hanging="720"/>
              <w:rPr>
                <w:sz w:val="20"/>
                <w:szCs w:val="20"/>
              </w:rPr>
            </w:pPr>
            <w:r w:rsidRPr="00F11CE6">
              <w:rPr>
                <w:sz w:val="20"/>
                <w:szCs w:val="20"/>
              </w:rPr>
              <w:t>Chloe: yeah</w:t>
            </w:r>
          </w:p>
          <w:p w14:paraId="106DD9E9" w14:textId="77777777" w:rsidR="00751B70" w:rsidRPr="00F11CE6" w:rsidRDefault="00751B70" w:rsidP="00896992">
            <w:pPr>
              <w:spacing w:after="280"/>
              <w:ind w:left="720" w:hanging="720"/>
              <w:rPr>
                <w:sz w:val="20"/>
                <w:szCs w:val="20"/>
              </w:rPr>
            </w:pPr>
            <w:r w:rsidRPr="00F11CE6">
              <w:rPr>
                <w:sz w:val="20"/>
                <w:szCs w:val="20"/>
              </w:rPr>
              <w:t>Jade: to check that I’ve done my homework (1 laughing)</w:t>
            </w:r>
          </w:p>
          <w:p w14:paraId="614D7A16" w14:textId="77777777" w:rsidR="00751B70" w:rsidRPr="00F11CE6" w:rsidRDefault="00751B70" w:rsidP="00896992">
            <w:pPr>
              <w:spacing w:after="280"/>
              <w:ind w:left="720" w:hanging="720"/>
              <w:rPr>
                <w:sz w:val="20"/>
                <w:szCs w:val="20"/>
              </w:rPr>
            </w:pPr>
            <w:r w:rsidRPr="00F11CE6">
              <w:rPr>
                <w:sz w:val="20"/>
                <w:szCs w:val="20"/>
              </w:rPr>
              <w:t>Chloe: yeah</w:t>
            </w:r>
          </w:p>
          <w:p w14:paraId="745191E7" w14:textId="77777777" w:rsidR="00751B70" w:rsidRPr="00F11CE6" w:rsidRDefault="00751B70" w:rsidP="00896992">
            <w:pPr>
              <w:spacing w:after="280"/>
              <w:ind w:left="720" w:hanging="720"/>
              <w:rPr>
                <w:sz w:val="20"/>
                <w:szCs w:val="20"/>
              </w:rPr>
            </w:pPr>
            <w:r w:rsidRPr="00F11CE6">
              <w:rPr>
                <w:sz w:val="20"/>
                <w:szCs w:val="20"/>
              </w:rPr>
              <w:t xml:space="preserve">Jade: (erm) and (1) (erm) also </w:t>
            </w:r>
            <w:proofErr w:type="spellStart"/>
            <w:r w:rsidRPr="00F11CE6">
              <w:rPr>
                <w:sz w:val="20"/>
                <w:szCs w:val="20"/>
              </w:rPr>
              <w:t>cuz</w:t>
            </w:r>
            <w:proofErr w:type="spellEnd"/>
            <w:r w:rsidRPr="00F11CE6">
              <w:rPr>
                <w:sz w:val="20"/>
                <w:szCs w:val="20"/>
              </w:rPr>
              <w:t xml:space="preserve"> I mean obviously it’s a long time (.) since he was in school (-)</w:t>
            </w:r>
          </w:p>
          <w:p w14:paraId="78574B0B" w14:textId="77777777" w:rsidR="00751B70" w:rsidRPr="00F11CE6" w:rsidRDefault="00751B70" w:rsidP="00896992">
            <w:pPr>
              <w:spacing w:after="280"/>
              <w:ind w:left="720" w:hanging="720"/>
              <w:rPr>
                <w:sz w:val="20"/>
                <w:szCs w:val="20"/>
              </w:rPr>
            </w:pPr>
            <w:r w:rsidRPr="00F11CE6">
              <w:rPr>
                <w:sz w:val="20"/>
                <w:szCs w:val="20"/>
              </w:rPr>
              <w:t>Chloe: (overlapping) (mmm)</w:t>
            </w:r>
          </w:p>
          <w:p w14:paraId="47E6D636" w14:textId="77777777"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so</w:t>
            </w:r>
            <w:proofErr w:type="gramEnd"/>
            <w:r w:rsidRPr="00F11CE6">
              <w:rPr>
                <w:sz w:val="20"/>
                <w:szCs w:val="20"/>
              </w:rPr>
              <w:t xml:space="preserve"> I felt like he didn’t really understand (.) things and I if I’d get a really good school report (.) but on one subject I had like a B instead of an A (.)</w:t>
            </w:r>
          </w:p>
          <w:p w14:paraId="7DB4C123" w14:textId="77777777" w:rsidR="00751B70" w:rsidRPr="00F11CE6" w:rsidRDefault="00751B70" w:rsidP="00896992">
            <w:pPr>
              <w:spacing w:after="280"/>
              <w:ind w:left="720" w:hanging="720"/>
              <w:rPr>
                <w:sz w:val="20"/>
                <w:szCs w:val="20"/>
              </w:rPr>
            </w:pPr>
            <w:r w:rsidRPr="00F11CE6">
              <w:rPr>
                <w:sz w:val="20"/>
                <w:szCs w:val="20"/>
              </w:rPr>
              <w:t>Chloe: yeah</w:t>
            </w:r>
          </w:p>
          <w:p w14:paraId="1A624EA8" w14:textId="77777777" w:rsidR="00751B70" w:rsidRPr="00F11CE6" w:rsidRDefault="00751B70" w:rsidP="00896992">
            <w:pPr>
              <w:spacing w:after="280"/>
              <w:ind w:left="720" w:hanging="720"/>
              <w:rPr>
                <w:sz w:val="20"/>
                <w:szCs w:val="20"/>
              </w:rPr>
            </w:pPr>
            <w:r w:rsidRPr="00F11CE6">
              <w:rPr>
                <w:sz w:val="20"/>
                <w:szCs w:val="20"/>
              </w:rPr>
              <w:t>Jade: he’d be like why’s that then? do you think you could try harder? (2 laughing)</w:t>
            </w:r>
          </w:p>
          <w:p w14:paraId="48704F15" w14:textId="77777777" w:rsidR="00751B70" w:rsidRPr="00F11CE6" w:rsidRDefault="00751B70" w:rsidP="00896992">
            <w:pPr>
              <w:spacing w:after="280"/>
              <w:ind w:left="720" w:hanging="720"/>
              <w:rPr>
                <w:sz w:val="20"/>
                <w:szCs w:val="20"/>
              </w:rPr>
            </w:pPr>
            <w:r w:rsidRPr="00F11CE6">
              <w:rPr>
                <w:sz w:val="20"/>
                <w:szCs w:val="20"/>
              </w:rPr>
              <w:t xml:space="preserve">Chloe: okay </w:t>
            </w:r>
          </w:p>
          <w:p w14:paraId="1796C07B" w14:textId="77777777" w:rsidR="00751B70" w:rsidRPr="00F11CE6" w:rsidRDefault="00751B70" w:rsidP="00896992">
            <w:pPr>
              <w:spacing w:after="280"/>
              <w:ind w:left="720" w:hanging="720"/>
              <w:rPr>
                <w:sz w:val="20"/>
                <w:szCs w:val="20"/>
              </w:rPr>
            </w:pPr>
            <w:r w:rsidRPr="00F11CE6">
              <w:rPr>
                <w:sz w:val="20"/>
                <w:szCs w:val="20"/>
              </w:rPr>
              <w:t>Jade: I mean mostly he wasn’t that bad (.) but</w:t>
            </w:r>
          </w:p>
          <w:p w14:paraId="0D62FF16" w14:textId="77777777" w:rsidR="00751B70" w:rsidRPr="00F11CE6" w:rsidRDefault="00751B70" w:rsidP="00896992">
            <w:pPr>
              <w:spacing w:after="280"/>
              <w:ind w:left="720" w:hanging="720"/>
              <w:rPr>
                <w:sz w:val="20"/>
                <w:szCs w:val="20"/>
              </w:rPr>
            </w:pPr>
            <w:r w:rsidRPr="00F11CE6">
              <w:rPr>
                <w:sz w:val="20"/>
                <w:szCs w:val="20"/>
              </w:rPr>
              <w:lastRenderedPageBreak/>
              <w:t>Chloe: yeah</w:t>
            </w:r>
          </w:p>
          <w:p w14:paraId="29E09EA6" w14:textId="77777777" w:rsidR="00751B70" w:rsidRPr="00F11CE6" w:rsidRDefault="00751B70" w:rsidP="00896992">
            <w:pPr>
              <w:spacing w:after="280"/>
              <w:ind w:left="720" w:hanging="720"/>
              <w:rPr>
                <w:sz w:val="20"/>
                <w:szCs w:val="20"/>
              </w:rPr>
            </w:pPr>
            <w:r w:rsidRPr="00F11CE6">
              <w:rPr>
                <w:sz w:val="20"/>
                <w:szCs w:val="20"/>
              </w:rPr>
              <w:t xml:space="preserve">Jade: (erm) I don’t know I feel like (1) he just wasn’t very tactful sometimes </w:t>
            </w:r>
          </w:p>
          <w:p w14:paraId="29330DDD" w14:textId="77777777" w:rsidR="00751B70" w:rsidRPr="00F11CE6" w:rsidRDefault="00751B70" w:rsidP="00896992">
            <w:pPr>
              <w:spacing w:after="280"/>
              <w:ind w:left="720" w:hanging="720"/>
              <w:rPr>
                <w:sz w:val="20"/>
                <w:szCs w:val="20"/>
              </w:rPr>
            </w:pPr>
            <w:r w:rsidRPr="00F11CE6">
              <w:rPr>
                <w:sz w:val="20"/>
                <w:szCs w:val="20"/>
              </w:rPr>
              <w:t>Chloe: okay (-)</w:t>
            </w:r>
          </w:p>
          <w:p w14:paraId="26A79CAC" w14:textId="77777777" w:rsidR="00751B70" w:rsidRPr="00F11CE6" w:rsidRDefault="00751B70" w:rsidP="00896992">
            <w:pPr>
              <w:spacing w:after="280"/>
              <w:ind w:left="720" w:hanging="720"/>
              <w:rPr>
                <w:sz w:val="20"/>
                <w:szCs w:val="20"/>
              </w:rPr>
            </w:pPr>
            <w:r w:rsidRPr="00F11CE6">
              <w:rPr>
                <w:sz w:val="20"/>
                <w:szCs w:val="20"/>
              </w:rPr>
              <w:t xml:space="preserve">Jade: (overlapping) </w:t>
            </w:r>
            <w:proofErr w:type="spellStart"/>
            <w:r w:rsidRPr="00F11CE6">
              <w:rPr>
                <w:sz w:val="20"/>
                <w:szCs w:val="20"/>
              </w:rPr>
              <w:t>cus</w:t>
            </w:r>
            <w:proofErr w:type="spellEnd"/>
            <w:r w:rsidRPr="00F11CE6">
              <w:rPr>
                <w:sz w:val="20"/>
                <w:szCs w:val="20"/>
              </w:rPr>
              <w:t xml:space="preserve"> I always put so much pressure on myself (-)</w:t>
            </w:r>
          </w:p>
          <w:p w14:paraId="07322D9B" w14:textId="77777777" w:rsidR="00751B70" w:rsidRPr="00F11CE6" w:rsidRDefault="00751B70" w:rsidP="00896992">
            <w:pPr>
              <w:spacing w:after="280"/>
              <w:ind w:left="720" w:hanging="720"/>
              <w:rPr>
                <w:sz w:val="20"/>
                <w:szCs w:val="20"/>
              </w:rPr>
            </w:pPr>
            <w:r w:rsidRPr="00F11CE6">
              <w:rPr>
                <w:sz w:val="20"/>
                <w:szCs w:val="20"/>
              </w:rPr>
              <w:t>Chloe: (overlapping) yeah</w:t>
            </w:r>
          </w:p>
          <w:p w14:paraId="2B0C52D9" w14:textId="77777777" w:rsidR="00751B70" w:rsidRPr="00F11CE6" w:rsidRDefault="00751B70" w:rsidP="00896992">
            <w:pPr>
              <w:spacing w:after="280"/>
              <w:ind w:left="720" w:hanging="720"/>
              <w:rPr>
                <w:sz w:val="20"/>
                <w:szCs w:val="20"/>
              </w:rPr>
            </w:pPr>
            <w:r w:rsidRPr="00F11CE6">
              <w:rPr>
                <w:sz w:val="20"/>
                <w:szCs w:val="20"/>
              </w:rPr>
              <w:t xml:space="preserve">Jade: to do well if I didn’t get a perfect school </w:t>
            </w:r>
            <w:proofErr w:type="gramStart"/>
            <w:r w:rsidRPr="00F11CE6">
              <w:rPr>
                <w:sz w:val="20"/>
                <w:szCs w:val="20"/>
              </w:rPr>
              <w:t>report</w:t>
            </w:r>
            <w:proofErr w:type="gramEnd"/>
            <w:r w:rsidRPr="00F11CE6">
              <w:rPr>
                <w:sz w:val="20"/>
                <w:szCs w:val="20"/>
              </w:rPr>
              <w:t xml:space="preserve"> I might have been beating myself up about it anyway I didn’t need him (-)</w:t>
            </w:r>
          </w:p>
          <w:p w14:paraId="12D329DF" w14:textId="77777777" w:rsidR="00751B70" w:rsidRPr="00F11CE6" w:rsidRDefault="00751B70" w:rsidP="00896992">
            <w:pPr>
              <w:spacing w:after="280"/>
              <w:ind w:left="720" w:hanging="720"/>
              <w:rPr>
                <w:sz w:val="20"/>
                <w:szCs w:val="20"/>
              </w:rPr>
            </w:pPr>
            <w:r w:rsidRPr="00F11CE6">
              <w:rPr>
                <w:sz w:val="20"/>
                <w:szCs w:val="20"/>
              </w:rPr>
              <w:t>Chloe: (overlapping) to say (-)</w:t>
            </w:r>
          </w:p>
          <w:p w14:paraId="49FA1E16" w14:textId="77777777" w:rsidR="00751B70" w:rsidRPr="00F11CE6" w:rsidRDefault="00751B70" w:rsidP="00896992">
            <w:pPr>
              <w:spacing w:after="280"/>
              <w:ind w:left="720" w:hanging="720"/>
              <w:rPr>
                <w:sz w:val="20"/>
                <w:szCs w:val="20"/>
              </w:rPr>
            </w:pPr>
            <w:r w:rsidRPr="00F11CE6">
              <w:rPr>
                <w:sz w:val="20"/>
                <w:szCs w:val="20"/>
              </w:rPr>
              <w:t>Jade: (overlapping) saying why (.) did you only get a B</w:t>
            </w:r>
          </w:p>
          <w:p w14:paraId="1B61162D" w14:textId="77777777" w:rsidR="00751B70" w:rsidRPr="00F11CE6" w:rsidRDefault="00751B70" w:rsidP="00896992">
            <w:pPr>
              <w:spacing w:after="280"/>
              <w:ind w:left="720" w:hanging="720"/>
              <w:rPr>
                <w:sz w:val="20"/>
                <w:szCs w:val="20"/>
              </w:rPr>
            </w:pPr>
            <w:r w:rsidRPr="00F11CE6">
              <w:rPr>
                <w:sz w:val="20"/>
                <w:szCs w:val="20"/>
              </w:rPr>
              <w:t>Chloe: yeah-h</w:t>
            </w:r>
          </w:p>
          <w:p w14:paraId="769C6A33" w14:textId="77777777" w:rsidR="00751B70" w:rsidRPr="00F11CE6" w:rsidRDefault="00751B70" w:rsidP="00896992">
            <w:pPr>
              <w:spacing w:after="280"/>
              <w:ind w:left="720" w:hanging="720"/>
              <w:rPr>
                <w:sz w:val="20"/>
                <w:szCs w:val="20"/>
              </w:rPr>
            </w:pPr>
            <w:r w:rsidRPr="00F11CE6">
              <w:rPr>
                <w:sz w:val="20"/>
                <w:szCs w:val="20"/>
              </w:rPr>
              <w:t>Jade: (laughing) so</w:t>
            </w:r>
          </w:p>
          <w:p w14:paraId="69A32D05" w14:textId="77777777" w:rsidR="00751B70" w:rsidRPr="00F11CE6" w:rsidRDefault="00751B70" w:rsidP="00896992">
            <w:pPr>
              <w:spacing w:after="280"/>
              <w:ind w:left="720" w:hanging="720"/>
              <w:rPr>
                <w:sz w:val="20"/>
                <w:szCs w:val="20"/>
              </w:rPr>
            </w:pPr>
            <w:r w:rsidRPr="00F11CE6">
              <w:rPr>
                <w:sz w:val="20"/>
                <w:szCs w:val="20"/>
              </w:rPr>
              <w:t>Chloe: yeah</w:t>
            </w:r>
          </w:p>
          <w:p w14:paraId="34031AD1" w14:textId="77777777" w:rsidR="00751B70" w:rsidRPr="00F11CE6" w:rsidRDefault="00751B70" w:rsidP="00896992">
            <w:pPr>
              <w:spacing w:after="280"/>
              <w:ind w:left="720" w:hanging="720"/>
              <w:rPr>
                <w:sz w:val="20"/>
                <w:szCs w:val="20"/>
              </w:rPr>
            </w:pPr>
            <w:r w:rsidRPr="00F11CE6">
              <w:rPr>
                <w:sz w:val="20"/>
                <w:szCs w:val="20"/>
              </w:rPr>
              <w:t>Jade: yeah but (erm) (1) but I think it’s good how he (2) he would just like talk to me about (1) stuff that he finds interesting like (-)</w:t>
            </w:r>
          </w:p>
          <w:p w14:paraId="7628A362" w14:textId="77777777" w:rsidR="00751B70" w:rsidRPr="00F11CE6" w:rsidRDefault="00751B70" w:rsidP="00896992">
            <w:pPr>
              <w:spacing w:after="280"/>
              <w:ind w:left="720" w:hanging="720"/>
              <w:rPr>
                <w:sz w:val="20"/>
                <w:szCs w:val="20"/>
              </w:rPr>
            </w:pPr>
            <w:r w:rsidRPr="00F11CE6">
              <w:rPr>
                <w:sz w:val="20"/>
                <w:szCs w:val="20"/>
              </w:rPr>
              <w:t>Chloe: (overlapping) okay yeah</w:t>
            </w:r>
          </w:p>
          <w:p w14:paraId="1010D02E" w14:textId="77777777" w:rsidR="00751B70" w:rsidRPr="00F11CE6" w:rsidRDefault="00751B70" w:rsidP="00896992">
            <w:pPr>
              <w:spacing w:after="280"/>
              <w:ind w:left="720" w:hanging="720"/>
              <w:rPr>
                <w:sz w:val="20"/>
                <w:szCs w:val="20"/>
              </w:rPr>
            </w:pPr>
            <w:r w:rsidRPr="00F11CE6">
              <w:rPr>
                <w:sz w:val="20"/>
                <w:szCs w:val="20"/>
              </w:rPr>
              <w:t>Jade: he’s always been quite interested in (1) out of space things astronomy (-)</w:t>
            </w:r>
          </w:p>
          <w:p w14:paraId="700F25A3" w14:textId="77777777" w:rsidR="00751B70" w:rsidRPr="00F11CE6" w:rsidRDefault="00751B70" w:rsidP="00896992">
            <w:pPr>
              <w:spacing w:after="280"/>
              <w:ind w:left="720" w:hanging="720"/>
              <w:rPr>
                <w:sz w:val="20"/>
                <w:szCs w:val="20"/>
              </w:rPr>
            </w:pPr>
            <w:r w:rsidRPr="00F11CE6">
              <w:rPr>
                <w:sz w:val="20"/>
                <w:szCs w:val="20"/>
              </w:rPr>
              <w:t>Chloe: (overlapping) yeah</w:t>
            </w:r>
          </w:p>
          <w:p w14:paraId="1023CF82" w14:textId="77777777" w:rsidR="00751B70" w:rsidRPr="00F11CE6" w:rsidRDefault="00751B70" w:rsidP="00896992">
            <w:pPr>
              <w:spacing w:after="280"/>
              <w:ind w:left="720" w:hanging="720"/>
              <w:rPr>
                <w:sz w:val="20"/>
                <w:szCs w:val="20"/>
              </w:rPr>
            </w:pPr>
            <w:r w:rsidRPr="00F11CE6">
              <w:rPr>
                <w:sz w:val="20"/>
                <w:szCs w:val="20"/>
              </w:rPr>
              <w:t>Jade: rockets (.) he (.) he would (.) teach me fun facts about (-)</w:t>
            </w:r>
          </w:p>
          <w:p w14:paraId="48DC7A47" w14:textId="77777777" w:rsidR="00751B70" w:rsidRPr="00F11CE6" w:rsidRDefault="00751B70" w:rsidP="00896992">
            <w:pPr>
              <w:spacing w:after="280"/>
              <w:ind w:left="720" w:hanging="720"/>
              <w:rPr>
                <w:sz w:val="20"/>
                <w:szCs w:val="20"/>
              </w:rPr>
            </w:pPr>
            <w:r w:rsidRPr="00F11CE6">
              <w:rPr>
                <w:sz w:val="20"/>
                <w:szCs w:val="20"/>
              </w:rPr>
              <w:t>Chloe: (overlapping) okay &gt;</w:t>
            </w:r>
          </w:p>
          <w:p w14:paraId="4D4BDDA5" w14:textId="77777777" w:rsidR="00751B70" w:rsidRPr="00F11CE6" w:rsidRDefault="00751B70" w:rsidP="00896992">
            <w:pPr>
              <w:spacing w:after="280"/>
              <w:ind w:left="720" w:hanging="720"/>
              <w:rPr>
                <w:sz w:val="20"/>
                <w:szCs w:val="20"/>
              </w:rPr>
            </w:pPr>
            <w:r w:rsidRPr="00F11CE6">
              <w:rPr>
                <w:sz w:val="20"/>
                <w:szCs w:val="20"/>
              </w:rPr>
              <w:t xml:space="preserve">Jade: stars and </w:t>
            </w:r>
          </w:p>
          <w:p w14:paraId="7282D356" w14:textId="77777777" w:rsidR="00751B70" w:rsidRPr="00F11CE6" w:rsidRDefault="00751B70" w:rsidP="00896992">
            <w:pPr>
              <w:spacing w:after="280"/>
              <w:ind w:left="720" w:hanging="720"/>
              <w:rPr>
                <w:sz w:val="20"/>
                <w:szCs w:val="20"/>
              </w:rPr>
            </w:pPr>
            <w:r w:rsidRPr="00F11CE6">
              <w:rPr>
                <w:sz w:val="20"/>
                <w:szCs w:val="20"/>
              </w:rPr>
              <w:t>Chloe: sharing his interest’s kind of thing (-)</w:t>
            </w:r>
          </w:p>
          <w:p w14:paraId="1FF286A0" w14:textId="77777777" w:rsidR="00751B70" w:rsidRPr="00F11CE6" w:rsidRDefault="00751B70" w:rsidP="00896992">
            <w:pPr>
              <w:spacing w:after="280"/>
              <w:ind w:left="720" w:hanging="720"/>
              <w:rPr>
                <w:sz w:val="20"/>
                <w:szCs w:val="20"/>
              </w:rPr>
            </w:pPr>
            <w:r w:rsidRPr="00F11CE6">
              <w:rPr>
                <w:sz w:val="20"/>
                <w:szCs w:val="20"/>
              </w:rPr>
              <w:t xml:space="preserve">Jade: (overlapping) yeah-h so I’ll put (.) </w:t>
            </w:r>
            <w:proofErr w:type="gramStart"/>
            <w:r w:rsidRPr="00F11CE6">
              <w:rPr>
                <w:sz w:val="20"/>
                <w:szCs w:val="20"/>
              </w:rPr>
              <w:t>yeah</w:t>
            </w:r>
            <w:proofErr w:type="gramEnd"/>
            <w:r w:rsidRPr="00F11CE6">
              <w:rPr>
                <w:sz w:val="20"/>
                <w:szCs w:val="20"/>
              </w:rPr>
              <w:t xml:space="preserve"> he sort of inspired me intellectually (3 writing)</w:t>
            </w:r>
          </w:p>
          <w:p w14:paraId="36236FAF" w14:textId="77777777" w:rsidR="00751B70" w:rsidRPr="00F11CE6" w:rsidRDefault="00751B70" w:rsidP="00896992">
            <w:pPr>
              <w:spacing w:after="280"/>
              <w:ind w:left="720" w:hanging="720"/>
              <w:rPr>
                <w:sz w:val="20"/>
                <w:szCs w:val="20"/>
              </w:rPr>
            </w:pPr>
            <w:r w:rsidRPr="00F11CE6">
              <w:rPr>
                <w:sz w:val="20"/>
                <w:szCs w:val="20"/>
              </w:rPr>
              <w:t>Chloe: lovely okay (.) anybody else that’s important&gt; (-)</w:t>
            </w:r>
          </w:p>
          <w:p w14:paraId="088051F6" w14:textId="77777777" w:rsidR="00751B70" w:rsidRPr="00F11CE6" w:rsidRDefault="00751B70" w:rsidP="00896992">
            <w:pPr>
              <w:spacing w:after="280"/>
              <w:ind w:left="720" w:hanging="720"/>
              <w:rPr>
                <w:sz w:val="20"/>
                <w:szCs w:val="20"/>
              </w:rPr>
            </w:pPr>
            <w:r w:rsidRPr="00F11CE6">
              <w:rPr>
                <w:sz w:val="20"/>
                <w:szCs w:val="20"/>
              </w:rPr>
              <w:t>Jade: (overlapping) (erm) my brother-r of course (-)</w:t>
            </w:r>
          </w:p>
          <w:p w14:paraId="3DD5057C" w14:textId="77777777" w:rsidR="00751B70" w:rsidRPr="00F11CE6" w:rsidRDefault="00751B70" w:rsidP="00896992">
            <w:pPr>
              <w:spacing w:after="280"/>
              <w:ind w:left="720" w:hanging="720"/>
              <w:rPr>
                <w:sz w:val="20"/>
                <w:szCs w:val="20"/>
              </w:rPr>
            </w:pPr>
            <w:r w:rsidRPr="00F11CE6">
              <w:rPr>
                <w:sz w:val="20"/>
                <w:szCs w:val="20"/>
              </w:rPr>
              <w:t>Chloe: (overlapping) yeah-h (.) and what do you think your brother (.) is (.) what’s most special about your brother?</w:t>
            </w:r>
          </w:p>
          <w:p w14:paraId="30404BF3" w14:textId="77777777" w:rsidR="00751B70" w:rsidRPr="00F11CE6" w:rsidRDefault="00751B70" w:rsidP="00896992">
            <w:pPr>
              <w:spacing w:after="280"/>
              <w:ind w:left="720" w:hanging="720"/>
              <w:rPr>
                <w:sz w:val="20"/>
                <w:szCs w:val="20"/>
              </w:rPr>
            </w:pPr>
            <w:r w:rsidRPr="00F11CE6">
              <w:rPr>
                <w:sz w:val="20"/>
                <w:szCs w:val="20"/>
              </w:rPr>
              <w:t xml:space="preserve">Jade: (erm) (2) I guess he looks out for me (.) </w:t>
            </w:r>
            <w:proofErr w:type="spellStart"/>
            <w:r w:rsidRPr="00F11CE6">
              <w:rPr>
                <w:sz w:val="20"/>
                <w:szCs w:val="20"/>
              </w:rPr>
              <w:t>cus</w:t>
            </w:r>
            <w:proofErr w:type="spellEnd"/>
            <w:r w:rsidRPr="00F11CE6">
              <w:rPr>
                <w:sz w:val="20"/>
                <w:szCs w:val="20"/>
              </w:rPr>
              <w:t xml:space="preserve"> he’s like an older brother</w:t>
            </w:r>
          </w:p>
          <w:p w14:paraId="2DAE8451" w14:textId="77777777" w:rsidR="00751B70" w:rsidRPr="00F11CE6" w:rsidRDefault="00751B70" w:rsidP="00896992">
            <w:pPr>
              <w:spacing w:after="280"/>
              <w:ind w:left="720" w:hanging="720"/>
              <w:rPr>
                <w:sz w:val="20"/>
                <w:szCs w:val="20"/>
              </w:rPr>
            </w:pPr>
            <w:r w:rsidRPr="00F11CE6">
              <w:rPr>
                <w:sz w:val="20"/>
                <w:szCs w:val="20"/>
              </w:rPr>
              <w:t>Chloe: yeah</w:t>
            </w:r>
          </w:p>
          <w:p w14:paraId="1B16E581" w14:textId="77777777" w:rsidR="00751B70" w:rsidRPr="00F11CE6" w:rsidRDefault="00751B70" w:rsidP="00896992">
            <w:pPr>
              <w:spacing w:after="280"/>
              <w:ind w:left="720" w:hanging="720"/>
              <w:rPr>
                <w:sz w:val="20"/>
                <w:szCs w:val="20"/>
              </w:rPr>
            </w:pPr>
            <w:r w:rsidRPr="00F11CE6">
              <w:rPr>
                <w:sz w:val="20"/>
                <w:szCs w:val="20"/>
              </w:rPr>
              <w:lastRenderedPageBreak/>
              <w:t>Jade: (erm) (2) he’s always just sort of (3) been fun (.) like (-)</w:t>
            </w:r>
          </w:p>
          <w:p w14:paraId="586F43AE" w14:textId="77777777" w:rsidR="00751B70" w:rsidRPr="00F11CE6" w:rsidRDefault="00751B70" w:rsidP="00896992">
            <w:pPr>
              <w:spacing w:after="280"/>
              <w:ind w:left="720" w:hanging="720"/>
              <w:rPr>
                <w:sz w:val="20"/>
                <w:szCs w:val="20"/>
              </w:rPr>
            </w:pPr>
            <w:r w:rsidRPr="00F11CE6">
              <w:rPr>
                <w:sz w:val="20"/>
                <w:szCs w:val="20"/>
              </w:rPr>
              <w:t xml:space="preserve">Chloe: (overlapping) yeah-h </w:t>
            </w:r>
          </w:p>
          <w:p w14:paraId="3F843E6E" w14:textId="77777777" w:rsidR="00751B70" w:rsidRPr="00F11CE6" w:rsidRDefault="00751B70" w:rsidP="00896992">
            <w:pPr>
              <w:spacing w:after="280"/>
              <w:ind w:left="720" w:hanging="720"/>
              <w:rPr>
                <w:sz w:val="20"/>
                <w:szCs w:val="20"/>
              </w:rPr>
            </w:pPr>
            <w:r w:rsidRPr="00F11CE6">
              <w:rPr>
                <w:sz w:val="20"/>
                <w:szCs w:val="20"/>
              </w:rPr>
              <w:t xml:space="preserve">Jade: even if things in my life weren’t going so </w:t>
            </w:r>
            <w:proofErr w:type="gramStart"/>
            <w:r w:rsidRPr="00F11CE6">
              <w:rPr>
                <w:sz w:val="20"/>
                <w:szCs w:val="20"/>
              </w:rPr>
              <w:t>well</w:t>
            </w:r>
            <w:proofErr w:type="gramEnd"/>
            <w:r w:rsidRPr="00F11CE6">
              <w:rPr>
                <w:sz w:val="20"/>
                <w:szCs w:val="20"/>
              </w:rPr>
              <w:t xml:space="preserve"> he’d make me laugh (-)</w:t>
            </w:r>
          </w:p>
          <w:p w14:paraId="4F5BE218" w14:textId="77777777" w:rsidR="00751B70" w:rsidRPr="00F11CE6" w:rsidRDefault="00751B70" w:rsidP="00896992">
            <w:pPr>
              <w:spacing w:after="280"/>
              <w:ind w:left="720" w:hanging="720"/>
              <w:rPr>
                <w:sz w:val="20"/>
                <w:szCs w:val="20"/>
              </w:rPr>
            </w:pPr>
            <w:r w:rsidRPr="00F11CE6">
              <w:rPr>
                <w:sz w:val="20"/>
                <w:szCs w:val="20"/>
              </w:rPr>
              <w:t>Chloe: (overlapping) nice&gt;</w:t>
            </w:r>
          </w:p>
          <w:p w14:paraId="12FD8E49" w14:textId="77777777" w:rsidR="00751B70" w:rsidRPr="00F11CE6" w:rsidRDefault="00751B70" w:rsidP="00896992">
            <w:pPr>
              <w:spacing w:after="280"/>
              <w:ind w:left="720" w:hanging="720"/>
              <w:rPr>
                <w:sz w:val="20"/>
                <w:szCs w:val="20"/>
              </w:rPr>
            </w:pPr>
            <w:r w:rsidRPr="00F11CE6">
              <w:rPr>
                <w:sz w:val="20"/>
                <w:szCs w:val="20"/>
              </w:rPr>
              <w:t>Jade: not like not (.) treat me any differently because of what was going on he just (-)</w:t>
            </w:r>
          </w:p>
          <w:p w14:paraId="244838A6" w14:textId="77777777" w:rsidR="00751B70" w:rsidRPr="00F11CE6" w:rsidRDefault="00751B70" w:rsidP="00896992">
            <w:pPr>
              <w:spacing w:after="280"/>
              <w:ind w:left="720" w:hanging="720"/>
              <w:rPr>
                <w:sz w:val="20"/>
                <w:szCs w:val="20"/>
              </w:rPr>
            </w:pPr>
            <w:r w:rsidRPr="00F11CE6">
              <w:rPr>
                <w:sz w:val="20"/>
                <w:szCs w:val="20"/>
              </w:rPr>
              <w:t xml:space="preserve">Chloe: (overlapping) yeah </w:t>
            </w:r>
            <w:proofErr w:type="spellStart"/>
            <w:r w:rsidRPr="00F11CE6">
              <w:rPr>
                <w:sz w:val="20"/>
                <w:szCs w:val="20"/>
              </w:rPr>
              <w:t>yeah</w:t>
            </w:r>
            <w:proofErr w:type="spellEnd"/>
            <w:r w:rsidRPr="00F11CE6">
              <w:rPr>
                <w:sz w:val="20"/>
                <w:szCs w:val="20"/>
              </w:rPr>
              <w:t xml:space="preserve"> </w:t>
            </w:r>
          </w:p>
          <w:p w14:paraId="01B1FFA4" w14:textId="77777777" w:rsidR="00751B70" w:rsidRPr="00F11CE6" w:rsidRDefault="00751B70" w:rsidP="00896992">
            <w:pPr>
              <w:spacing w:after="280"/>
              <w:ind w:left="720" w:hanging="720"/>
              <w:rPr>
                <w:sz w:val="20"/>
                <w:szCs w:val="20"/>
              </w:rPr>
            </w:pPr>
            <w:r w:rsidRPr="00F11CE6">
              <w:rPr>
                <w:sz w:val="20"/>
                <w:szCs w:val="20"/>
              </w:rPr>
              <w:t xml:space="preserve">Jade: (erm) (2) he’d just be like (.) a good friend (.) and (1) (erm) (3) I mean obviously we didn’t always get on-n </w:t>
            </w:r>
          </w:p>
          <w:p w14:paraId="24A8E70F" w14:textId="77777777" w:rsidR="00751B70" w:rsidRPr="00F11CE6" w:rsidRDefault="00751B70" w:rsidP="00896992">
            <w:pPr>
              <w:spacing w:after="280"/>
              <w:ind w:left="720" w:hanging="720"/>
              <w:rPr>
                <w:sz w:val="20"/>
                <w:szCs w:val="20"/>
              </w:rPr>
            </w:pPr>
            <w:r w:rsidRPr="00F11CE6">
              <w:rPr>
                <w:sz w:val="20"/>
                <w:szCs w:val="20"/>
              </w:rPr>
              <w:t>Chloe: yeah (-)</w:t>
            </w:r>
          </w:p>
          <w:p w14:paraId="7EB4F1EE" w14:textId="77777777" w:rsidR="00751B70" w:rsidRPr="00F11CE6" w:rsidRDefault="00751B70" w:rsidP="00896992">
            <w:pPr>
              <w:spacing w:after="280"/>
              <w:ind w:left="720" w:hanging="720"/>
              <w:rPr>
                <w:sz w:val="20"/>
                <w:szCs w:val="20"/>
              </w:rPr>
            </w:pPr>
            <w:r w:rsidRPr="00F11CE6">
              <w:rPr>
                <w:sz w:val="20"/>
                <w:szCs w:val="20"/>
              </w:rPr>
              <w:t xml:space="preserve">Jade: (overlapping) like (.) siblings fight quite a lot but </w:t>
            </w:r>
          </w:p>
          <w:p w14:paraId="7EB2333D"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yeah</w:t>
            </w:r>
            <w:proofErr w:type="gramEnd"/>
            <w:r w:rsidRPr="00F11CE6">
              <w:rPr>
                <w:sz w:val="20"/>
                <w:szCs w:val="20"/>
              </w:rPr>
              <w:t xml:space="preserve"> they do (-)</w:t>
            </w:r>
          </w:p>
          <w:p w14:paraId="1564AE10" w14:textId="77777777" w:rsidR="00751B70" w:rsidRPr="00F11CE6" w:rsidRDefault="00751B70" w:rsidP="00896992">
            <w:pPr>
              <w:spacing w:after="280"/>
              <w:ind w:left="720" w:hanging="720"/>
              <w:rPr>
                <w:sz w:val="20"/>
                <w:szCs w:val="20"/>
              </w:rPr>
            </w:pPr>
            <w:r w:rsidRPr="00F11CE6">
              <w:rPr>
                <w:sz w:val="20"/>
                <w:szCs w:val="20"/>
              </w:rPr>
              <w:t>Jade: (overlapping) there was one time round the age of like ten or eleven like I really didn’t get on with him (-)</w:t>
            </w:r>
          </w:p>
          <w:p w14:paraId="52765BE0" w14:textId="77777777" w:rsidR="00751B70" w:rsidRPr="00F11CE6" w:rsidRDefault="00751B70" w:rsidP="00896992">
            <w:pPr>
              <w:spacing w:after="280"/>
              <w:ind w:left="720" w:hanging="720"/>
              <w:rPr>
                <w:sz w:val="20"/>
                <w:szCs w:val="20"/>
              </w:rPr>
            </w:pPr>
            <w:r w:rsidRPr="00F11CE6">
              <w:rPr>
                <w:sz w:val="20"/>
                <w:szCs w:val="20"/>
              </w:rPr>
              <w:t>Chloe: (overlapping) okay &gt;</w:t>
            </w:r>
          </w:p>
          <w:p w14:paraId="21AF85D5" w14:textId="77777777" w:rsidR="00751B70" w:rsidRPr="00F11CE6" w:rsidRDefault="00751B70" w:rsidP="00896992">
            <w:pPr>
              <w:spacing w:after="280"/>
              <w:ind w:left="720" w:hanging="720"/>
              <w:rPr>
                <w:sz w:val="20"/>
                <w:szCs w:val="20"/>
              </w:rPr>
            </w:pPr>
            <w:r w:rsidRPr="00F11CE6">
              <w:rPr>
                <w:sz w:val="20"/>
                <w:szCs w:val="20"/>
              </w:rPr>
              <w:t xml:space="preserve">Jade: because (.) I felt like he-e (1) he-e enjoyed like (.) teasing me and he took it too far </w:t>
            </w:r>
          </w:p>
          <w:p w14:paraId="65ADED9B" w14:textId="77777777" w:rsidR="00751B70" w:rsidRPr="00F11CE6" w:rsidRDefault="00751B70" w:rsidP="00896992">
            <w:pPr>
              <w:spacing w:after="280"/>
              <w:ind w:left="720" w:hanging="720"/>
              <w:rPr>
                <w:sz w:val="20"/>
                <w:szCs w:val="20"/>
              </w:rPr>
            </w:pPr>
            <w:r w:rsidRPr="00F11CE6">
              <w:rPr>
                <w:sz w:val="20"/>
                <w:szCs w:val="20"/>
              </w:rPr>
              <w:t>Chloe: right</w:t>
            </w:r>
          </w:p>
          <w:p w14:paraId="5C813A1C" w14:textId="77777777" w:rsidR="00751B70" w:rsidRPr="00F11CE6" w:rsidRDefault="00751B70" w:rsidP="00896992">
            <w:pPr>
              <w:spacing w:after="280"/>
              <w:ind w:left="720" w:hanging="720"/>
              <w:rPr>
                <w:sz w:val="20"/>
                <w:szCs w:val="20"/>
              </w:rPr>
            </w:pPr>
            <w:r w:rsidRPr="00F11CE6">
              <w:rPr>
                <w:sz w:val="20"/>
                <w:szCs w:val="20"/>
              </w:rPr>
              <w:t xml:space="preserve">Jade: and </w:t>
            </w:r>
            <w:proofErr w:type="gramStart"/>
            <w:r w:rsidRPr="00F11CE6">
              <w:rPr>
                <w:sz w:val="20"/>
                <w:szCs w:val="20"/>
              </w:rPr>
              <w:t>actually</w:t>
            </w:r>
            <w:proofErr w:type="gramEnd"/>
            <w:r w:rsidRPr="00F11CE6">
              <w:rPr>
                <w:sz w:val="20"/>
                <w:szCs w:val="20"/>
              </w:rPr>
              <w:t xml:space="preserve"> like upset me (.) quite a lot and didn’t really (.) get that he was actually really upsetting me </w:t>
            </w:r>
            <w:proofErr w:type="spellStart"/>
            <w:r w:rsidRPr="00F11CE6">
              <w:rPr>
                <w:sz w:val="20"/>
                <w:szCs w:val="20"/>
              </w:rPr>
              <w:t>cus</w:t>
            </w:r>
            <w:proofErr w:type="spellEnd"/>
            <w:r w:rsidRPr="00F11CE6">
              <w:rPr>
                <w:sz w:val="20"/>
                <w:szCs w:val="20"/>
              </w:rPr>
              <w:t xml:space="preserve"> (.) </w:t>
            </w:r>
            <w:proofErr w:type="spellStart"/>
            <w:r w:rsidRPr="00F11CE6">
              <w:rPr>
                <w:sz w:val="20"/>
                <w:szCs w:val="20"/>
              </w:rPr>
              <w:t>cus</w:t>
            </w:r>
            <w:proofErr w:type="spellEnd"/>
            <w:r w:rsidRPr="00F11CE6">
              <w:rPr>
                <w:sz w:val="20"/>
                <w:szCs w:val="20"/>
              </w:rPr>
              <w:t xml:space="preserve"> if I tried to give the same sort of treatment back to him he would just like laugh at me </w:t>
            </w:r>
          </w:p>
          <w:p w14:paraId="649F261A" w14:textId="77777777" w:rsidR="00751B70" w:rsidRPr="00F11CE6" w:rsidRDefault="00751B70" w:rsidP="00896992">
            <w:pPr>
              <w:spacing w:after="280"/>
              <w:ind w:left="720" w:hanging="720"/>
              <w:rPr>
                <w:sz w:val="20"/>
                <w:szCs w:val="20"/>
              </w:rPr>
            </w:pPr>
            <w:r w:rsidRPr="00F11CE6">
              <w:rPr>
                <w:sz w:val="20"/>
                <w:szCs w:val="20"/>
              </w:rPr>
              <w:t>Chloe: right</w:t>
            </w:r>
          </w:p>
          <w:p w14:paraId="48859CCB" w14:textId="77777777" w:rsidR="00751B70" w:rsidRPr="00F11CE6" w:rsidRDefault="00751B70" w:rsidP="00896992">
            <w:pPr>
              <w:spacing w:after="280"/>
              <w:ind w:left="720" w:hanging="720"/>
              <w:rPr>
                <w:sz w:val="20"/>
                <w:szCs w:val="20"/>
              </w:rPr>
            </w:pPr>
            <w:r w:rsidRPr="00F11CE6">
              <w:rPr>
                <w:sz w:val="20"/>
                <w:szCs w:val="20"/>
              </w:rPr>
              <w:t xml:space="preserve">Jade: he didn’t understand why I couldn’t just do the same because there was a sort of (.) </w:t>
            </w:r>
            <w:r w:rsidRPr="00F11CE6">
              <w:rPr>
                <w:color w:val="000000" w:themeColor="text1"/>
                <w:sz w:val="20"/>
                <w:szCs w:val="20"/>
              </w:rPr>
              <w:t xml:space="preserve">power imbalance </w:t>
            </w:r>
            <w:proofErr w:type="spellStart"/>
            <w:r w:rsidRPr="00F11CE6">
              <w:rPr>
                <w:sz w:val="20"/>
                <w:szCs w:val="20"/>
              </w:rPr>
              <w:t>cus</w:t>
            </w:r>
            <w:proofErr w:type="spellEnd"/>
            <w:r w:rsidRPr="00F11CE6">
              <w:rPr>
                <w:sz w:val="20"/>
                <w:szCs w:val="20"/>
              </w:rPr>
              <w:t xml:space="preserve"> he was the older one (.) and I don’t think he really understand how much power he had to upset me</w:t>
            </w:r>
          </w:p>
          <w:p w14:paraId="48DD006C" w14:textId="77777777" w:rsidR="00751B70" w:rsidRPr="00F11CE6" w:rsidRDefault="00751B70" w:rsidP="00896992">
            <w:pPr>
              <w:spacing w:after="280"/>
              <w:ind w:left="720" w:hanging="720"/>
              <w:rPr>
                <w:sz w:val="20"/>
                <w:szCs w:val="20"/>
              </w:rPr>
            </w:pPr>
            <w:r w:rsidRPr="00F11CE6">
              <w:rPr>
                <w:sz w:val="20"/>
                <w:szCs w:val="20"/>
              </w:rPr>
              <w:t xml:space="preserve">Chloe: okay </w:t>
            </w:r>
          </w:p>
          <w:p w14:paraId="6165FF8E" w14:textId="77777777" w:rsidR="00751B70" w:rsidRPr="00F11CE6" w:rsidRDefault="00751B70" w:rsidP="00896992">
            <w:pPr>
              <w:spacing w:after="280"/>
              <w:ind w:left="720" w:hanging="720"/>
              <w:rPr>
                <w:sz w:val="20"/>
                <w:szCs w:val="20"/>
              </w:rPr>
            </w:pPr>
            <w:r w:rsidRPr="00F11CE6">
              <w:rPr>
                <w:sz w:val="20"/>
                <w:szCs w:val="20"/>
              </w:rPr>
              <w:t xml:space="preserve">Jade: (erm) so he took things too far sometimes but (.) then as we got older (.) and sort of just grew up a bit we got on better (.) and (1) so </w:t>
            </w:r>
            <w:proofErr w:type="gramStart"/>
            <w:r w:rsidRPr="00F11CE6">
              <w:rPr>
                <w:sz w:val="20"/>
                <w:szCs w:val="20"/>
              </w:rPr>
              <w:t>yeah</w:t>
            </w:r>
            <w:proofErr w:type="gramEnd"/>
            <w:r w:rsidRPr="00F11CE6">
              <w:rPr>
                <w:sz w:val="20"/>
                <w:szCs w:val="20"/>
              </w:rPr>
              <w:t xml:space="preserve"> he’s just always (2) (erm) looked out for me and (1) made me laugh</w:t>
            </w:r>
          </w:p>
          <w:p w14:paraId="2109E000" w14:textId="77777777" w:rsidR="00751B70" w:rsidRPr="00F11CE6" w:rsidRDefault="00751B70" w:rsidP="00896992">
            <w:pPr>
              <w:spacing w:after="280"/>
              <w:ind w:left="720" w:hanging="720"/>
              <w:rPr>
                <w:sz w:val="20"/>
                <w:szCs w:val="20"/>
              </w:rPr>
            </w:pPr>
            <w:r w:rsidRPr="00F11CE6">
              <w:rPr>
                <w:sz w:val="20"/>
                <w:szCs w:val="20"/>
              </w:rPr>
              <w:t>Chloe: yeah</w:t>
            </w:r>
          </w:p>
          <w:p w14:paraId="12E32BAE" w14:textId="77777777" w:rsidR="00751B70" w:rsidRPr="00F11CE6" w:rsidRDefault="00751B70" w:rsidP="00896992">
            <w:pPr>
              <w:spacing w:after="280"/>
              <w:ind w:left="720" w:hanging="720"/>
              <w:rPr>
                <w:sz w:val="20"/>
                <w:szCs w:val="20"/>
              </w:rPr>
            </w:pPr>
            <w:r w:rsidRPr="00F11CE6">
              <w:rPr>
                <w:sz w:val="20"/>
                <w:szCs w:val="20"/>
              </w:rPr>
              <w:t xml:space="preserve">Jade: (1) and I’ve just I’ve just always thought he’s quite (2) inspirational </w:t>
            </w:r>
            <w:proofErr w:type="spellStart"/>
            <w:r w:rsidRPr="00F11CE6">
              <w:rPr>
                <w:sz w:val="20"/>
                <w:szCs w:val="20"/>
              </w:rPr>
              <w:t>cus</w:t>
            </w:r>
            <w:proofErr w:type="spellEnd"/>
            <w:r w:rsidRPr="00F11CE6">
              <w:rPr>
                <w:sz w:val="20"/>
                <w:szCs w:val="20"/>
              </w:rPr>
              <w:t xml:space="preserve"> like he hasn’t had the easiest life (.) either-r</w:t>
            </w:r>
          </w:p>
          <w:p w14:paraId="300F7739" w14:textId="77777777" w:rsidR="00751B70" w:rsidRPr="00F11CE6" w:rsidRDefault="00751B70" w:rsidP="00896992">
            <w:pPr>
              <w:spacing w:after="280"/>
              <w:ind w:left="720" w:hanging="720"/>
              <w:rPr>
                <w:sz w:val="20"/>
                <w:szCs w:val="20"/>
              </w:rPr>
            </w:pPr>
            <w:r w:rsidRPr="00F11CE6">
              <w:rPr>
                <w:sz w:val="20"/>
                <w:szCs w:val="20"/>
              </w:rPr>
              <w:t>Chloe: okay</w:t>
            </w:r>
          </w:p>
          <w:p w14:paraId="5C5D8458" w14:textId="77777777" w:rsidR="00751B70" w:rsidRPr="00F11CE6" w:rsidRDefault="00751B70" w:rsidP="00896992">
            <w:pPr>
              <w:spacing w:after="280"/>
              <w:ind w:left="720" w:hanging="720"/>
              <w:rPr>
                <w:sz w:val="20"/>
                <w:szCs w:val="20"/>
              </w:rPr>
            </w:pPr>
            <w:r w:rsidRPr="00F11CE6">
              <w:rPr>
                <w:sz w:val="20"/>
                <w:szCs w:val="20"/>
              </w:rPr>
              <w:t xml:space="preserve">Jade: </w:t>
            </w:r>
            <w:proofErr w:type="spellStart"/>
            <w:r w:rsidRPr="00F11CE6">
              <w:rPr>
                <w:sz w:val="20"/>
                <w:szCs w:val="20"/>
              </w:rPr>
              <w:t>cus</w:t>
            </w:r>
            <w:proofErr w:type="spellEnd"/>
            <w:r w:rsidRPr="00F11CE6">
              <w:rPr>
                <w:sz w:val="20"/>
                <w:szCs w:val="20"/>
              </w:rPr>
              <w:t xml:space="preserve"> he had he had all his football going on (-)</w:t>
            </w:r>
          </w:p>
          <w:p w14:paraId="0AAB1E7B" w14:textId="77777777" w:rsidR="00751B70" w:rsidRPr="00F11CE6" w:rsidRDefault="00751B70" w:rsidP="00896992">
            <w:pPr>
              <w:spacing w:after="280"/>
              <w:ind w:left="720" w:hanging="720"/>
              <w:rPr>
                <w:sz w:val="20"/>
                <w:szCs w:val="20"/>
              </w:rPr>
            </w:pPr>
            <w:r w:rsidRPr="00F11CE6">
              <w:rPr>
                <w:sz w:val="20"/>
                <w:szCs w:val="20"/>
              </w:rPr>
              <w:lastRenderedPageBreak/>
              <w:t>Chloe: (overlapping) yeah &gt;</w:t>
            </w:r>
          </w:p>
          <w:p w14:paraId="61BD077C" w14:textId="76F02AB7" w:rsidR="00751B70" w:rsidRPr="00F11CE6" w:rsidRDefault="00751B70" w:rsidP="00896992">
            <w:pPr>
              <w:spacing w:after="280"/>
              <w:ind w:left="720" w:hanging="720"/>
              <w:rPr>
                <w:sz w:val="20"/>
                <w:szCs w:val="20"/>
              </w:rPr>
            </w:pPr>
            <w:r w:rsidRPr="00F11CE6">
              <w:rPr>
                <w:sz w:val="20"/>
                <w:szCs w:val="20"/>
              </w:rPr>
              <w:t xml:space="preserve">Jade: but when he (1) when he got up to-o sixteen (.) he got released from the *football academy (erm) which was very hard for him because up until then everyone has been like you’re going to grow up to be a professional footballer (.) and then all of a sudden that wasn’t so certain (.) but he he’s never given up on (.) his dream like the reason he went to *country for </w:t>
            </w:r>
            <w:r w:rsidR="0099280E">
              <w:rPr>
                <w:sz w:val="20"/>
                <w:szCs w:val="20"/>
              </w:rPr>
              <w:t>u</w:t>
            </w:r>
            <w:r w:rsidRPr="00F11CE6">
              <w:rPr>
                <w:sz w:val="20"/>
                <w:szCs w:val="20"/>
              </w:rPr>
              <w:t>niversity is because (.) there were good opportunities for him to play football over there because it’s (-)</w:t>
            </w:r>
          </w:p>
          <w:p w14:paraId="2BD4FFBB" w14:textId="77777777" w:rsidR="00751B70" w:rsidRPr="00F11CE6" w:rsidRDefault="00751B70" w:rsidP="00896992">
            <w:pPr>
              <w:spacing w:after="280"/>
              <w:ind w:left="720" w:hanging="720"/>
              <w:rPr>
                <w:sz w:val="20"/>
                <w:szCs w:val="20"/>
              </w:rPr>
            </w:pPr>
            <w:r w:rsidRPr="00F11CE6">
              <w:rPr>
                <w:sz w:val="20"/>
                <w:szCs w:val="20"/>
              </w:rPr>
              <w:t>Chloe: (overlapping) right-t &gt;</w:t>
            </w:r>
          </w:p>
          <w:p w14:paraId="2563810D" w14:textId="77777777" w:rsidR="00751B70" w:rsidRPr="00F11CE6" w:rsidRDefault="00751B70" w:rsidP="00896992">
            <w:pPr>
              <w:spacing w:after="280"/>
              <w:ind w:left="720" w:hanging="720"/>
              <w:rPr>
                <w:sz w:val="20"/>
                <w:szCs w:val="20"/>
              </w:rPr>
            </w:pPr>
            <w:r w:rsidRPr="00F11CE6">
              <w:rPr>
                <w:sz w:val="20"/>
                <w:szCs w:val="20"/>
              </w:rPr>
              <w:t xml:space="preserve">Jade: less competitive over there </w:t>
            </w:r>
            <w:proofErr w:type="spellStart"/>
            <w:r w:rsidRPr="00F11CE6">
              <w:rPr>
                <w:sz w:val="20"/>
                <w:szCs w:val="20"/>
              </w:rPr>
              <w:t>cus</w:t>
            </w:r>
            <w:proofErr w:type="spellEnd"/>
            <w:r w:rsidRPr="00F11CE6">
              <w:rPr>
                <w:sz w:val="20"/>
                <w:szCs w:val="20"/>
              </w:rPr>
              <w:t xml:space="preserve"> there more into like *country football (-)</w:t>
            </w:r>
          </w:p>
          <w:p w14:paraId="755A9A93" w14:textId="77777777" w:rsidR="00751B70" w:rsidRPr="00F11CE6" w:rsidRDefault="00751B70" w:rsidP="00896992">
            <w:pPr>
              <w:spacing w:after="280"/>
              <w:ind w:left="720" w:hanging="720"/>
              <w:rPr>
                <w:sz w:val="20"/>
                <w:szCs w:val="20"/>
              </w:rPr>
            </w:pPr>
            <w:r w:rsidRPr="00F11CE6">
              <w:rPr>
                <w:sz w:val="20"/>
                <w:szCs w:val="20"/>
              </w:rPr>
              <w:t xml:space="preserve">Chloe: (overlapping) yeah </w:t>
            </w:r>
            <w:proofErr w:type="spellStart"/>
            <w:r w:rsidRPr="00F11CE6">
              <w:rPr>
                <w:sz w:val="20"/>
                <w:szCs w:val="20"/>
              </w:rPr>
              <w:t>yeah</w:t>
            </w:r>
            <w:proofErr w:type="spellEnd"/>
          </w:p>
          <w:p w14:paraId="2FE8E4DA" w14:textId="48284252" w:rsidR="00751B70" w:rsidRPr="00F11CE6" w:rsidRDefault="00751B70" w:rsidP="00896992">
            <w:pPr>
              <w:spacing w:after="280"/>
              <w:ind w:left="720" w:hanging="720"/>
              <w:rPr>
                <w:sz w:val="20"/>
                <w:szCs w:val="20"/>
              </w:rPr>
            </w:pPr>
            <w:r w:rsidRPr="00F11CE6">
              <w:rPr>
                <w:sz w:val="20"/>
                <w:szCs w:val="20"/>
              </w:rPr>
              <w:t xml:space="preserve">Jade: or basketball (.) less people actually play (.) football or soccer as they call it over there </w:t>
            </w:r>
          </w:p>
          <w:p w14:paraId="14A044F5" w14:textId="77777777" w:rsidR="00751B70" w:rsidRPr="00F11CE6" w:rsidRDefault="00751B70" w:rsidP="00896992">
            <w:pPr>
              <w:spacing w:after="280"/>
              <w:ind w:left="720" w:hanging="720"/>
              <w:rPr>
                <w:sz w:val="20"/>
                <w:szCs w:val="20"/>
              </w:rPr>
            </w:pPr>
            <w:r w:rsidRPr="00F11CE6">
              <w:rPr>
                <w:sz w:val="20"/>
                <w:szCs w:val="20"/>
              </w:rPr>
              <w:t>Chloe: okay</w:t>
            </w:r>
          </w:p>
          <w:p w14:paraId="63822299"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ermm</w:t>
            </w:r>
            <w:proofErr w:type="spellEnd"/>
            <w:r w:rsidRPr="00F11CE6">
              <w:rPr>
                <w:sz w:val="20"/>
                <w:szCs w:val="20"/>
              </w:rPr>
              <w:t>) (.) so he was able to (.) play it to a higher standard there than he would have been able to in the *country so I thought it was quite brave of him to like (.) go all the way across the *Ocean to pursue his (-)</w:t>
            </w:r>
          </w:p>
          <w:p w14:paraId="12763F3F" w14:textId="77777777" w:rsidR="00751B70" w:rsidRPr="00F11CE6" w:rsidRDefault="00751B70" w:rsidP="00896992">
            <w:pPr>
              <w:spacing w:after="280"/>
              <w:ind w:left="720" w:hanging="720"/>
              <w:rPr>
                <w:sz w:val="20"/>
                <w:szCs w:val="20"/>
              </w:rPr>
            </w:pPr>
            <w:r w:rsidRPr="00F11CE6">
              <w:rPr>
                <w:sz w:val="20"/>
                <w:szCs w:val="20"/>
              </w:rPr>
              <w:t xml:space="preserve">Chloe: (overlapping) yeah definitely </w:t>
            </w:r>
          </w:p>
          <w:p w14:paraId="5D650A6F" w14:textId="77777777" w:rsidR="00751B70" w:rsidRPr="00F11CE6" w:rsidRDefault="00751B70" w:rsidP="00896992">
            <w:pPr>
              <w:spacing w:after="280"/>
              <w:ind w:left="720" w:hanging="720"/>
              <w:rPr>
                <w:sz w:val="20"/>
                <w:szCs w:val="20"/>
              </w:rPr>
            </w:pPr>
            <w:r w:rsidRPr="00F11CE6">
              <w:rPr>
                <w:sz w:val="20"/>
                <w:szCs w:val="20"/>
              </w:rPr>
              <w:t>Jade: interests and his (1) and his dreams (.) so</w:t>
            </w:r>
          </w:p>
          <w:p w14:paraId="084E2729" w14:textId="77777777" w:rsidR="00751B70" w:rsidRPr="00F11CE6" w:rsidRDefault="00751B70" w:rsidP="00896992">
            <w:pPr>
              <w:spacing w:after="280"/>
              <w:ind w:left="720" w:hanging="720"/>
              <w:rPr>
                <w:sz w:val="20"/>
                <w:szCs w:val="20"/>
              </w:rPr>
            </w:pPr>
            <w:r w:rsidRPr="00F11CE6">
              <w:rPr>
                <w:sz w:val="20"/>
                <w:szCs w:val="20"/>
              </w:rPr>
              <w:t>Chloe: so that’s inspiring for you? (-)</w:t>
            </w:r>
          </w:p>
          <w:p w14:paraId="3940F369" w14:textId="77777777" w:rsidR="00751B70" w:rsidRPr="00F11CE6" w:rsidRDefault="00751B70" w:rsidP="00896992">
            <w:pPr>
              <w:spacing w:after="280"/>
              <w:ind w:left="720" w:hanging="720"/>
              <w:rPr>
                <w:sz w:val="20"/>
                <w:szCs w:val="20"/>
              </w:rPr>
            </w:pPr>
            <w:r w:rsidRPr="00F11CE6">
              <w:rPr>
                <w:sz w:val="20"/>
                <w:szCs w:val="20"/>
              </w:rPr>
              <w:t>Jade: (overlapping) yeah (1) so-o (2) yeah inspiring (1 writing) and fun (1 writing)</w:t>
            </w:r>
          </w:p>
          <w:p w14:paraId="0BC6E0BC" w14:textId="77777777" w:rsidR="00751B70" w:rsidRPr="00F11CE6" w:rsidRDefault="00751B70" w:rsidP="00896992">
            <w:pPr>
              <w:spacing w:after="280"/>
              <w:ind w:left="720" w:hanging="720"/>
              <w:rPr>
                <w:sz w:val="20"/>
                <w:szCs w:val="20"/>
              </w:rPr>
            </w:pPr>
            <w:r w:rsidRPr="00F11CE6">
              <w:rPr>
                <w:sz w:val="20"/>
                <w:szCs w:val="20"/>
              </w:rPr>
              <w:t>Chloe: yeah (.) lovely okay is there anybody else?</w:t>
            </w:r>
          </w:p>
          <w:p w14:paraId="67A83AC0"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w:t>
            </w:r>
            <w:proofErr w:type="spellEnd"/>
            <w:r w:rsidRPr="00F11CE6">
              <w:rPr>
                <w:sz w:val="20"/>
                <w:szCs w:val="20"/>
              </w:rPr>
              <w:t xml:space="preserve">-r) (1) I’ve had </w:t>
            </w:r>
            <w:proofErr w:type="spellStart"/>
            <w:r w:rsidRPr="00F11CE6">
              <w:rPr>
                <w:sz w:val="20"/>
                <w:szCs w:val="20"/>
              </w:rPr>
              <w:t>som</w:t>
            </w:r>
            <w:proofErr w:type="spellEnd"/>
            <w:r w:rsidRPr="00F11CE6">
              <w:rPr>
                <w:sz w:val="20"/>
                <w:szCs w:val="20"/>
              </w:rPr>
              <w:t>-me good friends</w:t>
            </w:r>
          </w:p>
          <w:p w14:paraId="3BE2C944" w14:textId="77777777" w:rsidR="00751B70" w:rsidRPr="00F11CE6" w:rsidRDefault="00751B70" w:rsidP="00896992">
            <w:pPr>
              <w:spacing w:after="280"/>
              <w:ind w:left="720" w:hanging="720"/>
              <w:rPr>
                <w:sz w:val="20"/>
                <w:szCs w:val="20"/>
              </w:rPr>
            </w:pPr>
            <w:r w:rsidRPr="00F11CE6">
              <w:rPr>
                <w:sz w:val="20"/>
                <w:szCs w:val="20"/>
              </w:rPr>
              <w:t>Chloe: yeah?</w:t>
            </w:r>
          </w:p>
          <w:p w14:paraId="065016AA" w14:textId="77777777" w:rsidR="00751B70" w:rsidRPr="00F11CE6" w:rsidRDefault="00751B70" w:rsidP="00896992">
            <w:pPr>
              <w:spacing w:after="280"/>
              <w:ind w:left="720" w:hanging="720"/>
              <w:rPr>
                <w:sz w:val="20"/>
                <w:szCs w:val="20"/>
              </w:rPr>
            </w:pPr>
            <w:r w:rsidRPr="00F11CE6">
              <w:rPr>
                <w:sz w:val="20"/>
                <w:szCs w:val="20"/>
              </w:rPr>
              <w:t>Jade: (</w:t>
            </w:r>
            <w:proofErr w:type="spellStart"/>
            <w:r w:rsidRPr="00F11CE6">
              <w:rPr>
                <w:sz w:val="20"/>
                <w:szCs w:val="20"/>
              </w:rPr>
              <w:t>er</w:t>
            </w:r>
            <w:proofErr w:type="spellEnd"/>
            <w:r w:rsidRPr="00F11CE6">
              <w:rPr>
                <w:sz w:val="20"/>
                <w:szCs w:val="20"/>
              </w:rPr>
              <w:t xml:space="preserve">) (.) at the moment I have (.) I think at the moment is (.) the best position I’ve ever been in with friends </w:t>
            </w:r>
          </w:p>
          <w:p w14:paraId="49822CE2" w14:textId="77777777" w:rsidR="00751B70" w:rsidRPr="00F11CE6" w:rsidRDefault="00751B70" w:rsidP="00896992">
            <w:pPr>
              <w:spacing w:after="280"/>
              <w:ind w:left="720" w:hanging="720"/>
              <w:rPr>
                <w:sz w:val="20"/>
                <w:szCs w:val="20"/>
              </w:rPr>
            </w:pPr>
            <w:r w:rsidRPr="00F11CE6">
              <w:rPr>
                <w:sz w:val="20"/>
                <w:szCs w:val="20"/>
              </w:rPr>
              <w:t>Chloe: okay</w:t>
            </w:r>
          </w:p>
          <w:p w14:paraId="2200ABA0" w14:textId="77777777" w:rsidR="00751B70" w:rsidRPr="00F11CE6" w:rsidRDefault="00751B70" w:rsidP="00896992">
            <w:pPr>
              <w:spacing w:after="280"/>
              <w:ind w:left="720" w:hanging="720"/>
              <w:rPr>
                <w:sz w:val="20"/>
                <w:szCs w:val="20"/>
              </w:rPr>
            </w:pPr>
            <w:r w:rsidRPr="00F11CE6">
              <w:rPr>
                <w:sz w:val="20"/>
                <w:szCs w:val="20"/>
              </w:rPr>
              <w:t>Jade: so-o (1) I don’t think there’s any good friends from my past that I think are important to me-e (.) but now-w (.) (erm) (2) yeah (.) one of my house mates I’d say she’s probably my best friend she’s called *friend actually</w:t>
            </w:r>
          </w:p>
          <w:p w14:paraId="0EC4E495" w14:textId="77777777" w:rsidR="00751B70" w:rsidRPr="00F11CE6" w:rsidRDefault="00751B70" w:rsidP="00896992">
            <w:pPr>
              <w:spacing w:after="280"/>
              <w:ind w:left="720" w:hanging="720"/>
              <w:rPr>
                <w:sz w:val="20"/>
                <w:szCs w:val="20"/>
              </w:rPr>
            </w:pPr>
            <w:r w:rsidRPr="00F11CE6">
              <w:rPr>
                <w:sz w:val="20"/>
                <w:szCs w:val="20"/>
              </w:rPr>
              <w:t>Chloe: okay</w:t>
            </w:r>
          </w:p>
          <w:p w14:paraId="3281D83C" w14:textId="77777777" w:rsidR="00751B70" w:rsidRPr="00F11CE6" w:rsidRDefault="00751B70" w:rsidP="00896992">
            <w:pPr>
              <w:spacing w:after="280"/>
              <w:ind w:left="720" w:hanging="720"/>
              <w:rPr>
                <w:sz w:val="20"/>
                <w:szCs w:val="20"/>
              </w:rPr>
            </w:pPr>
            <w:r w:rsidRPr="00F11CE6">
              <w:rPr>
                <w:sz w:val="20"/>
                <w:szCs w:val="20"/>
              </w:rPr>
              <w:t xml:space="preserve">Jade: (erm) (1) I think she’s important to me </w:t>
            </w:r>
          </w:p>
          <w:p w14:paraId="3A5140CD" w14:textId="77777777" w:rsidR="00751B70" w:rsidRPr="00F11CE6" w:rsidRDefault="00751B70" w:rsidP="00896992">
            <w:pPr>
              <w:spacing w:after="280"/>
              <w:ind w:left="720" w:hanging="720"/>
              <w:rPr>
                <w:sz w:val="20"/>
                <w:szCs w:val="20"/>
              </w:rPr>
            </w:pPr>
            <w:r w:rsidRPr="00F11CE6">
              <w:rPr>
                <w:sz w:val="20"/>
                <w:szCs w:val="20"/>
              </w:rPr>
              <w:t>Chloe: yeah</w:t>
            </w:r>
          </w:p>
          <w:p w14:paraId="5A2FCB7E" w14:textId="77777777" w:rsidR="00751B70" w:rsidRPr="00F11CE6" w:rsidRDefault="00751B70" w:rsidP="00896992">
            <w:pPr>
              <w:spacing w:after="280"/>
              <w:ind w:left="720" w:hanging="720"/>
              <w:rPr>
                <w:sz w:val="20"/>
                <w:szCs w:val="20"/>
              </w:rPr>
            </w:pPr>
            <w:r w:rsidRPr="00F11CE6">
              <w:rPr>
                <w:sz w:val="20"/>
                <w:szCs w:val="20"/>
              </w:rPr>
              <w:t xml:space="preserve">Jade: </w:t>
            </w:r>
            <w:proofErr w:type="spellStart"/>
            <w:r w:rsidRPr="00F11CE6">
              <w:rPr>
                <w:sz w:val="20"/>
                <w:szCs w:val="20"/>
              </w:rPr>
              <w:t>cus</w:t>
            </w:r>
            <w:proofErr w:type="spellEnd"/>
            <w:r w:rsidRPr="00F11CE6">
              <w:rPr>
                <w:sz w:val="20"/>
                <w:szCs w:val="20"/>
              </w:rPr>
              <w:t xml:space="preserve"> (.) I mean (.) she’s a very lovely person</w:t>
            </w:r>
          </w:p>
          <w:p w14:paraId="769E8480" w14:textId="77777777" w:rsidR="00751B70" w:rsidRPr="00F11CE6" w:rsidRDefault="00751B70" w:rsidP="00896992">
            <w:pPr>
              <w:spacing w:after="280"/>
              <w:ind w:left="720" w:hanging="720"/>
              <w:rPr>
                <w:sz w:val="20"/>
                <w:szCs w:val="20"/>
              </w:rPr>
            </w:pPr>
            <w:r w:rsidRPr="00F11CE6">
              <w:rPr>
                <w:sz w:val="20"/>
                <w:szCs w:val="20"/>
              </w:rPr>
              <w:t>Chloe: yeah</w:t>
            </w:r>
          </w:p>
          <w:p w14:paraId="3A4E19A3" w14:textId="77777777" w:rsidR="00751B70" w:rsidRPr="00F11CE6" w:rsidRDefault="00751B70" w:rsidP="00896992">
            <w:pPr>
              <w:spacing w:after="280"/>
              <w:ind w:left="720" w:hanging="720"/>
              <w:rPr>
                <w:sz w:val="20"/>
                <w:szCs w:val="20"/>
              </w:rPr>
            </w:pPr>
            <w:r w:rsidRPr="00F11CE6">
              <w:rPr>
                <w:sz w:val="20"/>
                <w:szCs w:val="20"/>
              </w:rPr>
              <w:lastRenderedPageBreak/>
              <w:t xml:space="preserve">Jade: (.) everyone likes her because she’s (.) she’s (.) so non-judgemental </w:t>
            </w:r>
          </w:p>
          <w:p w14:paraId="613A54DC" w14:textId="77777777" w:rsidR="00751B70" w:rsidRPr="00F11CE6" w:rsidRDefault="00751B70" w:rsidP="00896992">
            <w:pPr>
              <w:spacing w:after="280"/>
              <w:ind w:left="720" w:hanging="720"/>
              <w:rPr>
                <w:sz w:val="20"/>
                <w:szCs w:val="20"/>
              </w:rPr>
            </w:pPr>
            <w:r w:rsidRPr="00F11CE6">
              <w:rPr>
                <w:sz w:val="20"/>
                <w:szCs w:val="20"/>
              </w:rPr>
              <w:t>Chloe: oh okay (-)</w:t>
            </w:r>
          </w:p>
          <w:p w14:paraId="15D6632D" w14:textId="77777777" w:rsidR="00751B70" w:rsidRPr="00F11CE6" w:rsidRDefault="00751B70" w:rsidP="00896992">
            <w:pPr>
              <w:spacing w:after="280"/>
              <w:ind w:left="720" w:hanging="720"/>
              <w:rPr>
                <w:sz w:val="20"/>
                <w:szCs w:val="20"/>
              </w:rPr>
            </w:pPr>
            <w:r w:rsidRPr="00F11CE6">
              <w:rPr>
                <w:sz w:val="20"/>
                <w:szCs w:val="20"/>
              </w:rPr>
              <w:t xml:space="preserve">Jade: (overlapping) (erm) like everyone feels they can really be themselves around her </w:t>
            </w:r>
          </w:p>
          <w:p w14:paraId="5CA7745C" w14:textId="77777777" w:rsidR="00751B70" w:rsidRPr="00F11CE6" w:rsidRDefault="00751B70" w:rsidP="00896992">
            <w:pPr>
              <w:spacing w:after="280"/>
              <w:ind w:left="720" w:hanging="720"/>
              <w:rPr>
                <w:sz w:val="20"/>
                <w:szCs w:val="20"/>
              </w:rPr>
            </w:pPr>
            <w:r w:rsidRPr="00F11CE6">
              <w:rPr>
                <w:sz w:val="20"/>
                <w:szCs w:val="20"/>
              </w:rPr>
              <w:t>Chloe: yeah</w:t>
            </w:r>
          </w:p>
          <w:p w14:paraId="1F27E469" w14:textId="77777777" w:rsidR="00751B70" w:rsidRPr="00F11CE6" w:rsidRDefault="00751B70" w:rsidP="00896992">
            <w:pPr>
              <w:spacing w:after="280"/>
              <w:ind w:left="720" w:hanging="720"/>
              <w:rPr>
                <w:sz w:val="20"/>
                <w:szCs w:val="20"/>
              </w:rPr>
            </w:pPr>
            <w:r w:rsidRPr="00F11CE6">
              <w:rPr>
                <w:sz w:val="20"/>
                <w:szCs w:val="20"/>
              </w:rPr>
              <w:t>Jade: and she’s just (.) kind and caring there have been times in the past where I’ve been really upset like (1) after (.) like breaking up with one of my ex’s or something and she’s (.) like written me a cute card or something</w:t>
            </w:r>
          </w:p>
          <w:p w14:paraId="587254B4" w14:textId="77777777" w:rsidR="00751B70" w:rsidRPr="00F11CE6" w:rsidRDefault="00751B70" w:rsidP="00896992">
            <w:pPr>
              <w:spacing w:after="280"/>
              <w:ind w:left="720" w:hanging="720"/>
              <w:rPr>
                <w:sz w:val="20"/>
                <w:szCs w:val="20"/>
              </w:rPr>
            </w:pPr>
            <w:r w:rsidRPr="00F11CE6">
              <w:rPr>
                <w:sz w:val="20"/>
                <w:szCs w:val="20"/>
              </w:rPr>
              <w:t>Chloe: (oh-h) okay</w:t>
            </w:r>
          </w:p>
          <w:p w14:paraId="35285EF3" w14:textId="77777777" w:rsidR="00751B70" w:rsidRPr="00F11CE6" w:rsidRDefault="00751B70" w:rsidP="00896992">
            <w:pPr>
              <w:spacing w:after="280"/>
              <w:ind w:left="720" w:hanging="720"/>
              <w:rPr>
                <w:sz w:val="20"/>
                <w:szCs w:val="20"/>
              </w:rPr>
            </w:pPr>
            <w:r w:rsidRPr="00F11CE6">
              <w:rPr>
                <w:sz w:val="20"/>
                <w:szCs w:val="20"/>
              </w:rPr>
              <w:t>Jade: (1 laughing)</w:t>
            </w:r>
          </w:p>
          <w:p w14:paraId="68CF56C8"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she’s (.) thoughtful then it sounds like (-)</w:t>
            </w:r>
          </w:p>
          <w:p w14:paraId="754133EF" w14:textId="77777777" w:rsidR="00751B70" w:rsidRPr="00F11CE6" w:rsidRDefault="00751B70" w:rsidP="00896992">
            <w:pPr>
              <w:spacing w:after="280"/>
              <w:ind w:left="720" w:hanging="720"/>
              <w:rPr>
                <w:sz w:val="20"/>
                <w:szCs w:val="20"/>
              </w:rPr>
            </w:pPr>
            <w:r w:rsidRPr="00F11CE6">
              <w:rPr>
                <w:sz w:val="20"/>
                <w:szCs w:val="20"/>
              </w:rPr>
              <w:t xml:space="preserve">Jade: (overlapping) yeah-h-h </w:t>
            </w:r>
            <w:proofErr w:type="gramStart"/>
            <w:r w:rsidRPr="00F11CE6">
              <w:rPr>
                <w:sz w:val="20"/>
                <w:szCs w:val="20"/>
              </w:rPr>
              <w:t>yeah</w:t>
            </w:r>
            <w:proofErr w:type="gramEnd"/>
            <w:r w:rsidRPr="00F11CE6">
              <w:rPr>
                <w:sz w:val="20"/>
                <w:szCs w:val="20"/>
              </w:rPr>
              <w:t xml:space="preserve"> she’s very thoughtful (-)</w:t>
            </w:r>
          </w:p>
          <w:p w14:paraId="61724CA3" w14:textId="77777777" w:rsidR="00751B70" w:rsidRPr="00F11CE6" w:rsidRDefault="00751B70" w:rsidP="00896992">
            <w:pPr>
              <w:spacing w:after="280"/>
              <w:ind w:left="720" w:hanging="720"/>
              <w:rPr>
                <w:sz w:val="20"/>
                <w:szCs w:val="20"/>
              </w:rPr>
            </w:pPr>
            <w:r w:rsidRPr="00F11CE6">
              <w:rPr>
                <w:sz w:val="20"/>
                <w:szCs w:val="20"/>
              </w:rPr>
              <w:t>Chloe: (overlapping) that’s really nice</w:t>
            </w:r>
          </w:p>
          <w:p w14:paraId="78F2E9F2" w14:textId="77777777" w:rsidR="00751B70" w:rsidRPr="00F11CE6" w:rsidRDefault="00751B70" w:rsidP="00896992">
            <w:pPr>
              <w:spacing w:after="280"/>
              <w:ind w:left="720" w:hanging="720"/>
              <w:rPr>
                <w:sz w:val="20"/>
                <w:szCs w:val="20"/>
              </w:rPr>
            </w:pPr>
            <w:r w:rsidRPr="00F11CE6">
              <w:rPr>
                <w:sz w:val="20"/>
                <w:szCs w:val="20"/>
              </w:rPr>
              <w:t xml:space="preserve">Jade: very caring (.) (erm) and (.) I like to think I also help her out when she needs it </w:t>
            </w:r>
          </w:p>
          <w:p w14:paraId="1A05D5DD" w14:textId="77777777" w:rsidR="00751B70" w:rsidRPr="00F11CE6" w:rsidRDefault="00751B70" w:rsidP="00896992">
            <w:pPr>
              <w:spacing w:after="280"/>
              <w:ind w:left="720" w:hanging="720"/>
              <w:rPr>
                <w:sz w:val="20"/>
                <w:szCs w:val="20"/>
              </w:rPr>
            </w:pPr>
            <w:r w:rsidRPr="00F11CE6">
              <w:rPr>
                <w:sz w:val="20"/>
                <w:szCs w:val="20"/>
              </w:rPr>
              <w:t>Chloe: right okay</w:t>
            </w:r>
          </w:p>
          <w:p w14:paraId="6CEA36F4" w14:textId="055B5443" w:rsidR="00751B70" w:rsidRPr="00F11CE6" w:rsidRDefault="00751B70" w:rsidP="00896992">
            <w:pPr>
              <w:spacing w:after="280"/>
              <w:ind w:left="720" w:hanging="720"/>
              <w:rPr>
                <w:sz w:val="20"/>
                <w:szCs w:val="20"/>
              </w:rPr>
            </w:pPr>
            <w:r w:rsidRPr="00F11CE6">
              <w:rPr>
                <w:sz w:val="20"/>
                <w:szCs w:val="20"/>
              </w:rPr>
              <w:t>Jade: (erm) (.) and yeah living together is really nice like I can just w</w:t>
            </w:r>
            <w:r w:rsidR="00350905">
              <w:rPr>
                <w:sz w:val="20"/>
                <w:szCs w:val="20"/>
              </w:rPr>
              <w:t>a</w:t>
            </w:r>
            <w:r w:rsidRPr="00F11CE6">
              <w:rPr>
                <w:sz w:val="20"/>
                <w:szCs w:val="20"/>
              </w:rPr>
              <w:t>nder into her room at any time and be like (.) I’m stressed or (-)</w:t>
            </w:r>
          </w:p>
          <w:p w14:paraId="704B2D44" w14:textId="77777777" w:rsidR="00751B70" w:rsidRPr="00F11CE6" w:rsidRDefault="00751B70" w:rsidP="00896992">
            <w:pPr>
              <w:spacing w:after="280"/>
              <w:ind w:left="720" w:hanging="720"/>
              <w:rPr>
                <w:sz w:val="20"/>
                <w:szCs w:val="20"/>
              </w:rPr>
            </w:pPr>
            <w:r w:rsidRPr="00F11CE6">
              <w:rPr>
                <w:sz w:val="20"/>
                <w:szCs w:val="20"/>
              </w:rPr>
              <w:t>Chloe: (overlapping) yeah</w:t>
            </w:r>
          </w:p>
          <w:p w14:paraId="0F148902" w14:textId="77777777" w:rsidR="00751B70" w:rsidRPr="00F11CE6" w:rsidRDefault="00751B70" w:rsidP="00896992">
            <w:pPr>
              <w:spacing w:after="280"/>
              <w:ind w:left="720" w:hanging="720"/>
              <w:rPr>
                <w:sz w:val="20"/>
                <w:szCs w:val="20"/>
              </w:rPr>
            </w:pPr>
            <w:r w:rsidRPr="00F11CE6">
              <w:rPr>
                <w:sz w:val="20"/>
                <w:szCs w:val="20"/>
              </w:rPr>
              <w:t>Jade: I’m bored like (.) I need cheering up whatever</w:t>
            </w:r>
          </w:p>
          <w:p w14:paraId="21D8DC95" w14:textId="77777777" w:rsidR="00751B70" w:rsidRPr="00F11CE6" w:rsidRDefault="00751B70" w:rsidP="00896992">
            <w:pPr>
              <w:spacing w:after="280"/>
              <w:ind w:left="720" w:hanging="720"/>
              <w:rPr>
                <w:sz w:val="20"/>
                <w:szCs w:val="20"/>
              </w:rPr>
            </w:pPr>
            <w:r w:rsidRPr="00F11CE6">
              <w:rPr>
                <w:sz w:val="20"/>
                <w:szCs w:val="20"/>
              </w:rPr>
              <w:t xml:space="preserve">Chloe: do you think that’s quite important to you to be (.) to be able to do that like you say to have people that you </w:t>
            </w:r>
            <w:proofErr w:type="spellStart"/>
            <w:r w:rsidRPr="00F11CE6">
              <w:rPr>
                <w:sz w:val="20"/>
                <w:szCs w:val="20"/>
              </w:rPr>
              <w:t>you</w:t>
            </w:r>
            <w:proofErr w:type="spellEnd"/>
            <w:r w:rsidRPr="00F11CE6">
              <w:rPr>
                <w:sz w:val="20"/>
                <w:szCs w:val="20"/>
              </w:rPr>
              <w:t xml:space="preserve"> can (-)</w:t>
            </w:r>
          </w:p>
          <w:p w14:paraId="17930537" w14:textId="77777777" w:rsidR="00751B70" w:rsidRPr="00F11CE6" w:rsidRDefault="00751B70" w:rsidP="00896992">
            <w:pPr>
              <w:spacing w:after="280"/>
              <w:ind w:left="720" w:hanging="720"/>
              <w:rPr>
                <w:sz w:val="20"/>
                <w:szCs w:val="20"/>
              </w:rPr>
            </w:pPr>
            <w:r w:rsidRPr="00F11CE6">
              <w:rPr>
                <w:sz w:val="20"/>
                <w:szCs w:val="20"/>
              </w:rPr>
              <w:t>Jade: (overlapping) yeah-h</w:t>
            </w:r>
          </w:p>
          <w:p w14:paraId="7E3BD496" w14:textId="77777777" w:rsidR="00751B70" w:rsidRPr="00F11CE6" w:rsidRDefault="00751B70" w:rsidP="00896992">
            <w:pPr>
              <w:spacing w:after="280"/>
              <w:ind w:left="720" w:hanging="720"/>
              <w:rPr>
                <w:sz w:val="20"/>
                <w:szCs w:val="20"/>
              </w:rPr>
            </w:pPr>
            <w:r w:rsidRPr="00F11CE6">
              <w:rPr>
                <w:sz w:val="20"/>
                <w:szCs w:val="20"/>
              </w:rPr>
              <w:t>Chloe: friends that you can just walk into and speak to and</w:t>
            </w:r>
          </w:p>
          <w:p w14:paraId="585774E1" w14:textId="77777777" w:rsidR="00751B70" w:rsidRPr="00F11CE6" w:rsidRDefault="00751B70" w:rsidP="00896992">
            <w:pPr>
              <w:spacing w:after="280"/>
              <w:ind w:left="720" w:hanging="720"/>
              <w:rPr>
                <w:sz w:val="20"/>
                <w:szCs w:val="20"/>
              </w:rPr>
            </w:pPr>
            <w:r w:rsidRPr="00F11CE6">
              <w:rPr>
                <w:sz w:val="20"/>
                <w:szCs w:val="20"/>
              </w:rPr>
              <w:t>Jade: (.) yeah definitely I’ve definitely (.) definitely I feel like I’m like quite a social person now</w:t>
            </w:r>
          </w:p>
          <w:p w14:paraId="2E2BB547" w14:textId="77777777" w:rsidR="00751B70" w:rsidRPr="00F11CE6" w:rsidRDefault="00751B70" w:rsidP="00896992">
            <w:pPr>
              <w:spacing w:after="280"/>
              <w:ind w:left="720" w:hanging="720"/>
              <w:rPr>
                <w:sz w:val="20"/>
                <w:szCs w:val="20"/>
              </w:rPr>
            </w:pPr>
            <w:r w:rsidRPr="00F11CE6">
              <w:rPr>
                <w:sz w:val="20"/>
                <w:szCs w:val="20"/>
              </w:rPr>
              <w:t>Chloe: yeah</w:t>
            </w:r>
          </w:p>
          <w:p w14:paraId="5DD640F4" w14:textId="77777777" w:rsidR="00751B70" w:rsidRPr="00F11CE6" w:rsidRDefault="00751B70" w:rsidP="00896992">
            <w:pPr>
              <w:spacing w:after="280"/>
              <w:ind w:left="720" w:hanging="720"/>
              <w:rPr>
                <w:sz w:val="20"/>
                <w:szCs w:val="20"/>
              </w:rPr>
            </w:pPr>
            <w:r w:rsidRPr="00F11CE6">
              <w:rPr>
                <w:sz w:val="20"/>
                <w:szCs w:val="20"/>
              </w:rPr>
              <w:t xml:space="preserve">Jade: when I was at </w:t>
            </w:r>
            <w:proofErr w:type="gramStart"/>
            <w:r w:rsidRPr="00F11CE6">
              <w:rPr>
                <w:sz w:val="20"/>
                <w:szCs w:val="20"/>
              </w:rPr>
              <w:t>school</w:t>
            </w:r>
            <w:proofErr w:type="gramEnd"/>
            <w:r w:rsidRPr="00F11CE6">
              <w:rPr>
                <w:sz w:val="20"/>
                <w:szCs w:val="20"/>
              </w:rPr>
              <w:t xml:space="preserve"> I wasn’t really that close with any of my friends I felt (.) I saw (.) I saw myself as an introvert </w:t>
            </w:r>
          </w:p>
          <w:p w14:paraId="7F86BA83" w14:textId="77777777" w:rsidR="00751B70" w:rsidRPr="00F11CE6" w:rsidRDefault="00751B70" w:rsidP="00896992">
            <w:pPr>
              <w:spacing w:after="280"/>
              <w:ind w:left="720" w:hanging="720"/>
              <w:rPr>
                <w:sz w:val="20"/>
                <w:szCs w:val="20"/>
              </w:rPr>
            </w:pPr>
            <w:r w:rsidRPr="00F11CE6">
              <w:rPr>
                <w:sz w:val="20"/>
                <w:szCs w:val="20"/>
              </w:rPr>
              <w:t>Chloe: okay</w:t>
            </w:r>
          </w:p>
          <w:p w14:paraId="6EAE26AD" w14:textId="77777777" w:rsidR="00751B70" w:rsidRPr="00F11CE6" w:rsidRDefault="00751B70" w:rsidP="00896992">
            <w:pPr>
              <w:spacing w:after="280"/>
              <w:ind w:left="720" w:hanging="720"/>
              <w:rPr>
                <w:sz w:val="20"/>
                <w:szCs w:val="20"/>
              </w:rPr>
            </w:pPr>
            <w:r w:rsidRPr="00F11CE6">
              <w:rPr>
                <w:sz w:val="20"/>
                <w:szCs w:val="20"/>
              </w:rPr>
              <w:t xml:space="preserve">Jade: and not a people person (.) and I think that’s just because I wasn’t with the right people </w:t>
            </w:r>
          </w:p>
          <w:p w14:paraId="2A0EBB0D" w14:textId="77777777" w:rsidR="00751B70" w:rsidRPr="00F11CE6" w:rsidRDefault="00751B70" w:rsidP="00896992">
            <w:pPr>
              <w:spacing w:after="280"/>
              <w:ind w:left="720" w:hanging="720"/>
              <w:rPr>
                <w:sz w:val="20"/>
                <w:szCs w:val="20"/>
              </w:rPr>
            </w:pPr>
            <w:r w:rsidRPr="00F11CE6">
              <w:rPr>
                <w:sz w:val="20"/>
                <w:szCs w:val="20"/>
              </w:rPr>
              <w:t>Chloe: yeah</w:t>
            </w:r>
          </w:p>
          <w:p w14:paraId="122AB379" w14:textId="77777777" w:rsidR="00751B70" w:rsidRPr="00F11CE6" w:rsidRDefault="00751B70" w:rsidP="00896992">
            <w:pPr>
              <w:spacing w:after="280"/>
              <w:ind w:left="720" w:hanging="720"/>
              <w:rPr>
                <w:sz w:val="20"/>
                <w:szCs w:val="20"/>
              </w:rPr>
            </w:pPr>
            <w:r w:rsidRPr="00F11CE6">
              <w:rPr>
                <w:sz w:val="20"/>
                <w:szCs w:val="20"/>
              </w:rPr>
              <w:t>Jade: I didn’t feel like I could be myself around them</w:t>
            </w:r>
          </w:p>
          <w:p w14:paraId="0B33E2F5" w14:textId="77777777" w:rsidR="00751B70" w:rsidRPr="00F11CE6" w:rsidRDefault="00751B70" w:rsidP="00896992">
            <w:pPr>
              <w:spacing w:after="280"/>
              <w:ind w:left="720" w:hanging="720"/>
              <w:rPr>
                <w:sz w:val="20"/>
                <w:szCs w:val="20"/>
              </w:rPr>
            </w:pPr>
            <w:r w:rsidRPr="00F11CE6">
              <w:rPr>
                <w:sz w:val="20"/>
                <w:szCs w:val="20"/>
              </w:rPr>
              <w:lastRenderedPageBreak/>
              <w:t>Chloe: but would you describe yourself like that now?</w:t>
            </w:r>
          </w:p>
          <w:p w14:paraId="609674BE" w14:textId="77777777" w:rsidR="00751B70" w:rsidRPr="00F11CE6" w:rsidRDefault="00751B70" w:rsidP="00896992">
            <w:pPr>
              <w:spacing w:after="280"/>
              <w:ind w:left="720" w:hanging="720"/>
              <w:rPr>
                <w:sz w:val="20"/>
                <w:szCs w:val="20"/>
              </w:rPr>
            </w:pPr>
            <w:r w:rsidRPr="00F11CE6">
              <w:rPr>
                <w:sz w:val="20"/>
                <w:szCs w:val="20"/>
              </w:rPr>
              <w:t xml:space="preserve">Jade: (erm-m) (2) I’d </w:t>
            </w:r>
            <w:proofErr w:type="gramStart"/>
            <w:r w:rsidRPr="00F11CE6">
              <w:rPr>
                <w:sz w:val="20"/>
                <w:szCs w:val="20"/>
              </w:rPr>
              <w:t>yeah</w:t>
            </w:r>
            <w:proofErr w:type="gramEnd"/>
            <w:r w:rsidRPr="00F11CE6">
              <w:rPr>
                <w:sz w:val="20"/>
                <w:szCs w:val="20"/>
              </w:rPr>
              <w:t xml:space="preserve"> I’d say I am definitely more of a people person now I’m more sociable like I actually nee-e-d that social interaction (-)</w:t>
            </w:r>
          </w:p>
          <w:p w14:paraId="07098F85" w14:textId="77777777" w:rsidR="00751B70" w:rsidRPr="00F11CE6" w:rsidRDefault="00751B70" w:rsidP="00896992">
            <w:pPr>
              <w:spacing w:after="280"/>
              <w:ind w:left="720" w:hanging="720"/>
              <w:rPr>
                <w:sz w:val="20"/>
                <w:szCs w:val="20"/>
              </w:rPr>
            </w:pPr>
            <w:r w:rsidRPr="00F11CE6">
              <w:rPr>
                <w:sz w:val="20"/>
                <w:szCs w:val="20"/>
              </w:rPr>
              <w:t>Chloe: (overlapping) yeah</w:t>
            </w:r>
          </w:p>
          <w:p w14:paraId="14D38369" w14:textId="77777777" w:rsidR="00751B70" w:rsidRPr="00F11CE6" w:rsidRDefault="00751B70" w:rsidP="00896992">
            <w:pPr>
              <w:spacing w:after="280"/>
              <w:ind w:left="720" w:hanging="720"/>
              <w:rPr>
                <w:sz w:val="20"/>
                <w:szCs w:val="20"/>
              </w:rPr>
            </w:pPr>
            <w:r w:rsidRPr="00F11CE6">
              <w:rPr>
                <w:sz w:val="20"/>
                <w:szCs w:val="20"/>
              </w:rPr>
              <w:t xml:space="preserve">Jade: whereas before I used to think that I’d prefer being alone </w:t>
            </w:r>
          </w:p>
          <w:p w14:paraId="11651F6D" w14:textId="77777777" w:rsidR="00751B70" w:rsidRPr="00F11CE6" w:rsidRDefault="00751B70" w:rsidP="00896992">
            <w:pPr>
              <w:spacing w:after="280"/>
              <w:ind w:left="720" w:hanging="720"/>
              <w:rPr>
                <w:sz w:val="20"/>
                <w:szCs w:val="20"/>
              </w:rPr>
            </w:pPr>
            <w:r w:rsidRPr="00F11CE6">
              <w:rPr>
                <w:sz w:val="20"/>
                <w:szCs w:val="20"/>
              </w:rPr>
              <w:t>Chloe: okay</w:t>
            </w:r>
          </w:p>
          <w:p w14:paraId="6F7348A0" w14:textId="77777777" w:rsidR="00751B70" w:rsidRPr="00F11CE6" w:rsidRDefault="00751B70" w:rsidP="00896992">
            <w:pPr>
              <w:spacing w:after="280"/>
              <w:ind w:left="720" w:hanging="720"/>
              <w:rPr>
                <w:sz w:val="20"/>
                <w:szCs w:val="20"/>
              </w:rPr>
            </w:pPr>
            <w:r w:rsidRPr="00F11CE6">
              <w:rPr>
                <w:sz w:val="20"/>
                <w:szCs w:val="20"/>
              </w:rPr>
              <w:t xml:space="preserve">Jade: but now I realise that was probably just because I hadn’t found the right people that I enjoyed being with </w:t>
            </w:r>
          </w:p>
          <w:p w14:paraId="34B60C86" w14:textId="77777777"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yeah</w:t>
            </w:r>
            <w:proofErr w:type="gramEnd"/>
            <w:r w:rsidRPr="00F11CE6">
              <w:rPr>
                <w:sz w:val="20"/>
                <w:szCs w:val="20"/>
              </w:rPr>
              <w:t xml:space="preserve"> I can understand that </w:t>
            </w:r>
          </w:p>
          <w:p w14:paraId="470B47D2" w14:textId="77777777" w:rsidR="00751B70" w:rsidRPr="00F11CE6" w:rsidRDefault="00751B70" w:rsidP="00896992">
            <w:pPr>
              <w:spacing w:after="280"/>
              <w:ind w:left="720" w:hanging="720"/>
              <w:rPr>
                <w:sz w:val="20"/>
                <w:szCs w:val="20"/>
              </w:rPr>
            </w:pPr>
            <w:r w:rsidRPr="00F11CE6">
              <w:rPr>
                <w:sz w:val="20"/>
                <w:szCs w:val="20"/>
              </w:rPr>
              <w:t xml:space="preserve">Jade: (erm) I’d say (2) like I’m probably still-l-l more of an introvert like there’s a lot of things I keep (.) to myself like I don’t (.) I don’t speak my mind as much as I notice other people do </w:t>
            </w:r>
          </w:p>
          <w:p w14:paraId="16CF26A6" w14:textId="77777777" w:rsidR="00751B70" w:rsidRPr="00F11CE6" w:rsidRDefault="00751B70" w:rsidP="00896992">
            <w:pPr>
              <w:spacing w:after="280"/>
              <w:ind w:left="720" w:hanging="720"/>
              <w:rPr>
                <w:sz w:val="20"/>
                <w:szCs w:val="20"/>
              </w:rPr>
            </w:pPr>
            <w:r w:rsidRPr="00F11CE6">
              <w:rPr>
                <w:sz w:val="20"/>
                <w:szCs w:val="20"/>
              </w:rPr>
              <w:t>Chloe: (mmm)</w:t>
            </w:r>
          </w:p>
          <w:p w14:paraId="240A5C3D" w14:textId="77777777" w:rsidR="00751B70" w:rsidRPr="00F11CE6" w:rsidRDefault="00751B70" w:rsidP="00896992">
            <w:pPr>
              <w:spacing w:after="280"/>
              <w:ind w:left="720" w:hanging="720"/>
              <w:rPr>
                <w:sz w:val="20"/>
                <w:szCs w:val="20"/>
              </w:rPr>
            </w:pPr>
            <w:r w:rsidRPr="00F11CE6">
              <w:rPr>
                <w:sz w:val="20"/>
                <w:szCs w:val="20"/>
              </w:rPr>
              <w:t>Jade: (erm) but I (.) but I don’t think anyone would say I’m like quiet or shy</w:t>
            </w:r>
          </w:p>
          <w:p w14:paraId="3C8150E6" w14:textId="77777777" w:rsidR="00751B70" w:rsidRPr="00F11CE6" w:rsidRDefault="00751B70" w:rsidP="00896992">
            <w:pPr>
              <w:spacing w:after="280"/>
              <w:ind w:left="720" w:hanging="720"/>
              <w:rPr>
                <w:sz w:val="20"/>
                <w:szCs w:val="20"/>
              </w:rPr>
            </w:pPr>
            <w:r w:rsidRPr="00F11CE6">
              <w:rPr>
                <w:sz w:val="20"/>
                <w:szCs w:val="20"/>
              </w:rPr>
              <w:t>Chloe: yeah</w:t>
            </w:r>
          </w:p>
          <w:p w14:paraId="48095EFF" w14:textId="77777777" w:rsidR="00751B70" w:rsidRPr="00F11CE6" w:rsidRDefault="00751B70" w:rsidP="00896992">
            <w:pPr>
              <w:spacing w:after="280"/>
              <w:ind w:left="720" w:hanging="720"/>
              <w:rPr>
                <w:sz w:val="20"/>
                <w:szCs w:val="20"/>
              </w:rPr>
            </w:pPr>
            <w:r w:rsidRPr="00F11CE6">
              <w:rPr>
                <w:sz w:val="20"/>
                <w:szCs w:val="20"/>
              </w:rPr>
              <w:t>Jade: anymore like they might have done in the past (.) but (-)</w:t>
            </w:r>
          </w:p>
          <w:p w14:paraId="2A8E3581" w14:textId="77777777" w:rsidR="00751B70" w:rsidRPr="00F11CE6" w:rsidRDefault="00751B70" w:rsidP="00896992">
            <w:pPr>
              <w:spacing w:after="280"/>
              <w:ind w:left="720" w:hanging="720"/>
              <w:rPr>
                <w:sz w:val="20"/>
                <w:szCs w:val="20"/>
              </w:rPr>
            </w:pPr>
            <w:r w:rsidRPr="00F11CE6">
              <w:rPr>
                <w:sz w:val="20"/>
                <w:szCs w:val="20"/>
              </w:rPr>
              <w:t>Chloe: (overlapping) okay&gt;</w:t>
            </w:r>
          </w:p>
          <w:p w14:paraId="2CA759AD" w14:textId="77777777"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yeah</w:t>
            </w:r>
            <w:proofErr w:type="gramEnd"/>
            <w:r w:rsidRPr="00F11CE6">
              <w:rPr>
                <w:sz w:val="20"/>
                <w:szCs w:val="20"/>
              </w:rPr>
              <w:t xml:space="preserve"> I’m definitely more outgoing now (.) and I think (.) having people like *friend who just I feel like I can be myself around (.) (erm) (1) that helps </w:t>
            </w:r>
          </w:p>
          <w:p w14:paraId="2B280416" w14:textId="77777777" w:rsidR="00751B70" w:rsidRPr="00F11CE6" w:rsidRDefault="00751B70" w:rsidP="00896992">
            <w:pPr>
              <w:spacing w:after="280"/>
              <w:ind w:left="720" w:hanging="720"/>
              <w:rPr>
                <w:sz w:val="20"/>
                <w:szCs w:val="20"/>
              </w:rPr>
            </w:pPr>
            <w:r w:rsidRPr="00F11CE6">
              <w:rPr>
                <w:sz w:val="20"/>
                <w:szCs w:val="20"/>
              </w:rPr>
              <w:t xml:space="preserve">Chloe: yeah (.) yeah (.) okay lovely </w:t>
            </w:r>
          </w:p>
          <w:p w14:paraId="39318959" w14:textId="77777777" w:rsidR="00751B70" w:rsidRPr="00F11CE6" w:rsidRDefault="00751B70" w:rsidP="00896992">
            <w:pPr>
              <w:spacing w:after="280"/>
              <w:ind w:left="720" w:hanging="720"/>
              <w:rPr>
                <w:sz w:val="20"/>
                <w:szCs w:val="20"/>
              </w:rPr>
            </w:pPr>
            <w:r w:rsidRPr="00F11CE6">
              <w:rPr>
                <w:sz w:val="20"/>
                <w:szCs w:val="20"/>
              </w:rPr>
              <w:t xml:space="preserve">Jade: so-o (.) </w:t>
            </w:r>
            <w:proofErr w:type="gramStart"/>
            <w:r w:rsidRPr="00F11CE6">
              <w:rPr>
                <w:sz w:val="20"/>
                <w:szCs w:val="20"/>
              </w:rPr>
              <w:t>yeah</w:t>
            </w:r>
            <w:proofErr w:type="gramEnd"/>
            <w:r w:rsidRPr="00F11CE6">
              <w:rPr>
                <w:sz w:val="20"/>
                <w:szCs w:val="20"/>
              </w:rPr>
              <w:t xml:space="preserve"> she’s very caring and accepting (3 writing)</w:t>
            </w:r>
          </w:p>
          <w:p w14:paraId="3C6EEE81" w14:textId="77777777" w:rsidR="00751B70" w:rsidRPr="00F11CE6" w:rsidRDefault="00751B70" w:rsidP="00896992">
            <w:pPr>
              <w:spacing w:after="280"/>
              <w:ind w:left="720" w:hanging="720"/>
              <w:rPr>
                <w:sz w:val="20"/>
                <w:szCs w:val="20"/>
              </w:rPr>
            </w:pPr>
            <w:r w:rsidRPr="00F11CE6">
              <w:rPr>
                <w:sz w:val="20"/>
                <w:szCs w:val="20"/>
              </w:rPr>
              <w:t>Chloe: and do you think it’s important for you to feel accepted?</w:t>
            </w:r>
          </w:p>
          <w:p w14:paraId="06C0962C" w14:textId="77777777" w:rsidR="00751B70" w:rsidRPr="00F11CE6" w:rsidRDefault="00751B70" w:rsidP="00896992">
            <w:pPr>
              <w:spacing w:after="280"/>
              <w:ind w:left="720" w:hanging="720"/>
              <w:rPr>
                <w:sz w:val="20"/>
                <w:szCs w:val="20"/>
              </w:rPr>
            </w:pPr>
            <w:r w:rsidRPr="00F11CE6">
              <w:rPr>
                <w:sz w:val="20"/>
                <w:szCs w:val="20"/>
              </w:rPr>
              <w:t xml:space="preserve">Jade: (.) yeah (3) I think so yeah (.) I mean that’s important for everyone </w:t>
            </w:r>
          </w:p>
          <w:p w14:paraId="254DB827" w14:textId="77777777" w:rsidR="00751B70" w:rsidRPr="00F11CE6" w:rsidRDefault="00751B70" w:rsidP="00896992">
            <w:pPr>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definitely (.) okay lovely anybody else or is that?</w:t>
            </w:r>
          </w:p>
          <w:p w14:paraId="319E836A" w14:textId="77777777" w:rsidR="00751B70" w:rsidRPr="00F11CE6" w:rsidRDefault="00751B70" w:rsidP="00896992">
            <w:pPr>
              <w:spacing w:after="280"/>
              <w:ind w:left="720" w:hanging="720"/>
              <w:rPr>
                <w:sz w:val="20"/>
                <w:szCs w:val="20"/>
              </w:rPr>
            </w:pPr>
            <w:r w:rsidRPr="00F11CE6">
              <w:rPr>
                <w:sz w:val="20"/>
                <w:szCs w:val="20"/>
              </w:rPr>
              <w:t>Jade: (erm) (1) I think (2) I think that’s (.) pretty much it</w:t>
            </w:r>
          </w:p>
          <w:p w14:paraId="29244BC8" w14:textId="77777777" w:rsidR="00751B70" w:rsidRPr="00F11CE6" w:rsidRDefault="00751B70" w:rsidP="00896992">
            <w:pPr>
              <w:spacing w:after="280"/>
              <w:ind w:left="720" w:hanging="720"/>
              <w:rPr>
                <w:sz w:val="20"/>
                <w:szCs w:val="20"/>
              </w:rPr>
            </w:pPr>
            <w:r w:rsidRPr="00F11CE6">
              <w:rPr>
                <w:sz w:val="20"/>
                <w:szCs w:val="20"/>
              </w:rPr>
              <w:t xml:space="preserve">Chloe: yeah? </w:t>
            </w:r>
          </w:p>
          <w:p w14:paraId="707BFC10" w14:textId="77777777" w:rsidR="00751B70" w:rsidRPr="00F11CE6" w:rsidRDefault="00751B70" w:rsidP="00896992">
            <w:pPr>
              <w:spacing w:after="280"/>
              <w:ind w:left="720" w:hanging="720"/>
              <w:rPr>
                <w:sz w:val="20"/>
                <w:szCs w:val="20"/>
              </w:rPr>
            </w:pPr>
            <w:r w:rsidRPr="00F11CE6">
              <w:rPr>
                <w:sz w:val="20"/>
                <w:szCs w:val="20"/>
              </w:rPr>
              <w:t xml:space="preserve">Jade: yeah </w:t>
            </w:r>
          </w:p>
          <w:p w14:paraId="5F81EBCB" w14:textId="77777777" w:rsidR="00751B70" w:rsidRPr="00F11CE6" w:rsidRDefault="00751B70" w:rsidP="00896992">
            <w:pPr>
              <w:spacing w:after="280"/>
              <w:ind w:left="720" w:hanging="720"/>
              <w:rPr>
                <w:sz w:val="20"/>
                <w:szCs w:val="20"/>
              </w:rPr>
            </w:pPr>
            <w:r w:rsidRPr="00F11CE6">
              <w:rPr>
                <w:sz w:val="20"/>
                <w:szCs w:val="20"/>
              </w:rPr>
              <w:t xml:space="preserve">Chloe: brilliant okay so the last one (.) is-s the fruits (.) so you can have as many or as little as you want (.) but they represent things that you </w:t>
            </w:r>
            <w:proofErr w:type="spellStart"/>
            <w:r w:rsidRPr="00F11CE6">
              <w:rPr>
                <w:sz w:val="20"/>
                <w:szCs w:val="20"/>
              </w:rPr>
              <w:t>ar</w:t>
            </w:r>
            <w:proofErr w:type="spellEnd"/>
            <w:r w:rsidRPr="00F11CE6">
              <w:rPr>
                <w:sz w:val="20"/>
                <w:szCs w:val="20"/>
              </w:rPr>
              <w:t xml:space="preserve">-re most proud of </w:t>
            </w:r>
          </w:p>
          <w:p w14:paraId="163FBFDD" w14:textId="77777777" w:rsidR="00751B70" w:rsidRPr="00F11CE6" w:rsidRDefault="00751B70" w:rsidP="00896992">
            <w:pPr>
              <w:spacing w:after="280"/>
              <w:ind w:left="720" w:hanging="720"/>
              <w:rPr>
                <w:sz w:val="20"/>
                <w:szCs w:val="20"/>
              </w:rPr>
            </w:pPr>
            <w:r w:rsidRPr="00F11CE6">
              <w:rPr>
                <w:sz w:val="20"/>
                <w:szCs w:val="20"/>
              </w:rPr>
              <w:t>Jade: okay</w:t>
            </w:r>
          </w:p>
          <w:p w14:paraId="26B03117" w14:textId="77777777" w:rsidR="00751B70" w:rsidRPr="00F11CE6" w:rsidRDefault="00751B70" w:rsidP="00896992">
            <w:pPr>
              <w:spacing w:after="280"/>
              <w:ind w:left="720" w:hanging="720"/>
              <w:rPr>
                <w:sz w:val="20"/>
                <w:szCs w:val="20"/>
              </w:rPr>
            </w:pPr>
            <w:r w:rsidRPr="00F11CE6">
              <w:rPr>
                <w:sz w:val="20"/>
                <w:szCs w:val="20"/>
              </w:rPr>
              <w:lastRenderedPageBreak/>
              <w:t xml:space="preserve">Chloe: so-o </w:t>
            </w:r>
            <w:proofErr w:type="spellStart"/>
            <w:r w:rsidRPr="00F11CE6">
              <w:rPr>
                <w:sz w:val="20"/>
                <w:szCs w:val="20"/>
              </w:rPr>
              <w:t>kinda</w:t>
            </w:r>
            <w:proofErr w:type="spellEnd"/>
            <w:r w:rsidRPr="00F11CE6">
              <w:rPr>
                <w:sz w:val="20"/>
                <w:szCs w:val="20"/>
              </w:rPr>
              <w:t xml:space="preserve"> things that you might have achieved in your life (.) or things that you’ve overcome or-r (erm) just anything really that your proud of </w:t>
            </w:r>
          </w:p>
          <w:p w14:paraId="505814D9" w14:textId="77777777" w:rsidR="00751B70" w:rsidRPr="00F11CE6" w:rsidRDefault="00751B70" w:rsidP="00896992">
            <w:pPr>
              <w:spacing w:after="280"/>
              <w:ind w:left="720" w:hanging="720"/>
              <w:rPr>
                <w:sz w:val="20"/>
                <w:szCs w:val="20"/>
              </w:rPr>
            </w:pPr>
            <w:r w:rsidRPr="00F11CE6">
              <w:rPr>
                <w:sz w:val="20"/>
                <w:szCs w:val="20"/>
              </w:rPr>
              <w:t>Jade: (erm-m) okay (2) (</w:t>
            </w:r>
            <w:proofErr w:type="spellStart"/>
            <w:r w:rsidRPr="00F11CE6">
              <w:rPr>
                <w:sz w:val="20"/>
                <w:szCs w:val="20"/>
              </w:rPr>
              <w:t>er</w:t>
            </w:r>
            <w:proofErr w:type="spellEnd"/>
            <w:r w:rsidRPr="00F11CE6">
              <w:rPr>
                <w:sz w:val="20"/>
                <w:szCs w:val="20"/>
              </w:rPr>
              <w:t>) well I’m very proud of my academic achievements (.) obviously</w:t>
            </w:r>
          </w:p>
          <w:p w14:paraId="5E24AC56" w14:textId="77777777" w:rsidR="00751B70" w:rsidRPr="00F11CE6" w:rsidRDefault="00751B70" w:rsidP="00896992">
            <w:pPr>
              <w:spacing w:after="280"/>
              <w:ind w:left="720" w:hanging="720"/>
              <w:rPr>
                <w:sz w:val="20"/>
                <w:szCs w:val="20"/>
              </w:rPr>
            </w:pPr>
            <w:r w:rsidRPr="00F11CE6">
              <w:rPr>
                <w:sz w:val="20"/>
                <w:szCs w:val="20"/>
              </w:rPr>
              <w:t>Chloe: yeah</w:t>
            </w:r>
          </w:p>
          <w:p w14:paraId="3FF44179" w14:textId="77777777" w:rsidR="00751B70" w:rsidRPr="00F11CE6" w:rsidRDefault="00751B70" w:rsidP="00896992">
            <w:pPr>
              <w:spacing w:after="280"/>
              <w:ind w:left="720" w:hanging="720"/>
              <w:rPr>
                <w:sz w:val="20"/>
                <w:szCs w:val="20"/>
              </w:rPr>
            </w:pPr>
            <w:r w:rsidRPr="00F11CE6">
              <w:rPr>
                <w:sz w:val="20"/>
                <w:szCs w:val="20"/>
              </w:rPr>
              <w:t>Jade: I think my proudest achievement (.) was my A-levels because I got (.) A stars in all three of them (laughing)</w:t>
            </w:r>
          </w:p>
          <w:p w14:paraId="18809DD2" w14:textId="77777777" w:rsidR="00751B70" w:rsidRPr="00F11CE6" w:rsidRDefault="00751B70" w:rsidP="00896992">
            <w:pPr>
              <w:spacing w:after="280"/>
              <w:ind w:left="720" w:hanging="720"/>
              <w:rPr>
                <w:sz w:val="20"/>
                <w:szCs w:val="20"/>
              </w:rPr>
            </w:pPr>
            <w:r w:rsidRPr="00F11CE6">
              <w:rPr>
                <w:sz w:val="20"/>
                <w:szCs w:val="20"/>
              </w:rPr>
              <w:t>Chloe: that is amazing</w:t>
            </w:r>
          </w:p>
          <w:p w14:paraId="1933331E" w14:textId="77777777" w:rsidR="00751B70" w:rsidRPr="00F11CE6" w:rsidRDefault="00751B70" w:rsidP="00896992">
            <w:pPr>
              <w:spacing w:after="280"/>
              <w:ind w:left="720" w:hanging="720"/>
              <w:rPr>
                <w:sz w:val="20"/>
                <w:szCs w:val="20"/>
              </w:rPr>
            </w:pPr>
            <w:r w:rsidRPr="00F11CE6">
              <w:rPr>
                <w:sz w:val="20"/>
                <w:szCs w:val="20"/>
              </w:rPr>
              <w:t>Jade: yeah</w:t>
            </w:r>
          </w:p>
          <w:p w14:paraId="5C3CD7B8" w14:textId="77777777" w:rsidR="00751B70" w:rsidRPr="00F11CE6" w:rsidRDefault="00751B70" w:rsidP="00896992">
            <w:pPr>
              <w:spacing w:after="280"/>
              <w:ind w:left="720" w:hanging="720"/>
              <w:rPr>
                <w:sz w:val="20"/>
                <w:szCs w:val="20"/>
              </w:rPr>
            </w:pPr>
            <w:r w:rsidRPr="00F11CE6">
              <w:rPr>
                <w:sz w:val="20"/>
                <w:szCs w:val="20"/>
              </w:rPr>
              <w:t>Chloe: wow</w:t>
            </w:r>
          </w:p>
          <w:p w14:paraId="252C952C" w14:textId="77777777" w:rsidR="00751B70" w:rsidRPr="00F11CE6" w:rsidRDefault="00751B70" w:rsidP="00896992">
            <w:pPr>
              <w:spacing w:after="280"/>
              <w:ind w:left="720" w:hanging="720"/>
              <w:rPr>
                <w:sz w:val="20"/>
                <w:szCs w:val="20"/>
              </w:rPr>
            </w:pPr>
            <w:r w:rsidRPr="00F11CE6">
              <w:rPr>
                <w:sz w:val="20"/>
                <w:szCs w:val="20"/>
              </w:rPr>
              <w:t xml:space="preserve">Jade: (erm) </w:t>
            </w:r>
          </w:p>
          <w:p w14:paraId="3A637EF8" w14:textId="77777777" w:rsidR="00751B70" w:rsidRPr="00F11CE6" w:rsidRDefault="00751B70" w:rsidP="00896992">
            <w:pPr>
              <w:spacing w:after="280"/>
              <w:ind w:left="720" w:hanging="720"/>
              <w:rPr>
                <w:sz w:val="20"/>
                <w:szCs w:val="20"/>
              </w:rPr>
            </w:pPr>
            <w:r w:rsidRPr="00F11CE6">
              <w:rPr>
                <w:sz w:val="20"/>
                <w:szCs w:val="20"/>
              </w:rPr>
              <w:t>Chloe: goodness me</w:t>
            </w:r>
          </w:p>
          <w:p w14:paraId="160ABC99" w14:textId="77777777" w:rsidR="00751B70" w:rsidRPr="00F11CE6" w:rsidRDefault="00751B70" w:rsidP="00896992">
            <w:pPr>
              <w:spacing w:after="280"/>
              <w:ind w:left="720" w:hanging="720"/>
              <w:rPr>
                <w:sz w:val="20"/>
                <w:szCs w:val="20"/>
              </w:rPr>
            </w:pPr>
            <w:r w:rsidRPr="00F11CE6">
              <w:rPr>
                <w:sz w:val="20"/>
                <w:szCs w:val="20"/>
              </w:rPr>
              <w:t xml:space="preserve">Jade: (2) yeah (.) I was (.) I mean (.) by the time I got to A-levels I didn’t put quite as much pressure on myself academically like at GCSE’s I wanted to get straight A stars </w:t>
            </w:r>
          </w:p>
          <w:p w14:paraId="34F1FE84" w14:textId="77777777" w:rsidR="00751B70" w:rsidRPr="00F11CE6" w:rsidRDefault="00751B70" w:rsidP="00896992">
            <w:pPr>
              <w:spacing w:after="280"/>
              <w:ind w:left="720" w:hanging="720"/>
              <w:rPr>
                <w:sz w:val="20"/>
                <w:szCs w:val="20"/>
              </w:rPr>
            </w:pPr>
            <w:r w:rsidRPr="00F11CE6">
              <w:rPr>
                <w:sz w:val="20"/>
                <w:szCs w:val="20"/>
              </w:rPr>
              <w:t>Chloe: okay</w:t>
            </w:r>
          </w:p>
          <w:p w14:paraId="42BDEBFD" w14:textId="77777777" w:rsidR="00751B70" w:rsidRPr="00F11CE6" w:rsidRDefault="00751B70" w:rsidP="00896992">
            <w:pPr>
              <w:spacing w:after="280"/>
              <w:ind w:left="720" w:hanging="720"/>
              <w:rPr>
                <w:sz w:val="20"/>
                <w:szCs w:val="20"/>
              </w:rPr>
            </w:pPr>
            <w:r w:rsidRPr="00F11CE6">
              <w:rPr>
                <w:sz w:val="20"/>
                <w:szCs w:val="20"/>
              </w:rPr>
              <w:t>Jade: and (.) I so nearly did (1 laughing)</w:t>
            </w:r>
          </w:p>
          <w:p w14:paraId="0B13212E" w14:textId="77777777" w:rsidR="00751B70" w:rsidRPr="00F11CE6" w:rsidRDefault="00751B70" w:rsidP="00896992">
            <w:pPr>
              <w:spacing w:after="280"/>
              <w:ind w:left="720" w:hanging="720"/>
              <w:rPr>
                <w:sz w:val="20"/>
                <w:szCs w:val="20"/>
              </w:rPr>
            </w:pPr>
            <w:r w:rsidRPr="00F11CE6">
              <w:rPr>
                <w:sz w:val="20"/>
                <w:szCs w:val="20"/>
              </w:rPr>
              <w:t>Chloe: (1 laughing)</w:t>
            </w:r>
          </w:p>
          <w:p w14:paraId="77EC9422" w14:textId="77777777" w:rsidR="00751B70" w:rsidRPr="00F11CE6" w:rsidRDefault="00751B70" w:rsidP="00896992">
            <w:pPr>
              <w:spacing w:after="280"/>
              <w:ind w:left="720" w:hanging="720"/>
              <w:rPr>
                <w:sz w:val="20"/>
                <w:szCs w:val="20"/>
              </w:rPr>
            </w:pPr>
            <w:r w:rsidRPr="00F11CE6">
              <w:rPr>
                <w:sz w:val="20"/>
                <w:szCs w:val="20"/>
              </w:rPr>
              <w:t>Jade: (erm)</w:t>
            </w:r>
          </w:p>
          <w:p w14:paraId="49FBE5EB" w14:textId="77777777" w:rsidR="00751B70" w:rsidRPr="00F11CE6" w:rsidRDefault="00751B70" w:rsidP="00896992">
            <w:pPr>
              <w:spacing w:after="280"/>
              <w:ind w:left="720" w:hanging="720"/>
              <w:rPr>
                <w:sz w:val="20"/>
                <w:szCs w:val="20"/>
              </w:rPr>
            </w:pPr>
            <w:r w:rsidRPr="00F11CE6">
              <w:rPr>
                <w:sz w:val="20"/>
                <w:szCs w:val="20"/>
              </w:rPr>
              <w:t>Chloe: well that’s incredible</w:t>
            </w:r>
          </w:p>
          <w:p w14:paraId="5FB05517" w14:textId="77777777" w:rsidR="00751B70" w:rsidRPr="00F11CE6" w:rsidRDefault="00751B70" w:rsidP="00896992">
            <w:pPr>
              <w:spacing w:after="280"/>
              <w:ind w:left="720" w:hanging="720"/>
              <w:rPr>
                <w:sz w:val="20"/>
                <w:szCs w:val="20"/>
              </w:rPr>
            </w:pPr>
            <w:r w:rsidRPr="00F11CE6">
              <w:rPr>
                <w:sz w:val="20"/>
                <w:szCs w:val="20"/>
              </w:rPr>
              <w:t>Jade: (1 laughing)</w:t>
            </w:r>
          </w:p>
          <w:p w14:paraId="0ABD42B4" w14:textId="77777777" w:rsidR="00751B70" w:rsidRPr="00F11CE6" w:rsidRDefault="00751B70" w:rsidP="00896992">
            <w:pPr>
              <w:spacing w:after="280"/>
              <w:ind w:left="720" w:hanging="720"/>
              <w:rPr>
                <w:sz w:val="20"/>
                <w:szCs w:val="20"/>
              </w:rPr>
            </w:pPr>
            <w:r w:rsidRPr="00F11CE6">
              <w:rPr>
                <w:sz w:val="20"/>
                <w:szCs w:val="20"/>
              </w:rPr>
              <w:t xml:space="preserve">Chloe: absolutely </w:t>
            </w:r>
          </w:p>
          <w:p w14:paraId="19B4A3B9" w14:textId="77777777" w:rsidR="00751B70" w:rsidRPr="00F11CE6" w:rsidRDefault="00751B70" w:rsidP="00896992">
            <w:pPr>
              <w:spacing w:after="280"/>
              <w:ind w:left="720" w:hanging="720"/>
              <w:rPr>
                <w:sz w:val="20"/>
                <w:szCs w:val="20"/>
              </w:rPr>
            </w:pPr>
            <w:r w:rsidRPr="00F11CE6">
              <w:rPr>
                <w:sz w:val="20"/>
                <w:szCs w:val="20"/>
              </w:rPr>
              <w:t xml:space="preserve">Jade: but (.) but like </w:t>
            </w:r>
            <w:proofErr w:type="spellStart"/>
            <w:r w:rsidRPr="00F11CE6">
              <w:rPr>
                <w:sz w:val="20"/>
                <w:szCs w:val="20"/>
              </w:rPr>
              <w:t>cus</w:t>
            </w:r>
            <w:proofErr w:type="spellEnd"/>
            <w:r w:rsidRPr="00F11CE6">
              <w:rPr>
                <w:sz w:val="20"/>
                <w:szCs w:val="20"/>
              </w:rPr>
              <w:t xml:space="preserve"> I got one A in one subject </w:t>
            </w:r>
          </w:p>
          <w:p w14:paraId="41F9A9C1" w14:textId="77777777" w:rsidR="00751B70" w:rsidRPr="00F11CE6" w:rsidRDefault="00751B70" w:rsidP="00896992">
            <w:pPr>
              <w:spacing w:after="280"/>
              <w:ind w:left="720" w:hanging="720"/>
              <w:rPr>
                <w:sz w:val="20"/>
                <w:szCs w:val="20"/>
              </w:rPr>
            </w:pPr>
            <w:r w:rsidRPr="00F11CE6">
              <w:rPr>
                <w:sz w:val="20"/>
                <w:szCs w:val="20"/>
              </w:rPr>
              <w:t>Chloe: okay</w:t>
            </w:r>
          </w:p>
          <w:p w14:paraId="21F217C6" w14:textId="77777777" w:rsidR="00751B70" w:rsidRPr="00F11CE6" w:rsidRDefault="00751B70" w:rsidP="00896992">
            <w:pPr>
              <w:spacing w:after="280"/>
              <w:ind w:left="720" w:hanging="720"/>
              <w:rPr>
                <w:sz w:val="20"/>
                <w:szCs w:val="20"/>
              </w:rPr>
            </w:pPr>
            <w:r w:rsidRPr="00F11CE6">
              <w:rPr>
                <w:sz w:val="20"/>
                <w:szCs w:val="20"/>
              </w:rPr>
              <w:t xml:space="preserve">Jade: and then A stars in all the others like I was actually like (.) upset about that (.) looking back I am like </w:t>
            </w:r>
          </w:p>
          <w:p w14:paraId="5F86C56B" w14:textId="77777777" w:rsidR="00751B70" w:rsidRPr="00F11CE6" w:rsidRDefault="00751B70" w:rsidP="00896992">
            <w:pPr>
              <w:spacing w:after="280"/>
              <w:ind w:left="720" w:hanging="720"/>
              <w:rPr>
                <w:sz w:val="20"/>
                <w:szCs w:val="20"/>
              </w:rPr>
            </w:pPr>
            <w:r w:rsidRPr="00F11CE6">
              <w:rPr>
                <w:sz w:val="20"/>
                <w:szCs w:val="20"/>
              </w:rPr>
              <w:t>Chloe: okay&gt;</w:t>
            </w:r>
          </w:p>
          <w:p w14:paraId="50508671" w14:textId="77777777" w:rsidR="00751B70" w:rsidRPr="00F11CE6" w:rsidRDefault="00751B70" w:rsidP="00896992">
            <w:pPr>
              <w:spacing w:after="280"/>
              <w:ind w:left="720" w:hanging="720"/>
              <w:rPr>
                <w:sz w:val="20"/>
                <w:szCs w:val="20"/>
              </w:rPr>
            </w:pPr>
            <w:r w:rsidRPr="00F11CE6">
              <w:rPr>
                <w:sz w:val="20"/>
                <w:szCs w:val="20"/>
              </w:rPr>
              <w:t>Jade: why was I upset about that</w:t>
            </w:r>
          </w:p>
          <w:p w14:paraId="3C427E75" w14:textId="77777777" w:rsidR="00751B70" w:rsidRPr="00F11CE6" w:rsidRDefault="00751B70" w:rsidP="00896992">
            <w:pPr>
              <w:spacing w:after="280"/>
              <w:ind w:left="720" w:hanging="720"/>
              <w:rPr>
                <w:sz w:val="20"/>
                <w:szCs w:val="20"/>
              </w:rPr>
            </w:pPr>
            <w:r w:rsidRPr="00F11CE6">
              <w:rPr>
                <w:sz w:val="20"/>
                <w:szCs w:val="20"/>
              </w:rPr>
              <w:t>Chloe: yeah-h</w:t>
            </w:r>
          </w:p>
          <w:p w14:paraId="5DFA2D70" w14:textId="77777777" w:rsidR="00751B70" w:rsidRPr="00F11CE6" w:rsidRDefault="00751B70" w:rsidP="00896992">
            <w:pPr>
              <w:spacing w:after="280"/>
              <w:ind w:left="720" w:hanging="720"/>
              <w:rPr>
                <w:sz w:val="20"/>
                <w:szCs w:val="20"/>
              </w:rPr>
            </w:pPr>
            <w:r w:rsidRPr="00F11CE6">
              <w:rPr>
                <w:sz w:val="20"/>
                <w:szCs w:val="20"/>
              </w:rPr>
              <w:t>Jade: but (erm) at the time like (.) I really wanted to get straight A stars and there is such a big difference between getting straight A stars and (.) 9 A stars and 1 A it doesn’t sound the same I mean it’s still impressive but (.) its (-)</w:t>
            </w:r>
          </w:p>
          <w:p w14:paraId="61AE00D8" w14:textId="77777777" w:rsidR="00751B70" w:rsidRPr="00F11CE6" w:rsidRDefault="00751B70" w:rsidP="00896992">
            <w:pPr>
              <w:spacing w:after="280"/>
              <w:ind w:left="720" w:hanging="720"/>
              <w:rPr>
                <w:sz w:val="20"/>
                <w:szCs w:val="20"/>
              </w:rPr>
            </w:pPr>
            <w:r w:rsidRPr="00F11CE6">
              <w:rPr>
                <w:sz w:val="20"/>
                <w:szCs w:val="20"/>
              </w:rPr>
              <w:t>Chloe: (overlapping) for you for you yeah</w:t>
            </w:r>
          </w:p>
          <w:p w14:paraId="6B635288" w14:textId="37B69EE8" w:rsidR="00751B70" w:rsidRPr="00F11CE6" w:rsidRDefault="00751B70" w:rsidP="00896992">
            <w:pPr>
              <w:spacing w:after="280"/>
              <w:ind w:left="720" w:hanging="720"/>
              <w:rPr>
                <w:sz w:val="20"/>
                <w:szCs w:val="20"/>
              </w:rPr>
            </w:pPr>
            <w:r w:rsidRPr="00F11CE6">
              <w:rPr>
                <w:sz w:val="20"/>
                <w:szCs w:val="20"/>
              </w:rPr>
              <w:lastRenderedPageBreak/>
              <w:t>Jade: in my mind it</w:t>
            </w:r>
            <w:r w:rsidR="00804AAB">
              <w:rPr>
                <w:sz w:val="20"/>
                <w:szCs w:val="20"/>
              </w:rPr>
              <w:t>’</w:t>
            </w:r>
            <w:r w:rsidRPr="00F11CE6">
              <w:rPr>
                <w:sz w:val="20"/>
                <w:szCs w:val="20"/>
              </w:rPr>
              <w:t>s very different (erm) (2) but then but when I got to A-levels I don’t want to put that sort of pressure on myself again like it wasn’t worth it and (-)</w:t>
            </w:r>
          </w:p>
          <w:p w14:paraId="5C62131B" w14:textId="77777777" w:rsidR="00751B70" w:rsidRPr="00F11CE6" w:rsidRDefault="00751B70" w:rsidP="00896992">
            <w:pPr>
              <w:spacing w:after="280"/>
              <w:ind w:left="720" w:hanging="720"/>
              <w:rPr>
                <w:sz w:val="20"/>
                <w:szCs w:val="20"/>
              </w:rPr>
            </w:pPr>
            <w:r w:rsidRPr="00F11CE6">
              <w:rPr>
                <w:sz w:val="20"/>
                <w:szCs w:val="20"/>
              </w:rPr>
              <w:t>Chloe: (overlapping) no</w:t>
            </w:r>
          </w:p>
          <w:p w14:paraId="3983DBA2" w14:textId="77777777" w:rsidR="00751B70" w:rsidRPr="00F11CE6" w:rsidRDefault="00751B70" w:rsidP="00896992">
            <w:pPr>
              <w:spacing w:after="280"/>
              <w:ind w:left="720" w:hanging="720"/>
              <w:rPr>
                <w:sz w:val="20"/>
                <w:szCs w:val="20"/>
              </w:rPr>
            </w:pPr>
            <w:r w:rsidRPr="00F11CE6">
              <w:rPr>
                <w:sz w:val="20"/>
                <w:szCs w:val="20"/>
              </w:rPr>
              <w:t xml:space="preserve">Jade: (erm) (.) and I ended up getting straight A stars in my A-levels (.) (erm) and that felt that felt really good </w:t>
            </w:r>
            <w:proofErr w:type="spellStart"/>
            <w:r w:rsidRPr="00F11CE6">
              <w:rPr>
                <w:sz w:val="20"/>
                <w:szCs w:val="20"/>
              </w:rPr>
              <w:t>cus</w:t>
            </w:r>
            <w:proofErr w:type="spellEnd"/>
            <w:r w:rsidRPr="00F11CE6">
              <w:rPr>
                <w:sz w:val="20"/>
                <w:szCs w:val="20"/>
              </w:rPr>
              <w:t xml:space="preserve"> I thought even though I relaxed and about it (-)</w:t>
            </w:r>
          </w:p>
          <w:p w14:paraId="128DB41D" w14:textId="77777777" w:rsidR="00751B70" w:rsidRPr="00F11CE6" w:rsidRDefault="00751B70" w:rsidP="00896992">
            <w:pPr>
              <w:spacing w:after="280"/>
              <w:ind w:left="720" w:hanging="720"/>
              <w:rPr>
                <w:sz w:val="20"/>
                <w:szCs w:val="20"/>
              </w:rPr>
            </w:pPr>
            <w:r w:rsidRPr="00F11CE6">
              <w:rPr>
                <w:sz w:val="20"/>
                <w:szCs w:val="20"/>
              </w:rPr>
              <w:t>Chloe: (overlapping) yeah</w:t>
            </w:r>
          </w:p>
          <w:p w14:paraId="61438357" w14:textId="77777777" w:rsidR="00751B70" w:rsidRPr="00F11CE6" w:rsidRDefault="00751B70" w:rsidP="00896992">
            <w:pPr>
              <w:spacing w:after="280"/>
              <w:ind w:left="720" w:hanging="720"/>
              <w:rPr>
                <w:sz w:val="20"/>
                <w:szCs w:val="20"/>
              </w:rPr>
            </w:pPr>
            <w:r w:rsidRPr="00F11CE6">
              <w:rPr>
                <w:sz w:val="20"/>
                <w:szCs w:val="20"/>
              </w:rPr>
              <w:t>Jade: I worked hard but didn’t overwork myself (.) and I still got really good grades like</w:t>
            </w:r>
          </w:p>
          <w:p w14:paraId="76129365" w14:textId="77777777" w:rsidR="00751B70" w:rsidRPr="00F11CE6" w:rsidRDefault="00751B70" w:rsidP="00896992">
            <w:pPr>
              <w:spacing w:after="280"/>
              <w:ind w:left="720" w:hanging="720"/>
              <w:rPr>
                <w:sz w:val="20"/>
                <w:szCs w:val="20"/>
              </w:rPr>
            </w:pPr>
            <w:r w:rsidRPr="00F11CE6">
              <w:rPr>
                <w:sz w:val="20"/>
                <w:szCs w:val="20"/>
              </w:rPr>
              <w:t xml:space="preserve">Chloe: did you say (.) do you feel it taught </w:t>
            </w:r>
            <w:proofErr w:type="spellStart"/>
            <w:r w:rsidRPr="00F11CE6">
              <w:rPr>
                <w:sz w:val="20"/>
                <w:szCs w:val="20"/>
              </w:rPr>
              <w:t>taught</w:t>
            </w:r>
            <w:proofErr w:type="spellEnd"/>
            <w:r w:rsidRPr="00F11CE6">
              <w:rPr>
                <w:sz w:val="20"/>
                <w:szCs w:val="20"/>
              </w:rPr>
              <w:t xml:space="preserve"> you something? you learnt something from that experience?</w:t>
            </w:r>
          </w:p>
          <w:p w14:paraId="41AD6E05" w14:textId="77777777" w:rsidR="00751B70" w:rsidRPr="00F11CE6" w:rsidRDefault="00751B70" w:rsidP="00896992">
            <w:pPr>
              <w:spacing w:after="280"/>
              <w:ind w:left="720" w:hanging="720"/>
              <w:rPr>
                <w:sz w:val="20"/>
                <w:szCs w:val="20"/>
              </w:rPr>
            </w:pPr>
            <w:r w:rsidRPr="00F11CE6">
              <w:rPr>
                <w:sz w:val="20"/>
                <w:szCs w:val="20"/>
              </w:rPr>
              <w:t>Jade: (erm-m) (3) (erm) yeah (.) I mean (.) I definitely know now there’s much more to life than (.) exam results and</w:t>
            </w:r>
          </w:p>
          <w:p w14:paraId="3562980C" w14:textId="77777777" w:rsidR="00751B70" w:rsidRPr="00F11CE6" w:rsidRDefault="00751B70" w:rsidP="00896992">
            <w:pPr>
              <w:spacing w:after="280"/>
              <w:ind w:left="720" w:hanging="720"/>
              <w:rPr>
                <w:sz w:val="20"/>
                <w:szCs w:val="20"/>
              </w:rPr>
            </w:pPr>
            <w:r w:rsidRPr="00F11CE6">
              <w:rPr>
                <w:sz w:val="20"/>
                <w:szCs w:val="20"/>
              </w:rPr>
              <w:t>Chloe: yeah&gt;</w:t>
            </w:r>
          </w:p>
          <w:p w14:paraId="226FE339" w14:textId="77777777" w:rsidR="00751B70" w:rsidRPr="00F11CE6" w:rsidRDefault="00751B70" w:rsidP="00896992">
            <w:pPr>
              <w:spacing w:after="280"/>
              <w:ind w:left="720" w:hanging="720"/>
              <w:rPr>
                <w:sz w:val="20"/>
                <w:szCs w:val="20"/>
              </w:rPr>
            </w:pPr>
            <w:r w:rsidRPr="00F11CE6">
              <w:rPr>
                <w:sz w:val="20"/>
                <w:szCs w:val="20"/>
              </w:rPr>
              <w:t xml:space="preserve">Jade: (erm) just generally with most things I try to be kinder to myself </w:t>
            </w:r>
          </w:p>
          <w:p w14:paraId="396CB389" w14:textId="77777777" w:rsidR="00751B70" w:rsidRPr="00F11CE6" w:rsidRDefault="00751B70" w:rsidP="00896992">
            <w:pPr>
              <w:spacing w:after="280"/>
              <w:ind w:left="720" w:hanging="720"/>
              <w:rPr>
                <w:sz w:val="20"/>
                <w:szCs w:val="20"/>
              </w:rPr>
            </w:pPr>
            <w:r w:rsidRPr="00F11CE6">
              <w:rPr>
                <w:sz w:val="20"/>
                <w:szCs w:val="20"/>
              </w:rPr>
              <w:t>Chloe: yeah</w:t>
            </w:r>
          </w:p>
          <w:p w14:paraId="1A306098" w14:textId="77777777" w:rsidR="00751B70" w:rsidRPr="00F11CE6" w:rsidRDefault="00751B70" w:rsidP="00896992">
            <w:pPr>
              <w:spacing w:after="280"/>
              <w:ind w:left="720" w:hanging="720"/>
              <w:rPr>
                <w:sz w:val="20"/>
                <w:szCs w:val="20"/>
              </w:rPr>
            </w:pPr>
            <w:r w:rsidRPr="00F11CE6">
              <w:rPr>
                <w:sz w:val="20"/>
                <w:szCs w:val="20"/>
              </w:rPr>
              <w:t>Jade: like not be a perfectionist</w:t>
            </w:r>
          </w:p>
          <w:p w14:paraId="4CF6682E" w14:textId="77777777" w:rsidR="00751B70" w:rsidRPr="00F11CE6" w:rsidRDefault="00751B70" w:rsidP="00896992">
            <w:pPr>
              <w:spacing w:after="280"/>
              <w:ind w:left="720" w:hanging="720"/>
              <w:rPr>
                <w:sz w:val="20"/>
                <w:szCs w:val="20"/>
              </w:rPr>
            </w:pPr>
            <w:r w:rsidRPr="00F11CE6">
              <w:rPr>
                <w:sz w:val="20"/>
                <w:szCs w:val="20"/>
              </w:rPr>
              <w:t>Chloe: yeah</w:t>
            </w:r>
          </w:p>
          <w:p w14:paraId="2407990F" w14:textId="77777777" w:rsidR="00751B70" w:rsidRPr="00F11CE6" w:rsidRDefault="00751B70" w:rsidP="00896992">
            <w:pPr>
              <w:spacing w:after="280"/>
              <w:ind w:left="720" w:hanging="720"/>
              <w:rPr>
                <w:sz w:val="20"/>
                <w:szCs w:val="20"/>
              </w:rPr>
            </w:pPr>
            <w:r w:rsidRPr="00F11CE6">
              <w:rPr>
                <w:sz w:val="20"/>
                <w:szCs w:val="20"/>
              </w:rPr>
              <w:t xml:space="preserve">Jade: not put loads of pressure on myself because there’s no point like I trust myself to (.) put the work in and try my best </w:t>
            </w:r>
          </w:p>
          <w:p w14:paraId="5287A0F3" w14:textId="77777777" w:rsidR="00751B70" w:rsidRPr="00F11CE6" w:rsidRDefault="00751B70" w:rsidP="00896992">
            <w:pPr>
              <w:spacing w:after="280"/>
              <w:ind w:left="720" w:hanging="720"/>
              <w:rPr>
                <w:sz w:val="20"/>
                <w:szCs w:val="20"/>
              </w:rPr>
            </w:pPr>
            <w:r w:rsidRPr="00F11CE6">
              <w:rPr>
                <w:sz w:val="20"/>
                <w:szCs w:val="20"/>
              </w:rPr>
              <w:t>Chloe: yeah</w:t>
            </w:r>
          </w:p>
          <w:p w14:paraId="38367593" w14:textId="77777777" w:rsidR="00751B70" w:rsidRPr="00F11CE6" w:rsidRDefault="00751B70" w:rsidP="00896992">
            <w:pPr>
              <w:spacing w:after="280"/>
              <w:ind w:left="720" w:hanging="720"/>
              <w:rPr>
                <w:sz w:val="20"/>
                <w:szCs w:val="20"/>
              </w:rPr>
            </w:pPr>
            <w:r w:rsidRPr="00F11CE6">
              <w:rPr>
                <w:sz w:val="20"/>
                <w:szCs w:val="20"/>
              </w:rPr>
              <w:t xml:space="preserve">Jade: </w:t>
            </w:r>
            <w:proofErr w:type="gramStart"/>
            <w:r w:rsidRPr="00F11CE6">
              <w:rPr>
                <w:sz w:val="20"/>
                <w:szCs w:val="20"/>
              </w:rPr>
              <w:t>so</w:t>
            </w:r>
            <w:proofErr w:type="gramEnd"/>
            <w:r w:rsidRPr="00F11CE6">
              <w:rPr>
                <w:sz w:val="20"/>
                <w:szCs w:val="20"/>
              </w:rPr>
              <w:t xml:space="preserve"> I don’t need to like be really hard on myself as-well (.) like if things don’t go my way then (.) it just didn’t go my way</w:t>
            </w:r>
          </w:p>
          <w:p w14:paraId="1C496671" w14:textId="77777777" w:rsidR="00751B70" w:rsidRPr="00F11CE6" w:rsidRDefault="00751B70" w:rsidP="00896992">
            <w:pPr>
              <w:spacing w:after="280"/>
              <w:ind w:left="720" w:hanging="720"/>
              <w:rPr>
                <w:sz w:val="20"/>
                <w:szCs w:val="20"/>
              </w:rPr>
            </w:pPr>
            <w:r w:rsidRPr="00F11CE6">
              <w:rPr>
                <w:sz w:val="20"/>
                <w:szCs w:val="20"/>
              </w:rPr>
              <w:t>Chloe: yeah</w:t>
            </w:r>
          </w:p>
          <w:p w14:paraId="46EBAEF4" w14:textId="77777777" w:rsidR="00751B70" w:rsidRPr="00F11CE6" w:rsidRDefault="00751B70" w:rsidP="00896992">
            <w:pPr>
              <w:spacing w:after="280"/>
              <w:ind w:left="720" w:hanging="720"/>
              <w:rPr>
                <w:sz w:val="20"/>
                <w:szCs w:val="20"/>
              </w:rPr>
            </w:pPr>
            <w:r w:rsidRPr="00F11CE6">
              <w:rPr>
                <w:sz w:val="20"/>
                <w:szCs w:val="20"/>
              </w:rPr>
              <w:t>Jade: yeah</w:t>
            </w:r>
          </w:p>
          <w:p w14:paraId="5AA39F6E" w14:textId="77777777" w:rsidR="00751B70" w:rsidRPr="00F11CE6" w:rsidRDefault="00751B70" w:rsidP="00896992">
            <w:pPr>
              <w:spacing w:after="280"/>
              <w:ind w:left="720" w:hanging="720"/>
              <w:rPr>
                <w:sz w:val="20"/>
                <w:szCs w:val="20"/>
              </w:rPr>
            </w:pPr>
            <w:r w:rsidRPr="00F11CE6">
              <w:rPr>
                <w:sz w:val="20"/>
                <w:szCs w:val="20"/>
              </w:rPr>
              <w:t>Chloe: well I think that’s definitely something to be proud of brilliant (-)</w:t>
            </w:r>
          </w:p>
          <w:p w14:paraId="5228222A" w14:textId="77777777" w:rsidR="00751B70" w:rsidRPr="00F11CE6" w:rsidRDefault="00751B70" w:rsidP="00896992">
            <w:pPr>
              <w:spacing w:after="280"/>
              <w:ind w:left="720" w:hanging="720"/>
              <w:rPr>
                <w:sz w:val="20"/>
                <w:szCs w:val="20"/>
              </w:rPr>
            </w:pPr>
            <w:r w:rsidRPr="00F11CE6">
              <w:rPr>
                <w:sz w:val="20"/>
                <w:szCs w:val="20"/>
              </w:rPr>
              <w:t>Jade: (overlapping) yeah</w:t>
            </w:r>
          </w:p>
          <w:p w14:paraId="68B391FA" w14:textId="77777777" w:rsidR="00751B70" w:rsidRPr="00F11CE6" w:rsidRDefault="00751B70" w:rsidP="00896992">
            <w:pPr>
              <w:spacing w:after="280"/>
              <w:ind w:left="720" w:hanging="720"/>
              <w:rPr>
                <w:sz w:val="20"/>
                <w:szCs w:val="20"/>
              </w:rPr>
            </w:pPr>
            <w:r w:rsidRPr="00F11CE6">
              <w:rPr>
                <w:sz w:val="20"/>
                <w:szCs w:val="20"/>
              </w:rPr>
              <w:t>Chloe: okay</w:t>
            </w:r>
          </w:p>
          <w:p w14:paraId="4BF4132A" w14:textId="77777777" w:rsidR="00751B70" w:rsidRPr="00F11CE6" w:rsidRDefault="00751B70" w:rsidP="00896992">
            <w:pPr>
              <w:spacing w:after="280"/>
              <w:ind w:left="720" w:hanging="720"/>
              <w:rPr>
                <w:sz w:val="20"/>
                <w:szCs w:val="20"/>
              </w:rPr>
            </w:pPr>
            <w:r w:rsidRPr="00F11CE6">
              <w:rPr>
                <w:sz w:val="20"/>
                <w:szCs w:val="20"/>
              </w:rPr>
              <w:t>Jade: (erm) (2) I am very proud of my trampolining achievements</w:t>
            </w:r>
          </w:p>
          <w:p w14:paraId="6D9008F3" w14:textId="77777777" w:rsidR="00751B70" w:rsidRPr="00F11CE6" w:rsidRDefault="00751B70" w:rsidP="00896992">
            <w:pPr>
              <w:spacing w:after="280"/>
              <w:ind w:left="720" w:hanging="720"/>
              <w:rPr>
                <w:sz w:val="20"/>
                <w:szCs w:val="20"/>
              </w:rPr>
            </w:pPr>
            <w:r w:rsidRPr="00F11CE6">
              <w:rPr>
                <w:sz w:val="20"/>
                <w:szCs w:val="20"/>
              </w:rPr>
              <w:t>Chloe: yeah</w:t>
            </w:r>
          </w:p>
          <w:p w14:paraId="49B4322F" w14:textId="77777777" w:rsidR="00751B70" w:rsidRPr="00F11CE6" w:rsidRDefault="00751B70" w:rsidP="00896992">
            <w:pPr>
              <w:spacing w:after="280"/>
              <w:ind w:left="720" w:hanging="720"/>
              <w:rPr>
                <w:sz w:val="20"/>
                <w:szCs w:val="20"/>
              </w:rPr>
            </w:pPr>
            <w:r w:rsidRPr="00F11CE6">
              <w:rPr>
                <w:sz w:val="20"/>
                <w:szCs w:val="20"/>
              </w:rPr>
              <w:t xml:space="preserve">Jade: (erm) (2 writing) there’s quite a lot of little achievements I made within trampolining like when I won a particular (.) medal or title (.) or qualified for a competition (.) it was very rewarding </w:t>
            </w:r>
          </w:p>
          <w:p w14:paraId="20F62219" w14:textId="77777777" w:rsidR="00751B70" w:rsidRPr="00F11CE6" w:rsidRDefault="00751B70" w:rsidP="00896992">
            <w:pPr>
              <w:spacing w:after="280"/>
              <w:ind w:left="720" w:hanging="720"/>
              <w:rPr>
                <w:sz w:val="20"/>
                <w:szCs w:val="20"/>
              </w:rPr>
            </w:pPr>
            <w:r w:rsidRPr="00F11CE6">
              <w:rPr>
                <w:sz w:val="20"/>
                <w:szCs w:val="20"/>
              </w:rPr>
              <w:t>Chloe: yeah</w:t>
            </w:r>
          </w:p>
          <w:p w14:paraId="1D86D793" w14:textId="77777777" w:rsidR="00751B70" w:rsidRPr="00F11CE6" w:rsidRDefault="00751B70" w:rsidP="00896992">
            <w:pPr>
              <w:spacing w:after="280"/>
              <w:ind w:left="720" w:hanging="720"/>
              <w:rPr>
                <w:sz w:val="20"/>
                <w:szCs w:val="20"/>
              </w:rPr>
            </w:pPr>
            <w:r w:rsidRPr="00F11CE6">
              <w:rPr>
                <w:sz w:val="20"/>
                <w:szCs w:val="20"/>
              </w:rPr>
              <w:lastRenderedPageBreak/>
              <w:t xml:space="preserve">Jade: (erm) like competing at national level (.) I am very proud of </w:t>
            </w:r>
          </w:p>
          <w:p w14:paraId="5908E89C" w14:textId="77777777" w:rsidR="00751B70" w:rsidRPr="00F11CE6" w:rsidRDefault="00751B70" w:rsidP="00896992">
            <w:pPr>
              <w:spacing w:after="280"/>
              <w:ind w:left="720" w:hanging="720"/>
              <w:rPr>
                <w:sz w:val="20"/>
                <w:szCs w:val="20"/>
              </w:rPr>
            </w:pPr>
            <w:r w:rsidRPr="00F11CE6">
              <w:rPr>
                <w:sz w:val="20"/>
                <w:szCs w:val="20"/>
              </w:rPr>
              <w:t>Chloe: it’s amazing</w:t>
            </w:r>
          </w:p>
          <w:p w14:paraId="45D08A14" w14:textId="77777777" w:rsidR="00751B70" w:rsidRPr="00F11CE6" w:rsidRDefault="00751B70" w:rsidP="00896992">
            <w:pPr>
              <w:spacing w:after="280"/>
              <w:ind w:left="720" w:hanging="720"/>
              <w:rPr>
                <w:sz w:val="20"/>
                <w:szCs w:val="20"/>
              </w:rPr>
            </w:pPr>
            <w:r w:rsidRPr="00F11CE6">
              <w:rPr>
                <w:sz w:val="20"/>
                <w:szCs w:val="20"/>
              </w:rPr>
              <w:t xml:space="preserve">Jade: (erm) (3) </w:t>
            </w:r>
            <w:proofErr w:type="gramStart"/>
            <w:r w:rsidRPr="00F11CE6">
              <w:rPr>
                <w:sz w:val="20"/>
                <w:szCs w:val="20"/>
              </w:rPr>
              <w:t>yeah</w:t>
            </w:r>
            <w:proofErr w:type="gramEnd"/>
            <w:r w:rsidRPr="00F11CE6">
              <w:rPr>
                <w:sz w:val="20"/>
                <w:szCs w:val="20"/>
              </w:rPr>
              <w:t xml:space="preserve"> I am proud of that (.) </w:t>
            </w:r>
            <w:proofErr w:type="spellStart"/>
            <w:r w:rsidRPr="00F11CE6">
              <w:rPr>
                <w:sz w:val="20"/>
                <w:szCs w:val="20"/>
              </w:rPr>
              <w:t>cus</w:t>
            </w:r>
            <w:proofErr w:type="spellEnd"/>
            <w:r w:rsidRPr="00F11CE6">
              <w:rPr>
                <w:sz w:val="20"/>
                <w:szCs w:val="20"/>
              </w:rPr>
              <w:t xml:space="preserve"> I feel like with trampolining (2) it’s something I </w:t>
            </w:r>
            <w:r w:rsidRPr="00F11CE6">
              <w:rPr>
                <w:b/>
                <w:sz w:val="20"/>
                <w:szCs w:val="20"/>
              </w:rPr>
              <w:t>did</w:t>
            </w:r>
            <w:r w:rsidRPr="00F11CE6">
              <w:rPr>
                <w:sz w:val="20"/>
                <w:szCs w:val="20"/>
              </w:rPr>
              <w:t xml:space="preserve"> have to work hard at</w:t>
            </w:r>
          </w:p>
          <w:p w14:paraId="6C4E0033" w14:textId="77777777" w:rsidR="00751B70" w:rsidRPr="00F11CE6" w:rsidRDefault="00751B70" w:rsidP="00896992">
            <w:pPr>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p>
          <w:p w14:paraId="076A83B1" w14:textId="77777777" w:rsidR="00751B70" w:rsidRPr="00F11CE6" w:rsidRDefault="00751B70" w:rsidP="00896992">
            <w:pPr>
              <w:spacing w:after="280"/>
              <w:ind w:left="720" w:hanging="720"/>
              <w:rPr>
                <w:sz w:val="20"/>
                <w:szCs w:val="20"/>
              </w:rPr>
            </w:pPr>
            <w:r w:rsidRPr="00F11CE6">
              <w:rPr>
                <w:sz w:val="20"/>
                <w:szCs w:val="20"/>
              </w:rPr>
              <w:t xml:space="preserve">Jade: I don’t think I am that I don’t think I am just naturally good at it </w:t>
            </w:r>
          </w:p>
          <w:p w14:paraId="1C4AC4CA" w14:textId="77777777" w:rsidR="00751B70" w:rsidRPr="00F11CE6" w:rsidRDefault="00751B70" w:rsidP="00896992">
            <w:pPr>
              <w:spacing w:after="280"/>
              <w:ind w:left="720" w:hanging="720"/>
              <w:rPr>
                <w:sz w:val="20"/>
                <w:szCs w:val="20"/>
              </w:rPr>
            </w:pPr>
            <w:r w:rsidRPr="00F11CE6">
              <w:rPr>
                <w:sz w:val="20"/>
                <w:szCs w:val="20"/>
              </w:rPr>
              <w:t>Chloe: okay</w:t>
            </w:r>
          </w:p>
          <w:p w14:paraId="7B6C48A7" w14:textId="77777777" w:rsidR="00751B70" w:rsidRPr="00F11CE6" w:rsidRDefault="00751B70" w:rsidP="00896992">
            <w:pPr>
              <w:spacing w:after="280"/>
              <w:ind w:left="720" w:hanging="720"/>
              <w:rPr>
                <w:sz w:val="20"/>
                <w:szCs w:val="20"/>
              </w:rPr>
            </w:pPr>
            <w:r w:rsidRPr="00F11CE6">
              <w:rPr>
                <w:sz w:val="20"/>
                <w:szCs w:val="20"/>
              </w:rPr>
              <w:t>Jade: I think it’s the fact that I (.) enjoyed it (.) so I put lots of effort into it</w:t>
            </w:r>
          </w:p>
          <w:p w14:paraId="042C359E" w14:textId="77777777" w:rsidR="00751B70" w:rsidRPr="00F11CE6" w:rsidRDefault="00751B70" w:rsidP="00896992">
            <w:pPr>
              <w:spacing w:after="280"/>
              <w:ind w:left="720" w:hanging="720"/>
              <w:rPr>
                <w:sz w:val="20"/>
                <w:szCs w:val="20"/>
              </w:rPr>
            </w:pPr>
            <w:r w:rsidRPr="00F11CE6">
              <w:rPr>
                <w:sz w:val="20"/>
                <w:szCs w:val="20"/>
              </w:rPr>
              <w:t>Chloe: yeah</w:t>
            </w:r>
          </w:p>
          <w:p w14:paraId="2F11A71F" w14:textId="77777777" w:rsidR="00751B70" w:rsidRPr="00F11CE6" w:rsidRDefault="00751B70" w:rsidP="00896992">
            <w:pPr>
              <w:spacing w:after="280"/>
              <w:ind w:left="720" w:hanging="720"/>
              <w:rPr>
                <w:sz w:val="20"/>
                <w:szCs w:val="20"/>
              </w:rPr>
            </w:pPr>
            <w:r w:rsidRPr="00F11CE6">
              <w:rPr>
                <w:sz w:val="20"/>
                <w:szCs w:val="20"/>
              </w:rPr>
              <w:t>Jade: (erm) (1) I did it for many years that’s how I got good at it</w:t>
            </w:r>
          </w:p>
          <w:p w14:paraId="534516FE" w14:textId="77777777" w:rsidR="00751B70" w:rsidRPr="00F11CE6" w:rsidRDefault="00751B70" w:rsidP="00896992">
            <w:pPr>
              <w:spacing w:after="280"/>
              <w:ind w:left="720" w:hanging="720"/>
              <w:rPr>
                <w:sz w:val="20"/>
                <w:szCs w:val="20"/>
              </w:rPr>
            </w:pPr>
            <w:r w:rsidRPr="00F11CE6">
              <w:rPr>
                <w:sz w:val="20"/>
                <w:szCs w:val="20"/>
              </w:rPr>
              <w:t>Chloe: yeah (.) so you (-)</w:t>
            </w:r>
          </w:p>
          <w:p w14:paraId="1C8FFA19" w14:textId="77777777" w:rsidR="00751B70" w:rsidRPr="00F11CE6" w:rsidRDefault="00751B70" w:rsidP="00896992">
            <w:pPr>
              <w:spacing w:after="280"/>
              <w:ind w:left="720" w:hanging="720"/>
              <w:rPr>
                <w:sz w:val="20"/>
                <w:szCs w:val="20"/>
              </w:rPr>
            </w:pPr>
            <w:r w:rsidRPr="00F11CE6">
              <w:rPr>
                <w:sz w:val="20"/>
                <w:szCs w:val="20"/>
              </w:rPr>
              <w:t xml:space="preserve">Jade: (overlapping) I wasn’t just born good at it </w:t>
            </w:r>
          </w:p>
          <w:p w14:paraId="5A7A532B" w14:textId="239CF29B" w:rsidR="00751B70" w:rsidRPr="00F11CE6" w:rsidRDefault="00751B70" w:rsidP="00896992">
            <w:pPr>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you</w:t>
            </w:r>
            <w:r w:rsidR="00804AAB">
              <w:rPr>
                <w:sz w:val="20"/>
                <w:szCs w:val="20"/>
              </w:rPr>
              <w:t>’</w:t>
            </w:r>
            <w:r w:rsidRPr="00F11CE6">
              <w:rPr>
                <w:sz w:val="20"/>
                <w:szCs w:val="20"/>
              </w:rPr>
              <w:t>r</w:t>
            </w:r>
            <w:r w:rsidR="00804AAB">
              <w:rPr>
                <w:sz w:val="20"/>
                <w:szCs w:val="20"/>
              </w:rPr>
              <w:t>e</w:t>
            </w:r>
            <w:r w:rsidRPr="00F11CE6">
              <w:rPr>
                <w:sz w:val="20"/>
                <w:szCs w:val="20"/>
              </w:rPr>
              <w:t xml:space="preserve"> proud of how hard you worked?</w:t>
            </w:r>
          </w:p>
          <w:p w14:paraId="21D57A68" w14:textId="77777777" w:rsidR="00751B70" w:rsidRPr="00F11CE6" w:rsidRDefault="00751B70" w:rsidP="00896992">
            <w:pPr>
              <w:spacing w:after="280"/>
              <w:ind w:left="720" w:hanging="720"/>
              <w:rPr>
                <w:sz w:val="20"/>
                <w:szCs w:val="20"/>
              </w:rPr>
            </w:pPr>
            <w:r w:rsidRPr="00F11CE6">
              <w:rPr>
                <w:sz w:val="20"/>
                <w:szCs w:val="20"/>
              </w:rPr>
              <w:t>Jade: yeah</w:t>
            </w:r>
          </w:p>
          <w:p w14:paraId="15C59CD5" w14:textId="77777777" w:rsidR="00751B70" w:rsidRPr="00F11CE6" w:rsidRDefault="00751B70" w:rsidP="00896992">
            <w:pPr>
              <w:spacing w:after="280"/>
              <w:ind w:left="720" w:hanging="720"/>
              <w:rPr>
                <w:sz w:val="20"/>
                <w:szCs w:val="20"/>
              </w:rPr>
            </w:pPr>
            <w:r w:rsidRPr="00F11CE6">
              <w:rPr>
                <w:sz w:val="20"/>
                <w:szCs w:val="20"/>
              </w:rPr>
              <w:t>Chloe: yeah okay lovely</w:t>
            </w:r>
          </w:p>
          <w:p w14:paraId="591E61EE" w14:textId="77777777" w:rsidR="00751B70" w:rsidRPr="00F11CE6" w:rsidRDefault="00751B70" w:rsidP="00896992">
            <w:pPr>
              <w:spacing w:after="280"/>
              <w:ind w:left="720" w:hanging="720"/>
              <w:rPr>
                <w:sz w:val="20"/>
                <w:szCs w:val="20"/>
              </w:rPr>
            </w:pPr>
            <w:r w:rsidRPr="00F11CE6">
              <w:rPr>
                <w:sz w:val="20"/>
                <w:szCs w:val="20"/>
              </w:rPr>
              <w:t>Jade: (2) (erm) (1) I guess another thing that I am proud of is (.) overcoming my eating disorder obviously</w:t>
            </w:r>
          </w:p>
          <w:p w14:paraId="7D9FDD65" w14:textId="77777777" w:rsidR="00751B70" w:rsidRPr="00F11CE6" w:rsidRDefault="00751B70" w:rsidP="00896992">
            <w:pPr>
              <w:spacing w:after="280"/>
              <w:ind w:left="720" w:hanging="720"/>
              <w:rPr>
                <w:sz w:val="20"/>
                <w:szCs w:val="20"/>
              </w:rPr>
            </w:pPr>
            <w:r w:rsidRPr="00F11CE6">
              <w:rPr>
                <w:sz w:val="20"/>
                <w:szCs w:val="20"/>
              </w:rPr>
              <w:t>Chloe: yeah</w:t>
            </w:r>
          </w:p>
          <w:p w14:paraId="78FD6825" w14:textId="77777777" w:rsidR="00751B70" w:rsidRPr="00F11CE6" w:rsidRDefault="00751B70" w:rsidP="00896992">
            <w:pPr>
              <w:spacing w:after="280"/>
              <w:ind w:left="720" w:hanging="720"/>
              <w:rPr>
                <w:sz w:val="20"/>
                <w:szCs w:val="20"/>
              </w:rPr>
            </w:pPr>
            <w:r w:rsidRPr="00F11CE6">
              <w:rPr>
                <w:sz w:val="20"/>
                <w:szCs w:val="20"/>
              </w:rPr>
              <w:t xml:space="preserve">Jade: (.) (erm) </w:t>
            </w:r>
            <w:proofErr w:type="spellStart"/>
            <w:r w:rsidRPr="00F11CE6">
              <w:rPr>
                <w:sz w:val="20"/>
                <w:szCs w:val="20"/>
              </w:rPr>
              <w:t>cus</w:t>
            </w:r>
            <w:proofErr w:type="spellEnd"/>
            <w:r w:rsidRPr="00F11CE6">
              <w:rPr>
                <w:sz w:val="20"/>
                <w:szCs w:val="20"/>
              </w:rPr>
              <w:t xml:space="preserve"> (2) (erm) (.) it was really difficult </w:t>
            </w:r>
          </w:p>
          <w:p w14:paraId="2C914868" w14:textId="77777777" w:rsidR="00751B70" w:rsidRPr="00F11CE6" w:rsidRDefault="00751B70" w:rsidP="00896992">
            <w:pPr>
              <w:spacing w:after="280"/>
              <w:ind w:left="720" w:hanging="720"/>
              <w:rPr>
                <w:sz w:val="20"/>
                <w:szCs w:val="20"/>
              </w:rPr>
            </w:pPr>
            <w:r w:rsidRPr="00F11CE6">
              <w:rPr>
                <w:sz w:val="20"/>
                <w:szCs w:val="20"/>
              </w:rPr>
              <w:t>Chloe: yeah</w:t>
            </w:r>
          </w:p>
          <w:p w14:paraId="5C938616" w14:textId="77777777" w:rsidR="00751B70" w:rsidRPr="00F11CE6" w:rsidRDefault="00751B70" w:rsidP="00896992">
            <w:pPr>
              <w:spacing w:after="280"/>
              <w:ind w:left="720" w:hanging="720"/>
              <w:rPr>
                <w:sz w:val="20"/>
                <w:szCs w:val="20"/>
              </w:rPr>
            </w:pPr>
            <w:r w:rsidRPr="00F11CE6">
              <w:rPr>
                <w:sz w:val="20"/>
                <w:szCs w:val="20"/>
              </w:rPr>
              <w:t>Jade: and (.) like for a long time I just I didn’t feel proud at all I just felt like ashamed of the fact I had it in the first place</w:t>
            </w:r>
          </w:p>
          <w:p w14:paraId="228BDEB3" w14:textId="77777777" w:rsidR="00751B70" w:rsidRPr="00F11CE6" w:rsidRDefault="00751B70" w:rsidP="00896992">
            <w:pPr>
              <w:spacing w:after="280"/>
              <w:ind w:left="720" w:hanging="720"/>
              <w:rPr>
                <w:sz w:val="20"/>
                <w:szCs w:val="20"/>
              </w:rPr>
            </w:pPr>
            <w:r w:rsidRPr="00F11CE6">
              <w:rPr>
                <w:sz w:val="20"/>
                <w:szCs w:val="20"/>
              </w:rPr>
              <w:t>Chloe: okay</w:t>
            </w:r>
          </w:p>
          <w:p w14:paraId="6AEB314C" w14:textId="77777777" w:rsidR="00751B70" w:rsidRPr="00F11CE6" w:rsidRDefault="00751B70" w:rsidP="00896992">
            <w:pPr>
              <w:spacing w:after="280"/>
              <w:ind w:left="720" w:hanging="720"/>
              <w:rPr>
                <w:sz w:val="20"/>
                <w:szCs w:val="20"/>
              </w:rPr>
            </w:pPr>
            <w:r w:rsidRPr="00F11CE6">
              <w:rPr>
                <w:sz w:val="20"/>
                <w:szCs w:val="20"/>
              </w:rPr>
              <w:t>Jade: and like embarrassed like (.) I didn’t want anyone knowing about it I didn’t want to talk about I wanted to like pretend like it never happened (-)</w:t>
            </w:r>
          </w:p>
          <w:p w14:paraId="5BCF1A42" w14:textId="77777777" w:rsidR="00751B70" w:rsidRPr="00F11CE6" w:rsidRDefault="00751B70" w:rsidP="00896992">
            <w:pPr>
              <w:spacing w:after="280"/>
              <w:ind w:left="720" w:hanging="720"/>
              <w:rPr>
                <w:sz w:val="20"/>
                <w:szCs w:val="20"/>
              </w:rPr>
            </w:pPr>
            <w:r w:rsidRPr="00F11CE6">
              <w:rPr>
                <w:sz w:val="20"/>
                <w:szCs w:val="20"/>
              </w:rPr>
              <w:t xml:space="preserve">Chloe: (overlapped) yeah </w:t>
            </w:r>
            <w:proofErr w:type="spellStart"/>
            <w:r w:rsidRPr="00F11CE6">
              <w:rPr>
                <w:sz w:val="20"/>
                <w:szCs w:val="20"/>
              </w:rPr>
              <w:t>yeah</w:t>
            </w:r>
            <w:proofErr w:type="spellEnd"/>
            <w:r w:rsidRPr="00F11CE6">
              <w:rPr>
                <w:sz w:val="20"/>
                <w:szCs w:val="20"/>
              </w:rPr>
              <w:t xml:space="preserve"> </w:t>
            </w:r>
          </w:p>
          <w:p w14:paraId="332F3450" w14:textId="77777777" w:rsidR="00751B70" w:rsidRPr="00F11CE6" w:rsidRDefault="00751B70" w:rsidP="00896992">
            <w:pPr>
              <w:spacing w:after="280"/>
              <w:ind w:left="720" w:hanging="720"/>
              <w:rPr>
                <w:sz w:val="20"/>
                <w:szCs w:val="20"/>
              </w:rPr>
            </w:pPr>
            <w:r w:rsidRPr="00F11CE6">
              <w:rPr>
                <w:sz w:val="20"/>
                <w:szCs w:val="20"/>
              </w:rPr>
              <w:t xml:space="preserve">Jade: it just wasn’t a thing (.) (erm) whereas now I’ve realised like that it wasn’t (.) my fault and (1) the fact that I (2) the fact that I overcame it (.) is a really (.) is really something to be proud of </w:t>
            </w:r>
            <w:proofErr w:type="spellStart"/>
            <w:r w:rsidRPr="00F11CE6">
              <w:rPr>
                <w:sz w:val="20"/>
                <w:szCs w:val="20"/>
              </w:rPr>
              <w:t>cus</w:t>
            </w:r>
            <w:proofErr w:type="spellEnd"/>
            <w:r w:rsidRPr="00F11CE6">
              <w:rPr>
                <w:sz w:val="20"/>
                <w:szCs w:val="20"/>
              </w:rPr>
              <w:t xml:space="preserve"> especially like when you are recovering you have all these thoughts in your head </w:t>
            </w:r>
          </w:p>
          <w:p w14:paraId="34F6AED7" w14:textId="77777777" w:rsidR="00751B70" w:rsidRPr="00F11CE6" w:rsidRDefault="00751B70" w:rsidP="00896992">
            <w:pPr>
              <w:spacing w:after="280"/>
              <w:ind w:left="720" w:hanging="720"/>
              <w:rPr>
                <w:sz w:val="20"/>
                <w:szCs w:val="20"/>
              </w:rPr>
            </w:pPr>
            <w:r w:rsidRPr="00F11CE6">
              <w:rPr>
                <w:sz w:val="20"/>
                <w:szCs w:val="20"/>
              </w:rPr>
              <w:t>Chloe: (mmm)&gt;</w:t>
            </w:r>
          </w:p>
          <w:p w14:paraId="769E3669" w14:textId="77777777" w:rsidR="00751B70" w:rsidRPr="00F11CE6" w:rsidRDefault="00751B70" w:rsidP="00896992">
            <w:pPr>
              <w:spacing w:after="280"/>
              <w:ind w:left="720" w:hanging="720"/>
              <w:rPr>
                <w:sz w:val="20"/>
                <w:szCs w:val="20"/>
              </w:rPr>
            </w:pPr>
            <w:r w:rsidRPr="00F11CE6">
              <w:rPr>
                <w:sz w:val="20"/>
                <w:szCs w:val="20"/>
              </w:rPr>
              <w:lastRenderedPageBreak/>
              <w:t xml:space="preserve">Jade: that are coming from the eating disorder (1) like recovery doesn’t feel like something to be proud of it feels like (.) it feels like your weak or like you’ve failed </w:t>
            </w:r>
          </w:p>
          <w:p w14:paraId="2E9A3ED9" w14:textId="77777777" w:rsidR="00751B70" w:rsidRPr="00F11CE6" w:rsidRDefault="00751B70" w:rsidP="00896992">
            <w:pPr>
              <w:spacing w:after="280"/>
              <w:ind w:left="720" w:hanging="720"/>
              <w:rPr>
                <w:sz w:val="20"/>
                <w:szCs w:val="20"/>
              </w:rPr>
            </w:pPr>
            <w:r w:rsidRPr="00F11CE6">
              <w:rPr>
                <w:sz w:val="20"/>
                <w:szCs w:val="20"/>
              </w:rPr>
              <w:t>Chloe: yeah</w:t>
            </w:r>
          </w:p>
          <w:p w14:paraId="6E69E977" w14:textId="77777777" w:rsidR="00751B70" w:rsidRPr="00F11CE6" w:rsidRDefault="00751B70" w:rsidP="00896992">
            <w:pPr>
              <w:spacing w:after="280"/>
              <w:ind w:left="720" w:hanging="720"/>
              <w:rPr>
                <w:sz w:val="20"/>
                <w:szCs w:val="20"/>
              </w:rPr>
            </w:pPr>
            <w:r w:rsidRPr="00F11CE6">
              <w:rPr>
                <w:sz w:val="20"/>
                <w:szCs w:val="20"/>
              </w:rPr>
              <w:t xml:space="preserve">Jade: or like (1) or like (2) or like all these doctors and therapists are like (.) making you do it or </w:t>
            </w:r>
          </w:p>
          <w:p w14:paraId="702E63E0" w14:textId="77777777" w:rsidR="00751B70" w:rsidRPr="00F11CE6" w:rsidRDefault="00751B70" w:rsidP="00896992">
            <w:pPr>
              <w:spacing w:after="280"/>
              <w:ind w:left="720" w:hanging="720"/>
              <w:rPr>
                <w:sz w:val="20"/>
                <w:szCs w:val="20"/>
              </w:rPr>
            </w:pPr>
            <w:r w:rsidRPr="00F11CE6">
              <w:rPr>
                <w:sz w:val="20"/>
                <w:szCs w:val="20"/>
              </w:rPr>
              <w:t>Chloe: yeah</w:t>
            </w:r>
          </w:p>
          <w:p w14:paraId="3EBA8D13" w14:textId="77777777" w:rsidR="00751B70" w:rsidRPr="00F11CE6" w:rsidRDefault="00751B70" w:rsidP="00896992">
            <w:pPr>
              <w:spacing w:after="280"/>
              <w:ind w:left="720" w:hanging="720"/>
              <w:rPr>
                <w:sz w:val="20"/>
                <w:szCs w:val="20"/>
              </w:rPr>
            </w:pPr>
            <w:r w:rsidRPr="00F11CE6">
              <w:rPr>
                <w:sz w:val="20"/>
                <w:szCs w:val="20"/>
              </w:rPr>
              <w:t>Jade: (erm) (1) whereas now looking back on it I am like well the fact that I had all of those thoughts in my head (.) and was still able to do it like that shows quite a lot of strength I think so (-)</w:t>
            </w:r>
          </w:p>
          <w:p w14:paraId="15C2DFC1" w14:textId="77777777" w:rsidR="00751B70" w:rsidRPr="00F11CE6" w:rsidRDefault="00751B70" w:rsidP="00896992">
            <w:pPr>
              <w:spacing w:after="280"/>
              <w:ind w:left="720" w:hanging="720"/>
              <w:rPr>
                <w:sz w:val="20"/>
                <w:szCs w:val="20"/>
              </w:rPr>
            </w:pPr>
            <w:r w:rsidRPr="00F11CE6">
              <w:rPr>
                <w:sz w:val="20"/>
                <w:szCs w:val="20"/>
              </w:rPr>
              <w:t xml:space="preserve">Chloe: (overlapping) I think definitely </w:t>
            </w:r>
          </w:p>
          <w:p w14:paraId="700EBE63" w14:textId="77777777" w:rsidR="00751B70" w:rsidRPr="00F11CE6" w:rsidRDefault="00751B70" w:rsidP="00896992">
            <w:pPr>
              <w:spacing w:after="280"/>
              <w:ind w:left="720" w:hanging="720"/>
              <w:rPr>
                <w:sz w:val="20"/>
                <w:szCs w:val="20"/>
              </w:rPr>
            </w:pPr>
            <w:r w:rsidRPr="00F11CE6">
              <w:rPr>
                <w:sz w:val="20"/>
                <w:szCs w:val="20"/>
              </w:rPr>
              <w:t xml:space="preserve">Jade: (2 writing) so I think that’s definitely something to be proud of and although I still find it (.) kind of (.) like difficult to talk about it like I wouldn’t I wouldn’t go shouting about it  </w:t>
            </w:r>
          </w:p>
          <w:p w14:paraId="00AABC8D" w14:textId="77777777" w:rsidR="00751B70" w:rsidRPr="00F11CE6" w:rsidRDefault="00751B70" w:rsidP="00896992">
            <w:pPr>
              <w:spacing w:after="280"/>
              <w:ind w:left="720" w:hanging="720"/>
              <w:rPr>
                <w:sz w:val="20"/>
                <w:szCs w:val="20"/>
              </w:rPr>
            </w:pPr>
            <w:r w:rsidRPr="00F11CE6">
              <w:rPr>
                <w:sz w:val="20"/>
                <w:szCs w:val="20"/>
              </w:rPr>
              <w:t>Chloe: (mmm)&gt;</w:t>
            </w:r>
          </w:p>
          <w:p w14:paraId="311025F2" w14:textId="77777777" w:rsidR="00751B70" w:rsidRPr="00F11CE6" w:rsidRDefault="00751B70" w:rsidP="00896992">
            <w:pPr>
              <w:spacing w:after="280"/>
              <w:ind w:left="720" w:hanging="720"/>
              <w:rPr>
                <w:sz w:val="20"/>
                <w:szCs w:val="20"/>
              </w:rPr>
            </w:pPr>
            <w:r w:rsidRPr="00F11CE6">
              <w:rPr>
                <w:sz w:val="20"/>
                <w:szCs w:val="20"/>
              </w:rPr>
              <w:t>Jade: like (.) but (2) I think now I feel more able to (2) talk about it without feeling ashamed of it</w:t>
            </w:r>
          </w:p>
          <w:p w14:paraId="538C7BA6" w14:textId="77777777" w:rsidR="00751B70" w:rsidRPr="00F11CE6" w:rsidRDefault="00751B70" w:rsidP="00896992">
            <w:pPr>
              <w:spacing w:after="280"/>
              <w:ind w:left="720" w:hanging="720"/>
              <w:rPr>
                <w:sz w:val="20"/>
                <w:szCs w:val="20"/>
              </w:rPr>
            </w:pPr>
            <w:r w:rsidRPr="00F11CE6">
              <w:rPr>
                <w:sz w:val="20"/>
                <w:szCs w:val="20"/>
              </w:rPr>
              <w:t>Chloe: yeah (-)</w:t>
            </w:r>
          </w:p>
          <w:p w14:paraId="4F706044" w14:textId="77777777" w:rsidR="00751B70" w:rsidRPr="00F11CE6" w:rsidRDefault="00751B70" w:rsidP="00896992">
            <w:pPr>
              <w:spacing w:after="280"/>
              <w:ind w:left="720" w:hanging="720"/>
              <w:rPr>
                <w:sz w:val="20"/>
                <w:szCs w:val="20"/>
              </w:rPr>
            </w:pPr>
            <w:r w:rsidRPr="00F11CE6">
              <w:rPr>
                <w:sz w:val="20"/>
                <w:szCs w:val="20"/>
              </w:rPr>
              <w:t>Jade: (overlapping) and actually feeling (1) proud of the fact that I got through it</w:t>
            </w:r>
          </w:p>
          <w:p w14:paraId="2529E17A" w14:textId="77777777" w:rsidR="00751B70" w:rsidRPr="00F11CE6" w:rsidRDefault="00751B70" w:rsidP="00896992">
            <w:pPr>
              <w:spacing w:after="280"/>
              <w:ind w:left="720" w:hanging="720"/>
              <w:rPr>
                <w:sz w:val="20"/>
                <w:szCs w:val="20"/>
              </w:rPr>
            </w:pPr>
            <w:r w:rsidRPr="00F11CE6">
              <w:rPr>
                <w:sz w:val="20"/>
                <w:szCs w:val="20"/>
              </w:rPr>
              <w:t>Chloe: yeah definitely</w:t>
            </w:r>
          </w:p>
          <w:p w14:paraId="52BBD7D1" w14:textId="77777777" w:rsidR="00751B70" w:rsidRPr="00F11CE6" w:rsidRDefault="00751B70" w:rsidP="00896992">
            <w:pPr>
              <w:spacing w:after="280"/>
              <w:ind w:left="720" w:hanging="720"/>
              <w:rPr>
                <w:sz w:val="20"/>
                <w:szCs w:val="20"/>
              </w:rPr>
            </w:pPr>
            <w:r w:rsidRPr="00F11CE6">
              <w:rPr>
                <w:sz w:val="20"/>
                <w:szCs w:val="20"/>
              </w:rPr>
              <w:t xml:space="preserve">Jade: yeah </w:t>
            </w:r>
          </w:p>
          <w:p w14:paraId="0B53463E" w14:textId="77777777" w:rsidR="00751B70" w:rsidRPr="00F11CE6" w:rsidRDefault="00751B70" w:rsidP="00896992">
            <w:pPr>
              <w:spacing w:after="280"/>
              <w:ind w:left="720" w:hanging="720"/>
              <w:rPr>
                <w:sz w:val="20"/>
                <w:szCs w:val="20"/>
              </w:rPr>
            </w:pPr>
            <w:r w:rsidRPr="00F11CE6">
              <w:rPr>
                <w:sz w:val="20"/>
                <w:szCs w:val="20"/>
              </w:rPr>
              <w:t xml:space="preserve">Chloe: okay lovely (1) I mean that those </w:t>
            </w:r>
            <w:proofErr w:type="spellStart"/>
            <w:r w:rsidRPr="00F11CE6">
              <w:rPr>
                <w:sz w:val="20"/>
                <w:szCs w:val="20"/>
              </w:rPr>
              <w:t>those</w:t>
            </w:r>
            <w:proofErr w:type="spellEnd"/>
            <w:r w:rsidRPr="00F11CE6">
              <w:rPr>
                <w:sz w:val="20"/>
                <w:szCs w:val="20"/>
              </w:rPr>
              <w:t xml:space="preserve"> three things are amazing things to be proud of </w:t>
            </w:r>
          </w:p>
          <w:p w14:paraId="14BA7FC9" w14:textId="77777777" w:rsidR="00751B70" w:rsidRPr="00F11CE6" w:rsidRDefault="00751B70" w:rsidP="00896992">
            <w:pPr>
              <w:spacing w:after="280"/>
              <w:ind w:left="720" w:hanging="720"/>
              <w:rPr>
                <w:sz w:val="20"/>
                <w:szCs w:val="20"/>
              </w:rPr>
            </w:pPr>
            <w:r w:rsidRPr="00F11CE6">
              <w:rPr>
                <w:sz w:val="20"/>
                <w:szCs w:val="20"/>
              </w:rPr>
              <w:t>Jade: yeah</w:t>
            </w:r>
          </w:p>
          <w:p w14:paraId="51C4EB87" w14:textId="77777777" w:rsidR="00751B70" w:rsidRPr="00F11CE6" w:rsidRDefault="00751B70" w:rsidP="00896992">
            <w:pPr>
              <w:spacing w:after="280"/>
              <w:ind w:left="720" w:hanging="720"/>
              <w:rPr>
                <w:sz w:val="20"/>
                <w:szCs w:val="20"/>
              </w:rPr>
            </w:pPr>
            <w:r w:rsidRPr="00F11CE6">
              <w:rPr>
                <w:sz w:val="20"/>
                <w:szCs w:val="20"/>
              </w:rPr>
              <w:t>Chloe: (erm) they are real really (.) accomplishments really in your life (.) (</w:t>
            </w:r>
            <w:proofErr w:type="spellStart"/>
            <w:r w:rsidRPr="00F11CE6">
              <w:rPr>
                <w:sz w:val="20"/>
                <w:szCs w:val="20"/>
              </w:rPr>
              <w:t>er</w:t>
            </w:r>
            <w:proofErr w:type="spellEnd"/>
            <w:r w:rsidRPr="00F11CE6">
              <w:rPr>
                <w:sz w:val="20"/>
                <w:szCs w:val="20"/>
              </w:rPr>
              <w:t>) which is fantastic (erm) is there anything else that you’re really proud of?</w:t>
            </w:r>
          </w:p>
          <w:p w14:paraId="0A8C8C03" w14:textId="77777777" w:rsidR="00751B70" w:rsidRPr="00F11CE6" w:rsidRDefault="00751B70" w:rsidP="00896992">
            <w:pPr>
              <w:spacing w:after="280"/>
              <w:ind w:left="720" w:hanging="720"/>
              <w:rPr>
                <w:sz w:val="20"/>
                <w:szCs w:val="20"/>
              </w:rPr>
            </w:pPr>
            <w:r w:rsidRPr="00F11CE6">
              <w:rPr>
                <w:sz w:val="20"/>
                <w:szCs w:val="20"/>
              </w:rPr>
              <w:t>Jade: (.) (erm) (3) no nothing obvious</w:t>
            </w:r>
          </w:p>
          <w:p w14:paraId="4CE40D21" w14:textId="77777777" w:rsidR="00751B70" w:rsidRPr="00F11CE6" w:rsidRDefault="00751B70" w:rsidP="00896992">
            <w:pPr>
              <w:spacing w:after="280"/>
              <w:ind w:left="720" w:hanging="720"/>
              <w:rPr>
                <w:sz w:val="20"/>
                <w:szCs w:val="20"/>
              </w:rPr>
            </w:pPr>
            <w:r w:rsidRPr="00F11CE6">
              <w:rPr>
                <w:sz w:val="20"/>
                <w:szCs w:val="20"/>
              </w:rPr>
              <w:t>Chloe: no&gt; (2) okay brilliant so-o (.) that is your tree of life</w:t>
            </w:r>
          </w:p>
          <w:p w14:paraId="63D8941C" w14:textId="77777777" w:rsidR="00751B70" w:rsidRPr="00F11CE6" w:rsidRDefault="00751B70" w:rsidP="00896992">
            <w:pPr>
              <w:spacing w:after="280"/>
              <w:ind w:left="720" w:hanging="720"/>
              <w:rPr>
                <w:sz w:val="20"/>
                <w:szCs w:val="20"/>
              </w:rPr>
            </w:pPr>
            <w:r w:rsidRPr="00F11CE6">
              <w:rPr>
                <w:sz w:val="20"/>
                <w:szCs w:val="20"/>
              </w:rPr>
              <w:t>Jade: yeah-h</w:t>
            </w:r>
          </w:p>
          <w:p w14:paraId="06B6F04F" w14:textId="77777777" w:rsidR="00751B70" w:rsidRPr="00F11CE6" w:rsidRDefault="00751B70" w:rsidP="00896992">
            <w:pPr>
              <w:spacing w:after="280"/>
              <w:ind w:left="720" w:hanging="720"/>
              <w:rPr>
                <w:sz w:val="20"/>
                <w:szCs w:val="20"/>
              </w:rPr>
            </w:pPr>
            <w:r w:rsidRPr="00F11CE6">
              <w:rPr>
                <w:sz w:val="20"/>
                <w:szCs w:val="20"/>
              </w:rPr>
              <w:t>Chloe: so that there is all of the absolutely amazing (.) (err) people (</w:t>
            </w:r>
            <w:proofErr w:type="spellStart"/>
            <w:r w:rsidRPr="00F11CE6">
              <w:rPr>
                <w:sz w:val="20"/>
                <w:szCs w:val="20"/>
              </w:rPr>
              <w:t>er</w:t>
            </w:r>
            <w:proofErr w:type="spellEnd"/>
            <w:r w:rsidRPr="00F11CE6">
              <w:rPr>
                <w:sz w:val="20"/>
                <w:szCs w:val="20"/>
              </w:rPr>
              <w:t>) accomplishments (erm) your daily interests places you’ve come from (.) (erm) and this afternoon after we’ve had a little break what we’re going to do is we’re going to reflect on that and then talk about (erm) things that might have been a bit more challenging (.) in your life (-)</w:t>
            </w:r>
          </w:p>
          <w:p w14:paraId="332DBD06" w14:textId="77777777" w:rsidR="00751B70" w:rsidRPr="00F11CE6" w:rsidRDefault="00751B70" w:rsidP="00896992">
            <w:pPr>
              <w:spacing w:after="280"/>
              <w:ind w:left="720" w:hanging="720"/>
              <w:rPr>
                <w:sz w:val="20"/>
                <w:szCs w:val="20"/>
              </w:rPr>
            </w:pPr>
            <w:r w:rsidRPr="00F11CE6">
              <w:rPr>
                <w:sz w:val="20"/>
                <w:szCs w:val="20"/>
              </w:rPr>
              <w:t>Jade: (overlapping) (</w:t>
            </w:r>
            <w:proofErr w:type="spellStart"/>
            <w:r w:rsidRPr="00F11CE6">
              <w:rPr>
                <w:sz w:val="20"/>
                <w:szCs w:val="20"/>
              </w:rPr>
              <w:t>ahuh</w:t>
            </w:r>
            <w:proofErr w:type="spellEnd"/>
            <w:r w:rsidRPr="00F11CE6">
              <w:rPr>
                <w:sz w:val="20"/>
                <w:szCs w:val="20"/>
              </w:rPr>
              <w:t>)</w:t>
            </w:r>
          </w:p>
          <w:p w14:paraId="7CB95D1A" w14:textId="77777777" w:rsidR="00751B70" w:rsidRPr="00F11CE6" w:rsidRDefault="00751B70" w:rsidP="00896992">
            <w:pPr>
              <w:spacing w:after="280"/>
              <w:ind w:left="720" w:hanging="720"/>
              <w:rPr>
                <w:sz w:val="20"/>
                <w:szCs w:val="20"/>
              </w:rPr>
            </w:pPr>
            <w:r w:rsidRPr="00F11CE6">
              <w:rPr>
                <w:sz w:val="20"/>
                <w:szCs w:val="20"/>
              </w:rPr>
              <w:t>Chloe: does that sound okay?</w:t>
            </w:r>
          </w:p>
          <w:p w14:paraId="6E35AB0C" w14:textId="77777777" w:rsidR="00751B70" w:rsidRPr="00F11CE6" w:rsidRDefault="00751B70" w:rsidP="00896992">
            <w:pPr>
              <w:spacing w:after="280"/>
              <w:ind w:left="720" w:hanging="720"/>
              <w:rPr>
                <w:sz w:val="20"/>
                <w:szCs w:val="20"/>
              </w:rPr>
            </w:pPr>
            <w:r w:rsidRPr="00F11CE6">
              <w:rPr>
                <w:sz w:val="20"/>
                <w:szCs w:val="20"/>
              </w:rPr>
              <w:t xml:space="preserve">Jade: yeah-h </w:t>
            </w:r>
          </w:p>
          <w:p w14:paraId="1BEFEE43" w14:textId="77777777" w:rsidR="00751B70" w:rsidRPr="00F11CE6" w:rsidRDefault="00751B70" w:rsidP="00896992">
            <w:pPr>
              <w:spacing w:after="280"/>
              <w:ind w:left="720" w:hanging="720"/>
              <w:rPr>
                <w:sz w:val="20"/>
                <w:szCs w:val="20"/>
              </w:rPr>
            </w:pPr>
            <w:r w:rsidRPr="00F11CE6">
              <w:rPr>
                <w:sz w:val="20"/>
                <w:szCs w:val="20"/>
              </w:rPr>
              <w:t xml:space="preserve">Chloe: brilliant okay </w:t>
            </w:r>
          </w:p>
          <w:p w14:paraId="5E944067" w14:textId="77777777" w:rsidR="00751B70" w:rsidRPr="00F11CE6" w:rsidRDefault="00751B70" w:rsidP="00896992">
            <w:pPr>
              <w:spacing w:after="280"/>
              <w:ind w:left="720" w:hanging="720"/>
              <w:jc w:val="center"/>
              <w:rPr>
                <w:i/>
                <w:sz w:val="20"/>
                <w:szCs w:val="20"/>
              </w:rPr>
            </w:pPr>
            <w:r w:rsidRPr="00F11CE6">
              <w:rPr>
                <w:i/>
                <w:sz w:val="20"/>
                <w:szCs w:val="20"/>
              </w:rPr>
              <w:lastRenderedPageBreak/>
              <w:t>After stopping, Jade identified another thing she was proud of and so I started recording our conversation again</w:t>
            </w:r>
          </w:p>
          <w:p w14:paraId="787794DE" w14:textId="77777777" w:rsidR="00751B70" w:rsidRPr="00F11CE6" w:rsidRDefault="00751B70" w:rsidP="00896992">
            <w:pPr>
              <w:spacing w:after="280"/>
              <w:ind w:left="720" w:hanging="720"/>
              <w:jc w:val="both"/>
              <w:rPr>
                <w:sz w:val="20"/>
                <w:szCs w:val="20"/>
              </w:rPr>
            </w:pPr>
            <w:r w:rsidRPr="00F11CE6">
              <w:rPr>
                <w:sz w:val="20"/>
                <w:szCs w:val="20"/>
              </w:rPr>
              <w:t>Chloe: okay (.) so-o (-)</w:t>
            </w:r>
          </w:p>
          <w:p w14:paraId="1E97069B" w14:textId="77777777" w:rsidR="00751B70" w:rsidRPr="00F11CE6" w:rsidRDefault="00751B70" w:rsidP="00896992">
            <w:pPr>
              <w:spacing w:after="280"/>
              <w:ind w:left="720" w:hanging="720"/>
              <w:jc w:val="both"/>
              <w:rPr>
                <w:sz w:val="20"/>
                <w:szCs w:val="20"/>
              </w:rPr>
            </w:pPr>
            <w:r w:rsidRPr="00F11CE6">
              <w:rPr>
                <w:sz w:val="20"/>
                <w:szCs w:val="20"/>
              </w:rPr>
              <w:t xml:space="preserve">Jade: (overlapping) so-o (erm) last summer (.) I went (.) I went home for summer </w:t>
            </w:r>
          </w:p>
          <w:p w14:paraId="22E528D3" w14:textId="77777777" w:rsidR="00751B70" w:rsidRPr="00F11CE6" w:rsidRDefault="00751B70" w:rsidP="00896992">
            <w:pPr>
              <w:spacing w:after="280"/>
              <w:ind w:left="720" w:hanging="720"/>
              <w:jc w:val="both"/>
              <w:rPr>
                <w:sz w:val="20"/>
                <w:szCs w:val="20"/>
              </w:rPr>
            </w:pPr>
            <w:r w:rsidRPr="00F11CE6">
              <w:rPr>
                <w:sz w:val="20"/>
                <w:szCs w:val="20"/>
              </w:rPr>
              <w:t>Chloe: (</w:t>
            </w:r>
            <w:proofErr w:type="spellStart"/>
            <w:r w:rsidRPr="00F11CE6">
              <w:rPr>
                <w:sz w:val="20"/>
                <w:szCs w:val="20"/>
              </w:rPr>
              <w:t>ahuh</w:t>
            </w:r>
            <w:proofErr w:type="spellEnd"/>
            <w:r w:rsidRPr="00F11CE6">
              <w:rPr>
                <w:sz w:val="20"/>
                <w:szCs w:val="20"/>
              </w:rPr>
              <w:t>)</w:t>
            </w:r>
          </w:p>
          <w:p w14:paraId="4C5BE930" w14:textId="05500034" w:rsidR="00751B70" w:rsidRPr="00F11CE6" w:rsidRDefault="00751B70" w:rsidP="00896992">
            <w:pPr>
              <w:spacing w:after="280"/>
              <w:ind w:left="720" w:hanging="720"/>
              <w:jc w:val="both"/>
              <w:rPr>
                <w:sz w:val="20"/>
                <w:szCs w:val="20"/>
              </w:rPr>
            </w:pPr>
            <w:r w:rsidRPr="00F11CE6">
              <w:rPr>
                <w:sz w:val="20"/>
                <w:szCs w:val="20"/>
              </w:rPr>
              <w:t xml:space="preserve">Jade: and I wanted to find a job and through this agency (.) I got a job working (.) in a mailroom </w:t>
            </w:r>
          </w:p>
          <w:p w14:paraId="7D0DBBAA" w14:textId="77777777" w:rsidR="00751B70" w:rsidRPr="00F11CE6" w:rsidRDefault="00751B70" w:rsidP="00896992">
            <w:pPr>
              <w:spacing w:after="280"/>
              <w:ind w:left="720" w:hanging="720"/>
              <w:jc w:val="both"/>
              <w:rPr>
                <w:sz w:val="20"/>
                <w:szCs w:val="20"/>
              </w:rPr>
            </w:pPr>
            <w:r w:rsidRPr="00F11CE6">
              <w:rPr>
                <w:sz w:val="20"/>
                <w:szCs w:val="20"/>
              </w:rPr>
              <w:t>Chloe: okay</w:t>
            </w:r>
          </w:p>
          <w:p w14:paraId="12E551CF" w14:textId="692471C7" w:rsidR="00751B70" w:rsidRPr="00F11CE6" w:rsidRDefault="00751B70" w:rsidP="00896992">
            <w:pPr>
              <w:spacing w:after="280"/>
              <w:ind w:left="720" w:hanging="720"/>
              <w:jc w:val="both"/>
              <w:rPr>
                <w:sz w:val="20"/>
                <w:szCs w:val="20"/>
              </w:rPr>
            </w:pPr>
            <w:r w:rsidRPr="00F11CE6">
              <w:rPr>
                <w:sz w:val="20"/>
                <w:szCs w:val="20"/>
              </w:rPr>
              <w:t xml:space="preserve">Jade: (erm) (.) it was at the head office (.) of a big drugs company (.) and (.) so I was working in the mailroom and I so it was quite an easy job </w:t>
            </w:r>
          </w:p>
          <w:p w14:paraId="02803F28" w14:textId="77777777" w:rsidR="00751B70" w:rsidRPr="00F11CE6" w:rsidRDefault="00751B70" w:rsidP="00896992">
            <w:pPr>
              <w:spacing w:after="280"/>
              <w:ind w:left="720" w:hanging="720"/>
              <w:jc w:val="both"/>
              <w:rPr>
                <w:sz w:val="20"/>
                <w:szCs w:val="20"/>
              </w:rPr>
            </w:pPr>
            <w:r w:rsidRPr="00F11CE6">
              <w:rPr>
                <w:sz w:val="20"/>
                <w:szCs w:val="20"/>
              </w:rPr>
              <w:t>Chloe: (mmm)</w:t>
            </w:r>
          </w:p>
          <w:p w14:paraId="0D03838D" w14:textId="77777777" w:rsidR="00751B70" w:rsidRPr="00F11CE6" w:rsidRDefault="00751B70" w:rsidP="00896992">
            <w:pPr>
              <w:spacing w:after="280"/>
              <w:ind w:left="720" w:hanging="720"/>
              <w:jc w:val="both"/>
              <w:rPr>
                <w:sz w:val="20"/>
                <w:szCs w:val="20"/>
              </w:rPr>
            </w:pPr>
            <w:r w:rsidRPr="00F11CE6">
              <w:rPr>
                <w:sz w:val="20"/>
                <w:szCs w:val="20"/>
              </w:rPr>
              <w:t>Jade: but (.) (</w:t>
            </w:r>
            <w:proofErr w:type="spellStart"/>
            <w:r w:rsidRPr="00F11CE6">
              <w:rPr>
                <w:sz w:val="20"/>
                <w:szCs w:val="20"/>
              </w:rPr>
              <w:t>er</w:t>
            </w:r>
            <w:proofErr w:type="spellEnd"/>
            <w:r w:rsidRPr="00F11CE6">
              <w:rPr>
                <w:sz w:val="20"/>
                <w:szCs w:val="20"/>
              </w:rPr>
              <w:t xml:space="preserve">) and I was working with a bunch of (.) like middle aged men </w:t>
            </w:r>
          </w:p>
          <w:p w14:paraId="5ADA7D88" w14:textId="77777777" w:rsidR="00751B70" w:rsidRPr="00F11CE6" w:rsidRDefault="00751B70" w:rsidP="00896992">
            <w:pPr>
              <w:spacing w:after="280"/>
              <w:ind w:left="720" w:hanging="720"/>
              <w:jc w:val="both"/>
              <w:rPr>
                <w:sz w:val="20"/>
                <w:szCs w:val="20"/>
              </w:rPr>
            </w:pPr>
            <w:r w:rsidRPr="00F11CE6">
              <w:rPr>
                <w:sz w:val="20"/>
                <w:szCs w:val="20"/>
              </w:rPr>
              <w:t>Chloe: okay-y</w:t>
            </w:r>
          </w:p>
          <w:p w14:paraId="0B0EBBEB" w14:textId="77777777" w:rsidR="00751B70" w:rsidRPr="00F11CE6" w:rsidRDefault="00751B70" w:rsidP="00896992">
            <w:pPr>
              <w:spacing w:after="280"/>
              <w:ind w:left="720" w:hanging="720"/>
              <w:jc w:val="both"/>
              <w:rPr>
                <w:sz w:val="20"/>
                <w:szCs w:val="20"/>
              </w:rPr>
            </w:pPr>
            <w:r w:rsidRPr="00F11CE6">
              <w:rPr>
                <w:sz w:val="20"/>
                <w:szCs w:val="20"/>
              </w:rPr>
              <w:t xml:space="preserve">Jade: but like I actually ended up getting on really well with them and (.) I (.) I was meant to (.) only be working there for three weeks (.) but then they kept asking me to stay longer </w:t>
            </w:r>
          </w:p>
          <w:p w14:paraId="4F4BD1AE" w14:textId="77777777" w:rsidR="00751B70" w:rsidRPr="00F11CE6" w:rsidRDefault="00751B70" w:rsidP="00896992">
            <w:pPr>
              <w:spacing w:after="280"/>
              <w:ind w:left="720" w:hanging="720"/>
              <w:jc w:val="both"/>
              <w:rPr>
                <w:sz w:val="20"/>
                <w:szCs w:val="20"/>
              </w:rPr>
            </w:pPr>
            <w:r w:rsidRPr="00F11CE6">
              <w:rPr>
                <w:sz w:val="20"/>
                <w:szCs w:val="20"/>
              </w:rPr>
              <w:t>Chloe: okay (-)</w:t>
            </w:r>
          </w:p>
          <w:p w14:paraId="2AB7D99A" w14:textId="77777777" w:rsidR="00751B70" w:rsidRPr="00F11CE6" w:rsidRDefault="00751B70" w:rsidP="00896992">
            <w:pPr>
              <w:spacing w:after="280"/>
              <w:ind w:left="720" w:hanging="720"/>
              <w:jc w:val="both"/>
              <w:rPr>
                <w:sz w:val="20"/>
                <w:szCs w:val="20"/>
              </w:rPr>
            </w:pPr>
            <w:r w:rsidRPr="00F11CE6">
              <w:rPr>
                <w:sz w:val="20"/>
                <w:szCs w:val="20"/>
              </w:rPr>
              <w:t>Jade: (overlapping) and (.) (erm) so I ended up earning a lot of money from it (.) and (2) (erm) it was completely unexpected thing I thought I’d probably just (.) I never thought I’d get (.) like (.) such a good (.) job</w:t>
            </w:r>
          </w:p>
          <w:p w14:paraId="6A23B72B" w14:textId="77777777" w:rsidR="00751B70" w:rsidRPr="00F11CE6" w:rsidRDefault="00751B70" w:rsidP="00896992">
            <w:pPr>
              <w:spacing w:after="280"/>
              <w:ind w:left="720" w:hanging="720"/>
              <w:jc w:val="both"/>
              <w:rPr>
                <w:sz w:val="20"/>
                <w:szCs w:val="20"/>
              </w:rPr>
            </w:pPr>
            <w:r w:rsidRPr="00F11CE6">
              <w:rPr>
                <w:sz w:val="20"/>
                <w:szCs w:val="20"/>
              </w:rPr>
              <w:t>Chloe: yeah-h</w:t>
            </w:r>
          </w:p>
          <w:p w14:paraId="7736DEBC" w14:textId="77777777" w:rsidR="00751B70" w:rsidRPr="00F11CE6" w:rsidRDefault="00751B70" w:rsidP="00896992">
            <w:pPr>
              <w:spacing w:after="280"/>
              <w:ind w:left="720" w:hanging="720"/>
              <w:jc w:val="both"/>
              <w:rPr>
                <w:sz w:val="20"/>
                <w:szCs w:val="20"/>
              </w:rPr>
            </w:pPr>
            <w:r w:rsidRPr="00F11CE6">
              <w:rPr>
                <w:sz w:val="20"/>
                <w:szCs w:val="20"/>
              </w:rPr>
              <w:t>Jade: because actually it was quite enjoyable as well it wasn’t too difficult and I got to (.) I go to-o talk to a lot of people I had to like go around the different offices in the building delivering (-)</w:t>
            </w:r>
          </w:p>
          <w:p w14:paraId="0F0BC4A4" w14:textId="77777777" w:rsidR="00751B70" w:rsidRPr="00F11CE6" w:rsidRDefault="00751B70" w:rsidP="00896992">
            <w:pPr>
              <w:spacing w:after="280"/>
              <w:ind w:left="720" w:hanging="720"/>
              <w:jc w:val="both"/>
              <w:rPr>
                <w:sz w:val="20"/>
                <w:szCs w:val="20"/>
              </w:rPr>
            </w:pPr>
            <w:r w:rsidRPr="00F11CE6">
              <w:rPr>
                <w:sz w:val="20"/>
                <w:szCs w:val="20"/>
              </w:rPr>
              <w:t>Chloe (overlapping) (mmm)</w:t>
            </w:r>
          </w:p>
          <w:p w14:paraId="5183823F" w14:textId="77777777" w:rsidR="00751B70" w:rsidRPr="00F11CE6" w:rsidRDefault="00751B70" w:rsidP="00896992">
            <w:pPr>
              <w:spacing w:after="280"/>
              <w:ind w:left="720" w:hanging="720"/>
              <w:jc w:val="both"/>
              <w:rPr>
                <w:sz w:val="20"/>
                <w:szCs w:val="20"/>
              </w:rPr>
            </w:pPr>
            <w:r w:rsidRPr="00F11CE6">
              <w:rPr>
                <w:sz w:val="20"/>
                <w:szCs w:val="20"/>
              </w:rPr>
              <w:t xml:space="preserve">Jade: the mail and things (.) (erm) (.) and they were all really lovely and I met lots of new people (.) and (.) they all seemed to really like me (erm) like if </w:t>
            </w:r>
            <w:proofErr w:type="spellStart"/>
            <w:r w:rsidRPr="00F11CE6">
              <w:rPr>
                <w:sz w:val="20"/>
                <w:szCs w:val="20"/>
              </w:rPr>
              <w:t>if</w:t>
            </w:r>
            <w:proofErr w:type="spellEnd"/>
            <w:r w:rsidRPr="00F11CE6">
              <w:rPr>
                <w:sz w:val="20"/>
                <w:szCs w:val="20"/>
              </w:rPr>
              <w:t xml:space="preserve"> I had a day off some reason I’d come back the next day (.) and I’d be told everyone was asking after me (1 laughing) and (erm) (.) and like when I when it finally was time for me to leave working (-)</w:t>
            </w:r>
          </w:p>
          <w:p w14:paraId="3D288D58" w14:textId="77777777" w:rsidR="00751B70" w:rsidRPr="00F11CE6" w:rsidRDefault="00751B70" w:rsidP="00896992">
            <w:pPr>
              <w:spacing w:after="280"/>
              <w:ind w:left="720" w:hanging="720"/>
              <w:jc w:val="both"/>
              <w:rPr>
                <w:sz w:val="20"/>
                <w:szCs w:val="20"/>
              </w:rPr>
            </w:pPr>
            <w:r w:rsidRPr="00F11CE6">
              <w:rPr>
                <w:sz w:val="20"/>
                <w:szCs w:val="20"/>
              </w:rPr>
              <w:t>Chloe: (overlapping) yeah</w:t>
            </w:r>
          </w:p>
          <w:p w14:paraId="57C3365E" w14:textId="77777777" w:rsidR="00751B70" w:rsidRPr="00F11CE6" w:rsidRDefault="00751B70" w:rsidP="00896992">
            <w:pPr>
              <w:spacing w:after="280"/>
              <w:ind w:left="720" w:hanging="720"/>
              <w:jc w:val="both"/>
              <w:rPr>
                <w:sz w:val="20"/>
                <w:szCs w:val="20"/>
              </w:rPr>
            </w:pPr>
            <w:r w:rsidRPr="00F11CE6">
              <w:rPr>
                <w:sz w:val="20"/>
                <w:szCs w:val="20"/>
              </w:rPr>
              <w:t>Jade: there (.) (erm) (2) they told me I was the best temp they’ve ever had (-)</w:t>
            </w:r>
          </w:p>
          <w:p w14:paraId="7709A656" w14:textId="77777777" w:rsidR="00751B70" w:rsidRPr="00F11CE6" w:rsidRDefault="00751B70" w:rsidP="00896992">
            <w:pPr>
              <w:spacing w:after="280"/>
              <w:ind w:left="720" w:hanging="720"/>
              <w:jc w:val="both"/>
              <w:rPr>
                <w:sz w:val="20"/>
                <w:szCs w:val="20"/>
              </w:rPr>
            </w:pPr>
            <w:r w:rsidRPr="00F11CE6">
              <w:rPr>
                <w:sz w:val="20"/>
                <w:szCs w:val="20"/>
              </w:rPr>
              <w:t>Chloe: (overlapping) (ah-h) gosh &gt;</w:t>
            </w:r>
          </w:p>
          <w:p w14:paraId="483F2A8D" w14:textId="77777777" w:rsidR="00751B70" w:rsidRPr="00F11CE6" w:rsidRDefault="00751B70" w:rsidP="00896992">
            <w:pPr>
              <w:spacing w:after="280"/>
              <w:ind w:left="720" w:hanging="720"/>
              <w:jc w:val="both"/>
              <w:rPr>
                <w:sz w:val="20"/>
                <w:szCs w:val="20"/>
              </w:rPr>
            </w:pPr>
            <w:r w:rsidRPr="00F11CE6">
              <w:rPr>
                <w:sz w:val="20"/>
                <w:szCs w:val="20"/>
              </w:rPr>
              <w:t xml:space="preserve">Jade: (erm) that I that </w:t>
            </w:r>
            <w:proofErr w:type="spellStart"/>
            <w:r w:rsidRPr="00F11CE6">
              <w:rPr>
                <w:sz w:val="20"/>
                <w:szCs w:val="20"/>
              </w:rPr>
              <w:t>your</w:t>
            </w:r>
            <w:proofErr w:type="spellEnd"/>
            <w:r w:rsidRPr="00F11CE6">
              <w:rPr>
                <w:sz w:val="20"/>
                <w:szCs w:val="20"/>
              </w:rPr>
              <w:t xml:space="preserve"> going to go far in life like you’ve just picked up everything so quickly (.) (erm) such a (-)</w:t>
            </w:r>
          </w:p>
          <w:p w14:paraId="3A50400F" w14:textId="77777777" w:rsidR="00751B70" w:rsidRPr="00F11CE6" w:rsidRDefault="00751B70" w:rsidP="00896992">
            <w:pPr>
              <w:spacing w:after="280"/>
              <w:ind w:left="720" w:hanging="720"/>
              <w:jc w:val="both"/>
              <w:rPr>
                <w:sz w:val="20"/>
                <w:szCs w:val="20"/>
              </w:rPr>
            </w:pPr>
            <w:r w:rsidRPr="00F11CE6">
              <w:rPr>
                <w:sz w:val="20"/>
                <w:szCs w:val="20"/>
              </w:rPr>
              <w:t>Chloe: (overlapping) so how did that make you feel?</w:t>
            </w:r>
          </w:p>
          <w:p w14:paraId="33B65B50" w14:textId="77777777" w:rsidR="00751B70" w:rsidRPr="00F11CE6" w:rsidRDefault="00751B70" w:rsidP="00896992">
            <w:pPr>
              <w:spacing w:after="280"/>
              <w:ind w:left="720" w:hanging="720"/>
              <w:jc w:val="both"/>
              <w:rPr>
                <w:sz w:val="20"/>
                <w:szCs w:val="20"/>
              </w:rPr>
            </w:pPr>
            <w:r w:rsidRPr="00F11CE6">
              <w:rPr>
                <w:sz w:val="20"/>
                <w:szCs w:val="20"/>
              </w:rPr>
              <w:lastRenderedPageBreak/>
              <w:t>Jade: fast learner I just it felt so good and it (.) was such it was so good to my confidence</w:t>
            </w:r>
          </w:p>
          <w:p w14:paraId="75D9DA0F" w14:textId="77777777" w:rsidR="00751B70" w:rsidRPr="00F11CE6" w:rsidRDefault="00751B70" w:rsidP="00896992">
            <w:pPr>
              <w:spacing w:after="280"/>
              <w:ind w:left="720" w:hanging="720"/>
              <w:jc w:val="both"/>
              <w:rPr>
                <w:sz w:val="20"/>
                <w:szCs w:val="20"/>
              </w:rPr>
            </w:pPr>
            <w:r w:rsidRPr="00F11CE6">
              <w:rPr>
                <w:sz w:val="20"/>
                <w:szCs w:val="20"/>
              </w:rPr>
              <w:t>Chloe: yeah</w:t>
            </w:r>
          </w:p>
          <w:p w14:paraId="418F7506" w14:textId="77777777" w:rsidR="00751B70" w:rsidRPr="00F11CE6" w:rsidRDefault="00751B70" w:rsidP="00896992">
            <w:pPr>
              <w:spacing w:after="280"/>
              <w:ind w:left="720" w:hanging="720"/>
              <w:jc w:val="both"/>
              <w:rPr>
                <w:sz w:val="20"/>
                <w:szCs w:val="20"/>
              </w:rPr>
            </w:pPr>
            <w:r w:rsidRPr="00F11CE6">
              <w:rPr>
                <w:sz w:val="20"/>
                <w:szCs w:val="20"/>
              </w:rPr>
              <w:t>Jade: and I think I was particularly proud of how well I did in that job (.) given that I had quite a difficult (.) summer (.) like (.) someone died and then (-)</w:t>
            </w:r>
          </w:p>
          <w:p w14:paraId="37893F85" w14:textId="77777777" w:rsidR="00751B70" w:rsidRPr="00F11CE6" w:rsidRDefault="00751B70" w:rsidP="00896992">
            <w:pPr>
              <w:spacing w:after="280"/>
              <w:ind w:left="720" w:hanging="720"/>
              <w:jc w:val="both"/>
              <w:rPr>
                <w:sz w:val="20"/>
                <w:szCs w:val="20"/>
              </w:rPr>
            </w:pPr>
            <w:r w:rsidRPr="00F11CE6">
              <w:rPr>
                <w:sz w:val="20"/>
                <w:szCs w:val="20"/>
              </w:rPr>
              <w:t xml:space="preserve">Chloe: (overlapping) </w:t>
            </w:r>
            <w:proofErr w:type="spellStart"/>
            <w:r w:rsidRPr="00F11CE6">
              <w:rPr>
                <w:sz w:val="20"/>
                <w:szCs w:val="20"/>
              </w:rPr>
              <w:t>ohh</w:t>
            </w:r>
            <w:proofErr w:type="spellEnd"/>
            <w:r w:rsidRPr="00F11CE6">
              <w:rPr>
                <w:sz w:val="20"/>
                <w:szCs w:val="20"/>
              </w:rPr>
              <w:t xml:space="preserve"> &gt;</w:t>
            </w:r>
          </w:p>
          <w:p w14:paraId="2756B114" w14:textId="77777777" w:rsidR="00751B70" w:rsidRPr="00F11CE6" w:rsidRDefault="00751B70" w:rsidP="00896992">
            <w:pPr>
              <w:spacing w:after="280"/>
              <w:ind w:left="720" w:hanging="720"/>
              <w:jc w:val="both"/>
              <w:rPr>
                <w:sz w:val="20"/>
                <w:szCs w:val="20"/>
              </w:rPr>
            </w:pPr>
            <w:r w:rsidRPr="00F11CE6">
              <w:rPr>
                <w:sz w:val="20"/>
                <w:szCs w:val="20"/>
              </w:rPr>
              <w:t xml:space="preserve">Jade: (erm) I broke up with my boyfriend </w:t>
            </w:r>
          </w:p>
          <w:p w14:paraId="43D404FD" w14:textId="77777777" w:rsidR="00751B70" w:rsidRPr="00F11CE6" w:rsidRDefault="00751B70" w:rsidP="00896992">
            <w:pPr>
              <w:spacing w:after="280"/>
              <w:ind w:left="720" w:hanging="720"/>
              <w:jc w:val="both"/>
              <w:rPr>
                <w:sz w:val="20"/>
                <w:szCs w:val="20"/>
              </w:rPr>
            </w:pPr>
            <w:r w:rsidRPr="00F11CE6">
              <w:rPr>
                <w:sz w:val="20"/>
                <w:szCs w:val="20"/>
              </w:rPr>
              <w:t>Chloe: okay&gt;</w:t>
            </w:r>
          </w:p>
          <w:p w14:paraId="37D024A5" w14:textId="77777777" w:rsidR="00751B70" w:rsidRPr="00F11CE6" w:rsidRDefault="00751B70" w:rsidP="00896992">
            <w:pPr>
              <w:spacing w:after="280"/>
              <w:ind w:left="720" w:hanging="720"/>
              <w:jc w:val="both"/>
              <w:rPr>
                <w:sz w:val="20"/>
                <w:szCs w:val="20"/>
              </w:rPr>
            </w:pPr>
            <w:r w:rsidRPr="00F11CE6">
              <w:rPr>
                <w:sz w:val="20"/>
                <w:szCs w:val="20"/>
              </w:rPr>
              <w:t>Jade: and I was just having a really hard time and I would come into work just feeling like (.) I wanted to cry but I would get on with it and like (-)</w:t>
            </w:r>
          </w:p>
          <w:p w14:paraId="471A9366" w14:textId="77777777" w:rsidR="00751B70" w:rsidRPr="00F11CE6" w:rsidRDefault="00751B70" w:rsidP="00896992">
            <w:pPr>
              <w:spacing w:after="280"/>
              <w:ind w:left="720" w:hanging="720"/>
              <w:jc w:val="both"/>
              <w:rPr>
                <w:sz w:val="20"/>
                <w:szCs w:val="20"/>
              </w:rPr>
            </w:pPr>
            <w:r w:rsidRPr="00F11CE6">
              <w:rPr>
                <w:sz w:val="20"/>
                <w:szCs w:val="20"/>
              </w:rPr>
              <w:t>Chloe: (overlapping) yeah-h</w:t>
            </w:r>
          </w:p>
          <w:p w14:paraId="61959881" w14:textId="77777777" w:rsidR="00751B70" w:rsidRPr="00F11CE6" w:rsidRDefault="00751B70" w:rsidP="00896992">
            <w:pPr>
              <w:spacing w:after="280"/>
              <w:ind w:left="720" w:hanging="720"/>
              <w:jc w:val="both"/>
              <w:rPr>
                <w:sz w:val="20"/>
                <w:szCs w:val="20"/>
              </w:rPr>
            </w:pPr>
            <w:r w:rsidRPr="00F11CE6">
              <w:rPr>
                <w:sz w:val="20"/>
                <w:szCs w:val="20"/>
              </w:rPr>
              <w:t xml:space="preserve">Jade: and </w:t>
            </w:r>
            <w:proofErr w:type="gramStart"/>
            <w:r w:rsidRPr="00F11CE6">
              <w:rPr>
                <w:sz w:val="20"/>
                <w:szCs w:val="20"/>
              </w:rPr>
              <w:t>actually</w:t>
            </w:r>
            <w:proofErr w:type="gramEnd"/>
            <w:r w:rsidRPr="00F11CE6">
              <w:rPr>
                <w:sz w:val="20"/>
                <w:szCs w:val="20"/>
              </w:rPr>
              <w:t xml:space="preserve"> I felt able to-o say to my colleagues (.) I am going through a hard time and they were so sweet like (1 laughing) </w:t>
            </w:r>
            <w:proofErr w:type="spellStart"/>
            <w:r w:rsidRPr="00F11CE6">
              <w:rPr>
                <w:sz w:val="20"/>
                <w:szCs w:val="20"/>
              </w:rPr>
              <w:t>cus</w:t>
            </w:r>
            <w:proofErr w:type="spellEnd"/>
            <w:r w:rsidRPr="00F11CE6">
              <w:rPr>
                <w:sz w:val="20"/>
                <w:szCs w:val="20"/>
              </w:rPr>
              <w:t xml:space="preserve"> they were like (.) I think they felt a bit like protective of me </w:t>
            </w:r>
            <w:proofErr w:type="spellStart"/>
            <w:r w:rsidRPr="00F11CE6">
              <w:rPr>
                <w:sz w:val="20"/>
                <w:szCs w:val="20"/>
              </w:rPr>
              <w:t>cus</w:t>
            </w:r>
            <w:proofErr w:type="spellEnd"/>
            <w:r w:rsidRPr="00F11CE6">
              <w:rPr>
                <w:sz w:val="20"/>
                <w:szCs w:val="20"/>
              </w:rPr>
              <w:t xml:space="preserve"> like (-)</w:t>
            </w:r>
          </w:p>
          <w:p w14:paraId="43086EA5" w14:textId="77777777" w:rsidR="00751B70" w:rsidRPr="00F11CE6" w:rsidRDefault="00751B70" w:rsidP="00896992">
            <w:pPr>
              <w:spacing w:after="280"/>
              <w:ind w:left="720" w:hanging="720"/>
              <w:jc w:val="both"/>
              <w:rPr>
                <w:sz w:val="20"/>
                <w:szCs w:val="20"/>
              </w:rPr>
            </w:pPr>
            <w:r w:rsidRPr="00F11CE6">
              <w:rPr>
                <w:sz w:val="20"/>
                <w:szCs w:val="20"/>
              </w:rPr>
              <w:t>Chloe: (overlapping) yeah</w:t>
            </w:r>
          </w:p>
          <w:p w14:paraId="35898B5B" w14:textId="77777777" w:rsidR="00751B70" w:rsidRPr="00F11CE6" w:rsidRDefault="00751B70" w:rsidP="00896992">
            <w:pPr>
              <w:spacing w:after="280"/>
              <w:ind w:left="720" w:hanging="720"/>
              <w:jc w:val="both"/>
              <w:rPr>
                <w:sz w:val="20"/>
                <w:szCs w:val="20"/>
              </w:rPr>
            </w:pPr>
            <w:r w:rsidRPr="00F11CE6">
              <w:rPr>
                <w:sz w:val="20"/>
                <w:szCs w:val="20"/>
              </w:rPr>
              <w:t>Jade: they were like (.) these middle-aged men and I was just like (.) a small pretty little girl (1 laughing) (-)</w:t>
            </w:r>
          </w:p>
          <w:p w14:paraId="78B3EC9C" w14:textId="77777777" w:rsidR="00751B70" w:rsidRPr="00F11CE6" w:rsidRDefault="00751B70" w:rsidP="00896992">
            <w:pPr>
              <w:spacing w:after="280"/>
              <w:ind w:left="720" w:hanging="720"/>
              <w:jc w:val="both"/>
              <w:rPr>
                <w:sz w:val="20"/>
                <w:szCs w:val="20"/>
              </w:rPr>
            </w:pPr>
            <w:r w:rsidRPr="00F11CE6">
              <w:rPr>
                <w:sz w:val="20"/>
                <w:szCs w:val="20"/>
              </w:rPr>
              <w:t xml:space="preserve">Chloe: (overlapping) yeah </w:t>
            </w:r>
            <w:proofErr w:type="spellStart"/>
            <w:r w:rsidRPr="00F11CE6">
              <w:rPr>
                <w:sz w:val="20"/>
                <w:szCs w:val="20"/>
              </w:rPr>
              <w:t>yeah</w:t>
            </w:r>
            <w:proofErr w:type="spellEnd"/>
            <w:r w:rsidRPr="00F11CE6">
              <w:rPr>
                <w:sz w:val="20"/>
                <w:szCs w:val="20"/>
              </w:rPr>
              <w:t xml:space="preserve"> </w:t>
            </w:r>
          </w:p>
          <w:p w14:paraId="2989129C" w14:textId="77777777" w:rsidR="00751B70" w:rsidRPr="00F11CE6" w:rsidRDefault="00751B70" w:rsidP="00896992">
            <w:pPr>
              <w:spacing w:after="280"/>
              <w:ind w:left="720" w:hanging="720"/>
              <w:jc w:val="both"/>
              <w:rPr>
                <w:sz w:val="20"/>
                <w:szCs w:val="20"/>
              </w:rPr>
            </w:pPr>
            <w:r w:rsidRPr="00F11CE6">
              <w:rPr>
                <w:sz w:val="20"/>
                <w:szCs w:val="20"/>
              </w:rPr>
              <w:t>Jade: (erm) (.) (erm) like (1 laughing) I remember one of the guys saying to me (.) don’t worry princess you will find your prince (3 laughing) (-)</w:t>
            </w:r>
          </w:p>
          <w:p w14:paraId="0A9BC0EB" w14:textId="77777777" w:rsidR="00751B70" w:rsidRPr="00F11CE6" w:rsidRDefault="00751B70" w:rsidP="00896992">
            <w:pPr>
              <w:spacing w:after="280"/>
              <w:ind w:left="720" w:hanging="720"/>
              <w:jc w:val="both"/>
              <w:rPr>
                <w:sz w:val="20"/>
                <w:szCs w:val="20"/>
              </w:rPr>
            </w:pPr>
            <w:r w:rsidRPr="00F11CE6">
              <w:rPr>
                <w:sz w:val="20"/>
                <w:szCs w:val="20"/>
              </w:rPr>
              <w:t>Chloe: (overlapping) (3 laughing) bless (.) ahh that sounds like it was (</w:t>
            </w:r>
            <w:proofErr w:type="spellStart"/>
            <w:r w:rsidRPr="00F11CE6">
              <w:rPr>
                <w:sz w:val="20"/>
                <w:szCs w:val="20"/>
              </w:rPr>
              <w:t>er</w:t>
            </w:r>
            <w:proofErr w:type="spellEnd"/>
            <w:r w:rsidRPr="00F11CE6">
              <w:rPr>
                <w:sz w:val="20"/>
                <w:szCs w:val="20"/>
              </w:rPr>
              <w:t>) (.) at the right time in your life if like you said you were going through some (.) maybe challenging things at that time (-)</w:t>
            </w:r>
          </w:p>
          <w:p w14:paraId="1444AD79" w14:textId="77777777" w:rsidR="00751B70" w:rsidRPr="00F11CE6" w:rsidRDefault="00751B70" w:rsidP="00896992">
            <w:pPr>
              <w:spacing w:after="280"/>
              <w:ind w:left="720" w:hanging="720"/>
              <w:jc w:val="both"/>
              <w:rPr>
                <w:sz w:val="20"/>
                <w:szCs w:val="20"/>
              </w:rPr>
            </w:pPr>
            <w:r w:rsidRPr="00F11CE6">
              <w:rPr>
                <w:sz w:val="20"/>
                <w:szCs w:val="20"/>
              </w:rPr>
              <w:t>Jade: (overlapping) yeah-h</w:t>
            </w:r>
          </w:p>
          <w:p w14:paraId="29BFB3FB" w14:textId="77777777" w:rsidR="00751B70" w:rsidRPr="00F11CE6" w:rsidRDefault="00751B70" w:rsidP="00896992">
            <w:pPr>
              <w:spacing w:after="280"/>
              <w:ind w:left="720" w:hanging="720"/>
              <w:jc w:val="both"/>
              <w:rPr>
                <w:sz w:val="20"/>
                <w:szCs w:val="20"/>
              </w:rPr>
            </w:pPr>
            <w:r w:rsidRPr="00F11CE6">
              <w:rPr>
                <w:sz w:val="20"/>
                <w:szCs w:val="20"/>
              </w:rPr>
              <w:t>Chloe: they that that the group of men that that (erm) team (.) were quite supportive in a way?</w:t>
            </w:r>
          </w:p>
          <w:p w14:paraId="3A68606D" w14:textId="77777777" w:rsidR="00751B70" w:rsidRPr="00F11CE6" w:rsidRDefault="00751B70" w:rsidP="00896992">
            <w:pPr>
              <w:spacing w:after="280"/>
              <w:ind w:left="720" w:hanging="720"/>
              <w:jc w:val="both"/>
              <w:rPr>
                <w:sz w:val="20"/>
                <w:szCs w:val="20"/>
              </w:rPr>
            </w:pPr>
            <w:r w:rsidRPr="00F11CE6">
              <w:rPr>
                <w:sz w:val="20"/>
                <w:szCs w:val="20"/>
              </w:rPr>
              <w:t xml:space="preserve">Jade: </w:t>
            </w:r>
            <w:proofErr w:type="gramStart"/>
            <w:r w:rsidRPr="00F11CE6">
              <w:rPr>
                <w:sz w:val="20"/>
                <w:szCs w:val="20"/>
              </w:rPr>
              <w:t>yeah</w:t>
            </w:r>
            <w:proofErr w:type="gramEnd"/>
            <w:r w:rsidRPr="00F11CE6">
              <w:rPr>
                <w:sz w:val="20"/>
                <w:szCs w:val="20"/>
              </w:rPr>
              <w:t xml:space="preserve"> they (.) and when I left they all wrote a card for me and</w:t>
            </w:r>
          </w:p>
          <w:p w14:paraId="514810EF" w14:textId="77777777" w:rsidR="00751B70" w:rsidRPr="00F11CE6" w:rsidRDefault="00751B70" w:rsidP="00896992">
            <w:pPr>
              <w:spacing w:after="280"/>
              <w:ind w:left="720" w:hanging="720"/>
              <w:jc w:val="both"/>
              <w:rPr>
                <w:sz w:val="20"/>
                <w:szCs w:val="20"/>
              </w:rPr>
            </w:pPr>
            <w:r w:rsidRPr="00F11CE6">
              <w:rPr>
                <w:sz w:val="20"/>
                <w:szCs w:val="20"/>
              </w:rPr>
              <w:t>Chloe: (ah-h) &gt;</w:t>
            </w:r>
          </w:p>
          <w:p w14:paraId="54BE8AC6" w14:textId="77777777" w:rsidR="00751B70" w:rsidRPr="00F11CE6" w:rsidRDefault="00751B70" w:rsidP="00896992">
            <w:pPr>
              <w:spacing w:after="280"/>
              <w:ind w:left="720" w:hanging="720"/>
              <w:jc w:val="both"/>
              <w:rPr>
                <w:sz w:val="20"/>
                <w:szCs w:val="20"/>
              </w:rPr>
            </w:pPr>
            <w:r w:rsidRPr="00F11CE6">
              <w:rPr>
                <w:sz w:val="20"/>
                <w:szCs w:val="20"/>
              </w:rPr>
              <w:t>Jade: (</w:t>
            </w:r>
            <w:proofErr w:type="spellStart"/>
            <w:r w:rsidRPr="00F11CE6">
              <w:rPr>
                <w:sz w:val="20"/>
                <w:szCs w:val="20"/>
              </w:rPr>
              <w:t>errrm</w:t>
            </w:r>
            <w:proofErr w:type="spellEnd"/>
            <w:r w:rsidRPr="00F11CE6">
              <w:rPr>
                <w:sz w:val="20"/>
                <w:szCs w:val="20"/>
              </w:rPr>
              <w:t>) (.) and they gave me a big box of chocolates and</w:t>
            </w:r>
          </w:p>
          <w:p w14:paraId="2CDEA1A0" w14:textId="77777777" w:rsidR="00751B70" w:rsidRPr="00F11CE6" w:rsidRDefault="00751B70" w:rsidP="00896992">
            <w:pPr>
              <w:spacing w:after="280"/>
              <w:ind w:left="720" w:hanging="720"/>
              <w:jc w:val="both"/>
              <w:rPr>
                <w:sz w:val="20"/>
                <w:szCs w:val="20"/>
              </w:rPr>
            </w:pPr>
            <w:r w:rsidRPr="00F11CE6">
              <w:rPr>
                <w:sz w:val="20"/>
                <w:szCs w:val="20"/>
              </w:rPr>
              <w:t>Chloe: yeah</w:t>
            </w:r>
          </w:p>
          <w:p w14:paraId="73EB4CD7" w14:textId="77777777" w:rsidR="00751B70" w:rsidRPr="00F11CE6" w:rsidRDefault="00751B70" w:rsidP="00896992">
            <w:pPr>
              <w:spacing w:after="280"/>
              <w:ind w:left="720" w:hanging="720"/>
              <w:jc w:val="both"/>
              <w:rPr>
                <w:sz w:val="20"/>
                <w:szCs w:val="20"/>
              </w:rPr>
            </w:pPr>
            <w:r w:rsidRPr="00F11CE6">
              <w:rPr>
                <w:sz w:val="20"/>
                <w:szCs w:val="20"/>
              </w:rPr>
              <w:t xml:space="preserve">Jade: (1 laughing) it was just so lovely I didn’t expect it at all and I’ve still kept that card and like I keep it where I can see it </w:t>
            </w:r>
          </w:p>
          <w:p w14:paraId="24EFCC84" w14:textId="77777777" w:rsidR="00751B70" w:rsidRPr="00F11CE6" w:rsidRDefault="00751B70" w:rsidP="00896992">
            <w:pPr>
              <w:spacing w:after="280"/>
              <w:ind w:left="720" w:hanging="720"/>
              <w:jc w:val="both"/>
              <w:rPr>
                <w:sz w:val="20"/>
                <w:szCs w:val="20"/>
              </w:rPr>
            </w:pPr>
            <w:r w:rsidRPr="00F11CE6">
              <w:rPr>
                <w:sz w:val="20"/>
                <w:szCs w:val="20"/>
              </w:rPr>
              <w:t>Chloe: yeah</w:t>
            </w:r>
          </w:p>
          <w:p w14:paraId="1E85B9E6" w14:textId="77777777" w:rsidR="00751B70" w:rsidRPr="00F11CE6" w:rsidRDefault="00751B70" w:rsidP="00896992">
            <w:pPr>
              <w:spacing w:after="280"/>
              <w:ind w:left="720" w:hanging="720"/>
              <w:jc w:val="both"/>
              <w:rPr>
                <w:sz w:val="20"/>
                <w:szCs w:val="20"/>
              </w:rPr>
            </w:pPr>
            <w:r w:rsidRPr="00F11CE6">
              <w:rPr>
                <w:sz w:val="20"/>
                <w:szCs w:val="20"/>
              </w:rPr>
              <w:t xml:space="preserve">Jade: (erm) </w:t>
            </w:r>
          </w:p>
          <w:p w14:paraId="0B396D25" w14:textId="77777777" w:rsidR="00751B70" w:rsidRPr="00F11CE6" w:rsidRDefault="00751B70" w:rsidP="00896992">
            <w:pPr>
              <w:spacing w:after="280"/>
              <w:ind w:left="720" w:hanging="720"/>
              <w:jc w:val="both"/>
              <w:rPr>
                <w:sz w:val="20"/>
                <w:szCs w:val="20"/>
              </w:rPr>
            </w:pPr>
            <w:r w:rsidRPr="00F11CE6">
              <w:rPr>
                <w:sz w:val="20"/>
                <w:szCs w:val="20"/>
              </w:rPr>
              <w:lastRenderedPageBreak/>
              <w:t>Chloe: to remind you?</w:t>
            </w:r>
          </w:p>
          <w:p w14:paraId="351CEDF2" w14:textId="77777777" w:rsidR="00751B70" w:rsidRPr="00F11CE6" w:rsidRDefault="00751B70" w:rsidP="00896992">
            <w:pPr>
              <w:spacing w:after="280"/>
              <w:ind w:left="720" w:hanging="720"/>
              <w:jc w:val="both"/>
              <w:rPr>
                <w:sz w:val="20"/>
                <w:szCs w:val="20"/>
              </w:rPr>
            </w:pPr>
            <w:r w:rsidRPr="00F11CE6">
              <w:rPr>
                <w:sz w:val="20"/>
                <w:szCs w:val="20"/>
              </w:rPr>
              <w:t xml:space="preserve">Jade: and I </w:t>
            </w:r>
            <w:proofErr w:type="gramStart"/>
            <w:r w:rsidRPr="00F11CE6">
              <w:rPr>
                <w:sz w:val="20"/>
                <w:szCs w:val="20"/>
              </w:rPr>
              <w:t>yeah</w:t>
            </w:r>
            <w:proofErr w:type="gramEnd"/>
            <w:r w:rsidRPr="00F11CE6">
              <w:rPr>
                <w:sz w:val="20"/>
                <w:szCs w:val="20"/>
              </w:rPr>
              <w:t xml:space="preserve"> I just feel really proud of (.) how well I did (.) in that job (.) not how not just how I picked up all the skills but (.) (erm) but how I got everyone to like me (.) like effortlessly </w:t>
            </w:r>
          </w:p>
          <w:p w14:paraId="31E13E06" w14:textId="77777777" w:rsidR="00751B70" w:rsidRPr="00F11CE6" w:rsidRDefault="00751B70" w:rsidP="00896992">
            <w:pPr>
              <w:spacing w:after="280"/>
              <w:ind w:left="720" w:hanging="720"/>
              <w:jc w:val="both"/>
              <w:rPr>
                <w:color w:val="00B0F0"/>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w:t>
            </w:r>
          </w:p>
          <w:p w14:paraId="29152F3E" w14:textId="77777777" w:rsidR="00751B70" w:rsidRPr="00F11CE6" w:rsidRDefault="00751B70" w:rsidP="00896992">
            <w:pPr>
              <w:spacing w:after="280"/>
              <w:ind w:left="720" w:hanging="720"/>
              <w:jc w:val="both"/>
              <w:rPr>
                <w:sz w:val="20"/>
                <w:szCs w:val="20"/>
              </w:rPr>
            </w:pPr>
            <w:r w:rsidRPr="00F11CE6">
              <w:rPr>
                <w:sz w:val="20"/>
                <w:szCs w:val="20"/>
              </w:rPr>
              <w:t xml:space="preserve">Jade: (overlapping) and there was one day when (.) so </w:t>
            </w:r>
            <w:proofErr w:type="spellStart"/>
            <w:r w:rsidRPr="00F11CE6">
              <w:rPr>
                <w:sz w:val="20"/>
                <w:szCs w:val="20"/>
              </w:rPr>
              <w:t>so</w:t>
            </w:r>
            <w:proofErr w:type="spellEnd"/>
            <w:r w:rsidRPr="00F11CE6">
              <w:rPr>
                <w:sz w:val="20"/>
                <w:szCs w:val="20"/>
              </w:rPr>
              <w:t xml:space="preserve"> around that time there was three of us working in the mail room and on that day both of the other two called in sick </w:t>
            </w:r>
          </w:p>
          <w:p w14:paraId="2CC226CE" w14:textId="77777777" w:rsidR="00751B70" w:rsidRPr="00F11CE6" w:rsidRDefault="00751B70" w:rsidP="00896992">
            <w:pPr>
              <w:spacing w:after="280"/>
              <w:ind w:left="720" w:hanging="720"/>
              <w:jc w:val="both"/>
              <w:rPr>
                <w:sz w:val="20"/>
                <w:szCs w:val="20"/>
              </w:rPr>
            </w:pPr>
            <w:r w:rsidRPr="00F11CE6">
              <w:rPr>
                <w:sz w:val="20"/>
                <w:szCs w:val="20"/>
              </w:rPr>
              <w:t>Chloe: okay&gt;</w:t>
            </w:r>
          </w:p>
          <w:p w14:paraId="2F57790A" w14:textId="77777777" w:rsidR="00751B70" w:rsidRPr="00F11CE6" w:rsidRDefault="00751B70" w:rsidP="00896992">
            <w:pPr>
              <w:spacing w:after="280"/>
              <w:ind w:left="720" w:hanging="720"/>
              <w:jc w:val="both"/>
              <w:rPr>
                <w:sz w:val="20"/>
                <w:szCs w:val="20"/>
              </w:rPr>
            </w:pPr>
            <w:r w:rsidRPr="00F11CE6">
              <w:rPr>
                <w:sz w:val="20"/>
                <w:szCs w:val="20"/>
              </w:rPr>
              <w:t>Jade: (1 laughing) I had to like run the mail room by myself (-)</w:t>
            </w:r>
          </w:p>
          <w:p w14:paraId="49CB440E" w14:textId="77777777" w:rsidR="00751B70" w:rsidRPr="00F11CE6" w:rsidRDefault="00751B70" w:rsidP="00896992">
            <w:pPr>
              <w:spacing w:after="280"/>
              <w:ind w:left="720" w:hanging="720"/>
              <w:jc w:val="both"/>
              <w:rPr>
                <w:sz w:val="20"/>
                <w:szCs w:val="20"/>
              </w:rPr>
            </w:pPr>
            <w:r w:rsidRPr="00F11CE6">
              <w:rPr>
                <w:sz w:val="20"/>
                <w:szCs w:val="20"/>
              </w:rPr>
              <w:t>Chloe: (overlapping) (1 laughing)</w:t>
            </w:r>
          </w:p>
          <w:p w14:paraId="15FEBB9C" w14:textId="77777777" w:rsidR="00751B70" w:rsidRPr="00F11CE6" w:rsidRDefault="00751B70" w:rsidP="00896992">
            <w:pPr>
              <w:spacing w:after="280"/>
              <w:ind w:left="720" w:hanging="720"/>
              <w:jc w:val="both"/>
              <w:rPr>
                <w:sz w:val="20"/>
                <w:szCs w:val="20"/>
              </w:rPr>
            </w:pPr>
            <w:r w:rsidRPr="00F11CE6">
              <w:rPr>
                <w:sz w:val="20"/>
                <w:szCs w:val="20"/>
              </w:rPr>
              <w:t xml:space="preserve">Jade: and like there were some things that I had to do that I hadn’t been taught yet </w:t>
            </w:r>
          </w:p>
          <w:p w14:paraId="68700013" w14:textId="77777777" w:rsidR="00751B70" w:rsidRPr="00F11CE6" w:rsidRDefault="00751B70" w:rsidP="00896992">
            <w:pPr>
              <w:spacing w:after="280"/>
              <w:ind w:left="720" w:hanging="720"/>
              <w:jc w:val="both"/>
              <w:rPr>
                <w:sz w:val="20"/>
                <w:szCs w:val="20"/>
              </w:rPr>
            </w:pPr>
            <w:r w:rsidRPr="00F11CE6">
              <w:rPr>
                <w:sz w:val="20"/>
                <w:szCs w:val="20"/>
              </w:rPr>
              <w:t>Chloe: yeah-h &gt;</w:t>
            </w:r>
          </w:p>
          <w:p w14:paraId="2BBFBFC8" w14:textId="77777777" w:rsidR="00751B70" w:rsidRPr="00F11CE6" w:rsidRDefault="00751B70" w:rsidP="00896992">
            <w:pPr>
              <w:spacing w:after="280"/>
              <w:ind w:left="720" w:hanging="720"/>
              <w:jc w:val="both"/>
              <w:rPr>
                <w:sz w:val="20"/>
                <w:szCs w:val="20"/>
              </w:rPr>
            </w:pPr>
            <w:r w:rsidRPr="00F11CE6">
              <w:rPr>
                <w:sz w:val="20"/>
                <w:szCs w:val="20"/>
              </w:rPr>
              <w:t xml:space="preserve">Jade: </w:t>
            </w:r>
            <w:proofErr w:type="gramStart"/>
            <w:r w:rsidRPr="00F11CE6">
              <w:rPr>
                <w:sz w:val="20"/>
                <w:szCs w:val="20"/>
              </w:rPr>
              <w:t>so</w:t>
            </w:r>
            <w:proofErr w:type="gramEnd"/>
            <w:r w:rsidRPr="00F11CE6">
              <w:rPr>
                <w:sz w:val="20"/>
                <w:szCs w:val="20"/>
              </w:rPr>
              <w:t xml:space="preserve"> one of them was talking me through it over the phone and it was (.) stressful I was so proud of myself (1 laughing)</w:t>
            </w:r>
          </w:p>
          <w:p w14:paraId="762D1E31" w14:textId="77777777" w:rsidR="00751B70" w:rsidRPr="00F11CE6" w:rsidRDefault="00751B70" w:rsidP="00896992">
            <w:pPr>
              <w:spacing w:after="280"/>
              <w:ind w:left="720" w:hanging="720"/>
              <w:jc w:val="both"/>
              <w:rPr>
                <w:sz w:val="20"/>
                <w:szCs w:val="20"/>
              </w:rPr>
            </w:pPr>
            <w:r w:rsidRPr="00F11CE6">
              <w:rPr>
                <w:sz w:val="20"/>
                <w:szCs w:val="20"/>
              </w:rPr>
              <w:t xml:space="preserve">Chloe: it’s definitely something to be proud of </w:t>
            </w:r>
          </w:p>
          <w:p w14:paraId="3BEC2308" w14:textId="77777777" w:rsidR="00751B70" w:rsidRPr="00F11CE6" w:rsidRDefault="00751B70" w:rsidP="00896992">
            <w:pPr>
              <w:spacing w:after="280"/>
              <w:ind w:left="720" w:hanging="720"/>
              <w:jc w:val="both"/>
              <w:rPr>
                <w:sz w:val="20"/>
                <w:szCs w:val="20"/>
              </w:rPr>
            </w:pPr>
            <w:r w:rsidRPr="00F11CE6">
              <w:rPr>
                <w:sz w:val="20"/>
                <w:szCs w:val="20"/>
              </w:rPr>
              <w:t>Jade: (mmm) yeah</w:t>
            </w:r>
          </w:p>
          <w:p w14:paraId="6D08ACAA" w14:textId="77777777" w:rsidR="00751B70" w:rsidRPr="00F11CE6" w:rsidRDefault="00751B70" w:rsidP="00896992">
            <w:pPr>
              <w:spacing w:after="280"/>
              <w:ind w:left="720" w:hanging="720"/>
              <w:jc w:val="both"/>
              <w:rPr>
                <w:sz w:val="20"/>
                <w:szCs w:val="20"/>
              </w:rPr>
            </w:pPr>
            <w:r w:rsidRPr="00F11CE6">
              <w:rPr>
                <w:sz w:val="20"/>
                <w:szCs w:val="20"/>
              </w:rPr>
              <w:t xml:space="preserve">Chloe: being able to cope in that situation </w:t>
            </w:r>
          </w:p>
          <w:p w14:paraId="00D4EFE5" w14:textId="77777777" w:rsidR="00751B70" w:rsidRPr="00F11CE6" w:rsidRDefault="00751B70" w:rsidP="00896992">
            <w:pPr>
              <w:spacing w:after="280"/>
              <w:ind w:left="720" w:hanging="720"/>
              <w:jc w:val="both"/>
              <w:rPr>
                <w:sz w:val="20"/>
                <w:szCs w:val="20"/>
              </w:rPr>
            </w:pPr>
            <w:r w:rsidRPr="00F11CE6">
              <w:rPr>
                <w:sz w:val="20"/>
                <w:szCs w:val="20"/>
              </w:rPr>
              <w:t xml:space="preserve">Jade: yeah </w:t>
            </w:r>
          </w:p>
          <w:p w14:paraId="0403DAAB" w14:textId="77777777" w:rsidR="00751B70" w:rsidRPr="00F11CE6" w:rsidRDefault="00751B70" w:rsidP="00896992">
            <w:pPr>
              <w:spacing w:after="280"/>
              <w:ind w:left="720" w:hanging="720"/>
              <w:jc w:val="both"/>
              <w:rPr>
                <w:sz w:val="20"/>
                <w:szCs w:val="20"/>
              </w:rPr>
            </w:pPr>
            <w:r w:rsidRPr="00F11CE6">
              <w:rPr>
                <w:sz w:val="20"/>
                <w:szCs w:val="20"/>
              </w:rPr>
              <w:t>Chloe: it’s brilliant (.) so what is there a chance you could go back there or?</w:t>
            </w:r>
          </w:p>
          <w:p w14:paraId="22E887A0" w14:textId="77777777" w:rsidR="00751B70" w:rsidRPr="00F11CE6" w:rsidRDefault="00751B70" w:rsidP="00896992">
            <w:pPr>
              <w:spacing w:after="280"/>
              <w:ind w:left="720" w:hanging="720"/>
              <w:jc w:val="both"/>
              <w:rPr>
                <w:sz w:val="20"/>
                <w:szCs w:val="20"/>
              </w:rPr>
            </w:pPr>
            <w:r w:rsidRPr="00F11CE6">
              <w:rPr>
                <w:sz w:val="20"/>
                <w:szCs w:val="20"/>
              </w:rPr>
              <w:t xml:space="preserve">Jade: (erm) (1) I mean (2) I </w:t>
            </w:r>
            <w:proofErr w:type="spellStart"/>
            <w:r w:rsidRPr="00F11CE6">
              <w:rPr>
                <w:sz w:val="20"/>
                <w:szCs w:val="20"/>
              </w:rPr>
              <w:t>I</w:t>
            </w:r>
            <w:proofErr w:type="spellEnd"/>
            <w:r w:rsidRPr="00F11CE6">
              <w:rPr>
                <w:sz w:val="20"/>
                <w:szCs w:val="20"/>
              </w:rPr>
              <w:t xml:space="preserve"> doubt it to be honest (-)</w:t>
            </w:r>
          </w:p>
          <w:p w14:paraId="4DA7B842" w14:textId="77777777" w:rsidR="00751B70" w:rsidRPr="00F11CE6" w:rsidRDefault="00751B70" w:rsidP="00896992">
            <w:pPr>
              <w:spacing w:after="280"/>
              <w:ind w:left="720" w:hanging="720"/>
              <w:jc w:val="both"/>
              <w:rPr>
                <w:sz w:val="20"/>
                <w:szCs w:val="20"/>
              </w:rPr>
            </w:pPr>
            <w:r w:rsidRPr="00F11CE6">
              <w:rPr>
                <w:sz w:val="20"/>
                <w:szCs w:val="20"/>
              </w:rPr>
              <w:t>Chloe: (overlapping) okay</w:t>
            </w:r>
          </w:p>
          <w:p w14:paraId="3654A032" w14:textId="77777777" w:rsidR="00751B70" w:rsidRPr="00F11CE6" w:rsidRDefault="00751B70" w:rsidP="00896992">
            <w:pPr>
              <w:spacing w:after="280"/>
              <w:ind w:left="720" w:hanging="720"/>
              <w:jc w:val="both"/>
              <w:rPr>
                <w:sz w:val="20"/>
                <w:szCs w:val="20"/>
              </w:rPr>
            </w:pPr>
            <w:r w:rsidRPr="00F11CE6">
              <w:rPr>
                <w:sz w:val="20"/>
                <w:szCs w:val="20"/>
              </w:rPr>
              <w:t>Jade: I don’t think they really (.) needed me like (-)</w:t>
            </w:r>
          </w:p>
          <w:p w14:paraId="679262A5" w14:textId="77777777" w:rsidR="00751B70" w:rsidRPr="00F11CE6" w:rsidRDefault="00751B70" w:rsidP="00896992">
            <w:pPr>
              <w:spacing w:after="280"/>
              <w:ind w:left="720" w:hanging="720"/>
              <w:jc w:val="both"/>
              <w:rPr>
                <w:sz w:val="20"/>
                <w:szCs w:val="20"/>
              </w:rPr>
            </w:pPr>
            <w:r w:rsidRPr="00F11CE6">
              <w:rPr>
                <w:sz w:val="20"/>
                <w:szCs w:val="20"/>
              </w:rPr>
              <w:t>Chloe: oh okay</w:t>
            </w:r>
          </w:p>
          <w:p w14:paraId="75DF54E4" w14:textId="77777777" w:rsidR="00751B70" w:rsidRPr="00F11CE6" w:rsidRDefault="00751B70" w:rsidP="00896992">
            <w:pPr>
              <w:spacing w:after="280"/>
              <w:ind w:left="720" w:hanging="720"/>
              <w:jc w:val="both"/>
              <w:rPr>
                <w:sz w:val="20"/>
                <w:szCs w:val="20"/>
              </w:rPr>
            </w:pPr>
            <w:r w:rsidRPr="00F11CE6">
              <w:rPr>
                <w:sz w:val="20"/>
                <w:szCs w:val="20"/>
              </w:rPr>
              <w:t xml:space="preserve">Jade: (1 laughing) </w:t>
            </w:r>
          </w:p>
          <w:p w14:paraId="13C89FD3" w14:textId="77777777" w:rsidR="00751B70" w:rsidRPr="00F11CE6" w:rsidRDefault="00751B70" w:rsidP="00896992">
            <w:pPr>
              <w:spacing w:after="280"/>
              <w:ind w:left="720" w:hanging="720"/>
              <w:jc w:val="both"/>
              <w:rPr>
                <w:sz w:val="20"/>
                <w:szCs w:val="20"/>
              </w:rPr>
            </w:pPr>
            <w:r w:rsidRPr="00F11CE6">
              <w:rPr>
                <w:sz w:val="20"/>
                <w:szCs w:val="20"/>
              </w:rPr>
              <w:t>Chloe: (1 laughing)</w:t>
            </w:r>
          </w:p>
          <w:p w14:paraId="12A811D6" w14:textId="77777777" w:rsidR="00751B70" w:rsidRPr="00F11CE6" w:rsidRDefault="00751B70" w:rsidP="00896992">
            <w:pPr>
              <w:spacing w:after="280"/>
              <w:ind w:left="720" w:hanging="720"/>
              <w:jc w:val="both"/>
              <w:rPr>
                <w:sz w:val="20"/>
                <w:szCs w:val="20"/>
              </w:rPr>
            </w:pPr>
            <w:r w:rsidRPr="00F11CE6">
              <w:rPr>
                <w:sz w:val="20"/>
                <w:szCs w:val="20"/>
              </w:rPr>
              <w:t xml:space="preserve">Jade: (erm) for the first three weeks they definitely did </w:t>
            </w:r>
          </w:p>
          <w:p w14:paraId="54C0EA59" w14:textId="77777777" w:rsidR="00751B70" w:rsidRPr="00F11CE6" w:rsidRDefault="00751B70" w:rsidP="00896992">
            <w:pPr>
              <w:spacing w:after="280"/>
              <w:ind w:left="720" w:hanging="720"/>
              <w:jc w:val="both"/>
              <w:rPr>
                <w:sz w:val="20"/>
                <w:szCs w:val="20"/>
              </w:rPr>
            </w:pPr>
            <w:r w:rsidRPr="00F11CE6">
              <w:rPr>
                <w:sz w:val="20"/>
                <w:szCs w:val="20"/>
              </w:rPr>
              <w:t>Chloe: yeah-h</w:t>
            </w:r>
          </w:p>
          <w:p w14:paraId="07EB4D99" w14:textId="77777777" w:rsidR="00751B70" w:rsidRPr="00F11CE6" w:rsidRDefault="00751B70" w:rsidP="00896992">
            <w:pPr>
              <w:spacing w:after="280"/>
              <w:ind w:left="720" w:hanging="720"/>
              <w:jc w:val="both"/>
              <w:rPr>
                <w:sz w:val="20"/>
                <w:szCs w:val="20"/>
              </w:rPr>
            </w:pPr>
            <w:r w:rsidRPr="00F11CE6">
              <w:rPr>
                <w:sz w:val="20"/>
                <w:szCs w:val="20"/>
              </w:rPr>
              <w:t xml:space="preserve">Jade: but then (.) when like people who’d been off or on holiday started coming </w:t>
            </w:r>
            <w:proofErr w:type="gramStart"/>
            <w:r w:rsidRPr="00F11CE6">
              <w:rPr>
                <w:sz w:val="20"/>
                <w:szCs w:val="20"/>
              </w:rPr>
              <w:t>back</w:t>
            </w:r>
            <w:proofErr w:type="gramEnd"/>
            <w:r w:rsidRPr="00F11CE6">
              <w:rPr>
                <w:sz w:val="20"/>
                <w:szCs w:val="20"/>
              </w:rPr>
              <w:t xml:space="preserve"> they just kept me on anyway (1 laughing)</w:t>
            </w:r>
          </w:p>
          <w:p w14:paraId="690CA452" w14:textId="77777777" w:rsidR="00751B70" w:rsidRPr="00F11CE6" w:rsidRDefault="00751B70" w:rsidP="00896992">
            <w:pPr>
              <w:spacing w:after="280"/>
              <w:ind w:left="720" w:hanging="720"/>
              <w:jc w:val="both"/>
              <w:rPr>
                <w:sz w:val="20"/>
                <w:szCs w:val="20"/>
              </w:rPr>
            </w:pPr>
            <w:r w:rsidRPr="00F11CE6">
              <w:rPr>
                <w:sz w:val="20"/>
                <w:szCs w:val="20"/>
              </w:rPr>
              <w:t>Chloe: which is lovely (-)</w:t>
            </w:r>
          </w:p>
          <w:p w14:paraId="2508D168" w14:textId="77777777" w:rsidR="00751B70" w:rsidRPr="00F11CE6" w:rsidRDefault="00751B70" w:rsidP="00896992">
            <w:pPr>
              <w:spacing w:after="280"/>
              <w:ind w:left="720" w:hanging="720"/>
              <w:jc w:val="both"/>
              <w:rPr>
                <w:sz w:val="20"/>
                <w:szCs w:val="20"/>
              </w:rPr>
            </w:pPr>
            <w:r w:rsidRPr="00F11CE6">
              <w:rPr>
                <w:sz w:val="20"/>
                <w:szCs w:val="20"/>
              </w:rPr>
              <w:lastRenderedPageBreak/>
              <w:t>Jade: (overlapping) yeah</w:t>
            </w:r>
          </w:p>
          <w:p w14:paraId="5E5640AC" w14:textId="77777777" w:rsidR="00751B70" w:rsidRPr="00F11CE6" w:rsidRDefault="00751B70" w:rsidP="00896992">
            <w:pPr>
              <w:spacing w:after="280"/>
              <w:ind w:left="720" w:hanging="720"/>
              <w:jc w:val="both"/>
              <w:rPr>
                <w:sz w:val="20"/>
                <w:szCs w:val="20"/>
              </w:rPr>
            </w:pPr>
            <w:r w:rsidRPr="00F11CE6">
              <w:rPr>
                <w:sz w:val="20"/>
                <w:szCs w:val="20"/>
              </w:rPr>
              <w:t xml:space="preserve">Chloe: it’s nice it’s really nice </w:t>
            </w:r>
          </w:p>
          <w:p w14:paraId="2DFBE1AC" w14:textId="77777777" w:rsidR="00751B70" w:rsidRPr="00F11CE6" w:rsidRDefault="00751B70" w:rsidP="00896992">
            <w:pPr>
              <w:spacing w:after="280"/>
              <w:ind w:left="720" w:hanging="720"/>
              <w:jc w:val="both"/>
              <w:rPr>
                <w:sz w:val="20"/>
                <w:szCs w:val="20"/>
              </w:rPr>
            </w:pPr>
            <w:r w:rsidRPr="00F11CE6">
              <w:rPr>
                <w:sz w:val="20"/>
                <w:szCs w:val="20"/>
              </w:rPr>
              <w:t xml:space="preserve">Jade: (erm) and also like the mail room was quite quiet </w:t>
            </w:r>
            <w:proofErr w:type="spellStart"/>
            <w:r w:rsidRPr="00F11CE6">
              <w:rPr>
                <w:sz w:val="20"/>
                <w:szCs w:val="20"/>
              </w:rPr>
              <w:t>cus</w:t>
            </w:r>
            <w:proofErr w:type="spellEnd"/>
            <w:r w:rsidRPr="00F11CE6">
              <w:rPr>
                <w:sz w:val="20"/>
                <w:szCs w:val="20"/>
              </w:rPr>
              <w:t xml:space="preserve"> like (.) (erm) (.) these days you can do everything by email (-)</w:t>
            </w:r>
          </w:p>
          <w:p w14:paraId="330D5F7F" w14:textId="77777777" w:rsidR="00751B70" w:rsidRPr="00F11CE6" w:rsidRDefault="00751B70" w:rsidP="00896992">
            <w:pPr>
              <w:spacing w:after="280"/>
              <w:ind w:left="720" w:hanging="720"/>
              <w:jc w:val="both"/>
              <w:rPr>
                <w:sz w:val="20"/>
                <w:szCs w:val="20"/>
              </w:rPr>
            </w:pPr>
            <w:r w:rsidRPr="00F11CE6">
              <w:rPr>
                <w:sz w:val="20"/>
                <w:szCs w:val="20"/>
              </w:rPr>
              <w:t xml:space="preserve">Chloe: (overlapping) oh okay yeah </w:t>
            </w:r>
            <w:proofErr w:type="spellStart"/>
            <w:r w:rsidRPr="00F11CE6">
              <w:rPr>
                <w:sz w:val="20"/>
                <w:szCs w:val="20"/>
              </w:rPr>
              <w:t>yeah</w:t>
            </w:r>
            <w:proofErr w:type="spellEnd"/>
          </w:p>
          <w:p w14:paraId="23156713" w14:textId="77777777" w:rsidR="00751B70" w:rsidRPr="00F11CE6" w:rsidRDefault="00751B70" w:rsidP="00896992">
            <w:pPr>
              <w:spacing w:after="280"/>
              <w:ind w:left="720" w:hanging="720"/>
              <w:jc w:val="both"/>
              <w:rPr>
                <w:sz w:val="20"/>
                <w:szCs w:val="20"/>
              </w:rPr>
            </w:pPr>
            <w:r w:rsidRPr="00F11CE6">
              <w:rPr>
                <w:sz w:val="20"/>
                <w:szCs w:val="20"/>
              </w:rPr>
              <w:t>Jade: and they were actually worried that they might be made redundant soon so (-)</w:t>
            </w:r>
          </w:p>
          <w:p w14:paraId="072018E0" w14:textId="77777777" w:rsidR="00751B70" w:rsidRPr="00F11CE6" w:rsidRDefault="00751B70" w:rsidP="00896992">
            <w:pPr>
              <w:spacing w:after="280"/>
              <w:ind w:left="720" w:hanging="720"/>
              <w:jc w:val="both"/>
              <w:rPr>
                <w:sz w:val="20"/>
                <w:szCs w:val="20"/>
              </w:rPr>
            </w:pPr>
            <w:r w:rsidRPr="00F11CE6">
              <w:rPr>
                <w:sz w:val="20"/>
                <w:szCs w:val="20"/>
              </w:rPr>
              <w:t>Chloe: (overlapping) oh-h that’s a shame</w:t>
            </w:r>
          </w:p>
          <w:p w14:paraId="7566FC19" w14:textId="77777777" w:rsidR="00751B70" w:rsidRPr="00F11CE6" w:rsidRDefault="00751B70" w:rsidP="00896992">
            <w:pPr>
              <w:spacing w:after="280"/>
              <w:ind w:left="720" w:hanging="720"/>
              <w:jc w:val="both"/>
              <w:rPr>
                <w:sz w:val="20"/>
                <w:szCs w:val="20"/>
              </w:rPr>
            </w:pPr>
            <w:r w:rsidRPr="00F11CE6">
              <w:rPr>
                <w:sz w:val="20"/>
                <w:szCs w:val="20"/>
              </w:rPr>
              <w:t>Jade: yeah (erm)</w:t>
            </w:r>
          </w:p>
          <w:p w14:paraId="0AE24A2A" w14:textId="77777777" w:rsidR="00751B70" w:rsidRPr="00F11CE6" w:rsidRDefault="00751B70" w:rsidP="00896992">
            <w:pPr>
              <w:spacing w:after="280"/>
              <w:ind w:left="720" w:hanging="720"/>
              <w:jc w:val="both"/>
              <w:rPr>
                <w:sz w:val="20"/>
                <w:szCs w:val="20"/>
              </w:rPr>
            </w:pPr>
            <w:r w:rsidRPr="00F11CE6">
              <w:rPr>
                <w:sz w:val="20"/>
                <w:szCs w:val="20"/>
              </w:rPr>
              <w:t xml:space="preserve">Chloe: but it was a good experience by the sounds of it anyway </w:t>
            </w:r>
          </w:p>
          <w:p w14:paraId="2643E322" w14:textId="77777777" w:rsidR="00751B70" w:rsidRPr="00F11CE6" w:rsidRDefault="00751B70" w:rsidP="00896992">
            <w:pPr>
              <w:spacing w:after="280"/>
              <w:ind w:left="720" w:hanging="720"/>
              <w:jc w:val="both"/>
              <w:rPr>
                <w:sz w:val="20"/>
                <w:szCs w:val="20"/>
              </w:rPr>
            </w:pPr>
            <w:r w:rsidRPr="00F11CE6">
              <w:rPr>
                <w:sz w:val="20"/>
                <w:szCs w:val="20"/>
              </w:rPr>
              <w:t xml:space="preserve">Jade: yeah </w:t>
            </w:r>
          </w:p>
          <w:p w14:paraId="156D59D5" w14:textId="77777777" w:rsidR="00751B70" w:rsidRPr="00F11CE6" w:rsidRDefault="00751B70" w:rsidP="00896992">
            <w:pPr>
              <w:spacing w:after="280"/>
              <w:ind w:left="720" w:hanging="720"/>
              <w:jc w:val="both"/>
              <w:rPr>
                <w:sz w:val="20"/>
                <w:szCs w:val="20"/>
              </w:rPr>
            </w:pPr>
            <w:r w:rsidRPr="00F11CE6">
              <w:rPr>
                <w:sz w:val="20"/>
                <w:szCs w:val="20"/>
              </w:rPr>
              <w:t>Chloe: yeah (.) lovely (.) okay brill anything else (.) that’s popped into your mind</w:t>
            </w:r>
          </w:p>
          <w:p w14:paraId="1F1C08FD" w14:textId="77777777" w:rsidR="00751B70" w:rsidRPr="00F11CE6" w:rsidRDefault="00751B70" w:rsidP="00896992">
            <w:pPr>
              <w:spacing w:after="280"/>
              <w:ind w:left="720" w:hanging="720"/>
              <w:jc w:val="both"/>
              <w:rPr>
                <w:sz w:val="20"/>
                <w:szCs w:val="20"/>
              </w:rPr>
            </w:pPr>
            <w:r w:rsidRPr="00F11CE6">
              <w:rPr>
                <w:sz w:val="20"/>
                <w:szCs w:val="20"/>
              </w:rPr>
              <w:t xml:space="preserve">Jade: (2 laughing) no I don’t think so </w:t>
            </w:r>
          </w:p>
          <w:p w14:paraId="119185C4" w14:textId="77777777" w:rsidR="00751B70" w:rsidRPr="007F0316" w:rsidRDefault="00751B70" w:rsidP="00896992">
            <w:pPr>
              <w:spacing w:after="280"/>
              <w:ind w:left="720" w:hanging="720"/>
              <w:jc w:val="both"/>
            </w:pPr>
            <w:r w:rsidRPr="00F11CE6">
              <w:rPr>
                <w:sz w:val="20"/>
                <w:szCs w:val="20"/>
              </w:rPr>
              <w:t>Chloe: okay brilliant</w:t>
            </w:r>
          </w:p>
        </w:tc>
      </w:tr>
      <w:tr w:rsidR="00751B70" w14:paraId="374056B1" w14:textId="77777777" w:rsidTr="00896992">
        <w:tc>
          <w:tcPr>
            <w:tcW w:w="8784" w:type="dxa"/>
            <w:shd w:val="clear" w:color="auto" w:fill="D9E2F3" w:themeFill="accent1" w:themeFillTint="33"/>
          </w:tcPr>
          <w:p w14:paraId="2BCD700F" w14:textId="77777777" w:rsidR="00751B70" w:rsidRPr="00F11CE6" w:rsidRDefault="00751B70" w:rsidP="00896992">
            <w:pPr>
              <w:jc w:val="center"/>
              <w:rPr>
                <w:b/>
                <w:sz w:val="20"/>
                <w:szCs w:val="20"/>
              </w:rPr>
            </w:pPr>
            <w:r w:rsidRPr="00F11CE6">
              <w:rPr>
                <w:b/>
                <w:sz w:val="20"/>
                <w:szCs w:val="20"/>
              </w:rPr>
              <w:lastRenderedPageBreak/>
              <w:t>Part 2: ‘Storm of Life’</w:t>
            </w:r>
          </w:p>
          <w:p w14:paraId="0350BF8D" w14:textId="77777777" w:rsidR="00751B70" w:rsidRPr="00F11CE6" w:rsidRDefault="00751B70" w:rsidP="00896992">
            <w:pPr>
              <w:rPr>
                <w:b/>
                <w:sz w:val="20"/>
                <w:szCs w:val="20"/>
              </w:rPr>
            </w:pPr>
            <w:r w:rsidRPr="00F11CE6">
              <w:rPr>
                <w:b/>
                <w:sz w:val="20"/>
                <w:szCs w:val="20"/>
              </w:rPr>
              <w:t xml:space="preserve">Date &amp; Time: </w:t>
            </w:r>
            <w:r w:rsidRPr="00F11CE6">
              <w:rPr>
                <w:sz w:val="20"/>
                <w:szCs w:val="20"/>
              </w:rPr>
              <w:t>Thursday 6</w:t>
            </w:r>
            <w:r w:rsidRPr="00F11CE6">
              <w:rPr>
                <w:sz w:val="20"/>
                <w:szCs w:val="20"/>
                <w:vertAlign w:val="superscript"/>
              </w:rPr>
              <w:t>th</w:t>
            </w:r>
            <w:r w:rsidRPr="00F11CE6">
              <w:rPr>
                <w:sz w:val="20"/>
                <w:szCs w:val="20"/>
              </w:rPr>
              <w:t xml:space="preserve"> June 2019 (1pm)</w:t>
            </w:r>
            <w:r w:rsidRPr="00F11CE6">
              <w:rPr>
                <w:b/>
                <w:sz w:val="20"/>
                <w:szCs w:val="20"/>
              </w:rPr>
              <w:t xml:space="preserve"> </w:t>
            </w:r>
          </w:p>
          <w:p w14:paraId="4BD13E5E" w14:textId="77777777" w:rsidR="00751B70" w:rsidRPr="00F11CE6" w:rsidRDefault="00751B70" w:rsidP="00896992">
            <w:pPr>
              <w:rPr>
                <w:sz w:val="20"/>
                <w:szCs w:val="20"/>
              </w:rPr>
            </w:pPr>
            <w:r w:rsidRPr="00F11CE6">
              <w:rPr>
                <w:b/>
                <w:sz w:val="20"/>
                <w:szCs w:val="20"/>
              </w:rPr>
              <w:t xml:space="preserve">Venue: </w:t>
            </w:r>
            <w:r w:rsidRPr="00F11CE6">
              <w:rPr>
                <w:sz w:val="20"/>
                <w:szCs w:val="20"/>
              </w:rPr>
              <w:t>University room</w:t>
            </w:r>
          </w:p>
          <w:p w14:paraId="35527431" w14:textId="77777777" w:rsidR="00751B70" w:rsidRPr="00F11CE6" w:rsidRDefault="00751B70" w:rsidP="00896992">
            <w:pPr>
              <w:rPr>
                <w:sz w:val="20"/>
                <w:szCs w:val="20"/>
              </w:rPr>
            </w:pPr>
            <w:r w:rsidRPr="00F11CE6">
              <w:rPr>
                <w:b/>
                <w:sz w:val="20"/>
                <w:szCs w:val="20"/>
              </w:rPr>
              <w:t>Duration:</w:t>
            </w:r>
            <w:r w:rsidRPr="00F11CE6">
              <w:rPr>
                <w:sz w:val="20"/>
                <w:szCs w:val="20"/>
              </w:rPr>
              <w:t xml:space="preserve"> 58 mins 13 seconds </w:t>
            </w:r>
          </w:p>
        </w:tc>
      </w:tr>
      <w:tr w:rsidR="00751B70" w14:paraId="57C7A91C" w14:textId="77777777" w:rsidTr="00896992">
        <w:tc>
          <w:tcPr>
            <w:tcW w:w="8784" w:type="dxa"/>
            <w:shd w:val="clear" w:color="auto" w:fill="D9E2F3" w:themeFill="accent1" w:themeFillTint="33"/>
          </w:tcPr>
          <w:p w14:paraId="3A4A8471" w14:textId="77777777" w:rsidR="00751B70" w:rsidRPr="00F11CE6" w:rsidRDefault="00751B70" w:rsidP="00896992">
            <w:pPr>
              <w:rPr>
                <w:b/>
                <w:sz w:val="20"/>
                <w:szCs w:val="20"/>
              </w:rPr>
            </w:pPr>
            <w:r w:rsidRPr="00F11CE6">
              <w:rPr>
                <w:b/>
                <w:sz w:val="20"/>
                <w:szCs w:val="20"/>
              </w:rPr>
              <w:t xml:space="preserve">Transcription </w:t>
            </w:r>
          </w:p>
        </w:tc>
      </w:tr>
      <w:tr w:rsidR="00751B70" w14:paraId="1ACBFE77" w14:textId="77777777" w:rsidTr="00896992">
        <w:trPr>
          <w:trHeight w:val="1547"/>
        </w:trPr>
        <w:tc>
          <w:tcPr>
            <w:tcW w:w="8784" w:type="dxa"/>
          </w:tcPr>
          <w:p w14:paraId="21AF6AA5" w14:textId="77777777" w:rsidR="00751B70" w:rsidRPr="00F11CE6" w:rsidRDefault="00751B70" w:rsidP="00896992">
            <w:pPr>
              <w:spacing w:after="280"/>
              <w:ind w:left="720" w:hanging="720"/>
              <w:rPr>
                <w:sz w:val="20"/>
                <w:szCs w:val="20"/>
              </w:rPr>
            </w:pPr>
            <w:r w:rsidRPr="00F11CE6">
              <w:rPr>
                <w:sz w:val="20"/>
                <w:szCs w:val="20"/>
              </w:rPr>
              <w:t xml:space="preserve">Chloe: okay&gt; (1) right so (1) in our first session (.) we focused on the tree of life and we thought about (.) (erm) all of the positive things that have happened in your life-e your strengths your interests-s important people (erm) and so to introduce the next part which is called the storm of life (.) I’m going to read you a short story (.) okay (.) so (1) as beautiful as trees might be (.) they are not free from dangers (.) and hazards (.) such as storms (.) things might fall off the tree (.) or parts of the tree might be damaged because of the storm (.) it is not the tree’s fault (.) it did not ask the storm to come and do these things (.) and just like storms (.) eating disorders can come into some people’s lives (.) they are uninvited (.) and they can create problems it’s not the persons fault (.) just like it’s not the tree’s fault (1) and just like the tree can be affected by the storm (.) parts of the person’s life might (.) also be affected (.) by the eating disorder (.) so (.) this research like you know is interested in (.) the educational experiences of female undergraduate students who developed (.) diagnosed eating disorders during high school (.) so I’d like this afternoon just to invite you (.) to talk as much or as little as you’d like about your experiences of school (.) and education (erm) while you do that you can feel free to colour in your tree </w:t>
            </w:r>
          </w:p>
          <w:p w14:paraId="619AFCC1" w14:textId="77777777" w:rsidR="00751B70" w:rsidRPr="00F11CE6" w:rsidRDefault="00751B70" w:rsidP="00896992">
            <w:pPr>
              <w:spacing w:after="280"/>
              <w:ind w:left="720" w:hanging="720"/>
              <w:rPr>
                <w:sz w:val="20"/>
                <w:szCs w:val="20"/>
              </w:rPr>
            </w:pPr>
            <w:r w:rsidRPr="00F11CE6">
              <w:rPr>
                <w:sz w:val="20"/>
                <w:szCs w:val="20"/>
              </w:rPr>
              <w:t>Jade: (1 laughing)</w:t>
            </w:r>
          </w:p>
          <w:p w14:paraId="11DF5687" w14:textId="77777777" w:rsidR="00751B70" w:rsidRPr="00F11CE6" w:rsidRDefault="00751B70" w:rsidP="00896992">
            <w:pPr>
              <w:spacing w:after="280"/>
              <w:ind w:left="720" w:hanging="720"/>
              <w:rPr>
                <w:sz w:val="20"/>
                <w:szCs w:val="20"/>
              </w:rPr>
            </w:pPr>
            <w:r w:rsidRPr="00F11CE6">
              <w:rPr>
                <w:sz w:val="20"/>
                <w:szCs w:val="20"/>
              </w:rPr>
              <w:t>Chloe: but at the same time (.) you don’t have to you can just talk to me (.) so what was school like for you?</w:t>
            </w:r>
          </w:p>
          <w:p w14:paraId="4007276D" w14:textId="77777777" w:rsidR="00751B70" w:rsidRPr="00F11CE6" w:rsidRDefault="00751B70" w:rsidP="00896992">
            <w:pPr>
              <w:spacing w:after="280"/>
              <w:ind w:left="720" w:hanging="720"/>
              <w:rPr>
                <w:sz w:val="20"/>
                <w:szCs w:val="20"/>
              </w:rPr>
            </w:pPr>
            <w:r w:rsidRPr="00F11CE6">
              <w:rPr>
                <w:sz w:val="20"/>
                <w:szCs w:val="20"/>
              </w:rPr>
              <w:t xml:space="preserve">Jade: (1) (erm) (.) like I told you earlier I think </w:t>
            </w:r>
          </w:p>
          <w:p w14:paraId="6D8044C8" w14:textId="77777777" w:rsidR="00751B70" w:rsidRPr="00F11CE6" w:rsidRDefault="00751B70" w:rsidP="00896992">
            <w:pPr>
              <w:spacing w:after="280"/>
              <w:ind w:left="720" w:hanging="720"/>
              <w:rPr>
                <w:sz w:val="20"/>
                <w:szCs w:val="20"/>
              </w:rPr>
            </w:pPr>
            <w:r w:rsidRPr="00F11CE6">
              <w:rPr>
                <w:sz w:val="20"/>
                <w:szCs w:val="20"/>
              </w:rPr>
              <w:t>Chloe: (mmm&gt;)</w:t>
            </w:r>
          </w:p>
          <w:p w14:paraId="6CDB91BB" w14:textId="77777777" w:rsidR="00751B70" w:rsidRPr="00F11CE6" w:rsidRDefault="00751B70" w:rsidP="00896992">
            <w:pPr>
              <w:spacing w:after="280"/>
              <w:ind w:left="720" w:hanging="720"/>
              <w:rPr>
                <w:sz w:val="20"/>
                <w:szCs w:val="20"/>
              </w:rPr>
            </w:pPr>
            <w:r w:rsidRPr="00F11CE6">
              <w:rPr>
                <w:sz w:val="20"/>
                <w:szCs w:val="20"/>
              </w:rPr>
              <w:t xml:space="preserve">Jade: I got a varied experience </w:t>
            </w:r>
            <w:proofErr w:type="spellStart"/>
            <w:r w:rsidRPr="00F11CE6">
              <w:rPr>
                <w:sz w:val="20"/>
                <w:szCs w:val="20"/>
              </w:rPr>
              <w:t>cus</w:t>
            </w:r>
            <w:proofErr w:type="spellEnd"/>
            <w:r w:rsidRPr="00F11CE6">
              <w:rPr>
                <w:sz w:val="20"/>
                <w:szCs w:val="20"/>
              </w:rPr>
              <w:t xml:space="preserve"> I went to (-)</w:t>
            </w:r>
          </w:p>
          <w:p w14:paraId="3E72B47C" w14:textId="77777777" w:rsidR="00751B70" w:rsidRPr="00F11CE6" w:rsidRDefault="00751B70" w:rsidP="00896992">
            <w:pPr>
              <w:spacing w:after="280"/>
              <w:ind w:left="720" w:hanging="720"/>
              <w:rPr>
                <w:sz w:val="20"/>
                <w:szCs w:val="20"/>
              </w:rPr>
            </w:pPr>
            <w:r w:rsidRPr="00F11CE6">
              <w:rPr>
                <w:sz w:val="20"/>
                <w:szCs w:val="20"/>
              </w:rPr>
              <w:lastRenderedPageBreak/>
              <w:t>Chloe: (overlapping) yeah&gt;</w:t>
            </w:r>
          </w:p>
          <w:p w14:paraId="5182D522" w14:textId="77777777" w:rsidR="00751B70" w:rsidRPr="00F11CE6" w:rsidRDefault="00751B70" w:rsidP="00896992">
            <w:pPr>
              <w:spacing w:after="280"/>
              <w:ind w:left="720" w:hanging="720"/>
              <w:rPr>
                <w:sz w:val="20"/>
                <w:szCs w:val="20"/>
              </w:rPr>
            </w:pPr>
            <w:r w:rsidRPr="00F11CE6">
              <w:rPr>
                <w:sz w:val="20"/>
                <w:szCs w:val="20"/>
              </w:rPr>
              <w:t xml:space="preserve">Jade: </w:t>
            </w:r>
            <w:r w:rsidRPr="00F11CE6">
              <w:rPr>
                <w:color w:val="000000" w:themeColor="text1"/>
                <w:sz w:val="20"/>
                <w:szCs w:val="20"/>
              </w:rPr>
              <w:t xml:space="preserve">different types of schools </w:t>
            </w:r>
            <w:r w:rsidRPr="00F11CE6">
              <w:rPr>
                <w:sz w:val="20"/>
                <w:szCs w:val="20"/>
              </w:rPr>
              <w:t xml:space="preserve">(.) (erm) (1) </w:t>
            </w:r>
            <w:proofErr w:type="spellStart"/>
            <w:r w:rsidRPr="00F11CE6">
              <w:rPr>
                <w:sz w:val="20"/>
                <w:szCs w:val="20"/>
              </w:rPr>
              <w:t>bu</w:t>
            </w:r>
            <w:proofErr w:type="spellEnd"/>
            <w:r w:rsidRPr="00F11CE6">
              <w:rPr>
                <w:sz w:val="20"/>
                <w:szCs w:val="20"/>
              </w:rPr>
              <w:t>-u-t I think one thing that stood out to me (-)</w:t>
            </w:r>
          </w:p>
          <w:p w14:paraId="23375C42" w14:textId="77777777" w:rsidR="00751B70" w:rsidRPr="00F11CE6" w:rsidRDefault="00751B70" w:rsidP="00896992">
            <w:pPr>
              <w:spacing w:after="280"/>
              <w:ind w:left="720" w:hanging="720"/>
              <w:rPr>
                <w:sz w:val="20"/>
                <w:szCs w:val="20"/>
              </w:rPr>
            </w:pPr>
            <w:r w:rsidRPr="00F11CE6">
              <w:rPr>
                <w:sz w:val="20"/>
                <w:szCs w:val="20"/>
              </w:rPr>
              <w:t>Chloe: (overlapping) yeah&gt;</w:t>
            </w:r>
          </w:p>
          <w:p w14:paraId="1DDB20D4" w14:textId="77777777" w:rsidR="00751B70" w:rsidRPr="00F11CE6" w:rsidRDefault="00751B70" w:rsidP="00896992">
            <w:pPr>
              <w:spacing w:after="280"/>
              <w:ind w:left="720" w:hanging="720"/>
              <w:rPr>
                <w:sz w:val="20"/>
                <w:szCs w:val="20"/>
              </w:rPr>
            </w:pPr>
            <w:r w:rsidRPr="00F11CE6">
              <w:rPr>
                <w:sz w:val="20"/>
                <w:szCs w:val="20"/>
              </w:rPr>
              <w:t>Jade: in all of the schools I was in (.) was (.) that I feel (.) (erm) (2) socially I found it a bit difficult because I was like the smart kid</w:t>
            </w:r>
          </w:p>
          <w:p w14:paraId="7A87181D" w14:textId="77777777" w:rsidR="00751B70" w:rsidRPr="00F11CE6" w:rsidRDefault="00751B70" w:rsidP="00896992">
            <w:pPr>
              <w:spacing w:after="280"/>
              <w:ind w:left="720" w:hanging="720"/>
              <w:rPr>
                <w:sz w:val="20"/>
                <w:szCs w:val="20"/>
              </w:rPr>
            </w:pPr>
            <w:r w:rsidRPr="00F11CE6">
              <w:rPr>
                <w:sz w:val="20"/>
                <w:szCs w:val="20"/>
              </w:rPr>
              <w:t>Chloe: yeah &gt;</w:t>
            </w:r>
          </w:p>
          <w:p w14:paraId="2BB50C18" w14:textId="77777777" w:rsidR="00751B70" w:rsidRPr="00F11CE6" w:rsidRDefault="00751B70" w:rsidP="00896992">
            <w:pPr>
              <w:tabs>
                <w:tab w:val="center" w:pos="2993"/>
              </w:tabs>
              <w:spacing w:after="280"/>
              <w:ind w:left="720" w:hanging="720"/>
              <w:rPr>
                <w:sz w:val="20"/>
                <w:szCs w:val="20"/>
              </w:rPr>
            </w:pPr>
            <w:r w:rsidRPr="00F11CE6">
              <w:rPr>
                <w:sz w:val="20"/>
                <w:szCs w:val="20"/>
              </w:rPr>
              <w:t>Jade: (erm) (.) and (1) I think maybe the other kids thought that like I had it all (.) so I didn’t need friends as well</w:t>
            </w:r>
          </w:p>
          <w:p w14:paraId="5B9DBC6C"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 (-)</w:t>
            </w:r>
          </w:p>
          <w:p w14:paraId="4D5274EB"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(erm)</w:t>
            </w:r>
          </w:p>
          <w:p w14:paraId="6F5C349C"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3F5B2B53" w14:textId="77777777" w:rsidR="00751B70" w:rsidRPr="00F11CE6" w:rsidRDefault="00751B70" w:rsidP="00896992">
            <w:pPr>
              <w:tabs>
                <w:tab w:val="center" w:pos="2993"/>
              </w:tabs>
              <w:spacing w:after="280"/>
              <w:ind w:left="720" w:hanging="720"/>
              <w:rPr>
                <w:sz w:val="20"/>
                <w:szCs w:val="20"/>
              </w:rPr>
            </w:pPr>
            <w:r w:rsidRPr="00F11CE6">
              <w:rPr>
                <w:sz w:val="20"/>
                <w:szCs w:val="20"/>
              </w:rPr>
              <w:t>Jade: I mean it wasn’t it wasn’t that bad like especially (.) (erm) (.) as I got older (.) I did have friends (-)</w:t>
            </w:r>
          </w:p>
          <w:p w14:paraId="2799E34C"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yeah&gt;</w:t>
            </w:r>
          </w:p>
          <w:p w14:paraId="55B1B3C6" w14:textId="77777777" w:rsidR="00751B70" w:rsidRPr="00F11CE6" w:rsidRDefault="00751B70" w:rsidP="00896992">
            <w:pPr>
              <w:tabs>
                <w:tab w:val="center" w:pos="2993"/>
              </w:tabs>
              <w:spacing w:after="280"/>
              <w:ind w:left="720" w:hanging="720"/>
              <w:rPr>
                <w:sz w:val="20"/>
                <w:szCs w:val="20"/>
              </w:rPr>
            </w:pPr>
            <w:r w:rsidRPr="00F11CE6">
              <w:rPr>
                <w:sz w:val="20"/>
                <w:szCs w:val="20"/>
              </w:rPr>
              <w:t>Jade: but like I was never (.) that popular-r (.) and-d (.) (erm) (3) I often I did feel quite frustra-a-</w:t>
            </w:r>
            <w:proofErr w:type="spellStart"/>
            <w:r w:rsidRPr="00F11CE6">
              <w:rPr>
                <w:sz w:val="20"/>
                <w:szCs w:val="20"/>
              </w:rPr>
              <w:t>ated</w:t>
            </w:r>
            <w:proofErr w:type="spellEnd"/>
            <w:r w:rsidRPr="00F11CE6">
              <w:rPr>
                <w:sz w:val="20"/>
                <w:szCs w:val="20"/>
              </w:rPr>
              <w:t xml:space="preserve"> (-)</w:t>
            </w:r>
          </w:p>
          <w:p w14:paraId="1D4A929E"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w:t>
            </w:r>
          </w:p>
          <w:p w14:paraId="50E7692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and bored at school </w:t>
            </w:r>
            <w:proofErr w:type="spellStart"/>
            <w:r w:rsidRPr="00F11CE6">
              <w:rPr>
                <w:sz w:val="20"/>
                <w:szCs w:val="20"/>
              </w:rPr>
              <w:t>cus</w:t>
            </w:r>
            <w:proofErr w:type="spellEnd"/>
            <w:r w:rsidRPr="00F11CE6">
              <w:rPr>
                <w:sz w:val="20"/>
                <w:szCs w:val="20"/>
              </w:rPr>
              <w:t xml:space="preserve"> I felt I wasn’t really being pushed enough </w:t>
            </w:r>
          </w:p>
          <w:p w14:paraId="58B9C805"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6A3B5343" w14:textId="77777777" w:rsidR="00751B70" w:rsidRPr="00F11CE6" w:rsidRDefault="00751B70" w:rsidP="00896992">
            <w:pPr>
              <w:tabs>
                <w:tab w:val="center" w:pos="2993"/>
              </w:tabs>
              <w:spacing w:after="280"/>
              <w:ind w:left="720" w:hanging="720"/>
              <w:rPr>
                <w:sz w:val="20"/>
                <w:szCs w:val="20"/>
              </w:rPr>
            </w:pPr>
            <w:r w:rsidRPr="00F11CE6">
              <w:rPr>
                <w:sz w:val="20"/>
                <w:szCs w:val="20"/>
              </w:rPr>
              <w:t>Jade: especially in the-e (.) last secondary school I went to which was a comprehensive they focused a lot on like helping the (.) the kids who struggling and the kids who were like (-)</w:t>
            </w:r>
          </w:p>
          <w:p w14:paraId="00F61D51"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w:t>
            </w:r>
          </w:p>
          <w:p w14:paraId="7CCF561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failing (.) and they didn’t really (.) provide anything extra for the kids who were doing really well (.) and wanted an extra challenge </w:t>
            </w:r>
          </w:p>
          <w:p w14:paraId="39266389" w14:textId="77777777" w:rsidR="00751B70" w:rsidRPr="00F11CE6" w:rsidRDefault="00751B70" w:rsidP="00896992">
            <w:pPr>
              <w:tabs>
                <w:tab w:val="center" w:pos="2993"/>
              </w:tabs>
              <w:spacing w:after="280"/>
              <w:ind w:left="720" w:hanging="720"/>
              <w:rPr>
                <w:sz w:val="20"/>
                <w:szCs w:val="20"/>
              </w:rPr>
            </w:pPr>
            <w:r w:rsidRPr="00F11CE6">
              <w:rPr>
                <w:sz w:val="20"/>
                <w:szCs w:val="20"/>
              </w:rPr>
              <w:t>Chloe: (1) that stretching of your (-)</w:t>
            </w:r>
          </w:p>
          <w:p w14:paraId="10C5402F"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yeah</w:t>
            </w:r>
          </w:p>
          <w:p w14:paraId="7A3C1480" w14:textId="77777777" w:rsidR="00751B70" w:rsidRPr="00F11CE6" w:rsidRDefault="00751B70" w:rsidP="00896992">
            <w:pPr>
              <w:tabs>
                <w:tab w:val="center" w:pos="2993"/>
              </w:tabs>
              <w:spacing w:after="280"/>
              <w:ind w:left="720" w:hanging="720"/>
              <w:rPr>
                <w:sz w:val="20"/>
                <w:szCs w:val="20"/>
              </w:rPr>
            </w:pPr>
            <w:r w:rsidRPr="00F11CE6">
              <w:rPr>
                <w:sz w:val="20"/>
                <w:szCs w:val="20"/>
              </w:rPr>
              <w:t>Chloe: kind of education (-)</w:t>
            </w:r>
          </w:p>
          <w:p w14:paraId="6DEB7300"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(erm)</w:t>
            </w:r>
          </w:p>
          <w:p w14:paraId="7CA7B49E" w14:textId="77777777" w:rsidR="00751B70" w:rsidRPr="00F11CE6" w:rsidRDefault="00751B70" w:rsidP="00896992">
            <w:pPr>
              <w:tabs>
                <w:tab w:val="center" w:pos="2993"/>
              </w:tabs>
              <w:spacing w:after="280"/>
              <w:ind w:left="720" w:hanging="720"/>
              <w:rPr>
                <w:sz w:val="20"/>
                <w:szCs w:val="20"/>
              </w:rPr>
            </w:pPr>
            <w:r w:rsidRPr="00F11CE6">
              <w:rPr>
                <w:sz w:val="20"/>
                <w:szCs w:val="20"/>
              </w:rPr>
              <w:t>Chloe: academically not stretching you enough?</w:t>
            </w:r>
          </w:p>
          <w:p w14:paraId="48C907B6" w14:textId="77777777" w:rsidR="00751B70" w:rsidRPr="00F11CE6" w:rsidRDefault="00751B70" w:rsidP="00896992">
            <w:pPr>
              <w:tabs>
                <w:tab w:val="center" w:pos="2993"/>
              </w:tabs>
              <w:spacing w:after="280"/>
              <w:ind w:left="720" w:hanging="720"/>
              <w:rPr>
                <w:sz w:val="20"/>
                <w:szCs w:val="20"/>
              </w:rPr>
            </w:pPr>
            <w:r w:rsidRPr="00F11CE6">
              <w:rPr>
                <w:sz w:val="20"/>
                <w:szCs w:val="20"/>
              </w:rPr>
              <w:t>Jade: yeah</w:t>
            </w:r>
          </w:p>
          <w:p w14:paraId="6339A3C3"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yeah-h (.) okay and (erm) so you said that you-u (.) moved had different experiences in the different schools (-)</w:t>
            </w:r>
          </w:p>
          <w:p w14:paraId="354C5718"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Jade: (overlapping) yeah-h</w:t>
            </w:r>
          </w:p>
          <w:p w14:paraId="4CB5F2BC" w14:textId="77777777" w:rsidR="00751B70" w:rsidRPr="00F11CE6" w:rsidRDefault="00751B70" w:rsidP="00896992">
            <w:pPr>
              <w:tabs>
                <w:tab w:val="center" w:pos="2993"/>
              </w:tabs>
              <w:spacing w:after="280"/>
              <w:ind w:left="720" w:hanging="720"/>
              <w:rPr>
                <w:sz w:val="20"/>
                <w:szCs w:val="20"/>
              </w:rPr>
            </w:pPr>
            <w:r w:rsidRPr="00F11CE6">
              <w:rPr>
                <w:sz w:val="20"/>
                <w:szCs w:val="20"/>
              </w:rPr>
              <w:t>Chloe: do you think that it was (.) did you feel like it was a positive move moving from secondary your secondary schools or (-)</w:t>
            </w:r>
          </w:p>
          <w:p w14:paraId="7B2DE6EB"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(erm) </w:t>
            </w:r>
            <w:proofErr w:type="gramStart"/>
            <w:r w:rsidRPr="00F11CE6">
              <w:rPr>
                <w:sz w:val="20"/>
                <w:szCs w:val="20"/>
              </w:rPr>
              <w:t>yeah</w:t>
            </w:r>
            <w:proofErr w:type="gramEnd"/>
            <w:r w:rsidRPr="00F11CE6">
              <w:rPr>
                <w:sz w:val="20"/>
                <w:szCs w:val="20"/>
              </w:rPr>
              <w:t xml:space="preserve"> I definitely made the right decision to move schools (-)</w:t>
            </w:r>
          </w:p>
          <w:p w14:paraId="2B00B04C"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yeah-h</w:t>
            </w:r>
          </w:p>
          <w:p w14:paraId="54780EE0" w14:textId="77777777" w:rsidR="00751B70" w:rsidRPr="00F11CE6" w:rsidRDefault="00751B70" w:rsidP="00896992">
            <w:pPr>
              <w:tabs>
                <w:tab w:val="center" w:pos="2993"/>
              </w:tabs>
              <w:spacing w:after="280"/>
              <w:ind w:left="720" w:hanging="720"/>
              <w:rPr>
                <w:sz w:val="20"/>
                <w:szCs w:val="20"/>
              </w:rPr>
            </w:pPr>
            <w:r w:rsidRPr="00F11CE6">
              <w:rPr>
                <w:sz w:val="20"/>
                <w:szCs w:val="20"/>
              </w:rPr>
              <w:t>Jade: when I did (.) I was (.) I was happier in the new school (.) (erm) (2) I think just because it made my life so much simpler not having to get the train everyday-y</w:t>
            </w:r>
          </w:p>
          <w:p w14:paraId="1CDF9B37"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49525FC7" w14:textId="77777777" w:rsidR="00751B70" w:rsidRPr="00F11CE6" w:rsidRDefault="00751B70" w:rsidP="00896992">
            <w:pPr>
              <w:tabs>
                <w:tab w:val="center" w:pos="2993"/>
              </w:tabs>
              <w:spacing w:after="280"/>
              <w:ind w:left="720" w:hanging="720"/>
              <w:rPr>
                <w:sz w:val="20"/>
                <w:szCs w:val="20"/>
              </w:rPr>
            </w:pPr>
            <w:r w:rsidRPr="00F11CE6">
              <w:rPr>
                <w:sz w:val="20"/>
                <w:szCs w:val="20"/>
              </w:rPr>
              <w:t>Jade: and-d (.) (</w:t>
            </w:r>
            <w:proofErr w:type="spellStart"/>
            <w:r w:rsidRPr="00F11CE6">
              <w:rPr>
                <w:sz w:val="20"/>
                <w:szCs w:val="20"/>
              </w:rPr>
              <w:t>er</w:t>
            </w:r>
            <w:proofErr w:type="spellEnd"/>
            <w:r w:rsidRPr="00F11CE6">
              <w:rPr>
                <w:sz w:val="20"/>
                <w:szCs w:val="20"/>
              </w:rPr>
              <w:t xml:space="preserve">-r-r) (.) it was just a way more relaxed environment the teachers were actually way better than in the grammar school </w:t>
            </w:r>
          </w:p>
          <w:p w14:paraId="7831241D"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 (-)</w:t>
            </w:r>
          </w:p>
          <w:p w14:paraId="1043700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w:t>
            </w:r>
            <w:proofErr w:type="spellStart"/>
            <w:r w:rsidRPr="00F11CE6">
              <w:rPr>
                <w:sz w:val="20"/>
                <w:szCs w:val="20"/>
              </w:rPr>
              <w:t>cus</w:t>
            </w:r>
            <w:proofErr w:type="spellEnd"/>
            <w:r w:rsidRPr="00F11CE6">
              <w:rPr>
                <w:sz w:val="20"/>
                <w:szCs w:val="20"/>
              </w:rPr>
              <w:t xml:space="preserve"> I think</w:t>
            </w:r>
          </w:p>
          <w:p w14:paraId="062DDAB8" w14:textId="77777777" w:rsidR="00751B70" w:rsidRPr="00F11CE6" w:rsidRDefault="00751B70" w:rsidP="00896992">
            <w:pPr>
              <w:tabs>
                <w:tab w:val="center" w:pos="2993"/>
              </w:tabs>
              <w:spacing w:after="280"/>
              <w:ind w:left="720" w:hanging="720"/>
              <w:rPr>
                <w:sz w:val="20"/>
                <w:szCs w:val="20"/>
              </w:rPr>
            </w:pPr>
            <w:r w:rsidRPr="00F11CE6">
              <w:rPr>
                <w:sz w:val="20"/>
                <w:szCs w:val="20"/>
              </w:rPr>
              <w:t>Chloe: in what way were they?</w:t>
            </w:r>
          </w:p>
          <w:p w14:paraId="282C8954" w14:textId="77777777" w:rsidR="00751B70" w:rsidRPr="00F11CE6" w:rsidRDefault="00751B70" w:rsidP="00896992">
            <w:pPr>
              <w:tabs>
                <w:tab w:val="center" w:pos="2993"/>
              </w:tabs>
              <w:spacing w:after="280"/>
              <w:ind w:left="720" w:hanging="720"/>
              <w:rPr>
                <w:sz w:val="20"/>
                <w:szCs w:val="20"/>
              </w:rPr>
            </w:pPr>
            <w:r w:rsidRPr="00F11CE6">
              <w:rPr>
                <w:sz w:val="20"/>
                <w:szCs w:val="20"/>
              </w:rPr>
              <w:t>Jade: (erm) (2) (erm) I mean they kind of had to be better (-)</w:t>
            </w:r>
          </w:p>
          <w:p w14:paraId="4F9D361A"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okay</w:t>
            </w:r>
          </w:p>
          <w:p w14:paraId="5D317470" w14:textId="77777777" w:rsidR="00751B70" w:rsidRPr="00F11CE6" w:rsidRDefault="00751B70" w:rsidP="00896992">
            <w:pPr>
              <w:tabs>
                <w:tab w:val="center" w:pos="2993"/>
              </w:tabs>
              <w:spacing w:after="280"/>
              <w:ind w:left="720" w:hanging="720"/>
              <w:rPr>
                <w:sz w:val="20"/>
                <w:szCs w:val="20"/>
              </w:rPr>
            </w:pPr>
            <w:r w:rsidRPr="00F11CE6">
              <w:rPr>
                <w:sz w:val="20"/>
                <w:szCs w:val="20"/>
              </w:rPr>
              <w:t>Jade: because in the grammar school (.) all the kids are quite intelligent anyway</w:t>
            </w:r>
          </w:p>
          <w:p w14:paraId="4D4CC33B"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14EA8068"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there capable (.) of teaching themselves (.) so if we had a bad teacher (.) (erm) we’d still do well </w:t>
            </w:r>
          </w:p>
          <w:p w14:paraId="034CE4AF"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 yeah (-)</w:t>
            </w:r>
          </w:p>
          <w:p w14:paraId="37EDCB51"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whereas (.) if there was a bad teacher (.) at the second school I went to (.) (erm) (.) everybody would do really badly and (.) the school would realise this teacher was a bad teacher so</w:t>
            </w:r>
          </w:p>
          <w:p w14:paraId="389DAFAE"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14697B1C" w14:textId="77777777" w:rsidR="00751B70" w:rsidRPr="00F11CE6" w:rsidRDefault="00751B70" w:rsidP="00896992">
            <w:pPr>
              <w:tabs>
                <w:tab w:val="center" w:pos="2993"/>
              </w:tabs>
              <w:spacing w:after="280"/>
              <w:ind w:left="720" w:hanging="720"/>
              <w:rPr>
                <w:sz w:val="20"/>
                <w:szCs w:val="20"/>
              </w:rPr>
            </w:pPr>
            <w:r w:rsidRPr="00F11CE6">
              <w:rPr>
                <w:sz w:val="20"/>
                <w:szCs w:val="20"/>
              </w:rPr>
              <w:t>Jade: (erm) (1) so I think the teachers were better they were better at teaching and they were (.) I think the pastoral care was better as well (-)</w:t>
            </w:r>
          </w:p>
          <w:p w14:paraId="2DA48CEE"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1CBF634D"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it was a very strange environment in the (.) in the grammar school it was all girls as well </w:t>
            </w:r>
          </w:p>
          <w:p w14:paraId="75513678"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47A38DF5" w14:textId="77777777" w:rsidR="00751B70" w:rsidRPr="00F11CE6" w:rsidRDefault="00751B70" w:rsidP="00896992">
            <w:pPr>
              <w:tabs>
                <w:tab w:val="center" w:pos="2993"/>
              </w:tabs>
              <w:spacing w:after="280"/>
              <w:ind w:left="720" w:hanging="720"/>
              <w:rPr>
                <w:sz w:val="20"/>
                <w:szCs w:val="20"/>
              </w:rPr>
            </w:pPr>
            <w:r w:rsidRPr="00F11CE6">
              <w:rPr>
                <w:sz w:val="20"/>
                <w:szCs w:val="20"/>
              </w:rPr>
              <w:t>Jade: (erm)</w:t>
            </w:r>
          </w:p>
          <w:p w14:paraId="6889CD4A" w14:textId="77777777" w:rsidR="00751B70" w:rsidRPr="00F11CE6" w:rsidRDefault="00751B70" w:rsidP="00896992">
            <w:pPr>
              <w:tabs>
                <w:tab w:val="center" w:pos="2993"/>
              </w:tabs>
              <w:spacing w:after="280"/>
              <w:ind w:left="720" w:hanging="720"/>
              <w:rPr>
                <w:sz w:val="20"/>
                <w:szCs w:val="20"/>
              </w:rPr>
            </w:pPr>
            <w:r w:rsidRPr="00F11CE6">
              <w:rPr>
                <w:sz w:val="20"/>
                <w:szCs w:val="20"/>
              </w:rPr>
              <w:t>Chloe: how was that how was it being in an all girl’s school did you (-)</w:t>
            </w:r>
          </w:p>
          <w:p w14:paraId="09956F32"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Jade: (overlapping) (erm)</w:t>
            </w:r>
          </w:p>
          <w:p w14:paraId="44D78670" w14:textId="77777777" w:rsidR="00751B70" w:rsidRPr="00F11CE6" w:rsidRDefault="00751B70" w:rsidP="00896992">
            <w:pPr>
              <w:tabs>
                <w:tab w:val="center" w:pos="2993"/>
              </w:tabs>
              <w:spacing w:after="280"/>
              <w:ind w:left="720" w:hanging="720"/>
              <w:rPr>
                <w:sz w:val="20"/>
                <w:szCs w:val="20"/>
              </w:rPr>
            </w:pPr>
            <w:r w:rsidRPr="00F11CE6">
              <w:rPr>
                <w:sz w:val="20"/>
                <w:szCs w:val="20"/>
              </w:rPr>
              <w:t>Chloe: did you think that did it affect anything differently (-)</w:t>
            </w:r>
          </w:p>
          <w:p w14:paraId="1B4D5626"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I got used to it quite quickly-y (.) it just it was&gt; (.) I mean (1) it was okay</w:t>
            </w:r>
          </w:p>
          <w:p w14:paraId="00EEB305"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605677AB"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but-t-t (1) I think (1) interestingly girls in a girl’s school are more obsessed with boys </w:t>
            </w:r>
          </w:p>
          <w:p w14:paraId="7039C571"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 (.) yeah (-)</w:t>
            </w:r>
          </w:p>
          <w:p w14:paraId="7358820C"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than in a mixed school </w:t>
            </w:r>
            <w:proofErr w:type="spellStart"/>
            <w:r w:rsidRPr="00F11CE6">
              <w:rPr>
                <w:sz w:val="20"/>
                <w:szCs w:val="20"/>
              </w:rPr>
              <w:t>cus</w:t>
            </w:r>
            <w:proofErr w:type="spellEnd"/>
            <w:r w:rsidRPr="00F11CE6">
              <w:rPr>
                <w:sz w:val="20"/>
                <w:szCs w:val="20"/>
              </w:rPr>
              <w:t xml:space="preserve"> like boys are nothing special in a mixed school you realise that like actually (.) they’re (.) they’re not that different to us (.) like most of them are idiots</w:t>
            </w:r>
          </w:p>
          <w:p w14:paraId="25820C42"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p>
          <w:p w14:paraId="091D0A3C" w14:textId="77777777" w:rsidR="00751B70" w:rsidRPr="00F11CE6" w:rsidRDefault="00751B70" w:rsidP="00896992">
            <w:pPr>
              <w:tabs>
                <w:tab w:val="center" w:pos="2993"/>
              </w:tabs>
              <w:spacing w:after="280"/>
              <w:ind w:left="720" w:hanging="720"/>
              <w:rPr>
                <w:sz w:val="20"/>
                <w:szCs w:val="20"/>
              </w:rPr>
            </w:pPr>
            <w:r w:rsidRPr="00F11CE6">
              <w:rPr>
                <w:sz w:val="20"/>
                <w:szCs w:val="20"/>
              </w:rPr>
              <w:t>Jade: (1 laughing)</w:t>
            </w:r>
          </w:p>
          <w:p w14:paraId="3A1E5380" w14:textId="77777777" w:rsidR="00751B70" w:rsidRPr="00F11CE6" w:rsidRDefault="00751B70" w:rsidP="00896992">
            <w:pPr>
              <w:tabs>
                <w:tab w:val="center" w:pos="2993"/>
              </w:tabs>
              <w:spacing w:after="280"/>
              <w:ind w:left="720" w:hanging="720"/>
              <w:rPr>
                <w:sz w:val="20"/>
                <w:szCs w:val="20"/>
              </w:rPr>
            </w:pPr>
            <w:r w:rsidRPr="00F11CE6">
              <w:rPr>
                <w:sz w:val="20"/>
                <w:szCs w:val="20"/>
              </w:rPr>
              <w:t>Chloe: (1 laughing)</w:t>
            </w:r>
          </w:p>
          <w:p w14:paraId="387615B7" w14:textId="77777777" w:rsidR="00751B70" w:rsidRPr="00F11CE6" w:rsidRDefault="00751B70" w:rsidP="00896992">
            <w:pPr>
              <w:tabs>
                <w:tab w:val="center" w:pos="2993"/>
              </w:tabs>
              <w:spacing w:after="280"/>
              <w:ind w:left="720" w:hanging="720"/>
              <w:rPr>
                <w:sz w:val="20"/>
                <w:szCs w:val="20"/>
              </w:rPr>
            </w:pPr>
            <w:r w:rsidRPr="00F11CE6">
              <w:rPr>
                <w:sz w:val="20"/>
                <w:szCs w:val="20"/>
              </w:rPr>
              <w:t>Jade: (erm) (.) (erm) (.) but in a girl’s school (1) it’s like boy are a rarity and if (-)</w:t>
            </w:r>
          </w:p>
          <w:p w14:paraId="252BDA82"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okay&gt;</w:t>
            </w:r>
          </w:p>
          <w:p w14:paraId="1E6A7C94" w14:textId="77777777" w:rsidR="00751B70" w:rsidRPr="00F11CE6" w:rsidRDefault="00751B70" w:rsidP="00896992">
            <w:pPr>
              <w:tabs>
                <w:tab w:val="center" w:pos="2993"/>
              </w:tabs>
              <w:spacing w:after="280"/>
              <w:ind w:left="720" w:hanging="720"/>
              <w:rPr>
                <w:sz w:val="20"/>
                <w:szCs w:val="20"/>
              </w:rPr>
            </w:pPr>
            <w:r w:rsidRPr="00F11CE6">
              <w:rPr>
                <w:sz w:val="20"/>
                <w:szCs w:val="20"/>
              </w:rPr>
              <w:t>Jade: if like anyone so much as kissed a boy everyone wanted to know exactly all the details about it like</w:t>
            </w:r>
          </w:p>
          <w:p w14:paraId="7639FAF3"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p>
          <w:p w14:paraId="295D3D88" w14:textId="77777777" w:rsidR="00751B70" w:rsidRPr="00F11CE6" w:rsidRDefault="00751B70" w:rsidP="00896992">
            <w:pPr>
              <w:tabs>
                <w:tab w:val="center" w:pos="2993"/>
              </w:tabs>
              <w:spacing w:after="280"/>
              <w:ind w:left="720" w:hanging="720"/>
              <w:rPr>
                <w:sz w:val="20"/>
                <w:szCs w:val="20"/>
              </w:rPr>
            </w:pPr>
            <w:r w:rsidRPr="00F11CE6">
              <w:rPr>
                <w:sz w:val="20"/>
                <w:szCs w:val="20"/>
              </w:rPr>
              <w:t>Jade: it was intriguing to everyone (1 laughing)</w:t>
            </w:r>
          </w:p>
          <w:p w14:paraId="790E4A9E"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345182CA" w14:textId="77777777" w:rsidR="00751B70" w:rsidRPr="00F11CE6" w:rsidRDefault="00751B70" w:rsidP="00896992">
            <w:pPr>
              <w:tabs>
                <w:tab w:val="center" w:pos="2993"/>
              </w:tabs>
              <w:spacing w:after="280"/>
              <w:ind w:left="720" w:hanging="720"/>
              <w:rPr>
                <w:sz w:val="20"/>
                <w:szCs w:val="20"/>
              </w:rPr>
            </w:pPr>
            <w:r w:rsidRPr="00F11CE6">
              <w:rPr>
                <w:sz w:val="20"/>
                <w:szCs w:val="20"/>
              </w:rPr>
              <w:t>Jade: (erm)</w:t>
            </w:r>
          </w:p>
          <w:p w14:paraId="36134EBC"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so that was quite a big focus when you were at the </w:t>
            </w:r>
            <w:proofErr w:type="spellStart"/>
            <w:r w:rsidRPr="00F11CE6">
              <w:rPr>
                <w:sz w:val="20"/>
                <w:szCs w:val="20"/>
              </w:rPr>
              <w:t>the</w:t>
            </w:r>
            <w:proofErr w:type="spellEnd"/>
            <w:r w:rsidRPr="00F11CE6">
              <w:rPr>
                <w:sz w:val="20"/>
                <w:szCs w:val="20"/>
              </w:rPr>
              <w:t xml:space="preserve"> (erm) private school for the girls?</w:t>
            </w:r>
          </w:p>
          <w:p w14:paraId="1DC0437D" w14:textId="77777777" w:rsidR="00751B70" w:rsidRPr="00F11CE6" w:rsidRDefault="00751B70" w:rsidP="00896992">
            <w:pPr>
              <w:tabs>
                <w:tab w:val="center" w:pos="2993"/>
              </w:tabs>
              <w:spacing w:after="280"/>
              <w:ind w:left="720" w:hanging="720"/>
              <w:rPr>
                <w:sz w:val="20"/>
                <w:szCs w:val="20"/>
              </w:rPr>
            </w:pPr>
            <w:r w:rsidRPr="00F11CE6">
              <w:rPr>
                <w:sz w:val="20"/>
                <w:szCs w:val="20"/>
              </w:rPr>
              <w:t>Jade: yeah (-)</w:t>
            </w:r>
          </w:p>
          <w:p w14:paraId="73E9C6EF"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boys yeah</w:t>
            </w:r>
          </w:p>
          <w:p w14:paraId="6A81A553"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yeah (.) yeah </w:t>
            </w:r>
            <w:proofErr w:type="gramStart"/>
            <w:r w:rsidRPr="00F11CE6">
              <w:rPr>
                <w:sz w:val="20"/>
                <w:szCs w:val="20"/>
              </w:rPr>
              <w:t>so</w:t>
            </w:r>
            <w:proofErr w:type="gramEnd"/>
            <w:r w:rsidRPr="00F11CE6">
              <w:rPr>
                <w:sz w:val="20"/>
                <w:szCs w:val="20"/>
              </w:rPr>
              <w:t xml:space="preserve"> we’d sometimes have (.) school discos with other boy’s schools in the area</w:t>
            </w:r>
          </w:p>
          <w:p w14:paraId="0AB04D94"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289CD3E0" w14:textId="77777777" w:rsidR="00751B70" w:rsidRPr="00F11CE6" w:rsidRDefault="00751B70" w:rsidP="00896992">
            <w:pPr>
              <w:tabs>
                <w:tab w:val="center" w:pos="2993"/>
              </w:tabs>
              <w:spacing w:after="280"/>
              <w:ind w:left="720" w:hanging="720"/>
              <w:rPr>
                <w:sz w:val="20"/>
                <w:szCs w:val="20"/>
              </w:rPr>
            </w:pPr>
            <w:r w:rsidRPr="00F11CE6">
              <w:rPr>
                <w:sz w:val="20"/>
                <w:szCs w:val="20"/>
              </w:rPr>
              <w:t>Jade: (erm) that was like (.) the only way we’d ever meet boys really so&gt;</w:t>
            </w:r>
          </w:p>
          <w:p w14:paraId="2378F931"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okay&gt; (.) was there any other differences do you think between the-e (erm) private and the comprehensive school?</w:t>
            </w:r>
          </w:p>
          <w:p w14:paraId="72FC84D8" w14:textId="77777777" w:rsidR="00751B70" w:rsidRPr="00F11CE6" w:rsidRDefault="00751B70" w:rsidP="00896992">
            <w:pPr>
              <w:tabs>
                <w:tab w:val="center" w:pos="2993"/>
              </w:tabs>
              <w:spacing w:after="280"/>
              <w:ind w:left="720" w:hanging="720"/>
              <w:rPr>
                <w:sz w:val="20"/>
                <w:szCs w:val="20"/>
              </w:rPr>
            </w:pPr>
            <w:r w:rsidRPr="00F11CE6">
              <w:rPr>
                <w:sz w:val="20"/>
                <w:szCs w:val="20"/>
              </w:rPr>
              <w:t>Jade: (</w:t>
            </w:r>
            <w:proofErr w:type="spellStart"/>
            <w:r w:rsidRPr="00F11CE6">
              <w:rPr>
                <w:sz w:val="20"/>
                <w:szCs w:val="20"/>
              </w:rPr>
              <w:t>er</w:t>
            </w:r>
            <w:proofErr w:type="spellEnd"/>
            <w:r w:rsidRPr="00F11CE6">
              <w:rPr>
                <w:sz w:val="20"/>
                <w:szCs w:val="20"/>
              </w:rPr>
              <w:t>) well they (.) the grammar school wasn’t private it was a (-)</w:t>
            </w:r>
          </w:p>
          <w:p w14:paraId="5C814D93"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oh sorry (-)</w:t>
            </w:r>
          </w:p>
          <w:p w14:paraId="6789EB06"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Jade: it was a state grammar school (.) but (.) (erm) (3) I don’t know it was just a weird environment (-)</w:t>
            </w:r>
          </w:p>
          <w:p w14:paraId="310A313A"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yeah-h</w:t>
            </w:r>
          </w:p>
          <w:p w14:paraId="6F0F550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like everyone was (.) quite focused on (2) on academics and like I said the pastoral care was (.) not very good at all </w:t>
            </w:r>
          </w:p>
          <w:p w14:paraId="3A3F1C3B" w14:textId="77777777" w:rsidR="00751B70" w:rsidRPr="00F11CE6" w:rsidRDefault="00751B70" w:rsidP="00896992">
            <w:pPr>
              <w:tabs>
                <w:tab w:val="center" w:pos="2993"/>
              </w:tabs>
              <w:spacing w:after="280"/>
              <w:ind w:left="720" w:hanging="720"/>
              <w:rPr>
                <w:sz w:val="20"/>
                <w:szCs w:val="20"/>
              </w:rPr>
            </w:pPr>
            <w:r w:rsidRPr="00F11CE6">
              <w:rPr>
                <w:sz w:val="20"/>
                <w:szCs w:val="20"/>
              </w:rPr>
              <w:t>Chloe: what was the pastoral care like at the-e-e-e (.) (erm) (1) other school that you went to the second one?</w:t>
            </w:r>
          </w:p>
          <w:p w14:paraId="222ADFF9" w14:textId="77777777" w:rsidR="00751B70" w:rsidRPr="00F11CE6" w:rsidRDefault="00751B70" w:rsidP="00896992">
            <w:pPr>
              <w:tabs>
                <w:tab w:val="center" w:pos="2993"/>
              </w:tabs>
              <w:spacing w:after="280"/>
              <w:ind w:left="720" w:hanging="720"/>
              <w:rPr>
                <w:sz w:val="20"/>
                <w:szCs w:val="20"/>
              </w:rPr>
            </w:pPr>
            <w:r w:rsidRPr="00F11CE6">
              <w:rPr>
                <w:sz w:val="20"/>
                <w:szCs w:val="20"/>
              </w:rPr>
              <w:t>Jade: it was (.) it was so good</w:t>
            </w:r>
          </w:p>
          <w:p w14:paraId="61DF1372"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 (-)</w:t>
            </w:r>
          </w:p>
          <w:p w14:paraId="45F9DAE6"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like (erm) (1) I think all the teachers were properly trained in how to deal with (.) a range of things-s (-)</w:t>
            </w:r>
          </w:p>
          <w:p w14:paraId="1D4F8545"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oh okay&gt;</w:t>
            </w:r>
          </w:p>
          <w:p w14:paraId="0EB86822" w14:textId="77777777" w:rsidR="00751B70" w:rsidRPr="00F11CE6" w:rsidRDefault="00751B70" w:rsidP="00896992">
            <w:pPr>
              <w:tabs>
                <w:tab w:val="center" w:pos="2993"/>
              </w:tabs>
              <w:spacing w:after="280"/>
              <w:ind w:left="720" w:hanging="720"/>
              <w:rPr>
                <w:sz w:val="20"/>
                <w:szCs w:val="20"/>
              </w:rPr>
            </w:pPr>
            <w:r w:rsidRPr="00F11CE6">
              <w:rPr>
                <w:sz w:val="20"/>
                <w:szCs w:val="20"/>
              </w:rPr>
              <w:t>Jade: and (1) (erm) (2) there was lots like if you were having a problem there were lots of (.) you could talk to anyone any teacher there were lots of things you could do about it</w:t>
            </w:r>
          </w:p>
          <w:p w14:paraId="537F9F71" w14:textId="77777777" w:rsidR="00751B70" w:rsidRPr="00F11CE6" w:rsidRDefault="00751B70" w:rsidP="00896992">
            <w:pPr>
              <w:tabs>
                <w:tab w:val="center" w:pos="2993"/>
              </w:tabs>
              <w:spacing w:after="280"/>
              <w:ind w:left="720" w:hanging="720"/>
              <w:rPr>
                <w:sz w:val="20"/>
                <w:szCs w:val="20"/>
              </w:rPr>
            </w:pPr>
            <w:r w:rsidRPr="00F11CE6">
              <w:rPr>
                <w:sz w:val="20"/>
                <w:szCs w:val="20"/>
              </w:rPr>
              <w:t>Chloe: brilliant&gt;</w:t>
            </w:r>
          </w:p>
          <w:p w14:paraId="621489A4" w14:textId="770FEB14" w:rsidR="00751B70" w:rsidRPr="00F11CE6" w:rsidRDefault="00751B70" w:rsidP="00896992">
            <w:pPr>
              <w:tabs>
                <w:tab w:val="center" w:pos="2993"/>
              </w:tabs>
              <w:spacing w:after="280"/>
              <w:ind w:left="720" w:hanging="720"/>
              <w:rPr>
                <w:sz w:val="20"/>
                <w:szCs w:val="20"/>
              </w:rPr>
            </w:pPr>
            <w:r w:rsidRPr="00F11CE6">
              <w:rPr>
                <w:sz w:val="20"/>
                <w:szCs w:val="20"/>
              </w:rPr>
              <w:t xml:space="preserve">Jade: (erm) (.) and (1) </w:t>
            </w:r>
            <w:proofErr w:type="gramStart"/>
            <w:r w:rsidRPr="00F11CE6">
              <w:rPr>
                <w:sz w:val="20"/>
                <w:szCs w:val="20"/>
              </w:rPr>
              <w:t>yeah</w:t>
            </w:r>
            <w:proofErr w:type="gramEnd"/>
            <w:r w:rsidRPr="00F11CE6">
              <w:rPr>
                <w:sz w:val="20"/>
                <w:szCs w:val="20"/>
              </w:rPr>
              <w:t xml:space="preserve"> they actually had a school coun</w:t>
            </w:r>
            <w:r w:rsidR="008E12A9">
              <w:rPr>
                <w:sz w:val="20"/>
                <w:szCs w:val="20"/>
              </w:rPr>
              <w:t>sellor</w:t>
            </w:r>
            <w:r w:rsidRPr="00F11CE6">
              <w:rPr>
                <w:sz w:val="20"/>
                <w:szCs w:val="20"/>
              </w:rPr>
              <w:t xml:space="preserve"> whereas (.) in the first school I went to (1) they (.) they just said to us (.) ah if you have any problems you can speak to the school nurse (-)</w:t>
            </w:r>
          </w:p>
          <w:p w14:paraId="48F13F61"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right&gt;</w:t>
            </w:r>
          </w:p>
          <w:p w14:paraId="6A194E2B" w14:textId="77777777" w:rsidR="00751B70" w:rsidRPr="00F11CE6" w:rsidRDefault="00751B70" w:rsidP="00896992">
            <w:pPr>
              <w:tabs>
                <w:tab w:val="center" w:pos="2993"/>
              </w:tabs>
              <w:spacing w:after="280"/>
              <w:ind w:left="720" w:hanging="720"/>
              <w:rPr>
                <w:sz w:val="20"/>
                <w:szCs w:val="20"/>
              </w:rPr>
            </w:pPr>
            <w:r w:rsidRPr="00F11CE6">
              <w:rPr>
                <w:sz w:val="20"/>
                <w:szCs w:val="20"/>
              </w:rPr>
              <w:t>Jade: and the school nurse was (.) not very friendly at all (-)</w:t>
            </w:r>
          </w:p>
          <w:p w14:paraId="67D8B0F8" w14:textId="77777777" w:rsidR="00751B70" w:rsidRPr="00F11CE6" w:rsidRDefault="00751B70" w:rsidP="00896992">
            <w:pPr>
              <w:tabs>
                <w:tab w:val="center" w:pos="2993"/>
              </w:tabs>
              <w:spacing w:after="280"/>
              <w:ind w:left="720" w:hanging="720"/>
              <w:rPr>
                <w:sz w:val="20"/>
                <w:szCs w:val="20"/>
              </w:rPr>
            </w:pPr>
            <w:r w:rsidRPr="00F11CE6">
              <w:rPr>
                <w:sz w:val="20"/>
                <w:szCs w:val="20"/>
              </w:rPr>
              <w:t>Chloe: no</w:t>
            </w:r>
          </w:p>
          <w:p w14:paraId="7F0A02C4"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I </w:t>
            </w:r>
            <w:proofErr w:type="spellStart"/>
            <w:r w:rsidRPr="00F11CE6">
              <w:rPr>
                <w:sz w:val="20"/>
                <w:szCs w:val="20"/>
              </w:rPr>
              <w:t>I</w:t>
            </w:r>
            <w:proofErr w:type="spellEnd"/>
            <w:r w:rsidRPr="00F11CE6">
              <w:rPr>
                <w:sz w:val="20"/>
                <w:szCs w:val="20"/>
              </w:rPr>
              <w:t xml:space="preserve"> cannot imagine going to her with a problem </w:t>
            </w:r>
          </w:p>
          <w:p w14:paraId="3E190FE4"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62836CE0"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w:t>
            </w:r>
          </w:p>
          <w:p w14:paraId="66F4BF6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were the (erm) (.) the pastoral care at your second school (.) the (erm) not the comprehensive the (.) at the </w:t>
            </w:r>
            <w:proofErr w:type="spellStart"/>
            <w:r w:rsidRPr="00F11CE6">
              <w:rPr>
                <w:sz w:val="20"/>
                <w:szCs w:val="20"/>
              </w:rPr>
              <w:t>the</w:t>
            </w:r>
            <w:proofErr w:type="spellEnd"/>
            <w:r w:rsidRPr="00F11CE6">
              <w:rPr>
                <w:sz w:val="20"/>
                <w:szCs w:val="20"/>
              </w:rPr>
              <w:t xml:space="preserve"> comprehensive </w:t>
            </w:r>
          </w:p>
          <w:p w14:paraId="566030E1" w14:textId="77777777" w:rsidR="00751B70" w:rsidRPr="00F11CE6" w:rsidRDefault="00751B70" w:rsidP="00896992">
            <w:pPr>
              <w:tabs>
                <w:tab w:val="center" w:pos="2993"/>
              </w:tabs>
              <w:spacing w:after="280"/>
              <w:ind w:left="720" w:hanging="720"/>
              <w:rPr>
                <w:sz w:val="20"/>
                <w:szCs w:val="20"/>
              </w:rPr>
            </w:pPr>
            <w:r w:rsidRPr="00F11CE6">
              <w:rPr>
                <w:sz w:val="20"/>
                <w:szCs w:val="20"/>
              </w:rPr>
              <w:t>Jade: yeah</w:t>
            </w:r>
          </w:p>
          <w:p w14:paraId="43400CB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did they help </w:t>
            </w:r>
            <w:r w:rsidRPr="00F11CE6">
              <w:rPr>
                <w:b/>
                <w:sz w:val="20"/>
                <w:szCs w:val="20"/>
              </w:rPr>
              <w:t>you</w:t>
            </w:r>
            <w:r w:rsidRPr="00F11CE6">
              <w:rPr>
                <w:sz w:val="20"/>
                <w:szCs w:val="20"/>
              </w:rPr>
              <w:t xml:space="preserve"> at all (.) in anyway (.) did you (-)</w:t>
            </w:r>
          </w:p>
          <w:p w14:paraId="0B35A92C"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(erm)</w:t>
            </w:r>
          </w:p>
          <w:p w14:paraId="24A7AFCA" w14:textId="77777777" w:rsidR="00751B70" w:rsidRPr="00F11CE6" w:rsidRDefault="00751B70" w:rsidP="00896992">
            <w:pPr>
              <w:tabs>
                <w:tab w:val="center" w:pos="2993"/>
              </w:tabs>
              <w:spacing w:after="280"/>
              <w:ind w:left="720" w:hanging="720"/>
              <w:rPr>
                <w:sz w:val="20"/>
                <w:szCs w:val="20"/>
              </w:rPr>
            </w:pPr>
            <w:r w:rsidRPr="00F11CE6">
              <w:rPr>
                <w:sz w:val="20"/>
                <w:szCs w:val="20"/>
              </w:rPr>
              <w:t>Chloe: have much to do with them or-r?</w:t>
            </w:r>
          </w:p>
          <w:p w14:paraId="500F91B4"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I mean-n (2) I sort of (.) I think they would have helped me a lot more if I wanted them to but I was (1) I was sort of didn’t really (2) I didn’t really (.) ask for that help I mean (.) so when I-I-I (.) when I developed my eating disorder </w:t>
            </w:r>
          </w:p>
          <w:p w14:paraId="00557E83"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Chloe: yeah</w:t>
            </w:r>
          </w:p>
          <w:p w14:paraId="6AE30C14" w14:textId="77777777" w:rsidR="00751B70" w:rsidRPr="00F11CE6" w:rsidRDefault="00751B70" w:rsidP="00896992">
            <w:pPr>
              <w:tabs>
                <w:tab w:val="center" w:pos="2993"/>
              </w:tabs>
              <w:spacing w:after="280"/>
              <w:ind w:left="720" w:hanging="720"/>
              <w:rPr>
                <w:sz w:val="20"/>
                <w:szCs w:val="20"/>
              </w:rPr>
            </w:pPr>
            <w:r w:rsidRPr="00F11CE6">
              <w:rPr>
                <w:sz w:val="20"/>
                <w:szCs w:val="20"/>
              </w:rPr>
              <w:t>Jade: (erm-m) (3) I was (.) I mean (.) I went to-o-o (3) I was already sort of (.) getting help for it</w:t>
            </w:r>
          </w:p>
          <w:p w14:paraId="235346B7"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4CCCAE7A" w14:textId="77777777" w:rsidR="00751B70" w:rsidRPr="00F11CE6" w:rsidRDefault="00751B70" w:rsidP="00896992">
            <w:pPr>
              <w:tabs>
                <w:tab w:val="center" w:pos="2993"/>
              </w:tabs>
              <w:spacing w:after="280"/>
              <w:ind w:left="720" w:hanging="720"/>
              <w:rPr>
                <w:sz w:val="20"/>
                <w:szCs w:val="20"/>
              </w:rPr>
            </w:pPr>
            <w:r w:rsidRPr="00F11CE6">
              <w:rPr>
                <w:sz w:val="20"/>
                <w:szCs w:val="20"/>
              </w:rPr>
              <w:t>Jade: like (.) (erm) it was it was just after my first appointment at the eating disorder clinic (.) that any of my teachers (.) (erm) (2) intervened at all</w:t>
            </w:r>
          </w:p>
          <w:p w14:paraId="634E498C"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4D6867C9"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(2) so-o (.) they were quite (.) good I think (.) I think they were quite good in how they handled it like my form tutor </w:t>
            </w:r>
          </w:p>
          <w:p w14:paraId="39626163" w14:textId="77777777" w:rsidR="00751B70" w:rsidRPr="00F11CE6" w:rsidRDefault="00751B70" w:rsidP="00896992">
            <w:pPr>
              <w:tabs>
                <w:tab w:val="center" w:pos="2993"/>
              </w:tabs>
              <w:spacing w:after="280"/>
              <w:ind w:left="720" w:hanging="720"/>
              <w:rPr>
                <w:sz w:val="20"/>
                <w:szCs w:val="20"/>
              </w:rPr>
            </w:pPr>
            <w:r w:rsidRPr="00F11CE6">
              <w:rPr>
                <w:sz w:val="20"/>
                <w:szCs w:val="20"/>
              </w:rPr>
              <w:t>Chloe: (hmm)&gt;</w:t>
            </w:r>
          </w:p>
          <w:p w14:paraId="0E3EE4DD" w14:textId="77777777" w:rsidR="00751B70" w:rsidRPr="00F11CE6" w:rsidRDefault="00751B70" w:rsidP="00896992">
            <w:pPr>
              <w:tabs>
                <w:tab w:val="center" w:pos="2993"/>
              </w:tabs>
              <w:spacing w:after="280"/>
              <w:ind w:left="720" w:hanging="720"/>
              <w:rPr>
                <w:sz w:val="20"/>
                <w:szCs w:val="20"/>
              </w:rPr>
            </w:pPr>
            <w:r w:rsidRPr="00F11CE6">
              <w:rPr>
                <w:sz w:val="20"/>
                <w:szCs w:val="20"/>
              </w:rPr>
              <w:t>Jade: was worried about me-e (.) and (.) he (.) he was a PE teacher and he spoke to one of the female PE teachers in the department who taught me PE and she said that she had also been a bit worried about me-e-e (-)</w:t>
            </w:r>
          </w:p>
          <w:p w14:paraId="1DDEBA38"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okay&gt;</w:t>
            </w:r>
          </w:p>
          <w:p w14:paraId="049AB83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and (.) so they went to my head of year (.) and he-e (.) he took me out of a lesson (.) to-o like (.) to say-y (.) your tutor and your PE teacher have spoken to me and there worried about you like (.) (erm) (.) what’s going on do you think you have a problem? and I was </w:t>
            </w:r>
          </w:p>
          <w:p w14:paraId="3E999621"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yeah-h&gt;</w:t>
            </w:r>
          </w:p>
          <w:p w14:paraId="252157C4"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so </w:t>
            </w:r>
            <w:proofErr w:type="spellStart"/>
            <w:r w:rsidRPr="00F11CE6">
              <w:rPr>
                <w:sz w:val="20"/>
                <w:szCs w:val="20"/>
              </w:rPr>
              <w:t>so</w:t>
            </w:r>
            <w:proofErr w:type="spellEnd"/>
            <w:r w:rsidRPr="00F11CE6">
              <w:rPr>
                <w:sz w:val="20"/>
                <w:szCs w:val="20"/>
              </w:rPr>
              <w:t xml:space="preserve"> at that point I said (.) (erm) (.) I said (.) yeah-h like I’ve (.) I’ve been having some problems but I’m getting help for it (.) and (.) he said (.) (1) (erm) (2) he (.) he-e-e basically said (.) that I can (.) talk to him at any time and if (.) if I wanted him to talk to any of my teachers to&gt; like tell them to go easy on me (-)</w:t>
            </w:r>
          </w:p>
          <w:p w14:paraId="0B30C3A3"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yeah&gt;</w:t>
            </w:r>
          </w:p>
          <w:p w14:paraId="68CDF7FD" w14:textId="77777777" w:rsidR="00751B70" w:rsidRPr="00F11CE6" w:rsidRDefault="00751B70" w:rsidP="00896992">
            <w:pPr>
              <w:tabs>
                <w:tab w:val="center" w:pos="2993"/>
              </w:tabs>
              <w:spacing w:after="280"/>
              <w:ind w:left="720" w:hanging="720"/>
              <w:rPr>
                <w:sz w:val="20"/>
                <w:szCs w:val="20"/>
              </w:rPr>
            </w:pPr>
            <w:r w:rsidRPr="00F11CE6">
              <w:rPr>
                <w:sz w:val="20"/>
                <w:szCs w:val="20"/>
              </w:rPr>
              <w:t>Jade: or if I needed (.) (erm) (1) like anything I needed (.) he said I could come and talk to him about it which was good he was he was a good head of year (.) he was really good (-)</w:t>
            </w:r>
          </w:p>
          <w:p w14:paraId="40AF9275"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w:t>
            </w:r>
          </w:p>
          <w:p w14:paraId="2A925B69"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(1) and (.) I mean I did I had to have some time off school </w:t>
            </w:r>
          </w:p>
          <w:p w14:paraId="4BC99ADE"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10471AA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but like after </w:t>
            </w:r>
            <w:proofErr w:type="spellStart"/>
            <w:r w:rsidRPr="00F11CE6">
              <w:rPr>
                <w:sz w:val="20"/>
                <w:szCs w:val="20"/>
              </w:rPr>
              <w:t>after</w:t>
            </w:r>
            <w:proofErr w:type="spellEnd"/>
            <w:r w:rsidRPr="00F11CE6">
              <w:rPr>
                <w:sz w:val="20"/>
                <w:szCs w:val="20"/>
              </w:rPr>
              <w:t xml:space="preserve"> my first appointment at the clinic (.) they said they said (.) don’t go to school but (-)</w:t>
            </w:r>
          </w:p>
          <w:p w14:paraId="12D74B7F"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okay</w:t>
            </w:r>
          </w:p>
          <w:p w14:paraId="6878092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 but I (-) </w:t>
            </w:r>
          </w:p>
          <w:p w14:paraId="6003D19E" w14:textId="77777777" w:rsidR="00751B70" w:rsidRPr="00F11CE6" w:rsidRDefault="00751B70" w:rsidP="00896992">
            <w:pPr>
              <w:tabs>
                <w:tab w:val="center" w:pos="2993"/>
              </w:tabs>
              <w:spacing w:after="280"/>
              <w:ind w:left="720" w:hanging="720"/>
              <w:rPr>
                <w:sz w:val="20"/>
                <w:szCs w:val="20"/>
              </w:rPr>
            </w:pPr>
            <w:r w:rsidRPr="00F11CE6">
              <w:rPr>
                <w:sz w:val="20"/>
                <w:szCs w:val="20"/>
              </w:rPr>
              <w:t>Chloe: how did you feel about that?</w:t>
            </w:r>
          </w:p>
          <w:p w14:paraId="0D8D79E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(1) well at </w:t>
            </w:r>
            <w:proofErr w:type="gramStart"/>
            <w:r w:rsidRPr="00F11CE6">
              <w:rPr>
                <w:sz w:val="20"/>
                <w:szCs w:val="20"/>
              </w:rPr>
              <w:t>first</w:t>
            </w:r>
            <w:proofErr w:type="gramEnd"/>
            <w:r w:rsidRPr="00F11CE6">
              <w:rPr>
                <w:sz w:val="20"/>
                <w:szCs w:val="20"/>
              </w:rPr>
              <w:t xml:space="preserve"> I still went to school anyway</w:t>
            </w:r>
          </w:p>
          <w:p w14:paraId="078B9002"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Chloe: okay</w:t>
            </w:r>
          </w:p>
          <w:p w14:paraId="1020497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w:t>
            </w:r>
            <w:proofErr w:type="spellStart"/>
            <w:r w:rsidRPr="00F11CE6">
              <w:rPr>
                <w:sz w:val="20"/>
                <w:szCs w:val="20"/>
              </w:rPr>
              <w:t>cus</w:t>
            </w:r>
            <w:proofErr w:type="spellEnd"/>
            <w:r w:rsidRPr="00F11CE6">
              <w:rPr>
                <w:sz w:val="20"/>
                <w:szCs w:val="20"/>
              </w:rPr>
              <w:t xml:space="preserve"> I was like I’m not (.) missing school like I don’t want everyone talking like oh-h she’s off school</w:t>
            </w:r>
          </w:p>
          <w:p w14:paraId="41AEF834"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of course</w:t>
            </w:r>
          </w:p>
          <w:p w14:paraId="7074AF8A" w14:textId="3492CC71" w:rsidR="00751B70" w:rsidRPr="00F11CE6" w:rsidRDefault="00751B70" w:rsidP="00896992">
            <w:pPr>
              <w:tabs>
                <w:tab w:val="center" w:pos="2993"/>
              </w:tabs>
              <w:spacing w:after="280"/>
              <w:ind w:left="720" w:hanging="720"/>
              <w:rPr>
                <w:sz w:val="20"/>
                <w:szCs w:val="20"/>
              </w:rPr>
            </w:pPr>
            <w:r w:rsidRPr="00F11CE6">
              <w:rPr>
                <w:sz w:val="20"/>
                <w:szCs w:val="20"/>
              </w:rPr>
              <w:t>Jade: (erm) (1) I don’t (.) and I didn’t (.) I don’t know like (</w:t>
            </w:r>
            <w:proofErr w:type="spellStart"/>
            <w:r w:rsidRPr="00F11CE6">
              <w:rPr>
                <w:sz w:val="20"/>
                <w:szCs w:val="20"/>
              </w:rPr>
              <w:t>er</w:t>
            </w:r>
            <w:proofErr w:type="spellEnd"/>
            <w:r w:rsidRPr="00F11CE6">
              <w:rPr>
                <w:sz w:val="20"/>
                <w:szCs w:val="20"/>
              </w:rPr>
              <w:t xml:space="preserve">-r) (.) school was quite important to me as well because (.) I did well at school and (.) I enjoyed the fact that I did well and I didn’t </w:t>
            </w:r>
            <w:proofErr w:type="spellStart"/>
            <w:r w:rsidRPr="00F11CE6">
              <w:rPr>
                <w:sz w:val="20"/>
                <w:szCs w:val="20"/>
              </w:rPr>
              <w:t>wan</w:t>
            </w:r>
            <w:r w:rsidR="00002AE5">
              <w:rPr>
                <w:sz w:val="20"/>
                <w:szCs w:val="20"/>
              </w:rPr>
              <w:t>n</w:t>
            </w:r>
            <w:r w:rsidRPr="00F11CE6">
              <w:rPr>
                <w:sz w:val="20"/>
                <w:szCs w:val="20"/>
              </w:rPr>
              <w:t>a</w:t>
            </w:r>
            <w:proofErr w:type="spellEnd"/>
            <w:r w:rsidRPr="00F11CE6">
              <w:rPr>
                <w:sz w:val="20"/>
                <w:szCs w:val="20"/>
              </w:rPr>
              <w:t xml:space="preserve"> (1) fall behind </w:t>
            </w:r>
          </w:p>
          <w:p w14:paraId="477F3A5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&gt; (-)</w:t>
            </w:r>
          </w:p>
          <w:p w14:paraId="76EEFE17"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(erm) (1) and I </w:t>
            </w:r>
            <w:proofErr w:type="spellStart"/>
            <w:r w:rsidRPr="00F11CE6">
              <w:rPr>
                <w:sz w:val="20"/>
                <w:szCs w:val="20"/>
              </w:rPr>
              <w:t>I</w:t>
            </w:r>
            <w:proofErr w:type="spellEnd"/>
            <w:r w:rsidRPr="00F11CE6">
              <w:rPr>
                <w:sz w:val="20"/>
                <w:szCs w:val="20"/>
              </w:rPr>
              <w:t xml:space="preserve"> guess I just sort of really (.) acknowledge how (.) ser serious my illness was I thought that’s just ridiculous I don’t need to be off school and (erm) at first my mum was like also sort of like not (.) entirely (.) aware of how serious (.) it was and so she was like yeah I agree you can keep going to school (.) (erm) so (.) so then it was like the next day (.) that I stayed in school and I spoke to my head of year about this (.) and (erm) (2) and he-e (2) he (.) (</w:t>
            </w:r>
            <w:proofErr w:type="spellStart"/>
            <w:r w:rsidRPr="00F11CE6">
              <w:rPr>
                <w:sz w:val="20"/>
                <w:szCs w:val="20"/>
              </w:rPr>
              <w:t>er</w:t>
            </w:r>
            <w:proofErr w:type="spellEnd"/>
            <w:r w:rsidRPr="00F11CE6">
              <w:rPr>
                <w:sz w:val="20"/>
                <w:szCs w:val="20"/>
              </w:rPr>
              <w:t>) later that day I think he spoke to my mum on the phone to say like (.) (erm) (.) to say (</w:t>
            </w:r>
            <w:proofErr w:type="spellStart"/>
            <w:r w:rsidRPr="00F11CE6">
              <w:rPr>
                <w:sz w:val="20"/>
                <w:szCs w:val="20"/>
              </w:rPr>
              <w:t>er</w:t>
            </w:r>
            <w:proofErr w:type="spellEnd"/>
            <w:r w:rsidRPr="00F11CE6">
              <w:rPr>
                <w:sz w:val="20"/>
                <w:szCs w:val="20"/>
              </w:rPr>
              <w:t xml:space="preserve">) (.) we know like she we’ve spoken to her-r and like (.) if there’s anything we can do to help (.) blah blah blah </w:t>
            </w:r>
          </w:p>
          <w:p w14:paraId="49969F4F" w14:textId="77777777" w:rsidR="00751B70" w:rsidRPr="00F11CE6" w:rsidRDefault="00751B70" w:rsidP="00896992">
            <w:pPr>
              <w:tabs>
                <w:tab w:val="center" w:pos="2993"/>
              </w:tabs>
              <w:spacing w:after="280"/>
              <w:ind w:left="720" w:hanging="720"/>
              <w:rPr>
                <w:sz w:val="20"/>
                <w:szCs w:val="20"/>
              </w:rPr>
            </w:pPr>
            <w:r w:rsidRPr="00F11CE6">
              <w:rPr>
                <w:sz w:val="20"/>
                <w:szCs w:val="20"/>
              </w:rPr>
              <w:t>Chloe: (hmm)&gt;</w:t>
            </w:r>
          </w:p>
          <w:p w14:paraId="326A635B" w14:textId="77777777" w:rsidR="00751B70" w:rsidRPr="00F11CE6" w:rsidRDefault="00751B70" w:rsidP="00896992">
            <w:pPr>
              <w:tabs>
                <w:tab w:val="center" w:pos="2993"/>
              </w:tabs>
              <w:spacing w:after="280"/>
              <w:ind w:left="720" w:hanging="720"/>
              <w:rPr>
                <w:sz w:val="20"/>
                <w:szCs w:val="20"/>
              </w:rPr>
            </w:pPr>
            <w:r w:rsidRPr="00F11CE6">
              <w:rPr>
                <w:sz w:val="20"/>
                <w:szCs w:val="20"/>
              </w:rPr>
              <w:t>Jade: which I think is quite good that they like</w:t>
            </w:r>
          </w:p>
          <w:p w14:paraId="367262BD"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5D42CDD7" w14:textId="77777777" w:rsidR="00751B70" w:rsidRPr="00F11CE6" w:rsidRDefault="00751B70" w:rsidP="00896992">
            <w:pPr>
              <w:tabs>
                <w:tab w:val="center" w:pos="2993"/>
              </w:tabs>
              <w:spacing w:after="280"/>
              <w:ind w:left="720" w:hanging="720"/>
              <w:rPr>
                <w:sz w:val="20"/>
                <w:szCs w:val="20"/>
              </w:rPr>
            </w:pPr>
            <w:r w:rsidRPr="00F11CE6">
              <w:rPr>
                <w:sz w:val="20"/>
                <w:szCs w:val="20"/>
              </w:rPr>
              <w:t>Jade: communicated with my parents</w:t>
            </w:r>
          </w:p>
          <w:p w14:paraId="66DFA17F"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2C4370A9"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 and (1) so </w:t>
            </w:r>
            <w:proofErr w:type="spellStart"/>
            <w:r w:rsidRPr="00F11CE6">
              <w:rPr>
                <w:sz w:val="20"/>
                <w:szCs w:val="20"/>
              </w:rPr>
              <w:t>th</w:t>
            </w:r>
            <w:proofErr w:type="spellEnd"/>
            <w:r w:rsidRPr="00F11CE6">
              <w:rPr>
                <w:sz w:val="20"/>
                <w:szCs w:val="20"/>
              </w:rPr>
              <w:t xml:space="preserve"> then the second (.) time I went to the-e eating disorder clinic (.) they were like oh so how have you found it being off school and I was like well-l-l-l (2) I haven’t been off school and so then they were like really (.) told off me and my mum for that (-)</w:t>
            </w:r>
          </w:p>
          <w:p w14:paraId="3245CFF9"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right</w:t>
            </w:r>
          </w:p>
          <w:p w14:paraId="3B484F5C" w14:textId="77777777" w:rsidR="00751B70" w:rsidRPr="00F11CE6" w:rsidRDefault="00751B70" w:rsidP="00896992">
            <w:pPr>
              <w:tabs>
                <w:tab w:val="center" w:pos="2993"/>
              </w:tabs>
              <w:spacing w:after="280"/>
              <w:ind w:left="720" w:hanging="720"/>
              <w:rPr>
                <w:sz w:val="20"/>
                <w:szCs w:val="20"/>
              </w:rPr>
            </w:pPr>
            <w:r w:rsidRPr="00F11CE6">
              <w:rPr>
                <w:sz w:val="20"/>
                <w:szCs w:val="20"/>
              </w:rPr>
              <w:t>Jade: and were like you-u (.) need to take some time off school</w:t>
            </w:r>
          </w:p>
          <w:p w14:paraId="60195656"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4711F9E2"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w:t>
            </w:r>
            <w:proofErr w:type="gramStart"/>
            <w:r w:rsidRPr="00F11CE6">
              <w:rPr>
                <w:sz w:val="20"/>
                <w:szCs w:val="20"/>
              </w:rPr>
              <w:t>so</w:t>
            </w:r>
            <w:proofErr w:type="gramEnd"/>
            <w:r w:rsidRPr="00F11CE6">
              <w:rPr>
                <w:sz w:val="20"/>
                <w:szCs w:val="20"/>
              </w:rPr>
              <w:t xml:space="preserve"> after that I did </w:t>
            </w:r>
          </w:p>
          <w:p w14:paraId="17AC285F" w14:textId="77777777" w:rsidR="00751B70" w:rsidRPr="00F11CE6" w:rsidRDefault="00751B70" w:rsidP="00896992">
            <w:pPr>
              <w:tabs>
                <w:tab w:val="center" w:pos="2993"/>
              </w:tabs>
              <w:spacing w:after="280"/>
              <w:ind w:left="720" w:hanging="720"/>
              <w:rPr>
                <w:sz w:val="20"/>
                <w:szCs w:val="20"/>
              </w:rPr>
            </w:pPr>
            <w:r w:rsidRPr="00F11CE6">
              <w:rPr>
                <w:sz w:val="20"/>
                <w:szCs w:val="20"/>
              </w:rPr>
              <w:t>Chloe: did they explain why they thought you needed to be off school? What they (-)</w:t>
            </w:r>
          </w:p>
          <w:p w14:paraId="4295931D"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(erm) </w:t>
            </w:r>
          </w:p>
          <w:p w14:paraId="7F3987C3" w14:textId="77777777" w:rsidR="00751B70" w:rsidRPr="00F11CE6" w:rsidRDefault="00751B70" w:rsidP="00896992">
            <w:pPr>
              <w:tabs>
                <w:tab w:val="center" w:pos="2993"/>
              </w:tabs>
              <w:spacing w:after="280"/>
              <w:ind w:left="720" w:hanging="720"/>
              <w:rPr>
                <w:sz w:val="20"/>
                <w:szCs w:val="20"/>
              </w:rPr>
            </w:pPr>
            <w:r w:rsidRPr="00F11CE6">
              <w:rPr>
                <w:sz w:val="20"/>
                <w:szCs w:val="20"/>
              </w:rPr>
              <w:t>Chloe: just out of interest really</w:t>
            </w:r>
          </w:p>
          <w:p w14:paraId="5D1A47F0" w14:textId="77777777" w:rsidR="00751B70" w:rsidRPr="00F11CE6" w:rsidRDefault="00751B70" w:rsidP="00896992">
            <w:pPr>
              <w:tabs>
                <w:tab w:val="center" w:pos="2993"/>
              </w:tabs>
              <w:spacing w:after="280"/>
              <w:ind w:left="720" w:hanging="720"/>
              <w:rPr>
                <w:sz w:val="20"/>
                <w:szCs w:val="20"/>
              </w:rPr>
            </w:pPr>
            <w:r w:rsidRPr="00F11CE6">
              <w:rPr>
                <w:sz w:val="20"/>
                <w:szCs w:val="20"/>
              </w:rPr>
              <w:t>Jade: I think it was (1) because (.) like (.) I mean I think it was a couple of reasons (.) firstly because (.) physically my condition was (.) not good so I need to-o rest as much as possible (-)</w:t>
            </w:r>
          </w:p>
          <w:p w14:paraId="5446A504"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yeah&gt;</w:t>
            </w:r>
          </w:p>
          <w:p w14:paraId="35357AB2"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 xml:space="preserve">Jade: (.) (erm) and then also-o they wanted me to be at home with my mum so she could like make sure I was eating what I was mean to be eating </w:t>
            </w:r>
          </w:p>
          <w:p w14:paraId="5FB0DC3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okay yeah&gt; </w:t>
            </w:r>
          </w:p>
          <w:p w14:paraId="1EFE5812"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(2) so (3) so I think that my mum told the school that I would need to be off school and they were obviously very (.) understanding </w:t>
            </w:r>
          </w:p>
          <w:p w14:paraId="1E8575B2"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0100E843"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and (.) it wasn’t really a problem actually because I (.) managed to catch up </w:t>
            </w:r>
          </w:p>
          <w:p w14:paraId="1ADB0777"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5FBA31C1"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easily (.) it was it was in year ten so (.) first year of GCSEs (erm) (1) not really a disaster missing school </w:t>
            </w:r>
            <w:proofErr w:type="spellStart"/>
            <w:r w:rsidRPr="00F11CE6">
              <w:rPr>
                <w:sz w:val="20"/>
                <w:szCs w:val="20"/>
              </w:rPr>
              <w:t>cus</w:t>
            </w:r>
            <w:proofErr w:type="spellEnd"/>
            <w:r w:rsidRPr="00F11CE6">
              <w:rPr>
                <w:sz w:val="20"/>
                <w:szCs w:val="20"/>
              </w:rPr>
              <w:t xml:space="preserve"> (.) (</w:t>
            </w:r>
            <w:proofErr w:type="spellStart"/>
            <w:r w:rsidRPr="00F11CE6">
              <w:rPr>
                <w:sz w:val="20"/>
                <w:szCs w:val="20"/>
              </w:rPr>
              <w:t>er</w:t>
            </w:r>
            <w:proofErr w:type="spellEnd"/>
            <w:r w:rsidRPr="00F11CE6">
              <w:rPr>
                <w:sz w:val="20"/>
                <w:szCs w:val="20"/>
              </w:rPr>
              <w:t xml:space="preserve">) there’s still another whole year before we take our GCSEs </w:t>
            </w:r>
          </w:p>
          <w:p w14:paraId="05139012" w14:textId="77777777" w:rsidR="00751B70" w:rsidRPr="00F11CE6" w:rsidRDefault="00751B70" w:rsidP="00896992">
            <w:pPr>
              <w:tabs>
                <w:tab w:val="center" w:pos="2993"/>
              </w:tabs>
              <w:spacing w:after="280"/>
              <w:ind w:left="720" w:hanging="720"/>
              <w:rPr>
                <w:sz w:val="20"/>
                <w:szCs w:val="20"/>
              </w:rPr>
            </w:pPr>
            <w:r w:rsidRPr="00F11CE6">
              <w:rPr>
                <w:sz w:val="20"/>
                <w:szCs w:val="20"/>
              </w:rPr>
              <w:t>Chloe: how long were you off for? (-)</w:t>
            </w:r>
          </w:p>
          <w:p w14:paraId="5A8AC154"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(erm) (2) I think it was only two or three weeks and there was half-term around that time as well so it didn’t like I wasn’t (.) actually missing much actual school</w:t>
            </w:r>
          </w:p>
          <w:p w14:paraId="18279599"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w:t>
            </w:r>
          </w:p>
          <w:p w14:paraId="41A2DF81"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(1) but </w:t>
            </w:r>
            <w:proofErr w:type="gramStart"/>
            <w:r w:rsidRPr="00F11CE6">
              <w:rPr>
                <w:sz w:val="20"/>
                <w:szCs w:val="20"/>
              </w:rPr>
              <w:t>yeah</w:t>
            </w:r>
            <w:proofErr w:type="gramEnd"/>
            <w:r w:rsidRPr="00F11CE6">
              <w:rPr>
                <w:sz w:val="20"/>
                <w:szCs w:val="20"/>
              </w:rPr>
              <w:t xml:space="preserve"> I was I was very determined to like (.) get back to school I think that’s one of the things that sort of (.) motivated me to (.) (erm) (-)</w:t>
            </w:r>
          </w:p>
          <w:p w14:paraId="2065384C"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w:t>
            </w:r>
          </w:p>
          <w:p w14:paraId="662D8CA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 to recover at first </w:t>
            </w:r>
          </w:p>
          <w:p w14:paraId="7C7ADD94"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109365F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 I just I didn’t (.) I didn’t want to be that kid that was like (.) off school with (.) problems </w:t>
            </w:r>
          </w:p>
          <w:p w14:paraId="01BB5720"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0B0A286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w:t>
            </w:r>
          </w:p>
          <w:p w14:paraId="1FBD306C" w14:textId="77777777" w:rsidR="00751B70" w:rsidRPr="00F11CE6" w:rsidRDefault="00751B70" w:rsidP="00896992">
            <w:pPr>
              <w:tabs>
                <w:tab w:val="center" w:pos="2993"/>
              </w:tabs>
              <w:spacing w:after="280"/>
              <w:ind w:left="720" w:hanging="720"/>
              <w:rPr>
                <w:sz w:val="20"/>
                <w:szCs w:val="20"/>
              </w:rPr>
            </w:pPr>
            <w:r w:rsidRPr="00F11CE6">
              <w:rPr>
                <w:sz w:val="20"/>
                <w:szCs w:val="20"/>
              </w:rPr>
              <w:t>Chloe: (1) so what when did you so what age did you move to your (.) the comprehensive school?</w:t>
            </w:r>
          </w:p>
          <w:p w14:paraId="37F75566" w14:textId="77777777" w:rsidR="00751B70" w:rsidRPr="00F11CE6" w:rsidRDefault="00751B70" w:rsidP="00896992">
            <w:pPr>
              <w:tabs>
                <w:tab w:val="center" w:pos="2993"/>
              </w:tabs>
              <w:spacing w:after="280"/>
              <w:ind w:left="720" w:hanging="720"/>
              <w:rPr>
                <w:sz w:val="20"/>
                <w:szCs w:val="20"/>
              </w:rPr>
            </w:pPr>
            <w:r w:rsidRPr="00F11CE6">
              <w:rPr>
                <w:sz w:val="20"/>
                <w:szCs w:val="20"/>
              </w:rPr>
              <w:t>Jade: (</w:t>
            </w:r>
            <w:proofErr w:type="spellStart"/>
            <w:r w:rsidRPr="00F11CE6">
              <w:rPr>
                <w:sz w:val="20"/>
                <w:szCs w:val="20"/>
              </w:rPr>
              <w:t>errm</w:t>
            </w:r>
            <w:proofErr w:type="spellEnd"/>
            <w:r w:rsidRPr="00F11CE6">
              <w:rPr>
                <w:sz w:val="20"/>
                <w:szCs w:val="20"/>
              </w:rPr>
              <w:t>) so it was at the start of year nine so I was (.) thirteen</w:t>
            </w:r>
          </w:p>
          <w:p w14:paraId="26940129" w14:textId="77777777" w:rsidR="00751B70" w:rsidRPr="00F11CE6" w:rsidRDefault="00751B70" w:rsidP="00896992">
            <w:pPr>
              <w:tabs>
                <w:tab w:val="center" w:pos="2993"/>
              </w:tabs>
              <w:spacing w:after="280"/>
              <w:ind w:left="720" w:hanging="720"/>
              <w:rPr>
                <w:sz w:val="20"/>
                <w:szCs w:val="20"/>
              </w:rPr>
            </w:pPr>
            <w:r w:rsidRPr="00F11CE6">
              <w:rPr>
                <w:sz w:val="20"/>
                <w:szCs w:val="20"/>
              </w:rPr>
              <w:t>Chloe: and did you feel like you were struggling with your (.) eating before you moved to your second school or (.) was it (-)</w:t>
            </w:r>
          </w:p>
          <w:p w14:paraId="16FD4EA0"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no-o-o I don’t think so (.) I mean (2) I was sort of quite surrounded by lots of girls who </w:t>
            </w:r>
            <w:proofErr w:type="spellStart"/>
            <w:r w:rsidRPr="00F11CE6">
              <w:rPr>
                <w:sz w:val="20"/>
                <w:szCs w:val="20"/>
              </w:rPr>
              <w:t>wer</w:t>
            </w:r>
            <w:proofErr w:type="spellEnd"/>
            <w:r w:rsidRPr="00F11CE6">
              <w:rPr>
                <w:sz w:val="20"/>
                <w:szCs w:val="20"/>
              </w:rPr>
              <w:t>-r-re like talking about (1) dieting or like (1) being dissatisfied with the way they looked when I was at the (1) (erm) the all girl’s school (-)</w:t>
            </w:r>
          </w:p>
          <w:p w14:paraId="0EBE039B"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oh okay&gt;</w:t>
            </w:r>
          </w:p>
          <w:p w14:paraId="2A9CFC9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I think there’s quite a lot of that even at that young age </w:t>
            </w:r>
          </w:p>
          <w:p w14:paraId="639412C9"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Chloe: yeah</w:t>
            </w:r>
          </w:p>
          <w:p w14:paraId="42A19D9C"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but it didn’t really affect me I was quite (.) happy with my relationship with food and </w:t>
            </w:r>
          </w:p>
          <w:p w14:paraId="4D28356D" w14:textId="77777777" w:rsidR="00751B70" w:rsidRPr="00F11CE6" w:rsidRDefault="00751B70" w:rsidP="00896992">
            <w:pPr>
              <w:tabs>
                <w:tab w:val="center" w:pos="2993"/>
              </w:tabs>
              <w:spacing w:after="280"/>
              <w:ind w:left="720" w:hanging="720"/>
              <w:rPr>
                <w:sz w:val="20"/>
                <w:szCs w:val="20"/>
              </w:rPr>
            </w:pPr>
            <w:r w:rsidRPr="00F11CE6">
              <w:rPr>
                <w:sz w:val="20"/>
                <w:szCs w:val="20"/>
              </w:rPr>
              <w:t>Chloe: (hmm) &gt;</w:t>
            </w:r>
          </w:p>
          <w:p w14:paraId="1A966294"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and (.) and the way I looked (.) so (err) it wasn’t till (2) it wasn’t till like towards the end of year 9 that I think I started (1) (erm) to have a (1) (erm) (.) to sort of eat in a disordered way </w:t>
            </w:r>
          </w:p>
          <w:p w14:paraId="1650824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 yeah (.) and do you think that (erm) (.) there was </w:t>
            </w:r>
            <w:proofErr w:type="spellStart"/>
            <w:r w:rsidRPr="00F11CE6">
              <w:rPr>
                <w:sz w:val="20"/>
                <w:szCs w:val="20"/>
              </w:rPr>
              <w:t>cus</w:t>
            </w:r>
            <w:proofErr w:type="spellEnd"/>
            <w:r w:rsidRPr="00F11CE6">
              <w:rPr>
                <w:sz w:val="20"/>
                <w:szCs w:val="20"/>
              </w:rPr>
              <w:t xml:space="preserve"> you said that in your-r in the-e (erm) grammar school that the young girls were quite (.) talked a lot about what they were eating and (erm) (.) their body dissatisfaction</w:t>
            </w:r>
          </w:p>
          <w:p w14:paraId="29A2FF0A" w14:textId="77777777" w:rsidR="00751B70" w:rsidRPr="00F11CE6" w:rsidRDefault="00751B70" w:rsidP="00896992">
            <w:pPr>
              <w:tabs>
                <w:tab w:val="center" w:pos="2993"/>
              </w:tabs>
              <w:spacing w:after="280"/>
              <w:ind w:left="720" w:hanging="720"/>
              <w:rPr>
                <w:sz w:val="20"/>
                <w:szCs w:val="20"/>
              </w:rPr>
            </w:pPr>
            <w:r w:rsidRPr="00F11CE6">
              <w:rPr>
                <w:sz w:val="20"/>
                <w:szCs w:val="20"/>
              </w:rPr>
              <w:t>Jade: yeah</w:t>
            </w:r>
          </w:p>
          <w:p w14:paraId="6D1EF84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was it (.) do you think equal in your-r comprehensive school or-r do you think it was different? or (1) </w:t>
            </w:r>
          </w:p>
          <w:p w14:paraId="582786DF" w14:textId="77777777" w:rsidR="00751B70" w:rsidRPr="00F11CE6" w:rsidRDefault="00751B70" w:rsidP="00896992">
            <w:pPr>
              <w:tabs>
                <w:tab w:val="center" w:pos="2993"/>
              </w:tabs>
              <w:spacing w:after="280"/>
              <w:ind w:left="720" w:hanging="720"/>
              <w:rPr>
                <w:sz w:val="20"/>
                <w:szCs w:val="20"/>
              </w:rPr>
            </w:pPr>
            <w:r w:rsidRPr="00F11CE6">
              <w:rPr>
                <w:sz w:val="20"/>
                <w:szCs w:val="20"/>
              </w:rPr>
              <w:t>Jade: (erm) (-)</w:t>
            </w:r>
          </w:p>
          <w:p w14:paraId="7F6DF32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do </w:t>
            </w:r>
            <w:proofErr w:type="gramStart"/>
            <w:r w:rsidRPr="00F11CE6">
              <w:rPr>
                <w:sz w:val="20"/>
                <w:szCs w:val="20"/>
              </w:rPr>
              <w:t>those kind of conversations</w:t>
            </w:r>
            <w:proofErr w:type="gramEnd"/>
            <w:r w:rsidRPr="00F11CE6">
              <w:rPr>
                <w:sz w:val="20"/>
                <w:szCs w:val="20"/>
              </w:rPr>
              <w:t xml:space="preserve"> still happen?</w:t>
            </w:r>
          </w:p>
          <w:p w14:paraId="3815E65A" w14:textId="77777777" w:rsidR="00751B70" w:rsidRPr="00F11CE6" w:rsidRDefault="00751B70" w:rsidP="00896992">
            <w:pPr>
              <w:tabs>
                <w:tab w:val="center" w:pos="2993"/>
              </w:tabs>
              <w:spacing w:after="280"/>
              <w:ind w:left="720" w:hanging="720"/>
              <w:rPr>
                <w:sz w:val="20"/>
                <w:szCs w:val="20"/>
              </w:rPr>
            </w:pPr>
            <w:r w:rsidRPr="00F11CE6">
              <w:rPr>
                <w:sz w:val="20"/>
                <w:szCs w:val="20"/>
              </w:rPr>
              <w:t>Jade: (2) I think I mean (.) yeah everywhere you go (.) there’s always people (2) talking about (.) these sorts of things (.) sadly (-)</w:t>
            </w:r>
          </w:p>
          <w:p w14:paraId="3B32D3C0"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 yeah&gt;</w:t>
            </w:r>
          </w:p>
          <w:p w14:paraId="27F24A6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but (erm) (.) I think that it was probably worse at the girl’s school and like (.) I hear I heard more stories later on of like other people (.) who-o </w:t>
            </w:r>
          </w:p>
          <w:p w14:paraId="151D79EF" w14:textId="77777777" w:rsidR="00751B70" w:rsidRPr="00F11CE6" w:rsidRDefault="00751B70" w:rsidP="00896992">
            <w:pPr>
              <w:tabs>
                <w:tab w:val="center" w:pos="2993"/>
              </w:tabs>
              <w:spacing w:after="280"/>
              <w:ind w:left="720" w:hanging="720"/>
              <w:rPr>
                <w:sz w:val="20"/>
                <w:szCs w:val="20"/>
              </w:rPr>
            </w:pPr>
            <w:r w:rsidRPr="00F11CE6">
              <w:rPr>
                <w:sz w:val="20"/>
                <w:szCs w:val="20"/>
              </w:rPr>
              <w:t>Chloe: ah&gt;</w:t>
            </w:r>
          </w:p>
          <w:p w14:paraId="26DB8CDC"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were in my year who developed eating disorders from that school but (.) there wasn’t (2) I don’t as far as I know there wasn’t anyone else in my year </w:t>
            </w:r>
          </w:p>
          <w:p w14:paraId="4FB78EE4"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okay&gt;</w:t>
            </w:r>
          </w:p>
          <w:p w14:paraId="4FF198CB" w14:textId="77777777" w:rsidR="00751B70" w:rsidRPr="00F11CE6" w:rsidRDefault="00751B70" w:rsidP="00896992">
            <w:pPr>
              <w:tabs>
                <w:tab w:val="center" w:pos="2993"/>
              </w:tabs>
              <w:spacing w:after="280"/>
              <w:ind w:left="720" w:hanging="720"/>
              <w:rPr>
                <w:sz w:val="20"/>
                <w:szCs w:val="20"/>
              </w:rPr>
            </w:pPr>
            <w:r w:rsidRPr="00F11CE6">
              <w:rPr>
                <w:sz w:val="20"/>
                <w:szCs w:val="20"/>
              </w:rPr>
              <w:t>Jade: at the (.) at the (.) at the other school</w:t>
            </w:r>
          </w:p>
          <w:p w14:paraId="027F8708"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716BE4D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the school I was at (.) (erm) (.) and I don’t know if that’s actually anything to do with (.) the I mean (.) I think (.) I wouldn’t be surprised (.) if the first school was more of like a breeding ground for eating disorders because (.) (erm) because the pastoral care was (.) bad like there was lots of lots of those girls were very intelligent and like (.) and bit like me they were perfectionists they pushed themselves really hard </w:t>
            </w:r>
          </w:p>
          <w:p w14:paraId="533803D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w:t>
            </w:r>
            <w:proofErr w:type="gramStart"/>
            <w:r w:rsidRPr="00F11CE6">
              <w:rPr>
                <w:sz w:val="20"/>
                <w:szCs w:val="20"/>
              </w:rPr>
              <w:t>yeah(</w:t>
            </w:r>
            <w:proofErr w:type="gramEnd"/>
            <w:r w:rsidRPr="00F11CE6">
              <w:rPr>
                <w:sz w:val="20"/>
                <w:szCs w:val="20"/>
              </w:rPr>
              <w:t>-)</w:t>
            </w:r>
          </w:p>
          <w:p w14:paraId="26F97015"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(erm)</w:t>
            </w:r>
          </w:p>
          <w:p w14:paraId="4A4DA8F3" w14:textId="77777777" w:rsidR="00751B70" w:rsidRPr="00F11CE6" w:rsidRDefault="00751B70" w:rsidP="00896992">
            <w:pPr>
              <w:tabs>
                <w:tab w:val="center" w:pos="2993"/>
              </w:tabs>
              <w:spacing w:after="280"/>
              <w:ind w:left="720" w:hanging="720"/>
              <w:rPr>
                <w:sz w:val="20"/>
                <w:szCs w:val="20"/>
              </w:rPr>
            </w:pPr>
            <w:r w:rsidRPr="00F11CE6">
              <w:rPr>
                <w:sz w:val="20"/>
                <w:szCs w:val="20"/>
              </w:rPr>
              <w:t>Chloe: would you describe yourself as a perfectionist?</w:t>
            </w:r>
          </w:p>
          <w:p w14:paraId="20574B8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 I </w:t>
            </w:r>
            <w:proofErr w:type="spellStart"/>
            <w:r w:rsidRPr="00F11CE6">
              <w:rPr>
                <w:sz w:val="20"/>
                <w:szCs w:val="20"/>
              </w:rPr>
              <w:t>I</w:t>
            </w:r>
            <w:proofErr w:type="spellEnd"/>
            <w:r w:rsidRPr="00F11CE6">
              <w:rPr>
                <w:sz w:val="20"/>
                <w:szCs w:val="20"/>
              </w:rPr>
              <w:t xml:space="preserve"> try not to be these days (1 laughing) (-)</w:t>
            </w:r>
          </w:p>
          <w:p w14:paraId="4FF8ED9B"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Chloe: (overlapping) yeah yeah&gt;</w:t>
            </w:r>
          </w:p>
          <w:p w14:paraId="1BC0274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but I definitely have been in the past </w:t>
            </w:r>
          </w:p>
          <w:p w14:paraId="35B0A691"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54F2CA3D"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(1) and </w:t>
            </w:r>
            <w:proofErr w:type="gramStart"/>
            <w:r w:rsidRPr="00F11CE6">
              <w:rPr>
                <w:sz w:val="20"/>
                <w:szCs w:val="20"/>
              </w:rPr>
              <w:t>yeah</w:t>
            </w:r>
            <w:proofErr w:type="gramEnd"/>
            <w:r w:rsidRPr="00F11CE6">
              <w:rPr>
                <w:sz w:val="20"/>
                <w:szCs w:val="20"/>
              </w:rPr>
              <w:t xml:space="preserve"> I used to like (.) put a lot of pressure on myself so like not just academically but then when like my eating disorder came up it’s like I’d put pressure on myself to-o (.) that to like (.) obey certain food rules or</w:t>
            </w:r>
          </w:p>
          <w:p w14:paraId="01455D88"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w:t>
            </w:r>
          </w:p>
          <w:p w14:paraId="5D21D5F0"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lose weight or whatever (.) (erm) and so I think (.) lots of the girls at that school were similar to me-e in that way </w:t>
            </w:r>
          </w:p>
          <w:p w14:paraId="7619467B"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42B1D05F" w14:textId="77777777" w:rsidR="00751B70" w:rsidRPr="00F11CE6" w:rsidRDefault="00751B70" w:rsidP="00896992">
            <w:pPr>
              <w:tabs>
                <w:tab w:val="center" w:pos="2993"/>
              </w:tabs>
              <w:spacing w:after="280"/>
              <w:ind w:left="720" w:hanging="720"/>
              <w:rPr>
                <w:sz w:val="20"/>
                <w:szCs w:val="20"/>
              </w:rPr>
            </w:pPr>
            <w:r w:rsidRPr="00F11CE6">
              <w:rPr>
                <w:sz w:val="20"/>
                <w:szCs w:val="20"/>
              </w:rPr>
              <w:t>Jade: and (.) and then there’s the thing of (1) they all cared a lot more about like their (.) they seemed to care a lot more about (.) their appearance because like (.) if they ever got an opportunity to meet a boy like that’s a rare opportunity they need to make sure their looking their best and like (-)</w:t>
            </w:r>
          </w:p>
          <w:p w14:paraId="3A93B7BC"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right okay </w:t>
            </w:r>
          </w:p>
          <w:p w14:paraId="4FFC7E5D"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w:t>
            </w:r>
          </w:p>
          <w:p w14:paraId="2488922C"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265C7A67"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 so (.) </w:t>
            </w:r>
            <w:proofErr w:type="gramStart"/>
            <w:r w:rsidRPr="00F11CE6">
              <w:rPr>
                <w:sz w:val="20"/>
                <w:szCs w:val="20"/>
              </w:rPr>
              <w:t>yeah</w:t>
            </w:r>
            <w:proofErr w:type="gramEnd"/>
            <w:r w:rsidRPr="00F11CE6">
              <w:rPr>
                <w:sz w:val="20"/>
                <w:szCs w:val="20"/>
              </w:rPr>
              <w:t xml:space="preserve"> I think maybe (.) people at that school might have been more susceptible to it (.) but then it’s interesting that actually it wasn’t until I went to the other school that (.) I started to develop an eating disorder </w:t>
            </w:r>
          </w:p>
          <w:p w14:paraId="44D081C8"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0E0FB09F" w14:textId="77777777" w:rsidR="00751B70" w:rsidRPr="00F11CE6" w:rsidRDefault="00751B70" w:rsidP="00896992">
            <w:pPr>
              <w:tabs>
                <w:tab w:val="center" w:pos="2993"/>
              </w:tabs>
              <w:spacing w:after="280"/>
              <w:ind w:left="720" w:hanging="720"/>
              <w:rPr>
                <w:sz w:val="20"/>
                <w:szCs w:val="20"/>
              </w:rPr>
            </w:pPr>
            <w:r w:rsidRPr="00F11CE6">
              <w:rPr>
                <w:sz w:val="20"/>
                <w:szCs w:val="20"/>
              </w:rPr>
              <w:t>Jade: but I don’t think it was anything to do with the school it was</w:t>
            </w:r>
          </w:p>
          <w:p w14:paraId="0AF78ADF" w14:textId="77777777" w:rsidR="00751B70" w:rsidRPr="00F11CE6" w:rsidRDefault="00751B70" w:rsidP="00896992">
            <w:pPr>
              <w:tabs>
                <w:tab w:val="center" w:pos="2993"/>
              </w:tabs>
              <w:spacing w:after="280"/>
              <w:ind w:left="720" w:hanging="720"/>
              <w:rPr>
                <w:sz w:val="20"/>
                <w:szCs w:val="20"/>
              </w:rPr>
            </w:pPr>
            <w:r w:rsidRPr="00F11CE6">
              <w:rPr>
                <w:sz w:val="20"/>
                <w:szCs w:val="20"/>
              </w:rPr>
              <w:t>Chloe: no&gt; (-)</w:t>
            </w:r>
          </w:p>
          <w:p w14:paraId="55974EF3"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it was just other just other things</w:t>
            </w:r>
          </w:p>
          <w:p w14:paraId="28BC9420" w14:textId="77777777" w:rsidR="00751B70" w:rsidRPr="00F11CE6" w:rsidRDefault="00751B70" w:rsidP="00896992">
            <w:pPr>
              <w:tabs>
                <w:tab w:val="center" w:pos="2993"/>
              </w:tabs>
              <w:spacing w:after="280"/>
              <w:ind w:left="720" w:hanging="720"/>
              <w:rPr>
                <w:sz w:val="20"/>
                <w:szCs w:val="20"/>
              </w:rPr>
            </w:pPr>
            <w:r w:rsidRPr="00F11CE6">
              <w:rPr>
                <w:sz w:val="20"/>
                <w:szCs w:val="20"/>
              </w:rPr>
              <w:t>Chloe: going on in your life at that time (-)</w:t>
            </w:r>
          </w:p>
          <w:p w14:paraId="658B4CEA"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yeah-h (-)</w:t>
            </w:r>
          </w:p>
          <w:p w14:paraId="2C129D2D"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yeah (.) how was </w:t>
            </w:r>
            <w:proofErr w:type="spellStart"/>
            <w:r w:rsidRPr="00F11CE6">
              <w:rPr>
                <w:sz w:val="20"/>
                <w:szCs w:val="20"/>
              </w:rPr>
              <w:t>you</w:t>
            </w:r>
            <w:proofErr w:type="spellEnd"/>
            <w:r w:rsidRPr="00F11CE6">
              <w:rPr>
                <w:sz w:val="20"/>
                <w:szCs w:val="20"/>
              </w:rPr>
              <w:t xml:space="preserve"> said that (erm) when you obviously you had your time off school (erm) (.) when (</w:t>
            </w:r>
            <w:proofErr w:type="spellStart"/>
            <w:r w:rsidRPr="00F11CE6">
              <w:rPr>
                <w:sz w:val="20"/>
                <w:szCs w:val="20"/>
              </w:rPr>
              <w:t>er</w:t>
            </w:r>
            <w:proofErr w:type="spellEnd"/>
            <w:r w:rsidRPr="00F11CE6">
              <w:rPr>
                <w:sz w:val="20"/>
                <w:szCs w:val="20"/>
              </w:rPr>
              <w:t>-r) in year ten was that right? (-)</w:t>
            </w:r>
          </w:p>
          <w:p w14:paraId="61249DF7"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yeah</w:t>
            </w:r>
          </w:p>
          <w:p w14:paraId="54CCE5AB" w14:textId="77777777" w:rsidR="00751B70" w:rsidRPr="00F11CE6" w:rsidRDefault="00751B70" w:rsidP="00896992">
            <w:pPr>
              <w:tabs>
                <w:tab w:val="center" w:pos="2993"/>
              </w:tabs>
              <w:spacing w:after="280"/>
              <w:ind w:left="720" w:hanging="720"/>
              <w:rPr>
                <w:sz w:val="20"/>
                <w:szCs w:val="20"/>
              </w:rPr>
            </w:pPr>
            <w:r w:rsidRPr="00F11CE6">
              <w:rPr>
                <w:sz w:val="20"/>
                <w:szCs w:val="20"/>
              </w:rPr>
              <w:t>Chloe: at that time then you came back what was it like coming back into school at that time did (.) did anybody (-)</w:t>
            </w:r>
          </w:p>
          <w:p w14:paraId="5393C243"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(erm-m-m) (-)</w:t>
            </w:r>
          </w:p>
          <w:p w14:paraId="669068D1"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 xml:space="preserve">Chloe: (overlapping) did they know-w that you’d been off for that reason? the other chi the other </w:t>
            </w:r>
            <w:proofErr w:type="spellStart"/>
            <w:r w:rsidRPr="00F11CE6">
              <w:rPr>
                <w:sz w:val="20"/>
                <w:szCs w:val="20"/>
              </w:rPr>
              <w:t>childr</w:t>
            </w:r>
            <w:proofErr w:type="spellEnd"/>
            <w:r w:rsidRPr="00F11CE6">
              <w:rPr>
                <w:sz w:val="20"/>
                <w:szCs w:val="20"/>
              </w:rPr>
              <w:t xml:space="preserve"> the pupils or-r</w:t>
            </w:r>
          </w:p>
          <w:p w14:paraId="4D120A0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I don’t (.) I’m not entirely sure how much people knew </w:t>
            </w:r>
            <w:proofErr w:type="spellStart"/>
            <w:r w:rsidRPr="00F11CE6">
              <w:rPr>
                <w:sz w:val="20"/>
                <w:szCs w:val="20"/>
              </w:rPr>
              <w:t>cus</w:t>
            </w:r>
            <w:proofErr w:type="spellEnd"/>
            <w:r w:rsidRPr="00F11CE6">
              <w:rPr>
                <w:sz w:val="20"/>
                <w:szCs w:val="20"/>
              </w:rPr>
              <w:t xml:space="preserve"> I feel like (1) some of them-m (2) knew but didn’t say anything especially the </w:t>
            </w:r>
            <w:proofErr w:type="spellStart"/>
            <w:r w:rsidRPr="00F11CE6">
              <w:rPr>
                <w:sz w:val="20"/>
                <w:szCs w:val="20"/>
              </w:rPr>
              <w:t>the</w:t>
            </w:r>
            <w:proofErr w:type="spellEnd"/>
            <w:r w:rsidRPr="00F11CE6">
              <w:rPr>
                <w:sz w:val="20"/>
                <w:szCs w:val="20"/>
              </w:rPr>
              <w:t xml:space="preserve"> teachers like</w:t>
            </w:r>
          </w:p>
          <w:p w14:paraId="48173177"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3CD17F4B"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w:t>
            </w:r>
            <w:proofErr w:type="spellStart"/>
            <w:r w:rsidRPr="00F11CE6">
              <w:rPr>
                <w:sz w:val="20"/>
                <w:szCs w:val="20"/>
              </w:rPr>
              <w:t>cus</w:t>
            </w:r>
            <w:proofErr w:type="spellEnd"/>
            <w:r w:rsidRPr="00F11CE6">
              <w:rPr>
                <w:sz w:val="20"/>
                <w:szCs w:val="20"/>
              </w:rPr>
              <w:t xml:space="preserve"> (.) I </w:t>
            </w:r>
            <w:proofErr w:type="spellStart"/>
            <w:r w:rsidRPr="00F11CE6">
              <w:rPr>
                <w:sz w:val="20"/>
                <w:szCs w:val="20"/>
              </w:rPr>
              <w:t>I</w:t>
            </w:r>
            <w:proofErr w:type="spellEnd"/>
            <w:r w:rsidRPr="00F11CE6">
              <w:rPr>
                <w:sz w:val="20"/>
                <w:szCs w:val="20"/>
              </w:rPr>
              <w:t xml:space="preserve"> didn’t want to draw attention to myself </w:t>
            </w:r>
          </w:p>
          <w:p w14:paraId="4C0D2AA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 </w:t>
            </w:r>
          </w:p>
          <w:p w14:paraId="302A0A4E"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(erm) (3) (erm)</w:t>
            </w:r>
          </w:p>
          <w:p w14:paraId="57DA30AB"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did you appreciate that that nobody (.) </w:t>
            </w:r>
            <w:proofErr w:type="spellStart"/>
            <w:r w:rsidRPr="00F11CE6">
              <w:rPr>
                <w:sz w:val="20"/>
                <w:szCs w:val="20"/>
              </w:rPr>
              <w:t>kinda</w:t>
            </w:r>
            <w:proofErr w:type="spellEnd"/>
            <w:r w:rsidRPr="00F11CE6">
              <w:rPr>
                <w:sz w:val="20"/>
                <w:szCs w:val="20"/>
              </w:rPr>
              <w:t xml:space="preserve"> made a fuss or-r</w:t>
            </w:r>
          </w:p>
          <w:p w14:paraId="688A0442" w14:textId="77777777" w:rsidR="00751B70" w:rsidRPr="00F11CE6" w:rsidRDefault="00751B70" w:rsidP="00896992">
            <w:pPr>
              <w:tabs>
                <w:tab w:val="center" w:pos="2993"/>
              </w:tabs>
              <w:spacing w:after="280"/>
              <w:ind w:left="720" w:hanging="720"/>
              <w:rPr>
                <w:sz w:val="20"/>
                <w:szCs w:val="20"/>
              </w:rPr>
            </w:pPr>
            <w:r w:rsidRPr="00F11CE6">
              <w:rPr>
                <w:sz w:val="20"/>
                <w:szCs w:val="20"/>
              </w:rPr>
              <w:t>Jade: I mean a couple of my friends (.) I mean my friends were all a bit like what’s going on with you?</w:t>
            </w:r>
          </w:p>
          <w:p w14:paraId="11D246A6"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 (-)</w:t>
            </w:r>
          </w:p>
          <w:p w14:paraId="4AED0CA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(erm) (1) and (1) if </w:t>
            </w:r>
            <w:proofErr w:type="spellStart"/>
            <w:r w:rsidRPr="00F11CE6">
              <w:rPr>
                <w:sz w:val="20"/>
                <w:szCs w:val="20"/>
              </w:rPr>
              <w:t>if</w:t>
            </w:r>
            <w:proofErr w:type="spellEnd"/>
            <w:r w:rsidRPr="00F11CE6">
              <w:rPr>
                <w:sz w:val="20"/>
                <w:szCs w:val="20"/>
              </w:rPr>
              <w:t xml:space="preserve"> they hadn’t already figured it out then I didn’t want them to know that I had an eating disorder so I (.) I said (.) oh I’ve just got really low blood pressure (erm)</w:t>
            </w:r>
          </w:p>
          <w:p w14:paraId="030AF494"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5655950D"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(1) I’m really exhausted like the doctors told me to rest for a little while because that was sort of true </w:t>
            </w:r>
          </w:p>
          <w:p w14:paraId="2C43F1E9"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w:t>
            </w:r>
            <w:proofErr w:type="spellStart"/>
            <w:r w:rsidRPr="00F11CE6">
              <w:rPr>
                <w:sz w:val="20"/>
                <w:szCs w:val="20"/>
              </w:rPr>
              <w:t>yeah</w:t>
            </w:r>
            <w:proofErr w:type="spellEnd"/>
            <w:r w:rsidRPr="00F11CE6">
              <w:rPr>
                <w:sz w:val="20"/>
                <w:szCs w:val="20"/>
              </w:rPr>
              <w:t xml:space="preserve"> (-)</w:t>
            </w:r>
          </w:p>
          <w:p w14:paraId="45A44E7D"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(erm) (.) and (.) we were we were a big group of friends so like (.) I don’t think they really noticed my absence that much </w:t>
            </w:r>
          </w:p>
          <w:p w14:paraId="4B63D8E4"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5084879B" w14:textId="77777777" w:rsidR="00751B70" w:rsidRPr="00F11CE6" w:rsidRDefault="00751B70" w:rsidP="00896992">
            <w:pPr>
              <w:tabs>
                <w:tab w:val="center" w:pos="2993"/>
              </w:tabs>
              <w:spacing w:after="280"/>
              <w:ind w:left="720" w:hanging="720"/>
              <w:rPr>
                <w:sz w:val="20"/>
                <w:szCs w:val="20"/>
              </w:rPr>
            </w:pPr>
            <w:r w:rsidRPr="00F11CE6">
              <w:rPr>
                <w:sz w:val="20"/>
                <w:szCs w:val="20"/>
              </w:rPr>
              <w:t>Jade: (erm) (1) and it was it wasn’t too difficult (.) coming back (.) I mean the annoying thing was I had to go out of school for appointments like (-)</w:t>
            </w:r>
          </w:p>
          <w:p w14:paraId="07532AE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w:t>
            </w:r>
            <w:proofErr w:type="spellStart"/>
            <w:r w:rsidRPr="00F11CE6">
              <w:rPr>
                <w:sz w:val="20"/>
                <w:szCs w:val="20"/>
              </w:rPr>
              <w:t>ri-i-ght</w:t>
            </w:r>
            <w:proofErr w:type="spellEnd"/>
            <w:r w:rsidRPr="00F11CE6">
              <w:rPr>
                <w:sz w:val="20"/>
                <w:szCs w:val="20"/>
              </w:rPr>
              <w:t xml:space="preserve"> </w:t>
            </w:r>
          </w:p>
          <w:p w14:paraId="1CA2122D"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weekly (.) and it </w:t>
            </w:r>
            <w:proofErr w:type="spellStart"/>
            <w:r w:rsidRPr="00F11CE6">
              <w:rPr>
                <w:sz w:val="20"/>
                <w:szCs w:val="20"/>
              </w:rPr>
              <w:t>it</w:t>
            </w:r>
            <w:proofErr w:type="spellEnd"/>
            <w:r w:rsidRPr="00F11CE6">
              <w:rPr>
                <w:sz w:val="20"/>
                <w:szCs w:val="20"/>
              </w:rPr>
              <w:t xml:space="preserve"> wouldn’t (.) it would be like a different time a different day every week so like (-)</w:t>
            </w:r>
          </w:p>
          <w:p w14:paraId="10A0008C"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okay</w:t>
            </w:r>
          </w:p>
          <w:p w14:paraId="6541B72D"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it was it was annoying (.) and (.) and (.) </w:t>
            </w:r>
            <w:proofErr w:type="gramStart"/>
            <w:r w:rsidRPr="00F11CE6">
              <w:rPr>
                <w:sz w:val="20"/>
                <w:szCs w:val="20"/>
              </w:rPr>
              <w:t>yeah</w:t>
            </w:r>
            <w:proofErr w:type="gramEnd"/>
            <w:r w:rsidRPr="00F11CE6">
              <w:rPr>
                <w:sz w:val="20"/>
                <w:szCs w:val="20"/>
              </w:rPr>
              <w:t xml:space="preserve"> I had (2) my friends (.) like my friends who didn’t (.) know or-r why you still having to go to the doctor?</w:t>
            </w:r>
          </w:p>
          <w:p w14:paraId="251D1BA8"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 (-)</w:t>
            </w:r>
          </w:p>
          <w:p w14:paraId="68BABB7E"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(erm) (1 laughing) (-)</w:t>
            </w:r>
          </w:p>
          <w:p w14:paraId="5EB7CB34"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4BFB8273" w14:textId="77777777" w:rsidR="00751B70" w:rsidRPr="00F11CE6" w:rsidRDefault="00751B70" w:rsidP="00896992">
            <w:pPr>
              <w:tabs>
                <w:tab w:val="center" w:pos="2993"/>
              </w:tabs>
              <w:spacing w:after="280"/>
              <w:ind w:left="720" w:hanging="720"/>
              <w:rPr>
                <w:sz w:val="20"/>
                <w:szCs w:val="20"/>
              </w:rPr>
            </w:pPr>
            <w:r w:rsidRPr="00F11CE6">
              <w:rPr>
                <w:sz w:val="20"/>
                <w:szCs w:val="20"/>
              </w:rPr>
              <w:t>Jade: so-o</w:t>
            </w:r>
          </w:p>
          <w:p w14:paraId="0AC85996"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Chloe: the friends that did you said did a couple of friends know?</w:t>
            </w:r>
          </w:p>
          <w:p w14:paraId="432180DF" w14:textId="77777777" w:rsidR="00751B70" w:rsidRPr="00F11CE6" w:rsidRDefault="00751B70" w:rsidP="00896992">
            <w:pPr>
              <w:tabs>
                <w:tab w:val="center" w:pos="2993"/>
              </w:tabs>
              <w:spacing w:after="280"/>
              <w:ind w:left="720" w:hanging="720"/>
              <w:rPr>
                <w:sz w:val="20"/>
                <w:szCs w:val="20"/>
              </w:rPr>
            </w:pPr>
            <w:r w:rsidRPr="00F11CE6">
              <w:rPr>
                <w:sz w:val="20"/>
                <w:szCs w:val="20"/>
              </w:rPr>
              <w:t>Jade: (</w:t>
            </w:r>
            <w:proofErr w:type="spellStart"/>
            <w:r w:rsidRPr="00F11CE6">
              <w:rPr>
                <w:sz w:val="20"/>
                <w:szCs w:val="20"/>
              </w:rPr>
              <w:t>er</w:t>
            </w:r>
            <w:proofErr w:type="spellEnd"/>
            <w:r w:rsidRPr="00F11CE6">
              <w:rPr>
                <w:sz w:val="20"/>
                <w:szCs w:val="20"/>
              </w:rPr>
              <w:t>-r-r) (.) yeah (.) (</w:t>
            </w:r>
            <w:proofErr w:type="spellStart"/>
            <w:r w:rsidRPr="00F11CE6">
              <w:rPr>
                <w:sz w:val="20"/>
                <w:szCs w:val="20"/>
              </w:rPr>
              <w:t>er</w:t>
            </w:r>
            <w:proofErr w:type="spellEnd"/>
            <w:r w:rsidRPr="00F11CE6">
              <w:rPr>
                <w:sz w:val="20"/>
                <w:szCs w:val="20"/>
              </w:rPr>
              <w:t xml:space="preserve">) well like one of them she-e-e (2) she did say (.) to me like (1) like I am worried about you-u-u (.) you’re getting way too thin-n-n like </w:t>
            </w:r>
          </w:p>
          <w:p w14:paraId="7759B962"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 (-)</w:t>
            </w:r>
          </w:p>
          <w:p w14:paraId="4829E4A7"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you and like I don’t see you eating too much and so I thought well like I should probably just admit it then</w:t>
            </w:r>
          </w:p>
          <w:p w14:paraId="0A35C4D8"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p>
          <w:p w14:paraId="4BCD54B4"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w:t>
            </w:r>
          </w:p>
          <w:p w14:paraId="1F376D1C" w14:textId="77777777" w:rsidR="00751B70" w:rsidRPr="00F11CE6" w:rsidRDefault="00751B70" w:rsidP="00896992">
            <w:pPr>
              <w:tabs>
                <w:tab w:val="center" w:pos="2993"/>
              </w:tabs>
              <w:spacing w:after="280"/>
              <w:ind w:left="720" w:hanging="720"/>
              <w:rPr>
                <w:sz w:val="20"/>
                <w:szCs w:val="20"/>
              </w:rPr>
            </w:pPr>
            <w:r w:rsidRPr="00F11CE6">
              <w:rPr>
                <w:sz w:val="20"/>
                <w:szCs w:val="20"/>
              </w:rPr>
              <w:t>Chloe: (1) did it help having someone who knew (.) in school? (-)</w:t>
            </w:r>
          </w:p>
          <w:p w14:paraId="2C619E58"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(mmm) </w:t>
            </w:r>
          </w:p>
          <w:p w14:paraId="38046146" w14:textId="77777777" w:rsidR="00751B70" w:rsidRPr="00F11CE6" w:rsidRDefault="00751B70" w:rsidP="00896992">
            <w:pPr>
              <w:tabs>
                <w:tab w:val="center" w:pos="2993"/>
              </w:tabs>
              <w:spacing w:after="280"/>
              <w:ind w:left="720" w:hanging="720"/>
              <w:rPr>
                <w:sz w:val="20"/>
                <w:szCs w:val="20"/>
              </w:rPr>
            </w:pPr>
            <w:r w:rsidRPr="00F11CE6">
              <w:rPr>
                <w:sz w:val="20"/>
                <w:szCs w:val="20"/>
              </w:rPr>
              <w:t>Chloe: or (.) or was it just something that you just didn’t want (-)</w:t>
            </w:r>
          </w:p>
          <w:p w14:paraId="1B1482F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no-o-o I felt very embarrassed and ashamed about it and actually (.) I felt more comfortable being around the people who didn’t know </w:t>
            </w:r>
          </w:p>
          <w:p w14:paraId="7CF0EA9C" w14:textId="77777777" w:rsidR="00751B70" w:rsidRPr="00F11CE6" w:rsidRDefault="00751B70" w:rsidP="00896992">
            <w:pPr>
              <w:tabs>
                <w:tab w:val="center" w:pos="2993"/>
              </w:tabs>
              <w:spacing w:after="280"/>
              <w:ind w:left="720" w:hanging="720"/>
              <w:rPr>
                <w:sz w:val="20"/>
                <w:szCs w:val="20"/>
              </w:rPr>
            </w:pPr>
            <w:r w:rsidRPr="00F11CE6">
              <w:rPr>
                <w:sz w:val="20"/>
                <w:szCs w:val="20"/>
              </w:rPr>
              <w:t>Chloe: oh okay</w:t>
            </w:r>
          </w:p>
          <w:p w14:paraId="41655B4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w:t>
            </w:r>
            <w:proofErr w:type="spellStart"/>
            <w:r w:rsidRPr="00F11CE6">
              <w:rPr>
                <w:sz w:val="20"/>
                <w:szCs w:val="20"/>
              </w:rPr>
              <w:t>cus</w:t>
            </w:r>
            <w:proofErr w:type="spellEnd"/>
            <w:r w:rsidRPr="00F11CE6">
              <w:rPr>
                <w:sz w:val="20"/>
                <w:szCs w:val="20"/>
              </w:rPr>
              <w:t xml:space="preserve"> </w:t>
            </w:r>
            <w:proofErr w:type="spellStart"/>
            <w:r w:rsidRPr="00F11CE6">
              <w:rPr>
                <w:sz w:val="20"/>
                <w:szCs w:val="20"/>
              </w:rPr>
              <w:t>cus</w:t>
            </w:r>
            <w:proofErr w:type="spellEnd"/>
            <w:r w:rsidRPr="00F11CE6">
              <w:rPr>
                <w:sz w:val="20"/>
                <w:szCs w:val="20"/>
              </w:rPr>
              <w:t xml:space="preserve"> as like especially I didn’t like (.) eating in front of people who knew</w:t>
            </w:r>
          </w:p>
          <w:p w14:paraId="686CAA42"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2BCC8789" w14:textId="77777777" w:rsidR="00751B70" w:rsidRPr="00F11CE6" w:rsidRDefault="00751B70" w:rsidP="00896992">
            <w:pPr>
              <w:tabs>
                <w:tab w:val="center" w:pos="2993"/>
              </w:tabs>
              <w:spacing w:after="280"/>
              <w:ind w:left="720" w:hanging="720"/>
              <w:rPr>
                <w:sz w:val="20"/>
                <w:szCs w:val="20"/>
              </w:rPr>
            </w:pPr>
            <w:r w:rsidRPr="00F11CE6">
              <w:rPr>
                <w:sz w:val="20"/>
                <w:szCs w:val="20"/>
              </w:rPr>
              <w:t>Jade: which (.) looking back I know this is like (2) like (1) a bit of a messed-up way of thinking but (-)</w:t>
            </w:r>
          </w:p>
          <w:p w14:paraId="60785947"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no-o-o&gt;</w:t>
            </w:r>
          </w:p>
          <w:p w14:paraId="0405CFB7"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at the time I thought (.) like if people who know see me </w:t>
            </w:r>
            <w:proofErr w:type="gramStart"/>
            <w:r w:rsidRPr="00F11CE6">
              <w:rPr>
                <w:sz w:val="20"/>
                <w:szCs w:val="20"/>
              </w:rPr>
              <w:t>eating</w:t>
            </w:r>
            <w:proofErr w:type="gramEnd"/>
            <w:r w:rsidRPr="00F11CE6">
              <w:rPr>
                <w:sz w:val="20"/>
                <w:szCs w:val="20"/>
              </w:rPr>
              <w:t xml:space="preserve"> they’re going to think oh she doesn’t really have an eating disorder like she’s been faking it (.) or whatever </w:t>
            </w:r>
            <w:proofErr w:type="spellStart"/>
            <w:r w:rsidRPr="00F11CE6">
              <w:rPr>
                <w:sz w:val="20"/>
                <w:szCs w:val="20"/>
              </w:rPr>
              <w:t>cus</w:t>
            </w:r>
            <w:proofErr w:type="spellEnd"/>
            <w:r w:rsidRPr="00F11CE6">
              <w:rPr>
                <w:sz w:val="20"/>
                <w:szCs w:val="20"/>
              </w:rPr>
              <w:t xml:space="preserve"> like I (.) (err) I’ve heard lots of people with eating disorders have this sort of like </w:t>
            </w:r>
          </w:p>
          <w:p w14:paraId="6DFE4791"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4F0C6655" w14:textId="77777777" w:rsidR="00751B70" w:rsidRPr="00F11CE6" w:rsidRDefault="00751B70" w:rsidP="00896992">
            <w:pPr>
              <w:tabs>
                <w:tab w:val="center" w:pos="2993"/>
              </w:tabs>
              <w:spacing w:after="280"/>
              <w:ind w:left="720" w:hanging="720"/>
              <w:rPr>
                <w:sz w:val="20"/>
                <w:szCs w:val="20"/>
              </w:rPr>
            </w:pPr>
            <w:r w:rsidRPr="00F11CE6">
              <w:rPr>
                <w:sz w:val="20"/>
                <w:szCs w:val="20"/>
              </w:rPr>
              <w:t>Jade: imposter syndrome-me</w:t>
            </w:r>
          </w:p>
          <w:p w14:paraId="29BEB102"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okay&gt;</w:t>
            </w:r>
          </w:p>
          <w:p w14:paraId="1399634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(1) so (.) </w:t>
            </w:r>
            <w:proofErr w:type="gramStart"/>
            <w:r w:rsidRPr="00F11CE6">
              <w:rPr>
                <w:sz w:val="20"/>
                <w:szCs w:val="20"/>
              </w:rPr>
              <w:t>yeah</w:t>
            </w:r>
            <w:proofErr w:type="gramEnd"/>
            <w:r w:rsidRPr="00F11CE6">
              <w:rPr>
                <w:sz w:val="20"/>
                <w:szCs w:val="20"/>
              </w:rPr>
              <w:t xml:space="preserve"> I felt (.) I felt quite self-conscious around the people who-o knew-w (-)</w:t>
            </w:r>
          </w:p>
          <w:p w14:paraId="7E838F68"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yeah </w:t>
            </w:r>
            <w:proofErr w:type="spellStart"/>
            <w:r w:rsidRPr="00F11CE6">
              <w:rPr>
                <w:sz w:val="20"/>
                <w:szCs w:val="20"/>
              </w:rPr>
              <w:t>yeah</w:t>
            </w:r>
            <w:proofErr w:type="spellEnd"/>
          </w:p>
          <w:p w14:paraId="18219473" w14:textId="77777777" w:rsidR="00751B70" w:rsidRPr="00F11CE6" w:rsidRDefault="00751B70" w:rsidP="00896992">
            <w:pPr>
              <w:tabs>
                <w:tab w:val="center" w:pos="2993"/>
              </w:tabs>
              <w:spacing w:after="280"/>
              <w:ind w:left="720" w:hanging="720"/>
              <w:rPr>
                <w:sz w:val="20"/>
                <w:szCs w:val="20"/>
              </w:rPr>
            </w:pPr>
            <w:r w:rsidRPr="00F11CE6">
              <w:rPr>
                <w:sz w:val="20"/>
                <w:szCs w:val="20"/>
              </w:rPr>
              <w:t>Jade: (erm) (1) so I tried to keep it to as few people as possible</w:t>
            </w:r>
          </w:p>
          <w:p w14:paraId="5B48C96E"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 (.) was there anything in school that helped you (.) when you came back? any</w:t>
            </w:r>
          </w:p>
          <w:p w14:paraId="12647002"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(erm)</w:t>
            </w:r>
          </w:p>
          <w:p w14:paraId="3229B78C" w14:textId="77777777" w:rsidR="00751B70" w:rsidRPr="00F11CE6" w:rsidRDefault="00751B70" w:rsidP="00896992">
            <w:pPr>
              <w:tabs>
                <w:tab w:val="center" w:pos="2993"/>
              </w:tabs>
              <w:spacing w:after="280"/>
              <w:ind w:left="720" w:hanging="720"/>
              <w:rPr>
                <w:sz w:val="20"/>
                <w:szCs w:val="20"/>
              </w:rPr>
            </w:pPr>
            <w:r w:rsidRPr="00F11CE6">
              <w:rPr>
                <w:sz w:val="20"/>
                <w:szCs w:val="20"/>
              </w:rPr>
              <w:t>Chloe: any staff members in particular-r or anything?</w:t>
            </w:r>
          </w:p>
          <w:p w14:paraId="05733FE4"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 xml:space="preserve">Jade: (.) I mean (2) like I said I just really didn’t want to draw attention to myself I wanted them to all treat me like (.) normal-l </w:t>
            </w:r>
          </w:p>
          <w:p w14:paraId="3166D2FD"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50B9007C" w14:textId="77777777" w:rsidR="00751B70" w:rsidRPr="00F11CE6" w:rsidRDefault="00751B70" w:rsidP="00896992">
            <w:pPr>
              <w:tabs>
                <w:tab w:val="center" w:pos="2993"/>
              </w:tabs>
              <w:spacing w:after="280"/>
              <w:ind w:left="720" w:hanging="720"/>
              <w:rPr>
                <w:sz w:val="20"/>
                <w:szCs w:val="20"/>
              </w:rPr>
            </w:pPr>
            <w:r w:rsidRPr="00F11CE6">
              <w:rPr>
                <w:sz w:val="20"/>
                <w:szCs w:val="20"/>
              </w:rPr>
              <w:t>Jade: (erm) (1) I mean (.) I they were all just very good like whenever I needed to-o-o (.) leave a lesson for an appointment like they’d never (.) ask questions (-)</w:t>
            </w:r>
          </w:p>
          <w:p w14:paraId="64548750"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no&gt;</w:t>
            </w:r>
          </w:p>
          <w:p w14:paraId="19D7E1FB" w14:textId="77777777" w:rsidR="00751B70" w:rsidRPr="00F11CE6" w:rsidRDefault="00751B70" w:rsidP="00896992">
            <w:pPr>
              <w:tabs>
                <w:tab w:val="center" w:pos="2993"/>
              </w:tabs>
              <w:spacing w:after="280"/>
              <w:ind w:left="720" w:hanging="720"/>
              <w:rPr>
                <w:sz w:val="20"/>
                <w:szCs w:val="20"/>
              </w:rPr>
            </w:pPr>
            <w:r w:rsidRPr="00F11CE6">
              <w:rPr>
                <w:sz w:val="20"/>
                <w:szCs w:val="20"/>
              </w:rPr>
              <w:t>Jade: or anything (-)</w:t>
            </w:r>
          </w:p>
          <w:p w14:paraId="0A050C77"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yeah&gt;</w:t>
            </w:r>
          </w:p>
          <w:p w14:paraId="7EBBE022" w14:textId="74FB5C97" w:rsidR="00751B70" w:rsidRPr="00F11CE6" w:rsidRDefault="00751B70" w:rsidP="00896992">
            <w:pPr>
              <w:tabs>
                <w:tab w:val="center" w:pos="2993"/>
              </w:tabs>
              <w:spacing w:after="280"/>
              <w:ind w:left="720" w:hanging="720"/>
              <w:rPr>
                <w:sz w:val="20"/>
                <w:szCs w:val="20"/>
              </w:rPr>
            </w:pPr>
            <w:r w:rsidRPr="00F11CE6">
              <w:rPr>
                <w:sz w:val="20"/>
                <w:szCs w:val="20"/>
              </w:rPr>
              <w:t xml:space="preserve">Jade: (erm) (1) they (.) I think they realised I didn’t </w:t>
            </w:r>
            <w:proofErr w:type="spellStart"/>
            <w:r w:rsidRPr="00F11CE6">
              <w:rPr>
                <w:sz w:val="20"/>
                <w:szCs w:val="20"/>
              </w:rPr>
              <w:t>wa</w:t>
            </w:r>
            <w:r w:rsidR="00002AE5">
              <w:rPr>
                <w:sz w:val="20"/>
                <w:szCs w:val="20"/>
              </w:rPr>
              <w:t>nn</w:t>
            </w:r>
            <w:r w:rsidRPr="00F11CE6">
              <w:rPr>
                <w:sz w:val="20"/>
                <w:szCs w:val="20"/>
              </w:rPr>
              <w:t>a</w:t>
            </w:r>
            <w:proofErr w:type="spellEnd"/>
            <w:r w:rsidRPr="00F11CE6">
              <w:rPr>
                <w:sz w:val="20"/>
                <w:szCs w:val="20"/>
              </w:rPr>
              <w:t xml:space="preserve"> draw attention to myself (-)</w:t>
            </w:r>
          </w:p>
          <w:p w14:paraId="08926D51"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self </w:t>
            </w:r>
          </w:p>
          <w:p w14:paraId="747884BB" w14:textId="77777777" w:rsidR="00751B70" w:rsidRPr="00F11CE6" w:rsidRDefault="00751B70" w:rsidP="00896992">
            <w:pPr>
              <w:tabs>
                <w:tab w:val="center" w:pos="2993"/>
              </w:tabs>
              <w:spacing w:after="280"/>
              <w:ind w:left="720" w:hanging="720"/>
              <w:rPr>
                <w:sz w:val="20"/>
                <w:szCs w:val="20"/>
              </w:rPr>
            </w:pPr>
            <w:r w:rsidRPr="00F11CE6">
              <w:rPr>
                <w:sz w:val="20"/>
                <w:szCs w:val="20"/>
              </w:rPr>
              <w:t>Jade: (erm) (1) and my form tutor and my head of year like they would occasionally just be like how are things? (1) (erm) (.) and I think like I get why they did that its (.) good that they did but I was I was always just like fine I’m fine&gt; (1 laughing)</w:t>
            </w:r>
          </w:p>
          <w:p w14:paraId="4E88DEA3"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okay yeah </w:t>
            </w:r>
            <w:proofErr w:type="spellStart"/>
            <w:r w:rsidRPr="00F11CE6">
              <w:rPr>
                <w:sz w:val="20"/>
                <w:szCs w:val="20"/>
              </w:rPr>
              <w:t>yeah</w:t>
            </w:r>
            <w:proofErr w:type="spellEnd"/>
          </w:p>
          <w:p w14:paraId="73D1F1D9" w14:textId="77777777" w:rsidR="00751B70" w:rsidRPr="00F11CE6" w:rsidRDefault="00751B70" w:rsidP="00896992">
            <w:pPr>
              <w:tabs>
                <w:tab w:val="center" w:pos="2993"/>
              </w:tabs>
              <w:spacing w:after="280"/>
              <w:ind w:left="720" w:hanging="720"/>
              <w:rPr>
                <w:sz w:val="20"/>
                <w:szCs w:val="20"/>
              </w:rPr>
            </w:pPr>
            <w:r w:rsidRPr="00F11CE6">
              <w:rPr>
                <w:sz w:val="20"/>
                <w:szCs w:val="20"/>
              </w:rPr>
              <w:t>Jade: like I didn’t (.) like (.)</w:t>
            </w:r>
          </w:p>
          <w:p w14:paraId="5837FB7B" w14:textId="77777777" w:rsidR="00751B70" w:rsidRPr="00F11CE6" w:rsidRDefault="00751B70" w:rsidP="00896992">
            <w:pPr>
              <w:tabs>
                <w:tab w:val="center" w:pos="2993"/>
              </w:tabs>
              <w:spacing w:after="280"/>
              <w:ind w:left="720" w:hanging="720"/>
              <w:rPr>
                <w:sz w:val="20"/>
                <w:szCs w:val="20"/>
              </w:rPr>
            </w:pPr>
            <w:r w:rsidRPr="00F11CE6">
              <w:rPr>
                <w:sz w:val="20"/>
                <w:szCs w:val="20"/>
              </w:rPr>
              <w:t>Chloe: you didn’t want that (-)</w:t>
            </w:r>
          </w:p>
          <w:p w14:paraId="76B77C04"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I had all my (.) I had I had my mum to talk to I had all of my therapists (-)</w:t>
            </w:r>
          </w:p>
          <w:p w14:paraId="781D9997"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okay&gt;</w:t>
            </w:r>
          </w:p>
          <w:p w14:paraId="229A24AD" w14:textId="77777777" w:rsidR="00751B70" w:rsidRPr="00F11CE6" w:rsidRDefault="00751B70" w:rsidP="00896992">
            <w:pPr>
              <w:tabs>
                <w:tab w:val="center" w:pos="2993"/>
              </w:tabs>
              <w:spacing w:after="280"/>
              <w:ind w:left="720" w:hanging="720"/>
              <w:rPr>
                <w:sz w:val="20"/>
                <w:szCs w:val="20"/>
              </w:rPr>
            </w:pPr>
            <w:r w:rsidRPr="00F11CE6">
              <w:rPr>
                <w:sz w:val="20"/>
                <w:szCs w:val="20"/>
              </w:rPr>
              <w:t>Jade: like I didn’t feel like I needed to (.)</w:t>
            </w:r>
          </w:p>
          <w:p w14:paraId="0E7DCD34"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0B35FAE4"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talk to my teachers about anything as well </w:t>
            </w:r>
          </w:p>
          <w:p w14:paraId="30E6BCB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did you feel like you wanted school to be (.) almost separate to</w:t>
            </w:r>
          </w:p>
          <w:p w14:paraId="1EE39C8B" w14:textId="77777777" w:rsidR="00751B70" w:rsidRPr="00F11CE6" w:rsidRDefault="00751B70" w:rsidP="00896992">
            <w:pPr>
              <w:tabs>
                <w:tab w:val="center" w:pos="2993"/>
              </w:tabs>
              <w:spacing w:after="280"/>
              <w:ind w:left="720" w:hanging="720"/>
              <w:rPr>
                <w:sz w:val="20"/>
                <w:szCs w:val="20"/>
              </w:rPr>
            </w:pPr>
            <w:r w:rsidRPr="00F11CE6">
              <w:rPr>
                <w:sz w:val="20"/>
                <w:szCs w:val="20"/>
              </w:rPr>
              <w:t>Jade: (mmm)</w:t>
            </w:r>
          </w:p>
          <w:p w14:paraId="1CF939F8" w14:textId="77777777" w:rsidR="00751B70" w:rsidRPr="00F11CE6" w:rsidRDefault="00751B70" w:rsidP="00896992">
            <w:pPr>
              <w:tabs>
                <w:tab w:val="center" w:pos="2993"/>
              </w:tabs>
              <w:spacing w:after="280"/>
              <w:ind w:left="720" w:hanging="720"/>
              <w:rPr>
                <w:sz w:val="20"/>
                <w:szCs w:val="20"/>
              </w:rPr>
            </w:pPr>
            <w:r w:rsidRPr="00F11CE6">
              <w:rPr>
                <w:sz w:val="20"/>
                <w:szCs w:val="20"/>
              </w:rPr>
              <w:t>Chloe: that yeah (-)</w:t>
            </w:r>
          </w:p>
          <w:p w14:paraId="20319EC9"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yeah</w:t>
            </w:r>
          </w:p>
          <w:p w14:paraId="2AA547A2"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 yeah (.) and I suppose I was just wondering around (erm) so had you said you had some psychologists working with you as well</w:t>
            </w:r>
          </w:p>
          <w:p w14:paraId="21B9D7B0" w14:textId="77777777" w:rsidR="00751B70" w:rsidRPr="00F11CE6" w:rsidRDefault="00751B70" w:rsidP="00896992">
            <w:pPr>
              <w:tabs>
                <w:tab w:val="center" w:pos="2993"/>
              </w:tabs>
              <w:spacing w:after="280"/>
              <w:ind w:left="720" w:hanging="720"/>
              <w:rPr>
                <w:sz w:val="20"/>
                <w:szCs w:val="20"/>
              </w:rPr>
            </w:pPr>
            <w:r w:rsidRPr="00F11CE6">
              <w:rPr>
                <w:sz w:val="20"/>
                <w:szCs w:val="20"/>
              </w:rPr>
              <w:t>Jade: yeah (2) I had lots of different ones</w:t>
            </w:r>
          </w:p>
          <w:p w14:paraId="71943980"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 yeah &gt;</w:t>
            </w:r>
          </w:p>
          <w:p w14:paraId="5E6ED70A" w14:textId="77777777" w:rsidR="00751B70" w:rsidRPr="00F11CE6" w:rsidRDefault="00751B70" w:rsidP="00896992">
            <w:pPr>
              <w:tabs>
                <w:tab w:val="center" w:pos="2993"/>
              </w:tabs>
              <w:spacing w:after="280"/>
              <w:ind w:left="720" w:hanging="720"/>
              <w:rPr>
                <w:sz w:val="20"/>
                <w:szCs w:val="20"/>
              </w:rPr>
            </w:pPr>
            <w:r w:rsidRPr="00F11CE6">
              <w:rPr>
                <w:sz w:val="20"/>
                <w:szCs w:val="20"/>
              </w:rPr>
              <w:t>Jade: (1 laughing)</w:t>
            </w:r>
          </w:p>
          <w:p w14:paraId="5D3C7811"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Chloe: did they communicate with school at all? did they have any</w:t>
            </w:r>
          </w:p>
          <w:p w14:paraId="73D7116B"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no-o (.) not </w:t>
            </w:r>
            <w:proofErr w:type="spellStart"/>
            <w:r w:rsidRPr="00F11CE6">
              <w:rPr>
                <w:sz w:val="20"/>
                <w:szCs w:val="20"/>
              </w:rPr>
              <w:t>not</w:t>
            </w:r>
            <w:proofErr w:type="spellEnd"/>
            <w:r w:rsidRPr="00F11CE6">
              <w:rPr>
                <w:sz w:val="20"/>
                <w:szCs w:val="20"/>
              </w:rPr>
              <w:t xml:space="preserve"> directly no (-)</w:t>
            </w:r>
          </w:p>
          <w:p w14:paraId="1CC42FA2"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no-o (.) did your mum (.) and dad talk to school about what was going on or (-)</w:t>
            </w:r>
          </w:p>
          <w:p w14:paraId="2D6413C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(mmm) (2) I mean I was very (.) adamant like (3) I was (1) I didn’t want them to-o </w:t>
            </w:r>
          </w:p>
          <w:p w14:paraId="73575610"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788D9A6C"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(1) I mean (.) when I went back to school </w:t>
            </w:r>
          </w:p>
          <w:p w14:paraId="6B6A0FC0"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5EEB35F4" w14:textId="77777777" w:rsidR="00751B70" w:rsidRPr="00F11CE6" w:rsidRDefault="00751B70" w:rsidP="00896992">
            <w:pPr>
              <w:tabs>
                <w:tab w:val="center" w:pos="2993"/>
              </w:tabs>
              <w:spacing w:after="280"/>
              <w:ind w:left="720" w:hanging="720"/>
              <w:rPr>
                <w:sz w:val="20"/>
                <w:szCs w:val="20"/>
              </w:rPr>
            </w:pPr>
            <w:r w:rsidRPr="00F11CE6">
              <w:rPr>
                <w:sz w:val="20"/>
                <w:szCs w:val="20"/>
              </w:rPr>
              <w:t>Jade: the therapists at the eating disorder clinic they were like (.) (erm) well if you’re going to be eating your lunch at school (.) then you need to eat it with your teacher-r or something (-)</w:t>
            </w:r>
          </w:p>
          <w:p w14:paraId="0081BF91"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(mmm)</w:t>
            </w:r>
          </w:p>
          <w:p w14:paraId="0C9EBCB3" w14:textId="77777777" w:rsidR="00751B70" w:rsidRPr="00F11CE6" w:rsidRDefault="00751B70" w:rsidP="00896992">
            <w:pPr>
              <w:tabs>
                <w:tab w:val="center" w:pos="2993"/>
              </w:tabs>
              <w:spacing w:after="280"/>
              <w:ind w:left="720" w:hanging="720"/>
              <w:rPr>
                <w:sz w:val="20"/>
                <w:szCs w:val="20"/>
              </w:rPr>
            </w:pPr>
            <w:r w:rsidRPr="00F11CE6">
              <w:rPr>
                <w:sz w:val="20"/>
                <w:szCs w:val="20"/>
              </w:rPr>
              <w:t>Jade: but I really didn’t want to do that (.) and-d (.) (erm) (.) so we sort of said (.) yeah-h-h like she’s eating it somewhere where there is a teacher around like keeping an eye on her but like (1) in reality I wasn’t but I was (.) I was (.) like I was behaving myself I ate my lunch because like (.) I knew that if I didn’t (.) then that would just create more problems like I (-)</w:t>
            </w:r>
          </w:p>
          <w:p w14:paraId="40B9DA26"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w:t>
            </w:r>
          </w:p>
          <w:p w14:paraId="34F2AED9"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then I would have to miss more school or like if my mum said that she ever suspected that I hadn’t been eating my lunch then she actually would get one of the </w:t>
            </w:r>
            <w:proofErr w:type="gramStart"/>
            <w:r w:rsidRPr="00F11CE6">
              <w:rPr>
                <w:sz w:val="20"/>
                <w:szCs w:val="20"/>
              </w:rPr>
              <w:t>teacher</w:t>
            </w:r>
            <w:proofErr w:type="gramEnd"/>
            <w:r w:rsidRPr="00F11CE6">
              <w:rPr>
                <w:sz w:val="20"/>
                <w:szCs w:val="20"/>
              </w:rPr>
              <w:t xml:space="preserve"> to sit with me at lunch time and that would not be fun</w:t>
            </w:r>
          </w:p>
          <w:p w14:paraId="5D2A7E1E" w14:textId="77777777" w:rsidR="00751B70" w:rsidRPr="00F11CE6" w:rsidRDefault="00751B70" w:rsidP="00896992">
            <w:pPr>
              <w:tabs>
                <w:tab w:val="center" w:pos="2993"/>
              </w:tabs>
              <w:spacing w:after="280"/>
              <w:ind w:left="720" w:hanging="720"/>
              <w:rPr>
                <w:sz w:val="20"/>
                <w:szCs w:val="20"/>
              </w:rPr>
            </w:pPr>
            <w:r w:rsidRPr="00F11CE6">
              <w:rPr>
                <w:sz w:val="20"/>
                <w:szCs w:val="20"/>
              </w:rPr>
              <w:t>Chloe: no</w:t>
            </w:r>
          </w:p>
          <w:p w14:paraId="4235231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so-o I ate my lunch </w:t>
            </w:r>
          </w:p>
          <w:p w14:paraId="0B8FC2D6" w14:textId="77777777" w:rsidR="00751B70" w:rsidRPr="00F11CE6" w:rsidRDefault="00751B70" w:rsidP="00896992">
            <w:pPr>
              <w:tabs>
                <w:tab w:val="center" w:pos="2993"/>
              </w:tabs>
              <w:spacing w:after="280"/>
              <w:ind w:left="720" w:hanging="720"/>
              <w:rPr>
                <w:sz w:val="20"/>
                <w:szCs w:val="20"/>
              </w:rPr>
            </w:pPr>
            <w:r w:rsidRPr="00F11CE6">
              <w:rPr>
                <w:sz w:val="20"/>
                <w:szCs w:val="20"/>
              </w:rPr>
              <w:t>Chloe: so that was like (-)</w:t>
            </w:r>
          </w:p>
          <w:p w14:paraId="253235EE"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(1 laughing)</w:t>
            </w:r>
          </w:p>
          <w:p w14:paraId="124BA90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w:t>
            </w:r>
            <w:proofErr w:type="spellStart"/>
            <w:r w:rsidRPr="00F11CE6">
              <w:rPr>
                <w:sz w:val="20"/>
                <w:szCs w:val="20"/>
              </w:rPr>
              <w:t>yeh</w:t>
            </w:r>
            <w:proofErr w:type="spellEnd"/>
            <w:r w:rsidRPr="00F11CE6">
              <w:rPr>
                <w:sz w:val="20"/>
                <w:szCs w:val="20"/>
              </w:rPr>
              <w:t xml:space="preserve"> (1 laughing) so you-u (erm) so they wanted you to how almost be </w:t>
            </w:r>
            <w:proofErr w:type="spellStart"/>
            <w:r w:rsidRPr="00F11CE6">
              <w:rPr>
                <w:sz w:val="20"/>
                <w:szCs w:val="20"/>
              </w:rPr>
              <w:t>kinda</w:t>
            </w:r>
            <w:proofErr w:type="spellEnd"/>
            <w:r w:rsidRPr="00F11CE6">
              <w:rPr>
                <w:sz w:val="20"/>
                <w:szCs w:val="20"/>
              </w:rPr>
              <w:t xml:space="preserve"> like monitored whilst you were eating in school</w:t>
            </w:r>
          </w:p>
          <w:p w14:paraId="7BA13D6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yeah </w:t>
            </w:r>
          </w:p>
          <w:p w14:paraId="73BD5E8C" w14:textId="77777777" w:rsidR="00751B70" w:rsidRPr="00F11CE6" w:rsidRDefault="00751B70" w:rsidP="00896992">
            <w:pPr>
              <w:tabs>
                <w:tab w:val="center" w:pos="2993"/>
              </w:tabs>
              <w:spacing w:after="280"/>
              <w:ind w:left="720" w:hanging="720"/>
              <w:rPr>
                <w:sz w:val="20"/>
                <w:szCs w:val="20"/>
              </w:rPr>
            </w:pPr>
            <w:r w:rsidRPr="00F11CE6">
              <w:rPr>
                <w:sz w:val="20"/>
                <w:szCs w:val="20"/>
              </w:rPr>
              <w:t>Chloe: and that (-)</w:t>
            </w:r>
          </w:p>
          <w:p w14:paraId="42E121A9"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and I get why </w:t>
            </w:r>
          </w:p>
          <w:p w14:paraId="51D5338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 how would that I suppose it didn’t happen for you that didn’t happen </w:t>
            </w:r>
          </w:p>
          <w:p w14:paraId="7B26816E" w14:textId="77777777" w:rsidR="00751B70" w:rsidRPr="00F11CE6" w:rsidRDefault="00751B70" w:rsidP="00896992">
            <w:pPr>
              <w:tabs>
                <w:tab w:val="center" w:pos="2993"/>
              </w:tabs>
              <w:spacing w:after="280"/>
              <w:ind w:left="720" w:hanging="720"/>
              <w:rPr>
                <w:sz w:val="20"/>
                <w:szCs w:val="20"/>
              </w:rPr>
            </w:pPr>
            <w:r w:rsidRPr="00F11CE6">
              <w:rPr>
                <w:sz w:val="20"/>
                <w:szCs w:val="20"/>
              </w:rPr>
              <w:t>Jade: no</w:t>
            </w:r>
          </w:p>
          <w:p w14:paraId="0F404C6E" w14:textId="77777777" w:rsidR="00751B70" w:rsidRPr="00F11CE6" w:rsidRDefault="00751B70" w:rsidP="00896992">
            <w:pPr>
              <w:tabs>
                <w:tab w:val="center" w:pos="2993"/>
              </w:tabs>
              <w:spacing w:after="280"/>
              <w:ind w:left="720" w:hanging="720"/>
              <w:rPr>
                <w:sz w:val="20"/>
                <w:szCs w:val="20"/>
              </w:rPr>
            </w:pPr>
            <w:r w:rsidRPr="00F11CE6">
              <w:rPr>
                <w:sz w:val="20"/>
                <w:szCs w:val="20"/>
              </w:rPr>
              <w:t>Chloe: but (.) if that had have happened how would that have made you feel? (.) do you think? (.) what was the prospect of that (-)</w:t>
            </w:r>
          </w:p>
          <w:p w14:paraId="30C0C7FE"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Jade: (overlapping) I would have just felt really embarrassed like (1 laughing)</w:t>
            </w:r>
          </w:p>
          <w:p w14:paraId="6EC51F4E"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1B4EF0D8" w14:textId="77777777" w:rsidR="00751B70" w:rsidRPr="00F11CE6" w:rsidRDefault="00751B70" w:rsidP="00896992">
            <w:pPr>
              <w:tabs>
                <w:tab w:val="center" w:pos="2993"/>
              </w:tabs>
              <w:spacing w:after="280"/>
              <w:ind w:left="720" w:hanging="720"/>
              <w:rPr>
                <w:sz w:val="20"/>
                <w:szCs w:val="20"/>
              </w:rPr>
            </w:pPr>
            <w:r w:rsidRPr="00F11CE6">
              <w:rPr>
                <w:sz w:val="20"/>
                <w:szCs w:val="20"/>
              </w:rPr>
              <w:t>Jade: like I just wanted to be a normal teenage girl</w:t>
            </w:r>
          </w:p>
          <w:p w14:paraId="3E7A4B89"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74B0A208" w14:textId="77777777" w:rsidR="00751B70" w:rsidRPr="00F11CE6" w:rsidRDefault="00751B70" w:rsidP="00896992">
            <w:pPr>
              <w:tabs>
                <w:tab w:val="center" w:pos="2993"/>
              </w:tabs>
              <w:spacing w:after="280"/>
              <w:ind w:left="720" w:hanging="720"/>
              <w:rPr>
                <w:sz w:val="20"/>
                <w:szCs w:val="20"/>
              </w:rPr>
            </w:pPr>
            <w:r w:rsidRPr="00F11CE6">
              <w:rPr>
                <w:sz w:val="20"/>
                <w:szCs w:val="20"/>
              </w:rPr>
              <w:t>Jade: like and it’s just (.) I would have thought this is so weird me having to sit in an office with a teacher to eat my lunch and like (.) my friends would wonder why I had to-o (-)</w:t>
            </w:r>
          </w:p>
          <w:p w14:paraId="3744EFE3"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do that </w:t>
            </w:r>
          </w:p>
          <w:p w14:paraId="6AB3AF5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xxx like </w:t>
            </w:r>
          </w:p>
          <w:p w14:paraId="0A5B1260"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62DC97F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 so I’m glad that I managed to (.) avoid that </w:t>
            </w:r>
          </w:p>
          <w:p w14:paraId="43BE7CDA" w14:textId="77777777" w:rsidR="00751B70" w:rsidRPr="00F11CE6" w:rsidRDefault="00751B70" w:rsidP="00896992">
            <w:pPr>
              <w:tabs>
                <w:tab w:val="center" w:pos="2993"/>
              </w:tabs>
              <w:spacing w:after="280"/>
              <w:ind w:left="720" w:hanging="720"/>
              <w:rPr>
                <w:sz w:val="20"/>
                <w:szCs w:val="20"/>
              </w:rPr>
            </w:pPr>
            <w:r w:rsidRPr="00F11CE6">
              <w:rPr>
                <w:sz w:val="20"/>
                <w:szCs w:val="20"/>
              </w:rPr>
              <w:t>Chloe: avoid that yeah (.) so do you think school was a motivator for you (.) in some ways or (-)</w:t>
            </w:r>
          </w:p>
          <w:p w14:paraId="7DC891C8"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yeah-h </w:t>
            </w:r>
          </w:p>
          <w:p w14:paraId="128D96A7"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5CD934D8" w14:textId="77777777" w:rsidR="00751B70" w:rsidRPr="00F11CE6" w:rsidRDefault="00751B70" w:rsidP="00896992">
            <w:pPr>
              <w:tabs>
                <w:tab w:val="center" w:pos="2993"/>
              </w:tabs>
              <w:spacing w:after="280"/>
              <w:ind w:left="720" w:hanging="720"/>
              <w:rPr>
                <w:sz w:val="20"/>
                <w:szCs w:val="20"/>
              </w:rPr>
            </w:pPr>
            <w:r w:rsidRPr="00F11CE6">
              <w:rPr>
                <w:sz w:val="20"/>
                <w:szCs w:val="20"/>
              </w:rPr>
              <w:t>Jade: like I just wanted to (.) keep my school life as normal as possible (.) and I definitely didn’t want it to affect how well I did in my GCSE’s</w:t>
            </w:r>
          </w:p>
          <w:p w14:paraId="13CD3ACE"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 (.) which it doesn’t seem to have done (-)</w:t>
            </w:r>
          </w:p>
          <w:p w14:paraId="4355BFBC"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no-o (1 laughing)</w:t>
            </w:r>
          </w:p>
          <w:p w14:paraId="4BA97367"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because you did brilliantly (.) okay fab (erm) so in terms of (erm) friendships at school so you spoke a little about (erm) before in primary school feeling quite (.) not </w:t>
            </w:r>
            <w:proofErr w:type="spellStart"/>
            <w:r w:rsidRPr="00F11CE6">
              <w:rPr>
                <w:sz w:val="20"/>
                <w:szCs w:val="20"/>
              </w:rPr>
              <w:t>not</w:t>
            </w:r>
            <w:proofErr w:type="spellEnd"/>
            <w:r w:rsidRPr="00F11CE6">
              <w:rPr>
                <w:sz w:val="20"/>
                <w:szCs w:val="20"/>
              </w:rPr>
              <w:t xml:space="preserve"> very popular is that right?</w:t>
            </w:r>
          </w:p>
          <w:p w14:paraId="3EBD03AB" w14:textId="77777777" w:rsidR="00751B70" w:rsidRPr="00F11CE6" w:rsidRDefault="00751B70" w:rsidP="00896992">
            <w:pPr>
              <w:tabs>
                <w:tab w:val="center" w:pos="2993"/>
              </w:tabs>
              <w:spacing w:after="280"/>
              <w:ind w:left="720" w:hanging="720"/>
              <w:rPr>
                <w:sz w:val="20"/>
                <w:szCs w:val="20"/>
              </w:rPr>
            </w:pPr>
            <w:r w:rsidRPr="00F11CE6">
              <w:rPr>
                <w:sz w:val="20"/>
                <w:szCs w:val="20"/>
              </w:rPr>
              <w:t>Jade: yeah (-)</w:t>
            </w:r>
          </w:p>
          <w:p w14:paraId="74429B5F"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 (erm) and then was it was it the same at your grammar school or-r (.) did you have a few friends at the grammar school?</w:t>
            </w:r>
          </w:p>
          <w:p w14:paraId="3A4F8D10" w14:textId="77777777" w:rsidR="00751B70" w:rsidRPr="00F11CE6" w:rsidRDefault="00751B70" w:rsidP="00896992">
            <w:pPr>
              <w:tabs>
                <w:tab w:val="center" w:pos="2993"/>
              </w:tabs>
              <w:spacing w:after="280"/>
              <w:ind w:left="720" w:hanging="720"/>
              <w:rPr>
                <w:sz w:val="20"/>
                <w:szCs w:val="20"/>
              </w:rPr>
            </w:pPr>
            <w:r w:rsidRPr="00F11CE6">
              <w:rPr>
                <w:sz w:val="20"/>
                <w:szCs w:val="20"/>
              </w:rPr>
              <w:t>Jade: (erm) (1) actually I had a good group of friends (.) at that school (.) because we were sort of (.) pretty much everyone hated the school (-)</w:t>
            </w:r>
          </w:p>
          <w:p w14:paraId="18E37AE7"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ahh okay (-)</w:t>
            </w:r>
          </w:p>
          <w:p w14:paraId="69EEAC7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so we were sort of like in united by-y (erm) (3) our hatred of the school I guess (.) </w:t>
            </w:r>
            <w:proofErr w:type="spellStart"/>
            <w:r w:rsidRPr="00F11CE6">
              <w:rPr>
                <w:sz w:val="20"/>
                <w:szCs w:val="20"/>
              </w:rPr>
              <w:t>cus</w:t>
            </w:r>
            <w:proofErr w:type="spellEnd"/>
            <w:r w:rsidRPr="00F11CE6">
              <w:rPr>
                <w:sz w:val="20"/>
                <w:szCs w:val="20"/>
              </w:rPr>
              <w:t xml:space="preserve"> we would moan about how bad the teachers are like (.) how ridiculous it is that we have to have our skirts so long (-)</w:t>
            </w:r>
          </w:p>
          <w:p w14:paraId="045AFBB8"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oh gosh</w:t>
            </w:r>
          </w:p>
          <w:p w14:paraId="317774F2" w14:textId="77777777" w:rsidR="00751B70" w:rsidRPr="00F11CE6" w:rsidRDefault="00751B70" w:rsidP="00896992">
            <w:pPr>
              <w:tabs>
                <w:tab w:val="center" w:pos="2993"/>
              </w:tabs>
              <w:spacing w:after="280"/>
              <w:ind w:left="720" w:hanging="720"/>
              <w:rPr>
                <w:sz w:val="20"/>
                <w:szCs w:val="20"/>
              </w:rPr>
            </w:pPr>
            <w:r w:rsidRPr="00F11CE6">
              <w:rPr>
                <w:sz w:val="20"/>
                <w:szCs w:val="20"/>
              </w:rPr>
              <w:t>Jade: (erm) (laughing) (-)</w:t>
            </w:r>
          </w:p>
          <w:p w14:paraId="4ECE3D1B"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Chloe: (overlapping) so things like that what rules were there in that school that you had?</w:t>
            </w:r>
          </w:p>
          <w:p w14:paraId="590B22CD" w14:textId="77777777" w:rsidR="00751B70" w:rsidRPr="00F11CE6" w:rsidRDefault="00751B70" w:rsidP="00896992">
            <w:pPr>
              <w:tabs>
                <w:tab w:val="center" w:pos="2993"/>
              </w:tabs>
              <w:spacing w:after="280"/>
              <w:ind w:left="720" w:hanging="720"/>
              <w:rPr>
                <w:sz w:val="20"/>
                <w:szCs w:val="20"/>
              </w:rPr>
            </w:pPr>
            <w:r w:rsidRPr="00F11CE6">
              <w:rPr>
                <w:sz w:val="20"/>
                <w:szCs w:val="20"/>
              </w:rPr>
              <w:t>Jade: (erm) (-)</w:t>
            </w:r>
          </w:p>
          <w:p w14:paraId="1B430531"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so was it that you had to have your skirt (.) a certain length and </w:t>
            </w:r>
          </w:p>
          <w:p w14:paraId="752ADFCC" w14:textId="77777777" w:rsidR="00751B70" w:rsidRPr="00F11CE6" w:rsidRDefault="00751B70" w:rsidP="00896992">
            <w:pPr>
              <w:tabs>
                <w:tab w:val="center" w:pos="2993"/>
              </w:tabs>
              <w:spacing w:after="280"/>
              <w:ind w:left="720" w:hanging="720"/>
              <w:rPr>
                <w:sz w:val="20"/>
                <w:szCs w:val="20"/>
              </w:rPr>
            </w:pPr>
            <w:r w:rsidRPr="00F11CE6">
              <w:rPr>
                <w:sz w:val="20"/>
                <w:szCs w:val="20"/>
              </w:rPr>
              <w:t>Jade: yeah-h (erm) like it had to be past our knee</w:t>
            </w:r>
          </w:p>
          <w:p w14:paraId="08D87B64" w14:textId="77777777" w:rsidR="00751B70" w:rsidRPr="00F11CE6" w:rsidRDefault="00751B70" w:rsidP="00896992">
            <w:pPr>
              <w:tabs>
                <w:tab w:val="center" w:pos="2993"/>
              </w:tabs>
              <w:spacing w:after="280"/>
              <w:ind w:left="720" w:hanging="720"/>
              <w:rPr>
                <w:sz w:val="20"/>
                <w:szCs w:val="20"/>
              </w:rPr>
            </w:pPr>
            <w:r w:rsidRPr="00F11CE6">
              <w:rPr>
                <w:sz w:val="20"/>
                <w:szCs w:val="20"/>
              </w:rPr>
              <w:t>Chloe: (.) okay (-)</w:t>
            </w:r>
          </w:p>
          <w:p w14:paraId="74025C8E"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(erm) (.) and it was quite an ugly skirt (.) (erm) (1 laughing) (-)</w:t>
            </w:r>
          </w:p>
          <w:p w14:paraId="19A59A64"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(1laughing)</w:t>
            </w:r>
          </w:p>
          <w:p w14:paraId="0120A9E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 and oh they were also strict </w:t>
            </w:r>
            <w:proofErr w:type="spellStart"/>
            <w:r w:rsidRPr="00F11CE6">
              <w:rPr>
                <w:sz w:val="20"/>
                <w:szCs w:val="20"/>
              </w:rPr>
              <w:t>abou</w:t>
            </w:r>
            <w:proofErr w:type="spellEnd"/>
            <w:r w:rsidRPr="00F11CE6">
              <w:rPr>
                <w:sz w:val="20"/>
                <w:szCs w:val="20"/>
              </w:rPr>
              <w:t xml:space="preserve">-out like jewellery </w:t>
            </w:r>
          </w:p>
          <w:p w14:paraId="5D229F8A"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144F59D0" w14:textId="77777777" w:rsidR="00751B70" w:rsidRPr="00F11CE6" w:rsidRDefault="00751B70" w:rsidP="00896992">
            <w:pPr>
              <w:tabs>
                <w:tab w:val="center" w:pos="2993"/>
              </w:tabs>
              <w:spacing w:after="280"/>
              <w:ind w:left="720" w:hanging="720"/>
              <w:rPr>
                <w:sz w:val="20"/>
                <w:szCs w:val="20"/>
              </w:rPr>
            </w:pPr>
            <w:r w:rsidRPr="00F11CE6">
              <w:rPr>
                <w:sz w:val="20"/>
                <w:szCs w:val="20"/>
              </w:rPr>
              <w:t>Jade: hair colour</w:t>
            </w:r>
          </w:p>
          <w:p w14:paraId="433535FD" w14:textId="77777777" w:rsidR="00751B70" w:rsidRPr="00F11CE6" w:rsidRDefault="00751B70" w:rsidP="00896992">
            <w:pPr>
              <w:tabs>
                <w:tab w:val="center" w:pos="2993"/>
              </w:tabs>
              <w:spacing w:after="280"/>
              <w:ind w:left="720" w:hanging="720"/>
              <w:rPr>
                <w:sz w:val="20"/>
                <w:szCs w:val="20"/>
              </w:rPr>
            </w:pPr>
            <w:r w:rsidRPr="00F11CE6">
              <w:rPr>
                <w:sz w:val="20"/>
                <w:szCs w:val="20"/>
              </w:rPr>
              <w:t>Chloe: (.) rig-</w:t>
            </w:r>
            <w:proofErr w:type="spellStart"/>
            <w:r w:rsidRPr="00F11CE6">
              <w:rPr>
                <w:sz w:val="20"/>
                <w:szCs w:val="20"/>
              </w:rPr>
              <w:t>ight</w:t>
            </w:r>
            <w:proofErr w:type="spellEnd"/>
          </w:p>
          <w:p w14:paraId="6B64F1F1" w14:textId="77777777" w:rsidR="00751B70" w:rsidRPr="00F11CE6" w:rsidRDefault="00751B70" w:rsidP="00896992">
            <w:pPr>
              <w:tabs>
                <w:tab w:val="center" w:pos="2993"/>
              </w:tabs>
              <w:spacing w:after="280"/>
              <w:ind w:left="720" w:hanging="720"/>
              <w:rPr>
                <w:sz w:val="20"/>
                <w:szCs w:val="20"/>
              </w:rPr>
            </w:pPr>
            <w:r w:rsidRPr="00F11CE6">
              <w:rPr>
                <w:sz w:val="20"/>
                <w:szCs w:val="20"/>
              </w:rPr>
              <w:t>Jade: nail colour (1) just things that (.) seemed quite silly and unnecessary to us (-)</w:t>
            </w:r>
          </w:p>
          <w:p w14:paraId="1AA28BE3"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 (.) yeah</w:t>
            </w:r>
          </w:p>
          <w:p w14:paraId="68DD3524" w14:textId="77777777" w:rsidR="00751B70" w:rsidRPr="00F11CE6" w:rsidRDefault="00751B70" w:rsidP="00896992">
            <w:pPr>
              <w:tabs>
                <w:tab w:val="center" w:pos="2993"/>
              </w:tabs>
              <w:spacing w:after="280"/>
              <w:ind w:left="720" w:hanging="720"/>
              <w:rPr>
                <w:sz w:val="20"/>
                <w:szCs w:val="20"/>
              </w:rPr>
            </w:pPr>
            <w:r w:rsidRPr="00F11CE6">
              <w:rPr>
                <w:sz w:val="20"/>
                <w:szCs w:val="20"/>
              </w:rPr>
              <w:t>Jade: like that doesn’t affect how well we learn (.) like we didn’t understand why they had all these rules (-)</w:t>
            </w:r>
          </w:p>
          <w:p w14:paraId="094C905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rules (.) did you have those rules at the second school you went to? Was it was it </w:t>
            </w:r>
            <w:proofErr w:type="gramStart"/>
            <w:r w:rsidRPr="00F11CE6">
              <w:rPr>
                <w:sz w:val="20"/>
                <w:szCs w:val="20"/>
              </w:rPr>
              <w:t>as</w:t>
            </w:r>
            <w:proofErr w:type="gramEnd"/>
          </w:p>
          <w:p w14:paraId="5949AFB8" w14:textId="2351C796" w:rsidR="00751B70" w:rsidRPr="00F11CE6" w:rsidRDefault="00751B70" w:rsidP="00896992">
            <w:pPr>
              <w:tabs>
                <w:tab w:val="center" w:pos="2993"/>
              </w:tabs>
              <w:spacing w:after="280"/>
              <w:ind w:left="720" w:hanging="720"/>
              <w:rPr>
                <w:sz w:val="20"/>
                <w:szCs w:val="20"/>
              </w:rPr>
            </w:pPr>
            <w:r w:rsidRPr="00F11CE6">
              <w:rPr>
                <w:sz w:val="20"/>
                <w:szCs w:val="20"/>
              </w:rPr>
              <w:t>Jade: I think (1) I think maybe we did have those rules but no</w:t>
            </w:r>
            <w:r w:rsidR="00ED290E">
              <w:rPr>
                <w:sz w:val="20"/>
                <w:szCs w:val="20"/>
              </w:rPr>
              <w:t xml:space="preserve"> </w:t>
            </w:r>
            <w:r w:rsidRPr="00F11CE6">
              <w:rPr>
                <w:sz w:val="20"/>
                <w:szCs w:val="20"/>
              </w:rPr>
              <w:t xml:space="preserve">one enforced them </w:t>
            </w:r>
          </w:p>
          <w:p w14:paraId="7AE71170"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 (1) yeah&gt; (1) so you could wear a short skirt or have your hair how you wanted no one’s going to (-)</w:t>
            </w:r>
          </w:p>
          <w:p w14:paraId="0D94EF99"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yeah </w:t>
            </w:r>
            <w:proofErr w:type="spellStart"/>
            <w:r w:rsidRPr="00F11CE6">
              <w:rPr>
                <w:sz w:val="20"/>
                <w:szCs w:val="20"/>
              </w:rPr>
              <w:t>yeah</w:t>
            </w:r>
            <w:proofErr w:type="spellEnd"/>
            <w:r w:rsidRPr="00F11CE6">
              <w:rPr>
                <w:sz w:val="20"/>
                <w:szCs w:val="20"/>
              </w:rPr>
              <w:t xml:space="preserve"> (.) the rules about (1) skirts were (.) I mean we (1) we did get told of for having our skirts too short but we were allowed to have them much shorter than we did at the (.)</w:t>
            </w:r>
          </w:p>
          <w:p w14:paraId="25B88871"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335711F2" w14:textId="6617E33F" w:rsidR="00751B70" w:rsidRPr="00F11CE6" w:rsidRDefault="00751B70" w:rsidP="00896992">
            <w:pPr>
              <w:tabs>
                <w:tab w:val="center" w:pos="2993"/>
              </w:tabs>
              <w:spacing w:after="280"/>
              <w:ind w:left="720" w:hanging="720"/>
              <w:rPr>
                <w:sz w:val="20"/>
                <w:szCs w:val="20"/>
              </w:rPr>
            </w:pPr>
            <w:r w:rsidRPr="00F11CE6">
              <w:rPr>
                <w:sz w:val="20"/>
                <w:szCs w:val="20"/>
              </w:rPr>
              <w:t>Jade: at the other school (.) and-d (.) (erm) (2) yea-ah I don’t think they were to-o fused about (.) what (.) ear</w:t>
            </w:r>
            <w:r w:rsidR="004F4D7C">
              <w:rPr>
                <w:sz w:val="20"/>
                <w:szCs w:val="20"/>
              </w:rPr>
              <w:t>r</w:t>
            </w:r>
            <w:r w:rsidRPr="00F11CE6">
              <w:rPr>
                <w:sz w:val="20"/>
                <w:szCs w:val="20"/>
              </w:rPr>
              <w:t xml:space="preserve">ings we wore or </w:t>
            </w:r>
          </w:p>
          <w:p w14:paraId="2E5841EA"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0AE56F0D"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what colour our nails were </w:t>
            </w:r>
          </w:p>
          <w:p w14:paraId="1EE1EC50"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 (.) and you preferred that?</w:t>
            </w:r>
          </w:p>
          <w:p w14:paraId="5C338171" w14:textId="77777777" w:rsidR="00751B70" w:rsidRPr="00F11CE6" w:rsidRDefault="00751B70" w:rsidP="00896992">
            <w:pPr>
              <w:tabs>
                <w:tab w:val="center" w:pos="2993"/>
              </w:tabs>
              <w:spacing w:after="280"/>
              <w:ind w:left="720" w:hanging="720"/>
              <w:rPr>
                <w:sz w:val="20"/>
                <w:szCs w:val="20"/>
              </w:rPr>
            </w:pPr>
            <w:r w:rsidRPr="00F11CE6">
              <w:rPr>
                <w:sz w:val="20"/>
                <w:szCs w:val="20"/>
              </w:rPr>
              <w:t>Jade: yeah definitely (2 laughing)</w:t>
            </w:r>
          </w:p>
          <w:p w14:paraId="3EF9B7B9"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 (1 laughing) (.) okay brilliant (.) so what was the pastoral care like at the-e second school you went to? (-)</w:t>
            </w:r>
          </w:p>
          <w:p w14:paraId="0D0A0EB9"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 xml:space="preserve">Jade: (overlapping) (err) </w:t>
            </w:r>
          </w:p>
          <w:p w14:paraId="55E392DE" w14:textId="77777777" w:rsidR="00751B70" w:rsidRPr="00F11CE6" w:rsidRDefault="00751B70" w:rsidP="00896992">
            <w:pPr>
              <w:tabs>
                <w:tab w:val="center" w:pos="2993"/>
              </w:tabs>
              <w:spacing w:after="280"/>
              <w:ind w:left="720" w:hanging="720"/>
              <w:rPr>
                <w:sz w:val="20"/>
                <w:szCs w:val="20"/>
              </w:rPr>
            </w:pPr>
            <w:r w:rsidRPr="00F11CE6">
              <w:rPr>
                <w:sz w:val="20"/>
                <w:szCs w:val="20"/>
              </w:rPr>
              <w:t>Chloe: was it just was there are tea-</w:t>
            </w:r>
            <w:proofErr w:type="spellStart"/>
            <w:r w:rsidRPr="00F11CE6">
              <w:rPr>
                <w:sz w:val="20"/>
                <w:szCs w:val="20"/>
              </w:rPr>
              <w:t>eam</w:t>
            </w:r>
            <w:proofErr w:type="spellEnd"/>
            <w:r w:rsidRPr="00F11CE6">
              <w:rPr>
                <w:sz w:val="20"/>
                <w:szCs w:val="20"/>
              </w:rPr>
              <w:t xml:space="preserve"> or?</w:t>
            </w:r>
          </w:p>
          <w:p w14:paraId="16862951" w14:textId="77777777" w:rsidR="00751B70" w:rsidRPr="00F11CE6" w:rsidRDefault="00751B70" w:rsidP="00896992">
            <w:pPr>
              <w:tabs>
                <w:tab w:val="center" w:pos="2993"/>
              </w:tabs>
              <w:spacing w:after="280"/>
              <w:ind w:left="720" w:hanging="720"/>
              <w:rPr>
                <w:sz w:val="20"/>
                <w:szCs w:val="20"/>
              </w:rPr>
            </w:pPr>
            <w:r w:rsidRPr="00F11CE6">
              <w:rPr>
                <w:sz w:val="20"/>
                <w:szCs w:val="20"/>
              </w:rPr>
              <w:t>Jade: I mean I didn’t really (.) get to-o involved with the (.) pastoral care</w:t>
            </w:r>
          </w:p>
          <w:p w14:paraId="33EBB3A9"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74582CD0" w14:textId="77777777" w:rsidR="00751B70" w:rsidRPr="00F11CE6" w:rsidRDefault="00751B70" w:rsidP="00896992">
            <w:pPr>
              <w:tabs>
                <w:tab w:val="center" w:pos="2993"/>
              </w:tabs>
              <w:spacing w:after="280"/>
              <w:ind w:left="720" w:hanging="720"/>
              <w:rPr>
                <w:sz w:val="20"/>
                <w:szCs w:val="20"/>
              </w:rPr>
            </w:pPr>
            <w:r w:rsidRPr="00F11CE6">
              <w:rPr>
                <w:sz w:val="20"/>
                <w:szCs w:val="20"/>
              </w:rPr>
              <w:t>Jade: (erm) (3) but (.) as far as I am aware it was really good</w:t>
            </w:r>
          </w:p>
          <w:p w14:paraId="75BC2045"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4D2EE8E2" w14:textId="77777777" w:rsidR="00751B70" w:rsidRPr="00F11CE6" w:rsidRDefault="00751B70" w:rsidP="00896992">
            <w:pPr>
              <w:tabs>
                <w:tab w:val="center" w:pos="2993"/>
              </w:tabs>
              <w:spacing w:after="280"/>
              <w:ind w:left="720" w:hanging="720"/>
              <w:rPr>
                <w:sz w:val="20"/>
                <w:szCs w:val="20"/>
              </w:rPr>
            </w:pPr>
            <w:r w:rsidRPr="00F11CE6">
              <w:rPr>
                <w:sz w:val="20"/>
                <w:szCs w:val="20"/>
              </w:rPr>
              <w:t>Jade: (erm) (2) they had all sorts of different ways of helping kids who were struggling (-)</w:t>
            </w:r>
          </w:p>
          <w:p w14:paraId="1BA8FCA5"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okay&gt;</w:t>
            </w:r>
          </w:p>
          <w:p w14:paraId="3CF117E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like-e (.) like kids who were prone to having (.) outbursts of anger were allowed to carry around these cards with them that they could show that says I am allowed to walk out of this lesson if I feel myself getting angry </w:t>
            </w:r>
          </w:p>
          <w:p w14:paraId="082F3AE9"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16F3BA63"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or-r (.) kids who if you’re having a really bad day like anyone (.) could just go to what they call inclusion </w:t>
            </w:r>
          </w:p>
          <w:p w14:paraId="1F423538"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4A00633C" w14:textId="6EB1B365" w:rsidR="00751B70" w:rsidRPr="00F11CE6" w:rsidRDefault="00751B70" w:rsidP="00896992">
            <w:pPr>
              <w:tabs>
                <w:tab w:val="center" w:pos="2993"/>
              </w:tabs>
              <w:spacing w:after="280"/>
              <w:ind w:left="720" w:hanging="720"/>
              <w:rPr>
                <w:sz w:val="20"/>
                <w:szCs w:val="20"/>
              </w:rPr>
            </w:pPr>
            <w:r w:rsidRPr="00F11CE6">
              <w:rPr>
                <w:sz w:val="20"/>
                <w:szCs w:val="20"/>
              </w:rPr>
              <w:t>Jade: where (.) (erm) (.) you c</w:t>
            </w:r>
            <w:r w:rsidR="004F4D7C">
              <w:rPr>
                <w:sz w:val="20"/>
                <w:szCs w:val="20"/>
              </w:rPr>
              <w:t>a</w:t>
            </w:r>
            <w:r w:rsidRPr="00F11CE6">
              <w:rPr>
                <w:sz w:val="20"/>
                <w:szCs w:val="20"/>
              </w:rPr>
              <w:t xml:space="preserve">n go for just a little while or the whole day (.) and you still have to do the same work the teacher will send work to you to do </w:t>
            </w:r>
          </w:p>
          <w:p w14:paraId="0BEBCFFD"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7096D28E" w14:textId="77777777" w:rsidR="00751B70" w:rsidRPr="00F11CE6" w:rsidRDefault="00751B70" w:rsidP="00896992">
            <w:pPr>
              <w:tabs>
                <w:tab w:val="center" w:pos="2993"/>
              </w:tabs>
              <w:spacing w:after="280"/>
              <w:ind w:left="720" w:hanging="720"/>
              <w:rPr>
                <w:sz w:val="20"/>
                <w:szCs w:val="20"/>
              </w:rPr>
            </w:pPr>
            <w:r w:rsidRPr="00F11CE6">
              <w:rPr>
                <w:sz w:val="20"/>
                <w:szCs w:val="20"/>
              </w:rPr>
              <w:t>Jade: but you don’t actually like have to be in the lessons you can be in inclusion (.) (erm) (.) with just a few other kids who are there and some (.) some staff members who were (-)</w:t>
            </w:r>
          </w:p>
          <w:p w14:paraId="651893E2"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okay</w:t>
            </w:r>
          </w:p>
          <w:p w14:paraId="7AEE4081" w14:textId="77777777" w:rsidR="00751B70" w:rsidRPr="00F11CE6" w:rsidRDefault="00751B70" w:rsidP="00896992">
            <w:pPr>
              <w:tabs>
                <w:tab w:val="center" w:pos="2993"/>
              </w:tabs>
              <w:spacing w:after="280"/>
              <w:ind w:left="720" w:hanging="720"/>
              <w:rPr>
                <w:sz w:val="20"/>
                <w:szCs w:val="20"/>
              </w:rPr>
            </w:pPr>
            <w:r w:rsidRPr="00F11CE6">
              <w:rPr>
                <w:sz w:val="20"/>
                <w:szCs w:val="20"/>
              </w:rPr>
              <w:t>Jade: trained in that sort of thing (erm) (-)</w:t>
            </w:r>
          </w:p>
          <w:p w14:paraId="212D9B49"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but you didn’t access that?</w:t>
            </w:r>
          </w:p>
          <w:p w14:paraId="6DAB1443" w14:textId="77777777" w:rsidR="00751B70" w:rsidRPr="00F11CE6" w:rsidRDefault="00751B70" w:rsidP="00896992">
            <w:pPr>
              <w:tabs>
                <w:tab w:val="center" w:pos="2993"/>
              </w:tabs>
              <w:spacing w:after="280"/>
              <w:ind w:left="720" w:hanging="720"/>
              <w:rPr>
                <w:sz w:val="20"/>
                <w:szCs w:val="20"/>
              </w:rPr>
            </w:pPr>
            <w:r w:rsidRPr="00F11CE6">
              <w:rPr>
                <w:sz w:val="20"/>
                <w:szCs w:val="20"/>
              </w:rPr>
              <w:t>Jade: no-o-o</w:t>
            </w:r>
          </w:p>
          <w:p w14:paraId="573538E3" w14:textId="77777777" w:rsidR="00751B70" w:rsidRPr="00F11CE6" w:rsidRDefault="00751B70" w:rsidP="00896992">
            <w:pPr>
              <w:tabs>
                <w:tab w:val="center" w:pos="2993"/>
              </w:tabs>
              <w:spacing w:after="280"/>
              <w:ind w:left="720" w:hanging="720"/>
              <w:rPr>
                <w:sz w:val="20"/>
                <w:szCs w:val="20"/>
              </w:rPr>
            </w:pPr>
            <w:r w:rsidRPr="00F11CE6">
              <w:rPr>
                <w:sz w:val="20"/>
                <w:szCs w:val="20"/>
              </w:rPr>
              <w:t>Chloe: no</w:t>
            </w:r>
          </w:p>
          <w:p w14:paraId="2FD441B2" w14:textId="77777777" w:rsidR="00751B70" w:rsidRPr="00F11CE6" w:rsidRDefault="00751B70" w:rsidP="00896992">
            <w:pPr>
              <w:tabs>
                <w:tab w:val="center" w:pos="2993"/>
              </w:tabs>
              <w:spacing w:after="280"/>
              <w:ind w:left="720" w:hanging="720"/>
              <w:rPr>
                <w:sz w:val="20"/>
                <w:szCs w:val="20"/>
              </w:rPr>
            </w:pPr>
            <w:r w:rsidRPr="00F11CE6">
              <w:rPr>
                <w:sz w:val="20"/>
                <w:szCs w:val="20"/>
              </w:rPr>
              <w:t>Jade: (erm) no I didn’t want to do that (.) and then (.) so we also had (.) there was lots of different (.) people we could go to if we had a problem (.)</w:t>
            </w:r>
          </w:p>
          <w:p w14:paraId="7CE90C59"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okay&gt;</w:t>
            </w:r>
          </w:p>
          <w:p w14:paraId="138BA580"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any of our teachers would have been happy to help </w:t>
            </w:r>
          </w:p>
          <w:p w14:paraId="6F58DA04"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3EB0C656" w14:textId="6FFA5EEF" w:rsidR="00751B70" w:rsidRPr="00F11CE6" w:rsidRDefault="00751B70" w:rsidP="00896992">
            <w:pPr>
              <w:tabs>
                <w:tab w:val="center" w:pos="2993"/>
              </w:tabs>
              <w:spacing w:after="280"/>
              <w:ind w:left="720" w:hanging="720"/>
              <w:rPr>
                <w:sz w:val="20"/>
                <w:szCs w:val="20"/>
              </w:rPr>
            </w:pPr>
            <w:r w:rsidRPr="00F11CE6">
              <w:rPr>
                <w:sz w:val="20"/>
                <w:szCs w:val="20"/>
              </w:rPr>
              <w:lastRenderedPageBreak/>
              <w:t>Jade: (erm) and there was obviously form teacher head of year (erm) (.) I believe we did have a school coun</w:t>
            </w:r>
            <w:r w:rsidR="008E12A9">
              <w:rPr>
                <w:sz w:val="20"/>
                <w:szCs w:val="20"/>
              </w:rPr>
              <w:t>sellor</w:t>
            </w:r>
            <w:r w:rsidRPr="00F11CE6">
              <w:rPr>
                <w:sz w:val="20"/>
                <w:szCs w:val="20"/>
              </w:rPr>
              <w:t xml:space="preserve"> as well</w:t>
            </w:r>
          </w:p>
          <w:p w14:paraId="1EB5A6E3"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39D01D8B"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that you could (.) somehow book an appointment with </w:t>
            </w:r>
          </w:p>
          <w:p w14:paraId="000A377D"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okay (2) did you do any </w:t>
            </w:r>
            <w:proofErr w:type="spellStart"/>
            <w:r w:rsidRPr="00F11CE6">
              <w:rPr>
                <w:sz w:val="20"/>
                <w:szCs w:val="20"/>
              </w:rPr>
              <w:t>kinda</w:t>
            </w:r>
            <w:proofErr w:type="spellEnd"/>
            <w:r w:rsidRPr="00F11CE6">
              <w:rPr>
                <w:sz w:val="20"/>
                <w:szCs w:val="20"/>
              </w:rPr>
              <w:t xml:space="preserve"> extra-curricular things at school? (-)</w:t>
            </w:r>
          </w:p>
          <w:p w14:paraId="22FF6FA8"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w:t>
            </w:r>
            <w:proofErr w:type="spellStart"/>
            <w:r w:rsidRPr="00F11CE6">
              <w:rPr>
                <w:sz w:val="20"/>
                <w:szCs w:val="20"/>
              </w:rPr>
              <w:t>errrm</w:t>
            </w:r>
            <w:proofErr w:type="spellEnd"/>
            <w:r w:rsidRPr="00F11CE6">
              <w:rPr>
                <w:sz w:val="20"/>
                <w:szCs w:val="20"/>
              </w:rPr>
              <w:t xml:space="preserve">) </w:t>
            </w:r>
          </w:p>
          <w:p w14:paraId="3C6B512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w:t>
            </w:r>
            <w:proofErr w:type="spellStart"/>
            <w:r w:rsidRPr="00F11CE6">
              <w:rPr>
                <w:sz w:val="20"/>
                <w:szCs w:val="20"/>
              </w:rPr>
              <w:t>cus</w:t>
            </w:r>
            <w:proofErr w:type="spellEnd"/>
            <w:r w:rsidRPr="00F11CE6">
              <w:rPr>
                <w:sz w:val="20"/>
                <w:szCs w:val="20"/>
              </w:rPr>
              <w:t xml:space="preserve"> you did trampolining was that outside of school (-)</w:t>
            </w:r>
          </w:p>
          <w:p w14:paraId="7C162E52"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yeah that was outside of school (.) (erm-m-m) (.) I don’t think I did do anything regularly a bit of netball here and there (-)</w:t>
            </w:r>
          </w:p>
          <w:p w14:paraId="79FBED1B"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yeah-h (.) but nothing (.) major </w:t>
            </w:r>
          </w:p>
          <w:p w14:paraId="50C4259C" w14:textId="77777777" w:rsidR="00751B70" w:rsidRPr="00F11CE6" w:rsidRDefault="00751B70" w:rsidP="00896992">
            <w:pPr>
              <w:tabs>
                <w:tab w:val="center" w:pos="2993"/>
              </w:tabs>
              <w:spacing w:after="280"/>
              <w:ind w:left="720" w:hanging="720"/>
              <w:rPr>
                <w:sz w:val="20"/>
                <w:szCs w:val="20"/>
              </w:rPr>
            </w:pPr>
            <w:r w:rsidRPr="00F11CE6">
              <w:rPr>
                <w:sz w:val="20"/>
                <w:szCs w:val="20"/>
              </w:rPr>
              <w:t>Jade: no-o-o</w:t>
            </w:r>
          </w:p>
          <w:p w14:paraId="0FE3B4CE"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okay&gt; (.) is there anything that you think (.) (erm) (.) would have helped you (.) in school more</w:t>
            </w:r>
          </w:p>
          <w:p w14:paraId="2D9C023A" w14:textId="77777777" w:rsidR="00751B70" w:rsidRPr="00F11CE6" w:rsidRDefault="00751B70" w:rsidP="00896992">
            <w:pPr>
              <w:tabs>
                <w:tab w:val="center" w:pos="2993"/>
              </w:tabs>
              <w:spacing w:after="280"/>
              <w:ind w:left="720" w:hanging="720"/>
              <w:rPr>
                <w:sz w:val="20"/>
                <w:szCs w:val="20"/>
              </w:rPr>
            </w:pPr>
            <w:r w:rsidRPr="00F11CE6">
              <w:rPr>
                <w:sz w:val="20"/>
                <w:szCs w:val="20"/>
              </w:rPr>
              <w:t>Jade: (erm&gt;) (-)</w:t>
            </w:r>
          </w:p>
          <w:p w14:paraId="550E382C"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in terms of (.) </w:t>
            </w:r>
            <w:proofErr w:type="spellStart"/>
            <w:proofErr w:type="gramStart"/>
            <w:r w:rsidRPr="00F11CE6">
              <w:rPr>
                <w:sz w:val="20"/>
                <w:szCs w:val="20"/>
              </w:rPr>
              <w:t>your</w:t>
            </w:r>
            <w:proofErr w:type="spellEnd"/>
            <w:r w:rsidRPr="00F11CE6">
              <w:rPr>
                <w:sz w:val="20"/>
                <w:szCs w:val="20"/>
              </w:rPr>
              <w:t xml:space="preserve"> the</w:t>
            </w:r>
            <w:proofErr w:type="gramEnd"/>
            <w:r w:rsidRPr="00F11CE6">
              <w:rPr>
                <w:sz w:val="20"/>
                <w:szCs w:val="20"/>
              </w:rPr>
              <w:t xml:space="preserve"> eating disorder in your life at that time? (.) was there anything that you think you would have (.) like to have happened or?</w:t>
            </w:r>
          </w:p>
          <w:p w14:paraId="1D8DC64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I mean (2) they were really good I just didn’t really accept much of the help they were offering me like they (.) like around the time when I got </w:t>
            </w:r>
            <w:proofErr w:type="gramStart"/>
            <w:r w:rsidRPr="00F11CE6">
              <w:rPr>
                <w:sz w:val="20"/>
                <w:szCs w:val="20"/>
              </w:rPr>
              <w:t>diagnosed</w:t>
            </w:r>
            <w:proofErr w:type="gramEnd"/>
            <w:r w:rsidRPr="00F11CE6">
              <w:rPr>
                <w:sz w:val="20"/>
                <w:szCs w:val="20"/>
              </w:rPr>
              <w:t xml:space="preserve"> we were (.) it was in the run up to our mock exams </w:t>
            </w:r>
          </w:p>
          <w:p w14:paraId="62FD5B67"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2CA859A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and they were like ah if that’s too much pressure for you like you can just not do them (.) I was I was no </w:t>
            </w:r>
            <w:proofErr w:type="spellStart"/>
            <w:r w:rsidRPr="00F11CE6">
              <w:rPr>
                <w:sz w:val="20"/>
                <w:szCs w:val="20"/>
              </w:rPr>
              <w:t>no</w:t>
            </w:r>
            <w:proofErr w:type="spellEnd"/>
            <w:r w:rsidRPr="00F11CE6">
              <w:rPr>
                <w:sz w:val="20"/>
                <w:szCs w:val="20"/>
              </w:rPr>
              <w:t xml:space="preserve"> it’s fine </w:t>
            </w:r>
          </w:p>
          <w:p w14:paraId="51854B31"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01A26E9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 so they off (.) like I think they would have supported me a lot more if I had wanted it </w:t>
            </w:r>
          </w:p>
          <w:p w14:paraId="4F7A78BE" w14:textId="77777777" w:rsidR="00751B70" w:rsidRPr="00F11CE6" w:rsidRDefault="00751B70" w:rsidP="00896992">
            <w:pPr>
              <w:tabs>
                <w:tab w:val="center" w:pos="2993"/>
              </w:tabs>
              <w:spacing w:after="280"/>
              <w:ind w:left="720" w:hanging="720"/>
              <w:rPr>
                <w:sz w:val="20"/>
                <w:szCs w:val="20"/>
              </w:rPr>
            </w:pPr>
            <w:r w:rsidRPr="00F11CE6">
              <w:rPr>
                <w:sz w:val="20"/>
                <w:szCs w:val="20"/>
              </w:rPr>
              <w:t>Chloe: but you just didn’t (-)</w:t>
            </w:r>
          </w:p>
          <w:p w14:paraId="2876E698"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and I am (.) I’m glad that (.) I was in </w:t>
            </w:r>
            <w:r w:rsidRPr="00F11CE6">
              <w:rPr>
                <w:b/>
                <w:sz w:val="20"/>
                <w:szCs w:val="20"/>
              </w:rPr>
              <w:t>that</w:t>
            </w:r>
            <w:r w:rsidRPr="00F11CE6">
              <w:rPr>
                <w:sz w:val="20"/>
                <w:szCs w:val="20"/>
              </w:rPr>
              <w:t xml:space="preserve"> school when I got ill not the other school </w:t>
            </w:r>
            <w:proofErr w:type="spellStart"/>
            <w:r w:rsidRPr="00F11CE6">
              <w:rPr>
                <w:sz w:val="20"/>
                <w:szCs w:val="20"/>
              </w:rPr>
              <w:t>cus</w:t>
            </w:r>
            <w:proofErr w:type="spellEnd"/>
            <w:r w:rsidRPr="00F11CE6">
              <w:rPr>
                <w:sz w:val="20"/>
                <w:szCs w:val="20"/>
              </w:rPr>
              <w:t xml:space="preserve"> I don’t think they would have been (.) as good about it </w:t>
            </w:r>
          </w:p>
          <w:p w14:paraId="747924C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okay (.) how do you think do you think there would have been a difference in how they would have maybe supported you? </w:t>
            </w:r>
          </w:p>
          <w:p w14:paraId="668555D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(2) I don’t </w:t>
            </w:r>
            <w:proofErr w:type="gramStart"/>
            <w:r w:rsidRPr="00F11CE6">
              <w:rPr>
                <w:sz w:val="20"/>
                <w:szCs w:val="20"/>
              </w:rPr>
              <w:t>yeah</w:t>
            </w:r>
            <w:proofErr w:type="gramEnd"/>
            <w:r w:rsidRPr="00F11CE6">
              <w:rPr>
                <w:sz w:val="20"/>
                <w:szCs w:val="20"/>
              </w:rPr>
              <w:t xml:space="preserve"> I mean they wouldn’t have been (.) as good but like (.) I don’t think it would have affected me that much </w:t>
            </w:r>
            <w:proofErr w:type="spellStart"/>
            <w:r w:rsidRPr="00F11CE6">
              <w:rPr>
                <w:sz w:val="20"/>
                <w:szCs w:val="20"/>
              </w:rPr>
              <w:t>cus</w:t>
            </w:r>
            <w:proofErr w:type="spellEnd"/>
            <w:r w:rsidRPr="00F11CE6">
              <w:rPr>
                <w:sz w:val="20"/>
                <w:szCs w:val="20"/>
              </w:rPr>
              <w:t xml:space="preserve"> I didn’t (.) want this (-)</w:t>
            </w:r>
          </w:p>
          <w:p w14:paraId="243AE7B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xxx </w:t>
            </w:r>
            <w:proofErr w:type="spellStart"/>
            <w:r w:rsidRPr="00F11CE6">
              <w:rPr>
                <w:sz w:val="20"/>
                <w:szCs w:val="20"/>
              </w:rPr>
              <w:t>xxx</w:t>
            </w:r>
            <w:proofErr w:type="spellEnd"/>
          </w:p>
          <w:p w14:paraId="02D7D2FD" w14:textId="77777777" w:rsidR="00751B70" w:rsidRPr="00F11CE6" w:rsidRDefault="00751B70" w:rsidP="00896992">
            <w:pPr>
              <w:tabs>
                <w:tab w:val="center" w:pos="2993"/>
              </w:tabs>
              <w:spacing w:after="280"/>
              <w:ind w:left="720" w:hanging="720"/>
              <w:rPr>
                <w:sz w:val="20"/>
                <w:szCs w:val="20"/>
              </w:rPr>
            </w:pPr>
            <w:r w:rsidRPr="00F11CE6">
              <w:rPr>
                <w:sz w:val="20"/>
                <w:szCs w:val="20"/>
              </w:rPr>
              <w:t>Jade: help anyway</w:t>
            </w:r>
          </w:p>
          <w:p w14:paraId="2CC5EB49"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Chloe: yeah</w:t>
            </w:r>
          </w:p>
          <w:p w14:paraId="3FE00BE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w:t>
            </w:r>
            <w:proofErr w:type="gramStart"/>
            <w:r w:rsidRPr="00F11CE6">
              <w:rPr>
                <w:sz w:val="20"/>
                <w:szCs w:val="20"/>
              </w:rPr>
              <w:t>so</w:t>
            </w:r>
            <w:proofErr w:type="gramEnd"/>
            <w:r w:rsidRPr="00F11CE6">
              <w:rPr>
                <w:sz w:val="20"/>
                <w:szCs w:val="20"/>
              </w:rPr>
              <w:t xml:space="preserve"> I don’t think it would have made much difference (.) but I think (3) I don’t know (1) I just can’t imagine it being (.) as good just (.) like the way the teachers were they just weren’t so compassionate </w:t>
            </w:r>
          </w:p>
          <w:p w14:paraId="1135E9ED" w14:textId="77777777" w:rsidR="00751B70" w:rsidRPr="00F11CE6" w:rsidRDefault="00751B70" w:rsidP="00896992">
            <w:pPr>
              <w:tabs>
                <w:tab w:val="center" w:pos="2993"/>
              </w:tabs>
              <w:spacing w:after="280"/>
              <w:ind w:left="720" w:hanging="720"/>
              <w:rPr>
                <w:sz w:val="20"/>
                <w:szCs w:val="20"/>
              </w:rPr>
            </w:pPr>
            <w:r w:rsidRPr="00F11CE6">
              <w:rPr>
                <w:sz w:val="20"/>
                <w:szCs w:val="20"/>
              </w:rPr>
              <w:t>Chloe: oh-kay</w:t>
            </w:r>
          </w:p>
          <w:p w14:paraId="5C5BDB60"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they probably would have (2) been quite (.) (erm) methodical about everything-g-g (-) </w:t>
            </w:r>
          </w:p>
          <w:p w14:paraId="4AFBC725"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right&gt; okay&gt;</w:t>
            </w:r>
          </w:p>
          <w:p w14:paraId="3813A50B" w14:textId="77777777" w:rsidR="00751B70" w:rsidRPr="00F11CE6" w:rsidRDefault="00751B70" w:rsidP="00896992">
            <w:pPr>
              <w:tabs>
                <w:tab w:val="center" w:pos="2993"/>
              </w:tabs>
              <w:spacing w:after="280"/>
              <w:ind w:left="720" w:hanging="720"/>
              <w:rPr>
                <w:sz w:val="20"/>
                <w:szCs w:val="20"/>
              </w:rPr>
            </w:pPr>
            <w:r w:rsidRPr="00F11CE6">
              <w:rPr>
                <w:sz w:val="20"/>
                <w:szCs w:val="20"/>
              </w:rPr>
              <w:t>Jade: like it wouldn’t have been (.) as easier for me to (1) get out of lessons to go to appointments they would have been like you need (.) three letters giving you permission and (-)</w:t>
            </w:r>
          </w:p>
          <w:p w14:paraId="64AF5F3A"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okay</w:t>
            </w:r>
          </w:p>
          <w:p w14:paraId="36E511CE" w14:textId="77777777" w:rsidR="00751B70" w:rsidRPr="00F11CE6" w:rsidRDefault="00751B70" w:rsidP="00896992">
            <w:pPr>
              <w:tabs>
                <w:tab w:val="center" w:pos="2993"/>
              </w:tabs>
              <w:spacing w:after="280"/>
              <w:ind w:left="720" w:hanging="720"/>
              <w:rPr>
                <w:sz w:val="20"/>
                <w:szCs w:val="20"/>
              </w:rPr>
            </w:pPr>
            <w:r w:rsidRPr="00F11CE6">
              <w:rPr>
                <w:sz w:val="20"/>
                <w:szCs w:val="20"/>
              </w:rPr>
              <w:t>Jade: like you need to get it signed by this teacher and this teacher an (-)</w:t>
            </w:r>
          </w:p>
          <w:p w14:paraId="0CE8EE98"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yeah </w:t>
            </w:r>
            <w:proofErr w:type="spellStart"/>
            <w:r w:rsidRPr="00F11CE6">
              <w:rPr>
                <w:sz w:val="20"/>
                <w:szCs w:val="20"/>
              </w:rPr>
              <w:t>yeah</w:t>
            </w:r>
            <w:proofErr w:type="spellEnd"/>
            <w:r w:rsidRPr="00F11CE6">
              <w:rPr>
                <w:sz w:val="20"/>
                <w:szCs w:val="20"/>
              </w:rPr>
              <w:t xml:space="preserve"> (-)</w:t>
            </w:r>
          </w:p>
          <w:p w14:paraId="5F160021"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(1 laughing) (erm)</w:t>
            </w:r>
          </w:p>
          <w:p w14:paraId="6A0FD3B1" w14:textId="77777777" w:rsidR="00751B70" w:rsidRPr="00F11CE6" w:rsidRDefault="00751B70" w:rsidP="00896992">
            <w:pPr>
              <w:tabs>
                <w:tab w:val="center" w:pos="2993"/>
              </w:tabs>
              <w:spacing w:after="280"/>
              <w:ind w:left="720" w:hanging="720"/>
              <w:rPr>
                <w:sz w:val="20"/>
                <w:szCs w:val="20"/>
              </w:rPr>
            </w:pPr>
            <w:r w:rsidRPr="00F11CE6">
              <w:rPr>
                <w:sz w:val="20"/>
                <w:szCs w:val="20"/>
              </w:rPr>
              <w:t>Chloe: it sounds like the two schools had very different (</w:t>
            </w:r>
            <w:proofErr w:type="spellStart"/>
            <w:r w:rsidRPr="00F11CE6">
              <w:rPr>
                <w:sz w:val="20"/>
                <w:szCs w:val="20"/>
              </w:rPr>
              <w:t>errm</w:t>
            </w:r>
            <w:proofErr w:type="spellEnd"/>
            <w:r w:rsidRPr="00F11CE6">
              <w:rPr>
                <w:sz w:val="20"/>
                <w:szCs w:val="20"/>
              </w:rPr>
              <w:t>) atmospheres and like (erm) approaches</w:t>
            </w:r>
          </w:p>
          <w:p w14:paraId="7C39281B"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yeah </w:t>
            </w:r>
          </w:p>
          <w:p w14:paraId="37C488D9" w14:textId="77777777" w:rsidR="00751B70" w:rsidRPr="00F11CE6" w:rsidRDefault="00751B70" w:rsidP="00896992">
            <w:pPr>
              <w:tabs>
                <w:tab w:val="center" w:pos="2993"/>
              </w:tabs>
              <w:spacing w:after="280"/>
              <w:ind w:left="720" w:hanging="720"/>
              <w:rPr>
                <w:sz w:val="20"/>
                <w:szCs w:val="20"/>
              </w:rPr>
            </w:pPr>
            <w:r w:rsidRPr="00F11CE6">
              <w:rPr>
                <w:sz w:val="20"/>
                <w:szCs w:val="20"/>
              </w:rPr>
              <w:t>Chloe: is that would you say that’s accurate?</w:t>
            </w:r>
          </w:p>
          <w:p w14:paraId="09C2BC2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 yeah </w:t>
            </w:r>
            <w:proofErr w:type="spellStart"/>
            <w:r w:rsidRPr="00F11CE6">
              <w:rPr>
                <w:sz w:val="20"/>
                <w:szCs w:val="20"/>
              </w:rPr>
              <w:t>yeah</w:t>
            </w:r>
            <w:proofErr w:type="spellEnd"/>
            <w:r w:rsidRPr="00F11CE6">
              <w:rPr>
                <w:sz w:val="20"/>
                <w:szCs w:val="20"/>
              </w:rPr>
              <w:t xml:space="preserve"> (-)</w:t>
            </w:r>
          </w:p>
          <w:p w14:paraId="0EBA1844"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yeah </w:t>
            </w:r>
            <w:proofErr w:type="spellStart"/>
            <w:r w:rsidRPr="00F11CE6">
              <w:rPr>
                <w:sz w:val="20"/>
                <w:szCs w:val="20"/>
              </w:rPr>
              <w:t>yeah</w:t>
            </w:r>
            <w:proofErr w:type="spellEnd"/>
            <w:r w:rsidRPr="00F11CE6">
              <w:rPr>
                <w:sz w:val="20"/>
                <w:szCs w:val="20"/>
              </w:rPr>
              <w:t xml:space="preserve"> okay (.) lovely (erm) I’m just trying to think in terms of (erm) (.) so you started your you developed you’re eating disorder in around year nine is (.) that (.) right</w:t>
            </w:r>
          </w:p>
          <w:p w14:paraId="14419D3B" w14:textId="77777777" w:rsidR="00751B70" w:rsidRPr="00F11CE6" w:rsidRDefault="00751B70" w:rsidP="00896992">
            <w:pPr>
              <w:tabs>
                <w:tab w:val="center" w:pos="2993"/>
              </w:tabs>
              <w:spacing w:after="280"/>
              <w:ind w:left="720" w:hanging="720"/>
              <w:rPr>
                <w:sz w:val="20"/>
                <w:szCs w:val="20"/>
              </w:rPr>
            </w:pPr>
            <w:r w:rsidRPr="00F11CE6">
              <w:rPr>
                <w:sz w:val="20"/>
                <w:szCs w:val="20"/>
              </w:rPr>
              <w:t>Jade: (erm) I think yeah probably the summer after year nine (-)</w:t>
            </w:r>
          </w:p>
          <w:p w14:paraId="3439A093"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year nine</w:t>
            </w:r>
          </w:p>
          <w:p w14:paraId="21D1ED76" w14:textId="77777777" w:rsidR="00751B70" w:rsidRPr="00F11CE6" w:rsidRDefault="00751B70" w:rsidP="00896992">
            <w:pPr>
              <w:tabs>
                <w:tab w:val="center" w:pos="2993"/>
              </w:tabs>
              <w:spacing w:after="280"/>
              <w:ind w:left="720" w:hanging="720"/>
              <w:rPr>
                <w:sz w:val="20"/>
                <w:szCs w:val="20"/>
              </w:rPr>
            </w:pPr>
            <w:r w:rsidRPr="00F11CE6">
              <w:rPr>
                <w:sz w:val="20"/>
                <w:szCs w:val="20"/>
              </w:rPr>
              <w:t>Jade: that’s when the when (.) well that’s when I started to change the way I was eating (.) I think (-)</w:t>
            </w:r>
          </w:p>
          <w:p w14:paraId="0D8F9B57"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okay (.) okay and there was nothing that you feel (.) (erm) was happening in school at that time (.) that might have (.) contributed to that or?</w:t>
            </w:r>
          </w:p>
          <w:p w14:paraId="5947196B" w14:textId="77777777" w:rsidR="00751B70" w:rsidRPr="00F11CE6" w:rsidRDefault="00751B70" w:rsidP="00896992">
            <w:pPr>
              <w:tabs>
                <w:tab w:val="center" w:pos="2993"/>
              </w:tabs>
              <w:spacing w:after="280"/>
              <w:ind w:left="720" w:hanging="720"/>
              <w:rPr>
                <w:sz w:val="20"/>
                <w:szCs w:val="20"/>
              </w:rPr>
            </w:pPr>
            <w:r w:rsidRPr="00F11CE6">
              <w:rPr>
                <w:sz w:val="20"/>
                <w:szCs w:val="20"/>
              </w:rPr>
              <w:t>Jade: (1) no-o I mean I guess maybe-e I’d felt a bit (1) (erm) (1) I’d been under a lot of stress all year (.) being the new kid</w:t>
            </w:r>
          </w:p>
          <w:p w14:paraId="17A6FC49" w14:textId="77777777" w:rsidR="00751B70" w:rsidRPr="00F11CE6" w:rsidRDefault="00751B70" w:rsidP="00896992">
            <w:pPr>
              <w:tabs>
                <w:tab w:val="center" w:pos="2993"/>
              </w:tabs>
              <w:spacing w:after="280"/>
              <w:ind w:left="720" w:hanging="720"/>
              <w:rPr>
                <w:sz w:val="20"/>
                <w:szCs w:val="20"/>
              </w:rPr>
            </w:pPr>
            <w:r w:rsidRPr="00F11CE6">
              <w:rPr>
                <w:sz w:val="20"/>
                <w:szCs w:val="20"/>
              </w:rPr>
              <w:t>Chloe: (.) yeah&gt;</w:t>
            </w:r>
          </w:p>
          <w:p w14:paraId="7C292AE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I mean I settled in well but (.) still I was sort of quite like (2) worrying about what people thought of me </w:t>
            </w:r>
          </w:p>
          <w:p w14:paraId="525FA41A"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3A275EAD" w14:textId="77777777" w:rsidR="00751B70" w:rsidRPr="00F11CE6" w:rsidRDefault="00751B70" w:rsidP="00896992">
            <w:pPr>
              <w:tabs>
                <w:tab w:val="center" w:pos="2993"/>
              </w:tabs>
              <w:spacing w:after="280"/>
              <w:ind w:left="720" w:hanging="720"/>
              <w:rPr>
                <w:sz w:val="20"/>
                <w:szCs w:val="20"/>
              </w:rPr>
            </w:pPr>
            <w:r w:rsidRPr="00F11CE6">
              <w:rPr>
                <w:sz w:val="20"/>
                <w:szCs w:val="20"/>
              </w:rPr>
              <w:t>Jade: (erm)</w:t>
            </w:r>
          </w:p>
          <w:p w14:paraId="1367D589"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 xml:space="preserve">Chloe: how was that transition from (.) going from (.) (erm) (.) I suppose an </w:t>
            </w:r>
            <w:proofErr w:type="spellStart"/>
            <w:r w:rsidRPr="00F11CE6">
              <w:rPr>
                <w:sz w:val="20"/>
                <w:szCs w:val="20"/>
              </w:rPr>
              <w:t>all girls</w:t>
            </w:r>
            <w:proofErr w:type="spellEnd"/>
            <w:r w:rsidRPr="00F11CE6">
              <w:rPr>
                <w:sz w:val="20"/>
                <w:szCs w:val="20"/>
              </w:rPr>
              <w:t xml:space="preserve"> school (.) grammar school to that (erm) comprehensive school? (.) was it quite did you have like taster days or anything like that or?</w:t>
            </w:r>
          </w:p>
          <w:p w14:paraId="1177B593"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w:t>
            </w:r>
            <w:proofErr w:type="gramStart"/>
            <w:r w:rsidRPr="00F11CE6">
              <w:rPr>
                <w:sz w:val="20"/>
                <w:szCs w:val="20"/>
              </w:rPr>
              <w:t>no</w:t>
            </w:r>
            <w:proofErr w:type="gramEnd"/>
            <w:r w:rsidRPr="00F11CE6">
              <w:rPr>
                <w:sz w:val="20"/>
                <w:szCs w:val="20"/>
              </w:rPr>
              <w:t xml:space="preserve"> it was quite a spontaneous decision</w:t>
            </w:r>
          </w:p>
          <w:p w14:paraId="387D82D9" w14:textId="77777777" w:rsidR="00751B70" w:rsidRPr="00F11CE6" w:rsidRDefault="00751B70" w:rsidP="00896992">
            <w:pPr>
              <w:tabs>
                <w:tab w:val="center" w:pos="2993"/>
              </w:tabs>
              <w:spacing w:after="280"/>
              <w:ind w:left="720" w:hanging="720"/>
              <w:rPr>
                <w:sz w:val="20"/>
                <w:szCs w:val="20"/>
              </w:rPr>
            </w:pPr>
            <w:r w:rsidRPr="00F11CE6">
              <w:rPr>
                <w:sz w:val="20"/>
                <w:szCs w:val="20"/>
              </w:rPr>
              <w:t>Chloe: oh okay</w:t>
            </w:r>
          </w:p>
          <w:p w14:paraId="42118C62"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w:t>
            </w:r>
          </w:p>
          <w:p w14:paraId="3643655E" w14:textId="77777777" w:rsidR="00751B70" w:rsidRPr="00F11CE6" w:rsidRDefault="00751B70" w:rsidP="00896992">
            <w:pPr>
              <w:tabs>
                <w:tab w:val="center" w:pos="2993"/>
              </w:tabs>
              <w:spacing w:after="280"/>
              <w:ind w:left="720" w:hanging="720"/>
              <w:rPr>
                <w:sz w:val="20"/>
                <w:szCs w:val="20"/>
              </w:rPr>
            </w:pPr>
            <w:r w:rsidRPr="00F11CE6">
              <w:rPr>
                <w:sz w:val="20"/>
                <w:szCs w:val="20"/>
              </w:rPr>
              <w:t>Chloe: and was it your decision?</w:t>
            </w:r>
          </w:p>
          <w:p w14:paraId="529491DA" w14:textId="6A1C0590" w:rsidR="00751B70" w:rsidRPr="00F11CE6" w:rsidRDefault="00751B70" w:rsidP="00896992">
            <w:pPr>
              <w:tabs>
                <w:tab w:val="center" w:pos="2993"/>
              </w:tabs>
              <w:spacing w:after="280"/>
              <w:ind w:left="720" w:hanging="720"/>
              <w:rPr>
                <w:sz w:val="20"/>
                <w:szCs w:val="20"/>
              </w:rPr>
            </w:pPr>
            <w:r w:rsidRPr="00F11CE6">
              <w:rPr>
                <w:sz w:val="20"/>
                <w:szCs w:val="20"/>
              </w:rPr>
              <w:t xml:space="preserve">Jade: (.) yeah (1) I mean (.) I think I remember sort of like the moment that was when (.) I thought (.) I needed to change schools (.) and that was (.) it was (.) one afternoon when my brothers friend (.) came to our door and said do you </w:t>
            </w:r>
            <w:proofErr w:type="spellStart"/>
            <w:r w:rsidRPr="00F11CE6">
              <w:rPr>
                <w:sz w:val="20"/>
                <w:szCs w:val="20"/>
              </w:rPr>
              <w:t>wa</w:t>
            </w:r>
            <w:r w:rsidR="00002AE5">
              <w:rPr>
                <w:sz w:val="20"/>
                <w:szCs w:val="20"/>
              </w:rPr>
              <w:t>n</w:t>
            </w:r>
            <w:r w:rsidRPr="00F11CE6">
              <w:rPr>
                <w:sz w:val="20"/>
                <w:szCs w:val="20"/>
              </w:rPr>
              <w:t>na</w:t>
            </w:r>
            <w:proofErr w:type="spellEnd"/>
            <w:r w:rsidRPr="00F11CE6">
              <w:rPr>
                <w:sz w:val="20"/>
                <w:szCs w:val="20"/>
              </w:rPr>
              <w:t xml:space="preserve"> come out and so my brother just went out and I </w:t>
            </w:r>
            <w:proofErr w:type="spellStart"/>
            <w:r w:rsidRPr="00F11CE6">
              <w:rPr>
                <w:sz w:val="20"/>
                <w:szCs w:val="20"/>
              </w:rPr>
              <w:t>I</w:t>
            </w:r>
            <w:proofErr w:type="spellEnd"/>
            <w:r w:rsidRPr="00F11CE6">
              <w:rPr>
                <w:sz w:val="20"/>
                <w:szCs w:val="20"/>
              </w:rPr>
              <w:t xml:space="preserve"> said to my mum oh-h I wish I could that </w:t>
            </w:r>
          </w:p>
          <w:p w14:paraId="28AC35B5"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71952E9A" w14:textId="77777777" w:rsidR="00751B70" w:rsidRPr="00F11CE6" w:rsidRDefault="00751B70" w:rsidP="00896992">
            <w:pPr>
              <w:tabs>
                <w:tab w:val="center" w:pos="2993"/>
              </w:tabs>
              <w:spacing w:after="280"/>
              <w:ind w:left="720" w:hanging="720"/>
              <w:rPr>
                <w:sz w:val="20"/>
                <w:szCs w:val="20"/>
              </w:rPr>
            </w:pPr>
            <w:r w:rsidRPr="00F11CE6">
              <w:rPr>
                <w:sz w:val="20"/>
                <w:szCs w:val="20"/>
              </w:rPr>
              <w:t>Jade: and my mum just sort of said like (2) oh well it’s never too late to change schools and I was like (.) your right (.) it’s never too late to change schools (2 laughing)</w:t>
            </w:r>
          </w:p>
          <w:p w14:paraId="0329BF96" w14:textId="77777777" w:rsidR="00751B70" w:rsidRPr="00F11CE6" w:rsidRDefault="00751B70" w:rsidP="00896992">
            <w:pPr>
              <w:tabs>
                <w:tab w:val="center" w:pos="2993"/>
              </w:tabs>
              <w:spacing w:after="280"/>
              <w:ind w:left="720" w:hanging="720"/>
              <w:rPr>
                <w:sz w:val="20"/>
                <w:szCs w:val="20"/>
              </w:rPr>
            </w:pPr>
            <w:r w:rsidRPr="00F11CE6">
              <w:rPr>
                <w:sz w:val="20"/>
                <w:szCs w:val="20"/>
              </w:rPr>
              <w:t>Chloe: (1 laughing) okay yeah (.) so that was your inspiration you just knew then?</w:t>
            </w:r>
          </w:p>
          <w:p w14:paraId="73A797DC"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 it got it got me thinking (1) like (.) actually </w:t>
            </w:r>
            <w:proofErr w:type="gramStart"/>
            <w:r w:rsidRPr="00F11CE6">
              <w:rPr>
                <w:sz w:val="20"/>
                <w:szCs w:val="20"/>
              </w:rPr>
              <w:t>yeah</w:t>
            </w:r>
            <w:proofErr w:type="gramEnd"/>
            <w:r w:rsidRPr="00F11CE6">
              <w:rPr>
                <w:sz w:val="20"/>
                <w:szCs w:val="20"/>
              </w:rPr>
              <w:t xml:space="preserve"> I could change schools (.) I could (.) do something about this</w:t>
            </w:r>
          </w:p>
          <w:p w14:paraId="7F79BFD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yeah&gt; so was your in terms of </w:t>
            </w:r>
            <w:proofErr w:type="spellStart"/>
            <w:r w:rsidRPr="00F11CE6">
              <w:rPr>
                <w:sz w:val="20"/>
                <w:szCs w:val="20"/>
              </w:rPr>
              <w:t>cus</w:t>
            </w:r>
            <w:proofErr w:type="spellEnd"/>
            <w:r w:rsidRPr="00F11CE6">
              <w:rPr>
                <w:sz w:val="20"/>
                <w:szCs w:val="20"/>
              </w:rPr>
              <w:t xml:space="preserve"> your brother obviously (.) he went to that school and he had people knocking on for him and he could go out (.) and play (-)</w:t>
            </w:r>
          </w:p>
          <w:p w14:paraId="7CC29C9C"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yeah </w:t>
            </w:r>
          </w:p>
          <w:p w14:paraId="50FEFB57" w14:textId="323C2E2A" w:rsidR="00751B70" w:rsidRPr="00F11CE6" w:rsidRDefault="00751B70" w:rsidP="00896992">
            <w:pPr>
              <w:tabs>
                <w:tab w:val="center" w:pos="2993"/>
              </w:tabs>
              <w:spacing w:after="280"/>
              <w:ind w:left="720" w:hanging="720"/>
              <w:rPr>
                <w:sz w:val="20"/>
                <w:szCs w:val="20"/>
              </w:rPr>
            </w:pPr>
            <w:r w:rsidRPr="00F11CE6">
              <w:rPr>
                <w:sz w:val="20"/>
                <w:szCs w:val="20"/>
              </w:rPr>
              <w:t xml:space="preserve">Chloe: and stuff so the school the girls at your grammar school all lived quite far </w:t>
            </w:r>
            <w:r w:rsidR="004F4D7C">
              <w:rPr>
                <w:sz w:val="20"/>
                <w:szCs w:val="20"/>
              </w:rPr>
              <w:t>a</w:t>
            </w:r>
            <w:r w:rsidRPr="00F11CE6">
              <w:rPr>
                <w:sz w:val="20"/>
                <w:szCs w:val="20"/>
              </w:rPr>
              <w:t>way (.) was that</w:t>
            </w:r>
          </w:p>
          <w:p w14:paraId="60FD1D62"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yeah </w:t>
            </w:r>
            <w:proofErr w:type="spellStart"/>
            <w:r w:rsidRPr="00F11CE6">
              <w:rPr>
                <w:sz w:val="20"/>
                <w:szCs w:val="20"/>
              </w:rPr>
              <w:t>cus</w:t>
            </w:r>
            <w:proofErr w:type="spellEnd"/>
            <w:r w:rsidRPr="00F11CE6">
              <w:rPr>
                <w:sz w:val="20"/>
                <w:szCs w:val="20"/>
              </w:rPr>
              <w:t xml:space="preserve"> the school (-)</w:t>
            </w:r>
          </w:p>
          <w:p w14:paraId="695D1E34"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xxx xx</w:t>
            </w:r>
          </w:p>
          <w:p w14:paraId="345C966B"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yeah was (.) quite far away I was (.) travelled further than most people to get to it </w:t>
            </w:r>
          </w:p>
          <w:p w14:paraId="5F03656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was like the social (erm) aspect quite a big motivator for you wanting to (.) move schools?</w:t>
            </w:r>
          </w:p>
          <w:p w14:paraId="20570FA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yeah (.) I didn’t get to see my friends often and then when I </w:t>
            </w:r>
            <w:proofErr w:type="gramStart"/>
            <w:r w:rsidRPr="00F11CE6">
              <w:rPr>
                <w:sz w:val="20"/>
                <w:szCs w:val="20"/>
              </w:rPr>
              <w:t>did</w:t>
            </w:r>
            <w:proofErr w:type="gramEnd"/>
            <w:r w:rsidRPr="00F11CE6">
              <w:rPr>
                <w:sz w:val="20"/>
                <w:szCs w:val="20"/>
              </w:rPr>
              <w:t xml:space="preserve"> I’d have to rely on my parents (.) to drive me around or I’d have to get the train</w:t>
            </w:r>
          </w:p>
          <w:p w14:paraId="46FFE8E2"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w:t>
            </w:r>
            <w:proofErr w:type="gramStart"/>
            <w:r w:rsidRPr="00F11CE6">
              <w:rPr>
                <w:sz w:val="20"/>
                <w:szCs w:val="20"/>
              </w:rPr>
              <w:t>so</w:t>
            </w:r>
            <w:proofErr w:type="gramEnd"/>
            <w:r w:rsidRPr="00F11CE6">
              <w:rPr>
                <w:sz w:val="20"/>
                <w:szCs w:val="20"/>
              </w:rPr>
              <w:t xml:space="preserve"> did you have a bit more independence when you went to the other school then in terms of (-)</w:t>
            </w:r>
          </w:p>
          <w:p w14:paraId="62960BED"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yeah-h</w:t>
            </w:r>
          </w:p>
          <w:p w14:paraId="31547D88"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11609C9B"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I mean it still wasn’t ideal because I was living in my (.) small village and most of my friends lived in the-e town next door where the school was </w:t>
            </w:r>
          </w:p>
          <w:p w14:paraId="4264A3C0"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Chloe: okay</w:t>
            </w:r>
          </w:p>
          <w:p w14:paraId="29EAD47E" w14:textId="4B40AF8C" w:rsidR="00751B70" w:rsidRPr="00F11CE6" w:rsidRDefault="00751B70" w:rsidP="00896992">
            <w:pPr>
              <w:tabs>
                <w:tab w:val="center" w:pos="2993"/>
              </w:tabs>
              <w:spacing w:after="280"/>
              <w:ind w:left="720" w:hanging="720"/>
              <w:rPr>
                <w:sz w:val="20"/>
                <w:szCs w:val="20"/>
              </w:rPr>
            </w:pPr>
            <w:r w:rsidRPr="00F11CE6">
              <w:rPr>
                <w:sz w:val="20"/>
                <w:szCs w:val="20"/>
              </w:rPr>
              <w:t xml:space="preserve">Jade: (erm) and (.) I mean (.) walking into town was like </w:t>
            </w:r>
            <w:r w:rsidR="004F4D7C" w:rsidRPr="00F11CE6">
              <w:rPr>
                <w:sz w:val="20"/>
                <w:szCs w:val="20"/>
              </w:rPr>
              <w:t>forty</w:t>
            </w:r>
            <w:r w:rsidR="004F4D7C">
              <w:rPr>
                <w:sz w:val="20"/>
                <w:szCs w:val="20"/>
              </w:rPr>
              <w:t>-five</w:t>
            </w:r>
            <w:r w:rsidRPr="00F11CE6">
              <w:rPr>
                <w:sz w:val="20"/>
                <w:szCs w:val="20"/>
              </w:rPr>
              <w:t xml:space="preserve"> minutes so-o (.) I got the bus mostly</w:t>
            </w:r>
          </w:p>
          <w:p w14:paraId="30E6B426"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1D99EF7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or got lifts from my parents but still it was much better </w:t>
            </w:r>
          </w:p>
          <w:p w14:paraId="35859ED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(1) and did you </w:t>
            </w:r>
            <w:proofErr w:type="gramStart"/>
            <w:r w:rsidRPr="00F11CE6">
              <w:rPr>
                <w:sz w:val="20"/>
                <w:szCs w:val="20"/>
              </w:rPr>
              <w:t>got</w:t>
            </w:r>
            <w:proofErr w:type="gramEnd"/>
            <w:r w:rsidRPr="00F11CE6">
              <w:rPr>
                <w:sz w:val="20"/>
                <w:szCs w:val="20"/>
              </w:rPr>
              <w:t xml:space="preserve"> a sixth form or a college after (-)</w:t>
            </w:r>
          </w:p>
          <w:p w14:paraId="622CB2A4"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(erm) yeah sixth form I stayed at the same school for sixth form </w:t>
            </w:r>
          </w:p>
          <w:p w14:paraId="67CE316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and was that did you like that that kind of  </w:t>
            </w:r>
          </w:p>
          <w:p w14:paraId="6C4AA8A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it was really nice (.) it was even more laid back than the main school </w:t>
            </w:r>
          </w:p>
          <w:p w14:paraId="073576F3" w14:textId="77777777" w:rsidR="00751B70" w:rsidRPr="00F11CE6" w:rsidRDefault="00751B70" w:rsidP="00896992">
            <w:pPr>
              <w:tabs>
                <w:tab w:val="center" w:pos="2993"/>
              </w:tabs>
              <w:spacing w:after="280"/>
              <w:ind w:left="720" w:hanging="720"/>
              <w:rPr>
                <w:sz w:val="20"/>
                <w:szCs w:val="20"/>
              </w:rPr>
            </w:pPr>
            <w:r w:rsidRPr="00F11CE6">
              <w:rPr>
                <w:sz w:val="20"/>
                <w:szCs w:val="20"/>
              </w:rPr>
              <w:t>Chloe: oh okay</w:t>
            </w:r>
          </w:p>
          <w:p w14:paraId="2920FF0D" w14:textId="77777777" w:rsidR="00751B70" w:rsidRPr="00F11CE6" w:rsidRDefault="00751B70" w:rsidP="00896992">
            <w:pPr>
              <w:tabs>
                <w:tab w:val="center" w:pos="2993"/>
              </w:tabs>
              <w:spacing w:after="280"/>
              <w:ind w:left="720" w:hanging="720"/>
              <w:rPr>
                <w:sz w:val="20"/>
                <w:szCs w:val="20"/>
              </w:rPr>
            </w:pPr>
            <w:r w:rsidRPr="00F11CE6">
              <w:rPr>
                <w:sz w:val="20"/>
                <w:szCs w:val="20"/>
              </w:rPr>
              <w:t>Jade: (erm) (.) and (1) yeah (.) yeah sixth form was good (.) because I was doing the subjects that I wanted to do and</w:t>
            </w:r>
          </w:p>
          <w:p w14:paraId="71E56718" w14:textId="77777777" w:rsidR="00751B70" w:rsidRPr="00F11CE6" w:rsidRDefault="00751B70" w:rsidP="00896992">
            <w:pPr>
              <w:tabs>
                <w:tab w:val="center" w:pos="2993"/>
              </w:tabs>
              <w:spacing w:after="280"/>
              <w:ind w:left="720" w:hanging="720"/>
              <w:rPr>
                <w:sz w:val="20"/>
                <w:szCs w:val="20"/>
              </w:rPr>
            </w:pPr>
            <w:r w:rsidRPr="00F11CE6">
              <w:rPr>
                <w:sz w:val="20"/>
                <w:szCs w:val="20"/>
              </w:rPr>
              <w:t>Chloe: what did you what subjects did you do?</w:t>
            </w:r>
          </w:p>
          <w:p w14:paraId="08B0E79A" w14:textId="7908E43B" w:rsidR="00751B70" w:rsidRPr="00F11CE6" w:rsidRDefault="00751B70" w:rsidP="00896992">
            <w:pPr>
              <w:tabs>
                <w:tab w:val="center" w:pos="2993"/>
              </w:tabs>
              <w:spacing w:after="280"/>
              <w:ind w:left="720" w:hanging="720"/>
              <w:rPr>
                <w:sz w:val="20"/>
                <w:szCs w:val="20"/>
              </w:rPr>
            </w:pPr>
            <w:r w:rsidRPr="00F11CE6">
              <w:rPr>
                <w:sz w:val="20"/>
                <w:szCs w:val="20"/>
              </w:rPr>
              <w:t xml:space="preserve">Jade: (erm) I did </w:t>
            </w:r>
            <w:r w:rsidR="00F66B9C">
              <w:rPr>
                <w:sz w:val="20"/>
                <w:szCs w:val="20"/>
              </w:rPr>
              <w:t>*course1</w:t>
            </w:r>
            <w:r w:rsidR="00F66B9C" w:rsidRPr="00F11CE6">
              <w:rPr>
                <w:sz w:val="20"/>
                <w:szCs w:val="20"/>
              </w:rPr>
              <w:t xml:space="preserve"> </w:t>
            </w:r>
            <w:r w:rsidR="00F66B9C">
              <w:rPr>
                <w:sz w:val="20"/>
                <w:szCs w:val="20"/>
              </w:rPr>
              <w:t>*course1</w:t>
            </w:r>
            <w:r w:rsidR="00F66B9C" w:rsidRPr="00F11CE6">
              <w:rPr>
                <w:sz w:val="20"/>
                <w:szCs w:val="20"/>
              </w:rPr>
              <w:t xml:space="preserve"> </w:t>
            </w:r>
            <w:r w:rsidRPr="00F11CE6">
              <w:rPr>
                <w:sz w:val="20"/>
                <w:szCs w:val="20"/>
              </w:rPr>
              <w:t xml:space="preserve">and psychology </w:t>
            </w:r>
          </w:p>
          <w:p w14:paraId="05B1B75F" w14:textId="77777777" w:rsidR="00751B70" w:rsidRPr="00F11CE6" w:rsidRDefault="00751B70" w:rsidP="00896992">
            <w:pPr>
              <w:tabs>
                <w:tab w:val="center" w:pos="2993"/>
              </w:tabs>
              <w:spacing w:after="280"/>
              <w:ind w:left="720" w:hanging="720"/>
              <w:rPr>
                <w:sz w:val="20"/>
                <w:szCs w:val="20"/>
              </w:rPr>
            </w:pPr>
            <w:r w:rsidRPr="00F11CE6">
              <w:rPr>
                <w:sz w:val="20"/>
                <w:szCs w:val="20"/>
              </w:rPr>
              <w:t>Chloe: oh okay</w:t>
            </w:r>
          </w:p>
          <w:p w14:paraId="0DD46260"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and (.) at AS I also did (.) economics </w:t>
            </w:r>
          </w:p>
          <w:p w14:paraId="27CEAC7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brilliant  </w:t>
            </w:r>
          </w:p>
          <w:p w14:paraId="3EBAC518" w14:textId="77777777" w:rsidR="00751B70" w:rsidRPr="00F11CE6" w:rsidRDefault="00751B70" w:rsidP="00896992">
            <w:pPr>
              <w:tabs>
                <w:tab w:val="center" w:pos="2993"/>
              </w:tabs>
              <w:spacing w:after="280"/>
              <w:ind w:left="720" w:hanging="720"/>
              <w:rPr>
                <w:sz w:val="20"/>
                <w:szCs w:val="20"/>
              </w:rPr>
            </w:pPr>
            <w:r w:rsidRPr="00F11CE6">
              <w:rPr>
                <w:sz w:val="20"/>
                <w:szCs w:val="20"/>
              </w:rPr>
              <w:t>Jade: (cough)</w:t>
            </w:r>
          </w:p>
          <w:p w14:paraId="1E27F33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and </w:t>
            </w:r>
            <w:proofErr w:type="gramStart"/>
            <w:r w:rsidRPr="00F11CE6">
              <w:rPr>
                <w:sz w:val="20"/>
                <w:szCs w:val="20"/>
              </w:rPr>
              <w:t>so</w:t>
            </w:r>
            <w:proofErr w:type="gramEnd"/>
            <w:r w:rsidRPr="00F11CE6">
              <w:rPr>
                <w:sz w:val="20"/>
                <w:szCs w:val="20"/>
              </w:rPr>
              <w:t xml:space="preserve"> you were interested in those subjects so that</w:t>
            </w:r>
          </w:p>
          <w:p w14:paraId="7DAAB2D0" w14:textId="7CE831C4" w:rsidR="00751B70" w:rsidRPr="00F11CE6" w:rsidRDefault="00751B70" w:rsidP="00896992">
            <w:pPr>
              <w:tabs>
                <w:tab w:val="center" w:pos="2993"/>
              </w:tabs>
              <w:spacing w:after="280"/>
              <w:ind w:left="720" w:hanging="720"/>
              <w:rPr>
                <w:sz w:val="20"/>
                <w:szCs w:val="20"/>
              </w:rPr>
            </w:pPr>
            <w:r w:rsidRPr="00F11CE6">
              <w:rPr>
                <w:sz w:val="20"/>
                <w:szCs w:val="20"/>
              </w:rPr>
              <w:t xml:space="preserve">Jade: (erm) (1) </w:t>
            </w:r>
            <w:r w:rsidR="00F66B9C">
              <w:rPr>
                <w:sz w:val="20"/>
                <w:szCs w:val="20"/>
              </w:rPr>
              <w:t>*course1</w:t>
            </w:r>
            <w:r w:rsidR="00F66B9C" w:rsidRPr="00F11CE6">
              <w:rPr>
                <w:sz w:val="20"/>
                <w:szCs w:val="20"/>
              </w:rPr>
              <w:t xml:space="preserve"> </w:t>
            </w:r>
            <w:r w:rsidRPr="00F11CE6">
              <w:rPr>
                <w:sz w:val="20"/>
                <w:szCs w:val="20"/>
              </w:rPr>
              <w:t xml:space="preserve">and </w:t>
            </w:r>
            <w:r w:rsidR="00F66B9C">
              <w:rPr>
                <w:sz w:val="20"/>
                <w:szCs w:val="20"/>
              </w:rPr>
              <w:t>*course1</w:t>
            </w:r>
            <w:r w:rsidR="00F66B9C" w:rsidRPr="00F11CE6">
              <w:rPr>
                <w:sz w:val="20"/>
                <w:szCs w:val="20"/>
              </w:rPr>
              <w:t xml:space="preserve"> </w:t>
            </w:r>
            <w:r w:rsidRPr="00F11CE6">
              <w:rPr>
                <w:sz w:val="20"/>
                <w:szCs w:val="20"/>
              </w:rPr>
              <w:t xml:space="preserve">I knew I wanted to do </w:t>
            </w:r>
          </w:p>
          <w:p w14:paraId="189ABEFD"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039DB945" w14:textId="519A1DF6" w:rsidR="00751B70" w:rsidRPr="00F11CE6" w:rsidRDefault="00751B70" w:rsidP="00896992">
            <w:pPr>
              <w:tabs>
                <w:tab w:val="center" w:pos="2993"/>
              </w:tabs>
              <w:spacing w:after="280"/>
              <w:ind w:left="720" w:hanging="720"/>
              <w:rPr>
                <w:sz w:val="20"/>
                <w:szCs w:val="20"/>
              </w:rPr>
            </w:pPr>
            <w:r w:rsidRPr="00F11CE6">
              <w:rPr>
                <w:sz w:val="20"/>
                <w:szCs w:val="20"/>
              </w:rPr>
              <w:t xml:space="preserve">Jade: I think I would have quite liked to do a language or </w:t>
            </w:r>
            <w:r w:rsidR="00F66B9C">
              <w:rPr>
                <w:sz w:val="20"/>
                <w:szCs w:val="20"/>
              </w:rPr>
              <w:t>*course2</w:t>
            </w:r>
            <w:r w:rsidR="00F66B9C" w:rsidRPr="00F11CE6">
              <w:rPr>
                <w:sz w:val="20"/>
                <w:szCs w:val="20"/>
              </w:rPr>
              <w:t xml:space="preserve"> </w:t>
            </w:r>
            <w:r w:rsidRPr="00F11CE6">
              <w:rPr>
                <w:sz w:val="20"/>
                <w:szCs w:val="20"/>
              </w:rPr>
              <w:t xml:space="preserve"> </w:t>
            </w:r>
          </w:p>
          <w:p w14:paraId="54D938D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oh okay </w:t>
            </w:r>
          </w:p>
          <w:p w14:paraId="2C67B4AE" w14:textId="77777777" w:rsidR="00751B70" w:rsidRPr="00F11CE6" w:rsidRDefault="00751B70" w:rsidP="00896992">
            <w:pPr>
              <w:tabs>
                <w:tab w:val="center" w:pos="2993"/>
              </w:tabs>
              <w:spacing w:after="280"/>
              <w:ind w:left="720" w:hanging="720"/>
              <w:rPr>
                <w:sz w:val="20"/>
                <w:szCs w:val="20"/>
              </w:rPr>
            </w:pPr>
            <w:r w:rsidRPr="00F11CE6">
              <w:rPr>
                <w:sz w:val="20"/>
                <w:szCs w:val="20"/>
              </w:rPr>
              <w:t>Jade: but I was a bit restricted by (.) the option blocks like (-)</w:t>
            </w:r>
          </w:p>
          <w:p w14:paraId="218B3FBE"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ah okay&gt;</w:t>
            </w:r>
          </w:p>
          <w:p w14:paraId="76192F44"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they said you had to choose one subject from this group and this </w:t>
            </w:r>
          </w:p>
          <w:p w14:paraId="3F373C57"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 (-)</w:t>
            </w:r>
          </w:p>
          <w:p w14:paraId="45129A2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w:t>
            </w:r>
            <w:proofErr w:type="spellStart"/>
            <w:r w:rsidRPr="00F11CE6">
              <w:rPr>
                <w:sz w:val="20"/>
                <w:szCs w:val="20"/>
              </w:rPr>
              <w:t>cus</w:t>
            </w:r>
            <w:proofErr w:type="spellEnd"/>
            <w:r w:rsidRPr="00F11CE6">
              <w:rPr>
                <w:sz w:val="20"/>
                <w:szCs w:val="20"/>
              </w:rPr>
              <w:t xml:space="preserve"> that’s (.) otherwise they would be able to make the timetable work for everyone </w:t>
            </w:r>
          </w:p>
          <w:p w14:paraId="75B11ED0"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Chloe: yes</w:t>
            </w:r>
          </w:p>
          <w:p w14:paraId="26F7FE6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so-o-o (.) I mean economics I found interesting (.) psychology I knew I did find interesting but I just wasn’t really sure about it </w:t>
            </w:r>
          </w:p>
          <w:p w14:paraId="12E8BF52"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06005BD9"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(1) so I probably wouldn’t have done that if there’d been something better in that option block  </w:t>
            </w:r>
          </w:p>
          <w:p w14:paraId="56D04A01"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0FB3EEB8" w14:textId="77777777" w:rsidR="00751B70" w:rsidRPr="00F11CE6" w:rsidRDefault="00751B70" w:rsidP="00896992">
            <w:pPr>
              <w:tabs>
                <w:tab w:val="center" w:pos="2993"/>
              </w:tabs>
              <w:spacing w:after="280"/>
              <w:ind w:left="720" w:hanging="720"/>
              <w:rPr>
                <w:sz w:val="20"/>
                <w:szCs w:val="20"/>
              </w:rPr>
            </w:pPr>
            <w:r w:rsidRPr="00F11CE6">
              <w:rPr>
                <w:sz w:val="20"/>
                <w:szCs w:val="20"/>
              </w:rPr>
              <w:t>Jade: but (.) (</w:t>
            </w:r>
            <w:proofErr w:type="spellStart"/>
            <w:r w:rsidRPr="00F11CE6">
              <w:rPr>
                <w:sz w:val="20"/>
                <w:szCs w:val="20"/>
              </w:rPr>
              <w:t>em</w:t>
            </w:r>
            <w:proofErr w:type="spellEnd"/>
            <w:r w:rsidRPr="00F11CE6">
              <w:rPr>
                <w:sz w:val="20"/>
                <w:szCs w:val="20"/>
              </w:rPr>
              <w:t>) (1) and I kept doing psychology at A2 just because I found it quite easy-y (.) like and it was (-)</w:t>
            </w:r>
          </w:p>
          <w:p w14:paraId="04D9C0F8"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w:t>
            </w:r>
          </w:p>
          <w:p w14:paraId="30CC9F72" w14:textId="7383F586" w:rsidR="00751B70" w:rsidRPr="00F11CE6" w:rsidRDefault="00751B70" w:rsidP="00896992">
            <w:pPr>
              <w:tabs>
                <w:tab w:val="center" w:pos="2993"/>
              </w:tabs>
              <w:spacing w:after="280"/>
              <w:ind w:left="720" w:hanging="720"/>
              <w:rPr>
                <w:sz w:val="20"/>
                <w:szCs w:val="20"/>
              </w:rPr>
            </w:pPr>
            <w:r w:rsidRPr="00F11CE6">
              <w:rPr>
                <w:sz w:val="20"/>
                <w:szCs w:val="20"/>
              </w:rPr>
              <w:t xml:space="preserve">Jade: very different to all the (.) </w:t>
            </w:r>
            <w:r w:rsidR="00F66B9C">
              <w:rPr>
                <w:sz w:val="20"/>
                <w:szCs w:val="20"/>
              </w:rPr>
              <w:t>*course1</w:t>
            </w:r>
            <w:r w:rsidRPr="00F11CE6">
              <w:rPr>
                <w:sz w:val="20"/>
                <w:szCs w:val="20"/>
              </w:rPr>
              <w:t xml:space="preserve"> I was doing</w:t>
            </w:r>
          </w:p>
          <w:p w14:paraId="350D987B"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 (1) so you know you could do well at it so (-)</w:t>
            </w:r>
          </w:p>
          <w:p w14:paraId="659F65C5"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yeah</w:t>
            </w:r>
          </w:p>
          <w:p w14:paraId="2F103486" w14:textId="77777777" w:rsidR="00751B70" w:rsidRPr="00F11CE6" w:rsidRDefault="00751B70" w:rsidP="00896992">
            <w:pPr>
              <w:tabs>
                <w:tab w:val="center" w:pos="2993"/>
              </w:tabs>
              <w:spacing w:after="280"/>
              <w:ind w:left="720" w:hanging="720"/>
              <w:rPr>
                <w:sz w:val="20"/>
                <w:szCs w:val="20"/>
              </w:rPr>
            </w:pPr>
            <w:r w:rsidRPr="00F11CE6">
              <w:rPr>
                <w:sz w:val="20"/>
                <w:szCs w:val="20"/>
              </w:rPr>
              <w:t>Chloe: you carried on with it</w:t>
            </w:r>
          </w:p>
          <w:p w14:paraId="1BBBB91F" w14:textId="57111FB8" w:rsidR="00751B70" w:rsidRPr="00F11CE6" w:rsidRDefault="00751B70" w:rsidP="00896992">
            <w:pPr>
              <w:tabs>
                <w:tab w:val="center" w:pos="2993"/>
              </w:tabs>
              <w:spacing w:after="280"/>
              <w:ind w:left="720" w:hanging="720"/>
              <w:rPr>
                <w:sz w:val="20"/>
                <w:szCs w:val="20"/>
              </w:rPr>
            </w:pPr>
            <w:r w:rsidRPr="00F11CE6">
              <w:rPr>
                <w:sz w:val="20"/>
                <w:szCs w:val="20"/>
              </w:rPr>
              <w:t xml:space="preserve">Jade: and (.) it did overlap a bit with </w:t>
            </w:r>
            <w:r w:rsidR="00F66B9C">
              <w:rPr>
                <w:sz w:val="20"/>
                <w:szCs w:val="20"/>
              </w:rPr>
              <w:t>*course2</w:t>
            </w:r>
            <w:r w:rsidR="00F66B9C" w:rsidRPr="00F11CE6">
              <w:rPr>
                <w:sz w:val="20"/>
                <w:szCs w:val="20"/>
              </w:rPr>
              <w:t xml:space="preserve"> </w:t>
            </w:r>
            <w:r w:rsidRPr="00F11CE6">
              <w:rPr>
                <w:sz w:val="20"/>
                <w:szCs w:val="20"/>
              </w:rPr>
              <w:t>(-)</w:t>
            </w:r>
          </w:p>
          <w:p w14:paraId="0BB995D5"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w:t>
            </w:r>
          </w:p>
          <w:p w14:paraId="69B5CF5D"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which is what I wanted to do at </w:t>
            </w:r>
            <w:proofErr w:type="spellStart"/>
            <w:r w:rsidRPr="00F11CE6">
              <w:rPr>
                <w:sz w:val="20"/>
                <w:szCs w:val="20"/>
              </w:rPr>
              <w:t>uni</w:t>
            </w:r>
            <w:proofErr w:type="spellEnd"/>
            <w:r w:rsidRPr="00F11CE6">
              <w:rPr>
                <w:sz w:val="20"/>
                <w:szCs w:val="20"/>
              </w:rPr>
              <w:t xml:space="preserve"> so </w:t>
            </w:r>
          </w:p>
          <w:p w14:paraId="7EE10B75"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1A817E31" w14:textId="77777777" w:rsidR="00751B70" w:rsidRPr="00F11CE6" w:rsidRDefault="00751B70" w:rsidP="00896992">
            <w:pPr>
              <w:tabs>
                <w:tab w:val="center" w:pos="2993"/>
              </w:tabs>
              <w:spacing w:after="280"/>
              <w:ind w:left="720" w:hanging="720"/>
              <w:rPr>
                <w:sz w:val="20"/>
                <w:szCs w:val="20"/>
              </w:rPr>
            </w:pPr>
            <w:r w:rsidRPr="00F11CE6">
              <w:rPr>
                <w:sz w:val="20"/>
                <w:szCs w:val="20"/>
              </w:rPr>
              <w:t>Jade: yeah&gt;</w:t>
            </w:r>
          </w:p>
          <w:p w14:paraId="74D2ECD9"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 so when you think about school do you think (.) do you look back on it positively in terms of (.) your experiences? Is there anything that you think you’d </w:t>
            </w:r>
            <w:proofErr w:type="gramStart"/>
            <w:r w:rsidRPr="00F11CE6">
              <w:rPr>
                <w:sz w:val="20"/>
                <w:szCs w:val="20"/>
              </w:rPr>
              <w:t>of</w:t>
            </w:r>
            <w:proofErr w:type="gramEnd"/>
            <w:r w:rsidRPr="00F11CE6">
              <w:rPr>
                <w:sz w:val="20"/>
                <w:szCs w:val="20"/>
              </w:rPr>
              <w:t xml:space="preserve"> wanted to </w:t>
            </w:r>
          </w:p>
          <w:p w14:paraId="5AD532D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I think (.) </w:t>
            </w:r>
          </w:p>
          <w:p w14:paraId="400D8089" w14:textId="77777777" w:rsidR="00751B70" w:rsidRPr="00F11CE6" w:rsidRDefault="00751B70" w:rsidP="00896992">
            <w:pPr>
              <w:tabs>
                <w:tab w:val="center" w:pos="2993"/>
              </w:tabs>
              <w:spacing w:after="280"/>
              <w:ind w:left="720" w:hanging="720"/>
              <w:rPr>
                <w:sz w:val="20"/>
                <w:szCs w:val="20"/>
              </w:rPr>
            </w:pPr>
            <w:r w:rsidRPr="00F11CE6">
              <w:rPr>
                <w:sz w:val="20"/>
                <w:szCs w:val="20"/>
              </w:rPr>
              <w:t>Chloe:  of changed or?</w:t>
            </w:r>
          </w:p>
          <w:p w14:paraId="6108D458" w14:textId="77777777" w:rsidR="00751B70" w:rsidRPr="00F11CE6" w:rsidRDefault="00751B70" w:rsidP="00896992">
            <w:pPr>
              <w:tabs>
                <w:tab w:val="center" w:pos="2993"/>
              </w:tabs>
              <w:spacing w:after="280"/>
              <w:ind w:left="720" w:hanging="720"/>
              <w:rPr>
                <w:sz w:val="20"/>
                <w:szCs w:val="20"/>
              </w:rPr>
            </w:pPr>
            <w:r w:rsidRPr="00F11CE6">
              <w:rPr>
                <w:sz w:val="20"/>
                <w:szCs w:val="20"/>
              </w:rPr>
              <w:t>Jade: I feel quite neutral about it</w:t>
            </w:r>
          </w:p>
          <w:p w14:paraId="2AC7263C"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3512A5B6" w14:textId="77777777" w:rsidR="00751B70" w:rsidRPr="00F11CE6" w:rsidRDefault="00751B70" w:rsidP="00896992">
            <w:pPr>
              <w:tabs>
                <w:tab w:val="center" w:pos="2993"/>
              </w:tabs>
              <w:spacing w:after="280"/>
              <w:ind w:left="720" w:hanging="720"/>
              <w:rPr>
                <w:sz w:val="20"/>
                <w:szCs w:val="20"/>
              </w:rPr>
            </w:pPr>
            <w:r w:rsidRPr="00F11CE6">
              <w:rPr>
                <w:sz w:val="20"/>
                <w:szCs w:val="20"/>
              </w:rPr>
              <w:t>Jade: I definitely much prefer (.) where I am now at university (-)</w:t>
            </w:r>
          </w:p>
          <w:p w14:paraId="276C0FC2"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w:t>
            </w:r>
          </w:p>
          <w:p w14:paraId="77A55ABE" w14:textId="77777777" w:rsidR="00751B70" w:rsidRPr="00F11CE6" w:rsidRDefault="00751B70" w:rsidP="00896992">
            <w:pPr>
              <w:tabs>
                <w:tab w:val="center" w:pos="2993"/>
              </w:tabs>
              <w:spacing w:after="280"/>
              <w:ind w:left="720" w:hanging="720"/>
              <w:rPr>
                <w:sz w:val="20"/>
                <w:szCs w:val="20"/>
              </w:rPr>
            </w:pPr>
            <w:r w:rsidRPr="00F11CE6">
              <w:rPr>
                <w:sz w:val="20"/>
                <w:szCs w:val="20"/>
              </w:rPr>
              <w:t>Jade: (erm)</w:t>
            </w:r>
          </w:p>
          <w:p w14:paraId="1D971FFD" w14:textId="77777777" w:rsidR="00751B70" w:rsidRPr="00F11CE6" w:rsidRDefault="00751B70" w:rsidP="00896992">
            <w:pPr>
              <w:tabs>
                <w:tab w:val="center" w:pos="2993"/>
              </w:tabs>
              <w:spacing w:after="280"/>
              <w:ind w:left="720" w:hanging="720"/>
              <w:rPr>
                <w:sz w:val="20"/>
                <w:szCs w:val="20"/>
              </w:rPr>
            </w:pPr>
            <w:r w:rsidRPr="00F11CE6">
              <w:rPr>
                <w:sz w:val="20"/>
                <w:szCs w:val="20"/>
              </w:rPr>
              <w:t>Chloe: (.) what is it that you think is different between high school and university?</w:t>
            </w:r>
          </w:p>
          <w:p w14:paraId="49B2F537"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Jade: (</w:t>
            </w:r>
            <w:proofErr w:type="spellStart"/>
            <w:r w:rsidRPr="00F11CE6">
              <w:rPr>
                <w:sz w:val="20"/>
                <w:szCs w:val="20"/>
              </w:rPr>
              <w:t>er</w:t>
            </w:r>
            <w:proofErr w:type="spellEnd"/>
            <w:r w:rsidRPr="00F11CE6">
              <w:rPr>
                <w:sz w:val="20"/>
                <w:szCs w:val="20"/>
              </w:rPr>
              <w:t xml:space="preserve">-r) (3) I don’t know (.) it just (.) having this opportunity to meet a load of new people and sort of like (.) it’s a fresh start </w:t>
            </w:r>
          </w:p>
          <w:p w14:paraId="717623A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w:t>
            </w:r>
          </w:p>
          <w:p w14:paraId="5C43CF35" w14:textId="77777777" w:rsidR="00751B70" w:rsidRPr="00F11CE6" w:rsidRDefault="00751B70" w:rsidP="00896992">
            <w:pPr>
              <w:tabs>
                <w:tab w:val="center" w:pos="2993"/>
              </w:tabs>
              <w:spacing w:after="280"/>
              <w:ind w:left="720" w:hanging="720"/>
              <w:rPr>
                <w:sz w:val="20"/>
                <w:szCs w:val="20"/>
              </w:rPr>
            </w:pPr>
            <w:r w:rsidRPr="00F11CE6">
              <w:rPr>
                <w:sz w:val="20"/>
                <w:szCs w:val="20"/>
              </w:rPr>
              <w:t>Jade: (erm) (2) I’m really passionate about what I am studying (.) whereas I didn’t feel that so much (.) at school</w:t>
            </w:r>
          </w:p>
          <w:p w14:paraId="30710DFB"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
          <w:p w14:paraId="7C3214F8" w14:textId="1EB1BCDA" w:rsidR="00751B70" w:rsidRPr="00F11CE6" w:rsidRDefault="00751B70" w:rsidP="00896992">
            <w:pPr>
              <w:tabs>
                <w:tab w:val="center" w:pos="2993"/>
              </w:tabs>
              <w:spacing w:after="280"/>
              <w:ind w:left="720" w:hanging="720"/>
              <w:rPr>
                <w:sz w:val="20"/>
                <w:szCs w:val="20"/>
              </w:rPr>
            </w:pPr>
            <w:r w:rsidRPr="00F11CE6">
              <w:rPr>
                <w:sz w:val="20"/>
                <w:szCs w:val="20"/>
              </w:rPr>
              <w:t xml:space="preserve">Jade: (erm) (1) and I think (.) yeah it just makes you realise that the world is bigger than your hometown </w:t>
            </w:r>
          </w:p>
          <w:p w14:paraId="285B768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
          <w:p w14:paraId="57DF5D21"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and (2) yeah li-like the group of friends that I was with at school (.) I already knew one of the girls (.) in that group of girls before I joined the school so I sort of automatically just </w:t>
            </w:r>
          </w:p>
          <w:p w14:paraId="2F04A264" w14:textId="77777777" w:rsidR="00751B70" w:rsidRPr="00F11CE6" w:rsidRDefault="00751B70" w:rsidP="00896992">
            <w:pPr>
              <w:tabs>
                <w:tab w:val="center" w:pos="2993"/>
              </w:tabs>
              <w:spacing w:after="280"/>
              <w:ind w:left="720" w:hanging="720"/>
              <w:rPr>
                <w:sz w:val="20"/>
                <w:szCs w:val="20"/>
              </w:rPr>
            </w:pPr>
            <w:r w:rsidRPr="00F11CE6">
              <w:rPr>
                <w:sz w:val="20"/>
                <w:szCs w:val="20"/>
              </w:rPr>
              <w:t>Chloe: oh okay</w:t>
            </w:r>
          </w:p>
          <w:p w14:paraId="5FD6A347" w14:textId="77777777" w:rsidR="00751B70" w:rsidRPr="00F11CE6" w:rsidRDefault="00751B70" w:rsidP="00896992">
            <w:pPr>
              <w:tabs>
                <w:tab w:val="center" w:pos="2993"/>
              </w:tabs>
              <w:spacing w:after="280"/>
              <w:ind w:left="720" w:hanging="720"/>
              <w:rPr>
                <w:sz w:val="20"/>
                <w:szCs w:val="20"/>
              </w:rPr>
            </w:pPr>
            <w:r w:rsidRPr="00F11CE6">
              <w:rPr>
                <w:sz w:val="20"/>
                <w:szCs w:val="20"/>
              </w:rPr>
              <w:t>Jade: just went into their group of friends (-)</w:t>
            </w:r>
          </w:p>
          <w:p w14:paraId="4842C989"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yeah </w:t>
            </w:r>
          </w:p>
          <w:p w14:paraId="453A7871" w14:textId="77777777" w:rsidR="00751B70" w:rsidRPr="00F11CE6" w:rsidRDefault="00751B70" w:rsidP="00896992">
            <w:pPr>
              <w:tabs>
                <w:tab w:val="center" w:pos="2993"/>
              </w:tabs>
              <w:spacing w:after="280"/>
              <w:ind w:left="720" w:hanging="720"/>
              <w:rPr>
                <w:sz w:val="20"/>
                <w:szCs w:val="20"/>
              </w:rPr>
            </w:pPr>
            <w:r w:rsidRPr="00F11CE6">
              <w:rPr>
                <w:sz w:val="20"/>
                <w:szCs w:val="20"/>
              </w:rPr>
              <w:t>Jade: and (2) they weren’t (.) really (.) my type of people I now realise and that’s why I didn’t really feel so close to them and (-)</w:t>
            </w:r>
          </w:p>
          <w:p w14:paraId="6F2B6190"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w:t>
            </w:r>
          </w:p>
          <w:p w14:paraId="6E4ABB55" w14:textId="77777777" w:rsidR="00751B70" w:rsidRPr="00F11CE6" w:rsidRDefault="00751B70" w:rsidP="00896992">
            <w:pPr>
              <w:tabs>
                <w:tab w:val="center" w:pos="2993"/>
              </w:tabs>
              <w:spacing w:after="280"/>
              <w:ind w:left="720" w:hanging="720"/>
              <w:rPr>
                <w:sz w:val="20"/>
                <w:szCs w:val="20"/>
              </w:rPr>
            </w:pPr>
            <w:r w:rsidRPr="00F11CE6">
              <w:rPr>
                <w:sz w:val="20"/>
                <w:szCs w:val="20"/>
              </w:rPr>
              <w:t>Jade: (erm) but at university like (.) there’s so many different types of people you-u you can find your (.) type of people (.) and actually I get on quite well with pretty much everyone but</w:t>
            </w:r>
          </w:p>
          <w:p w14:paraId="4401ACFB"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0F55F1D4" w14:textId="77777777" w:rsidR="00751B70" w:rsidRPr="00F11CE6" w:rsidRDefault="00751B70" w:rsidP="00896992">
            <w:pPr>
              <w:tabs>
                <w:tab w:val="center" w:pos="2993"/>
              </w:tabs>
              <w:spacing w:after="280"/>
              <w:ind w:left="720" w:hanging="720"/>
              <w:rPr>
                <w:sz w:val="20"/>
                <w:szCs w:val="20"/>
              </w:rPr>
            </w:pPr>
            <w:r w:rsidRPr="00F11CE6">
              <w:rPr>
                <w:sz w:val="20"/>
                <w:szCs w:val="20"/>
              </w:rPr>
              <w:t>Jade: (.) (erm)</w:t>
            </w:r>
          </w:p>
          <w:p w14:paraId="6F2B00EB" w14:textId="77777777" w:rsidR="00751B70" w:rsidRPr="00F11CE6" w:rsidRDefault="00751B70" w:rsidP="00896992">
            <w:pPr>
              <w:tabs>
                <w:tab w:val="center" w:pos="2993"/>
              </w:tabs>
              <w:spacing w:after="280"/>
              <w:ind w:left="720" w:hanging="720"/>
              <w:rPr>
                <w:sz w:val="20"/>
                <w:szCs w:val="20"/>
              </w:rPr>
            </w:pPr>
            <w:r w:rsidRPr="00F11CE6">
              <w:rPr>
                <w:sz w:val="20"/>
                <w:szCs w:val="20"/>
              </w:rPr>
              <w:t>Chloe: (1) you feel like you’ve found people that actually (-)</w:t>
            </w:r>
          </w:p>
          <w:p w14:paraId="5FCF2C55"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yeah-h</w:t>
            </w:r>
          </w:p>
          <w:p w14:paraId="29E4A78D" w14:textId="77777777" w:rsidR="00751B70" w:rsidRPr="00F11CE6" w:rsidRDefault="00751B70" w:rsidP="00896992">
            <w:pPr>
              <w:tabs>
                <w:tab w:val="center" w:pos="2993"/>
              </w:tabs>
              <w:spacing w:after="280"/>
              <w:ind w:left="720" w:hanging="720"/>
              <w:rPr>
                <w:sz w:val="20"/>
                <w:szCs w:val="20"/>
              </w:rPr>
            </w:pPr>
            <w:r w:rsidRPr="00F11CE6">
              <w:rPr>
                <w:sz w:val="20"/>
                <w:szCs w:val="20"/>
              </w:rPr>
              <w:t>Chloe: you (.) you (.) they’re your kind of people or people that you like and get on with and (-)</w:t>
            </w:r>
          </w:p>
          <w:p w14:paraId="43FC8A90"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yeah</w:t>
            </w:r>
          </w:p>
          <w:p w14:paraId="4A5C94F2"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whereas maybe at secondary school you </w:t>
            </w:r>
            <w:proofErr w:type="spellStart"/>
            <w:r w:rsidRPr="00F11CE6">
              <w:rPr>
                <w:sz w:val="20"/>
                <w:szCs w:val="20"/>
              </w:rPr>
              <w:t>kinda</w:t>
            </w:r>
            <w:proofErr w:type="spellEnd"/>
            <w:r w:rsidRPr="00F11CE6">
              <w:rPr>
                <w:sz w:val="20"/>
                <w:szCs w:val="20"/>
              </w:rPr>
              <w:t xml:space="preserve"> slotted in</w:t>
            </w:r>
          </w:p>
          <w:p w14:paraId="5CCAF190"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I think yeah </w:t>
            </w:r>
            <w:proofErr w:type="spellStart"/>
            <w:r w:rsidRPr="00F11CE6">
              <w:rPr>
                <w:sz w:val="20"/>
                <w:szCs w:val="20"/>
              </w:rPr>
              <w:t>cus</w:t>
            </w:r>
            <w:proofErr w:type="spellEnd"/>
            <w:r w:rsidRPr="00F11CE6">
              <w:rPr>
                <w:sz w:val="20"/>
                <w:szCs w:val="20"/>
              </w:rPr>
              <w:t xml:space="preserve"> I always just felt a bit disadvantaged joining late when some of them had known each other for years and years </w:t>
            </w:r>
          </w:p>
          <w:p w14:paraId="70A1FF7F"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11D39158" w14:textId="77777777" w:rsidR="00751B70" w:rsidRPr="00F11CE6" w:rsidRDefault="00751B70" w:rsidP="00896992">
            <w:pPr>
              <w:tabs>
                <w:tab w:val="center" w:pos="2993"/>
              </w:tabs>
              <w:spacing w:after="280"/>
              <w:ind w:left="720" w:hanging="720"/>
              <w:rPr>
                <w:sz w:val="20"/>
                <w:szCs w:val="20"/>
              </w:rPr>
            </w:pPr>
            <w:r w:rsidRPr="00F11CE6">
              <w:rPr>
                <w:sz w:val="20"/>
                <w:szCs w:val="20"/>
              </w:rPr>
              <w:t>Jade: whereas at university (.) like everyone’s in the same position</w:t>
            </w:r>
          </w:p>
          <w:p w14:paraId="7C7B872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yeah&gt; I can imagine that being quite hard actually (.) going into a secondary school like you say (.) in year nine </w:t>
            </w:r>
          </w:p>
          <w:p w14:paraId="29FCC720"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Jade: (mmm)</w:t>
            </w:r>
          </w:p>
          <w:p w14:paraId="616FD616" w14:textId="77777777" w:rsidR="00751B70" w:rsidRPr="00F11CE6" w:rsidRDefault="00751B70" w:rsidP="00896992">
            <w:pPr>
              <w:tabs>
                <w:tab w:val="center" w:pos="2993"/>
              </w:tabs>
              <w:spacing w:after="280"/>
              <w:ind w:left="720" w:hanging="720"/>
              <w:rPr>
                <w:sz w:val="20"/>
                <w:szCs w:val="20"/>
              </w:rPr>
            </w:pPr>
            <w:r w:rsidRPr="00F11CE6">
              <w:rPr>
                <w:sz w:val="20"/>
                <w:szCs w:val="20"/>
              </w:rPr>
              <w:t>Chloe: after they’ve had two years getting to know each other</w:t>
            </w:r>
          </w:p>
          <w:p w14:paraId="1A75046D"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yeah </w:t>
            </w:r>
          </w:p>
          <w:p w14:paraId="16379BCC"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(erm) it may be difficult to </w:t>
            </w:r>
            <w:proofErr w:type="spellStart"/>
            <w:r w:rsidRPr="00F11CE6">
              <w:rPr>
                <w:sz w:val="20"/>
                <w:szCs w:val="20"/>
              </w:rPr>
              <w:t>kinda</w:t>
            </w:r>
            <w:proofErr w:type="spellEnd"/>
            <w:r w:rsidRPr="00F11CE6">
              <w:rPr>
                <w:sz w:val="20"/>
                <w:szCs w:val="20"/>
              </w:rPr>
              <w:t xml:space="preserve"> navigate and </w:t>
            </w:r>
            <w:proofErr w:type="spellStart"/>
            <w:r w:rsidRPr="00F11CE6">
              <w:rPr>
                <w:sz w:val="20"/>
                <w:szCs w:val="20"/>
              </w:rPr>
              <w:t>and</w:t>
            </w:r>
            <w:proofErr w:type="spellEnd"/>
            <w:r w:rsidRPr="00F11CE6">
              <w:rPr>
                <w:sz w:val="20"/>
                <w:szCs w:val="20"/>
              </w:rPr>
              <w:t xml:space="preserve"> (.) settle in new school new place (.) new rules (.) new lessons new teachers (-)</w:t>
            </w:r>
          </w:p>
          <w:p w14:paraId="6E609E8C"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(mmm)</w:t>
            </w:r>
          </w:p>
          <w:p w14:paraId="0BAF5EF8" w14:textId="77777777" w:rsidR="00751B70" w:rsidRPr="00F11CE6" w:rsidRDefault="00751B70" w:rsidP="00896992">
            <w:pPr>
              <w:tabs>
                <w:tab w:val="center" w:pos="2993"/>
              </w:tabs>
              <w:spacing w:after="280"/>
              <w:ind w:left="720" w:hanging="720"/>
              <w:rPr>
                <w:sz w:val="20"/>
                <w:szCs w:val="20"/>
              </w:rPr>
            </w:pPr>
            <w:r w:rsidRPr="00F11CE6">
              <w:rPr>
                <w:sz w:val="20"/>
                <w:szCs w:val="20"/>
              </w:rPr>
              <w:t>Chloe: that’s quite a big change I suppose</w:t>
            </w:r>
          </w:p>
          <w:p w14:paraId="61DAF82E" w14:textId="77777777" w:rsidR="00751B70" w:rsidRPr="00F11CE6" w:rsidRDefault="00751B70" w:rsidP="00896992">
            <w:pPr>
              <w:tabs>
                <w:tab w:val="center" w:pos="2993"/>
              </w:tabs>
              <w:spacing w:after="280"/>
              <w:ind w:left="720" w:hanging="720"/>
              <w:rPr>
                <w:sz w:val="20"/>
                <w:szCs w:val="20"/>
              </w:rPr>
            </w:pPr>
            <w:r w:rsidRPr="00F11CE6">
              <w:rPr>
                <w:sz w:val="20"/>
                <w:szCs w:val="20"/>
              </w:rPr>
              <w:t>Jade: yeah-h (.) especially in sixth form</w:t>
            </w:r>
          </w:p>
          <w:p w14:paraId="286FDD5F" w14:textId="77777777" w:rsidR="00751B70" w:rsidRPr="00F11CE6" w:rsidRDefault="00751B70" w:rsidP="00896992">
            <w:pPr>
              <w:tabs>
                <w:tab w:val="center" w:pos="2993"/>
              </w:tabs>
              <w:spacing w:after="280"/>
              <w:ind w:left="720" w:hanging="720"/>
              <w:rPr>
                <w:sz w:val="20"/>
                <w:szCs w:val="20"/>
              </w:rPr>
            </w:pPr>
            <w:r w:rsidRPr="00F11CE6">
              <w:rPr>
                <w:sz w:val="20"/>
                <w:szCs w:val="20"/>
              </w:rPr>
              <w:t>Chloe: ah&gt;</w:t>
            </w:r>
          </w:p>
          <w:p w14:paraId="668C4520"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(1) I noticed that (.) people got a lot bitchier </w:t>
            </w:r>
          </w:p>
          <w:p w14:paraId="2E44BEA2" w14:textId="77777777" w:rsidR="00751B70" w:rsidRPr="00F11CE6" w:rsidRDefault="00751B70" w:rsidP="00896992">
            <w:pPr>
              <w:tabs>
                <w:tab w:val="center" w:pos="2993"/>
              </w:tabs>
              <w:spacing w:after="280"/>
              <w:ind w:left="720" w:hanging="720"/>
              <w:rPr>
                <w:sz w:val="20"/>
                <w:szCs w:val="20"/>
              </w:rPr>
            </w:pPr>
            <w:r w:rsidRPr="00F11CE6">
              <w:rPr>
                <w:sz w:val="20"/>
                <w:szCs w:val="20"/>
              </w:rPr>
              <w:t>Chloe: ah okay</w:t>
            </w:r>
          </w:p>
          <w:p w14:paraId="1E5216C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I think everyone </w:t>
            </w:r>
            <w:proofErr w:type="spellStart"/>
            <w:r w:rsidRPr="00F11CE6">
              <w:rPr>
                <w:sz w:val="20"/>
                <w:szCs w:val="20"/>
              </w:rPr>
              <w:t>sorta</w:t>
            </w:r>
            <w:proofErr w:type="spellEnd"/>
            <w:r w:rsidRPr="00F11CE6">
              <w:rPr>
                <w:sz w:val="20"/>
                <w:szCs w:val="20"/>
              </w:rPr>
              <w:t xml:space="preserve"> when we went into sixth form everyone was like (.) this is a fresh start (.) like it’s our opportunity to become (.) the cool kids </w:t>
            </w:r>
          </w:p>
          <w:p w14:paraId="4E41C164" w14:textId="77777777" w:rsidR="00751B70" w:rsidRPr="00F11CE6" w:rsidRDefault="00751B70" w:rsidP="00896992">
            <w:pPr>
              <w:tabs>
                <w:tab w:val="center" w:pos="2993"/>
              </w:tabs>
              <w:spacing w:after="280"/>
              <w:ind w:left="720" w:hanging="720"/>
              <w:rPr>
                <w:sz w:val="20"/>
                <w:szCs w:val="20"/>
              </w:rPr>
            </w:pPr>
            <w:r w:rsidRPr="00F11CE6">
              <w:rPr>
                <w:sz w:val="20"/>
                <w:szCs w:val="20"/>
              </w:rPr>
              <w:t>Chloe: (mm)</w:t>
            </w:r>
          </w:p>
          <w:p w14:paraId="4BA4EA07" w14:textId="77777777" w:rsidR="00751B70" w:rsidRPr="00F11CE6" w:rsidRDefault="00751B70" w:rsidP="00896992">
            <w:pPr>
              <w:tabs>
                <w:tab w:val="center" w:pos="2993"/>
              </w:tabs>
              <w:spacing w:after="280"/>
              <w:ind w:left="720" w:hanging="720"/>
              <w:rPr>
                <w:sz w:val="20"/>
                <w:szCs w:val="20"/>
              </w:rPr>
            </w:pPr>
            <w:r w:rsidRPr="00F11CE6">
              <w:rPr>
                <w:sz w:val="20"/>
                <w:szCs w:val="20"/>
              </w:rPr>
              <w:t>Jade: but like (erm) people start having house parties and things and everyone wants to get invited to the house parties (.) everyone (.) wants to get a boyfriend or-r</w:t>
            </w:r>
          </w:p>
          <w:p w14:paraId="10B2DA13"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3864C1FA" w14:textId="77777777" w:rsidR="00751B70" w:rsidRPr="00F11CE6" w:rsidRDefault="00751B70" w:rsidP="00896992">
            <w:pPr>
              <w:tabs>
                <w:tab w:val="center" w:pos="2993"/>
              </w:tabs>
              <w:spacing w:after="280"/>
              <w:ind w:left="720" w:hanging="720"/>
              <w:rPr>
                <w:sz w:val="20"/>
                <w:szCs w:val="20"/>
              </w:rPr>
            </w:pPr>
            <w:r w:rsidRPr="00F11CE6">
              <w:rPr>
                <w:sz w:val="20"/>
                <w:szCs w:val="20"/>
              </w:rPr>
              <w:t>Jade: something (.) and so I noticed my friends (.) just (1) a lot of the time they would (.) do things that were quite (.) selfish and (.)</w:t>
            </w:r>
          </w:p>
          <w:p w14:paraId="0C725AB5" w14:textId="77777777" w:rsidR="00751B70" w:rsidRPr="00F11CE6" w:rsidRDefault="00751B70" w:rsidP="00896992">
            <w:pPr>
              <w:tabs>
                <w:tab w:val="center" w:pos="2993"/>
              </w:tabs>
              <w:spacing w:after="280"/>
              <w:ind w:left="720" w:hanging="720"/>
              <w:rPr>
                <w:sz w:val="20"/>
                <w:szCs w:val="20"/>
              </w:rPr>
            </w:pPr>
            <w:r w:rsidRPr="00F11CE6">
              <w:rPr>
                <w:sz w:val="20"/>
                <w:szCs w:val="20"/>
              </w:rPr>
              <w:t>Chloe: oh okay</w:t>
            </w:r>
          </w:p>
          <w:p w14:paraId="1A0E7EC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I don’t they even realised it at the time but I could sort of see they were just doing it </w:t>
            </w:r>
            <w:proofErr w:type="spellStart"/>
            <w:r w:rsidRPr="00F11CE6">
              <w:rPr>
                <w:sz w:val="20"/>
                <w:szCs w:val="20"/>
              </w:rPr>
              <w:t>cus</w:t>
            </w:r>
            <w:proofErr w:type="spellEnd"/>
            <w:r w:rsidRPr="00F11CE6">
              <w:rPr>
                <w:sz w:val="20"/>
                <w:szCs w:val="20"/>
              </w:rPr>
              <w:t xml:space="preserve"> they thought it would improve their social ranking </w:t>
            </w:r>
          </w:p>
          <w:p w14:paraId="3922C53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p>
          <w:p w14:paraId="05F5249B" w14:textId="77777777" w:rsidR="00751B70" w:rsidRPr="00F11CE6" w:rsidRDefault="00751B70" w:rsidP="00896992">
            <w:pPr>
              <w:tabs>
                <w:tab w:val="center" w:pos="2993"/>
              </w:tabs>
              <w:spacing w:after="280"/>
              <w:ind w:left="720" w:hanging="720"/>
              <w:rPr>
                <w:sz w:val="20"/>
                <w:szCs w:val="20"/>
              </w:rPr>
            </w:pPr>
            <w:r w:rsidRPr="00F11CE6">
              <w:rPr>
                <w:sz w:val="20"/>
                <w:szCs w:val="20"/>
              </w:rPr>
              <w:t>Jade: (erm)</w:t>
            </w:r>
          </w:p>
          <w:p w14:paraId="2889FC51" w14:textId="77777777" w:rsidR="00751B70" w:rsidRPr="00F11CE6" w:rsidRDefault="00751B70" w:rsidP="00896992">
            <w:pPr>
              <w:tabs>
                <w:tab w:val="center" w:pos="2993"/>
              </w:tabs>
              <w:spacing w:after="280"/>
              <w:ind w:left="720" w:hanging="720"/>
              <w:rPr>
                <w:sz w:val="20"/>
                <w:szCs w:val="20"/>
              </w:rPr>
            </w:pPr>
            <w:r w:rsidRPr="00F11CE6">
              <w:rPr>
                <w:sz w:val="20"/>
                <w:szCs w:val="20"/>
              </w:rPr>
              <w:t>Chloe: and that wasn’t really important was that not important to you at that time?</w:t>
            </w:r>
          </w:p>
          <w:p w14:paraId="50A17722"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at first it was </w:t>
            </w:r>
          </w:p>
          <w:p w14:paraId="5D6426AC"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662C6DB9" w14:textId="77777777" w:rsidR="00751B70" w:rsidRPr="00F11CE6" w:rsidRDefault="00751B70" w:rsidP="00896992">
            <w:pPr>
              <w:tabs>
                <w:tab w:val="center" w:pos="2993"/>
              </w:tabs>
              <w:spacing w:after="280"/>
              <w:ind w:left="720" w:hanging="720"/>
              <w:rPr>
                <w:sz w:val="20"/>
                <w:szCs w:val="20"/>
              </w:rPr>
            </w:pPr>
            <w:r w:rsidRPr="00F11CE6">
              <w:rPr>
                <w:sz w:val="20"/>
                <w:szCs w:val="20"/>
              </w:rPr>
              <w:t>Jade: but (.) it just wasn’t going very well for me so I stopped caring about it (2 laughing)</w:t>
            </w:r>
          </w:p>
          <w:p w14:paraId="517A38DC"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(2 laughing) okay yeah (.) okay </w:t>
            </w:r>
            <w:proofErr w:type="gramStart"/>
            <w:r w:rsidRPr="00F11CE6">
              <w:rPr>
                <w:sz w:val="20"/>
                <w:szCs w:val="20"/>
              </w:rPr>
              <w:t>yeah</w:t>
            </w:r>
            <w:proofErr w:type="gramEnd"/>
            <w:r w:rsidRPr="00F11CE6">
              <w:rPr>
                <w:sz w:val="20"/>
                <w:szCs w:val="20"/>
              </w:rPr>
              <w:t xml:space="preserve"> I understand that (.) so was the sixth form (.) it was on the same (.) on the same building (</w:t>
            </w:r>
            <w:proofErr w:type="spellStart"/>
            <w:r w:rsidRPr="00F11CE6">
              <w:rPr>
                <w:sz w:val="20"/>
                <w:szCs w:val="20"/>
              </w:rPr>
              <w:t>er</w:t>
            </w:r>
            <w:proofErr w:type="spellEnd"/>
            <w:r w:rsidRPr="00F11CE6">
              <w:rPr>
                <w:sz w:val="20"/>
                <w:szCs w:val="20"/>
              </w:rPr>
              <w:t>) as the school?</w:t>
            </w:r>
          </w:p>
          <w:p w14:paraId="58E423EA"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Jade: (</w:t>
            </w:r>
            <w:proofErr w:type="spellStart"/>
            <w:r w:rsidRPr="00F11CE6">
              <w:rPr>
                <w:sz w:val="20"/>
                <w:szCs w:val="20"/>
              </w:rPr>
              <w:t>er</w:t>
            </w:r>
            <w:proofErr w:type="spellEnd"/>
            <w:r w:rsidRPr="00F11CE6">
              <w:rPr>
                <w:sz w:val="20"/>
                <w:szCs w:val="20"/>
              </w:rPr>
              <w:t xml:space="preserve">) </w:t>
            </w:r>
            <w:proofErr w:type="gramStart"/>
            <w:r w:rsidRPr="00F11CE6">
              <w:rPr>
                <w:sz w:val="20"/>
                <w:szCs w:val="20"/>
              </w:rPr>
              <w:t>yeah</w:t>
            </w:r>
            <w:proofErr w:type="gramEnd"/>
            <w:r w:rsidRPr="00F11CE6">
              <w:rPr>
                <w:sz w:val="20"/>
                <w:szCs w:val="20"/>
              </w:rPr>
              <w:t xml:space="preserve"> we had our (.) we had the sixth form building where the common room was but most of our lessons were in the main school so we were like (.) we were mixed with the </w:t>
            </w:r>
          </w:p>
          <w:p w14:paraId="4342B999"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71D70A81" w14:textId="77777777" w:rsidR="00751B70" w:rsidRPr="00F11CE6" w:rsidRDefault="00751B70" w:rsidP="00896992">
            <w:pPr>
              <w:tabs>
                <w:tab w:val="center" w:pos="2993"/>
              </w:tabs>
              <w:spacing w:after="280"/>
              <w:ind w:left="720" w:hanging="720"/>
              <w:rPr>
                <w:sz w:val="20"/>
                <w:szCs w:val="20"/>
              </w:rPr>
            </w:pPr>
            <w:r w:rsidRPr="00F11CE6">
              <w:rPr>
                <w:sz w:val="20"/>
                <w:szCs w:val="20"/>
              </w:rPr>
              <w:t>Jade: other students</w:t>
            </w:r>
          </w:p>
          <w:p w14:paraId="61BAF497" w14:textId="77777777" w:rsidR="00751B70" w:rsidRPr="00F11CE6" w:rsidRDefault="00751B70" w:rsidP="00896992">
            <w:pPr>
              <w:tabs>
                <w:tab w:val="center" w:pos="2993"/>
              </w:tabs>
              <w:spacing w:after="280"/>
              <w:ind w:left="720" w:hanging="720"/>
              <w:rPr>
                <w:sz w:val="20"/>
                <w:szCs w:val="20"/>
              </w:rPr>
            </w:pPr>
            <w:r w:rsidRPr="00F11CE6">
              <w:rPr>
                <w:sz w:val="20"/>
                <w:szCs w:val="20"/>
              </w:rPr>
              <w:t>Chloe: and was it as (erm) did you have as many did it feel freer in sixth form or was it quite (.) did it feel quite like high school in terms of the same rules (-)</w:t>
            </w:r>
          </w:p>
          <w:p w14:paraId="5C463D44" w14:textId="77777777" w:rsidR="00751B70" w:rsidRPr="00F11CE6" w:rsidRDefault="00751B70" w:rsidP="00896992">
            <w:pPr>
              <w:tabs>
                <w:tab w:val="center" w:pos="2993"/>
              </w:tabs>
              <w:spacing w:after="280"/>
              <w:ind w:left="720" w:hanging="720"/>
              <w:rPr>
                <w:sz w:val="20"/>
                <w:szCs w:val="20"/>
              </w:rPr>
            </w:pPr>
            <w:r w:rsidRPr="00F11CE6">
              <w:rPr>
                <w:sz w:val="20"/>
                <w:szCs w:val="20"/>
              </w:rPr>
              <w:t>Jade: (</w:t>
            </w:r>
            <w:proofErr w:type="spellStart"/>
            <w:r w:rsidRPr="00F11CE6">
              <w:rPr>
                <w:sz w:val="20"/>
                <w:szCs w:val="20"/>
              </w:rPr>
              <w:t>er</w:t>
            </w:r>
            <w:proofErr w:type="spellEnd"/>
            <w:r w:rsidRPr="00F11CE6">
              <w:rPr>
                <w:sz w:val="20"/>
                <w:szCs w:val="20"/>
              </w:rPr>
              <w:t xml:space="preserve">) no it was it was quite different (.) they sort of treated us more like adults </w:t>
            </w:r>
          </w:p>
          <w:p w14:paraId="0DA92F93"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2E92D406" w14:textId="77777777" w:rsidR="00751B70" w:rsidRPr="00F11CE6" w:rsidRDefault="00751B70" w:rsidP="00896992">
            <w:pPr>
              <w:tabs>
                <w:tab w:val="center" w:pos="2993"/>
              </w:tabs>
              <w:spacing w:after="280"/>
              <w:ind w:left="720" w:hanging="720"/>
              <w:rPr>
                <w:sz w:val="20"/>
                <w:szCs w:val="20"/>
              </w:rPr>
            </w:pPr>
            <w:r w:rsidRPr="00F11CE6">
              <w:rPr>
                <w:sz w:val="20"/>
                <w:szCs w:val="20"/>
              </w:rPr>
              <w:t>Jade: we could wear whatever we wanted (erm) (-)</w:t>
            </w:r>
          </w:p>
          <w:p w14:paraId="51DCB7CE" w14:textId="77777777" w:rsidR="00751B70" w:rsidRPr="00F11CE6" w:rsidRDefault="00751B70" w:rsidP="00896992">
            <w:pPr>
              <w:tabs>
                <w:tab w:val="center" w:pos="2993"/>
              </w:tabs>
              <w:spacing w:after="280"/>
              <w:ind w:left="720" w:hanging="720"/>
              <w:rPr>
                <w:sz w:val="20"/>
                <w:szCs w:val="20"/>
              </w:rPr>
            </w:pPr>
            <w:r w:rsidRPr="00F11CE6">
              <w:rPr>
                <w:sz w:val="20"/>
                <w:szCs w:val="20"/>
              </w:rPr>
              <w:t>Chloe: did you like did you like that? (.) did you prefer that or (-)</w:t>
            </w:r>
          </w:p>
          <w:p w14:paraId="1B843A92"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yeah definitely </w:t>
            </w:r>
          </w:p>
          <w:p w14:paraId="3AC7B99F"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1B28E6A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and having (.) free periods being able to leave the-e school grounds whenever you want </w:t>
            </w:r>
          </w:p>
          <w:p w14:paraId="0B2538A3"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2DFA7FE3"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and to be honest the teacher </w:t>
            </w:r>
            <w:proofErr w:type="gramStart"/>
            <w:r w:rsidRPr="00F11CE6">
              <w:rPr>
                <w:sz w:val="20"/>
                <w:szCs w:val="20"/>
              </w:rPr>
              <w:t>weren’t</w:t>
            </w:r>
            <w:proofErr w:type="gramEnd"/>
            <w:r w:rsidRPr="00F11CE6">
              <w:rPr>
                <w:sz w:val="20"/>
                <w:szCs w:val="20"/>
              </w:rPr>
              <w:t xml:space="preserve"> even that bothered if we missed lessons </w:t>
            </w:r>
          </w:p>
          <w:p w14:paraId="7E08E38E"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 (1 laughing)</w:t>
            </w:r>
          </w:p>
          <w:p w14:paraId="360EB25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(1 laughing) they were like well it’s you’re A-levels </w:t>
            </w:r>
          </w:p>
          <w:p w14:paraId="6CDCF298"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 (.) you’ve got to (-)</w:t>
            </w:r>
          </w:p>
          <w:p w14:paraId="7353B17E"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yeah</w:t>
            </w:r>
          </w:p>
          <w:p w14:paraId="6CCD2DC6" w14:textId="77777777" w:rsidR="00751B70" w:rsidRPr="00F11CE6" w:rsidRDefault="00751B70" w:rsidP="00896992">
            <w:pPr>
              <w:tabs>
                <w:tab w:val="center" w:pos="2993"/>
              </w:tabs>
              <w:spacing w:after="280"/>
              <w:ind w:left="720" w:hanging="720"/>
              <w:rPr>
                <w:sz w:val="20"/>
                <w:szCs w:val="20"/>
              </w:rPr>
            </w:pPr>
            <w:r w:rsidRPr="00F11CE6">
              <w:rPr>
                <w:sz w:val="20"/>
                <w:szCs w:val="20"/>
              </w:rPr>
              <w:t>Chloe: manage it yourself (.) yeah okay (.) how did your (</w:t>
            </w:r>
            <w:proofErr w:type="spellStart"/>
            <w:r w:rsidRPr="00F11CE6">
              <w:rPr>
                <w:sz w:val="20"/>
                <w:szCs w:val="20"/>
              </w:rPr>
              <w:t>errm</w:t>
            </w:r>
            <w:proofErr w:type="spellEnd"/>
            <w:r w:rsidRPr="00F11CE6">
              <w:rPr>
                <w:sz w:val="20"/>
                <w:szCs w:val="20"/>
              </w:rPr>
              <w:t xml:space="preserve">) mum and dad feel about you moving schools (.) from the grammar school to the (.) (erm) comprehensive </w:t>
            </w:r>
          </w:p>
          <w:p w14:paraId="166200A4" w14:textId="77777777" w:rsidR="00751B70" w:rsidRPr="00F11CE6" w:rsidRDefault="00751B70" w:rsidP="00896992">
            <w:pPr>
              <w:tabs>
                <w:tab w:val="center" w:pos="2993"/>
              </w:tabs>
              <w:spacing w:after="280"/>
              <w:ind w:left="720" w:hanging="720"/>
              <w:rPr>
                <w:sz w:val="20"/>
                <w:szCs w:val="20"/>
              </w:rPr>
            </w:pPr>
            <w:r w:rsidRPr="00F11CE6">
              <w:rPr>
                <w:sz w:val="20"/>
                <w:szCs w:val="20"/>
              </w:rPr>
              <w:t>Jade: I they-</w:t>
            </w:r>
            <w:proofErr w:type="spellStart"/>
            <w:r w:rsidRPr="00F11CE6">
              <w:rPr>
                <w:sz w:val="20"/>
                <w:szCs w:val="20"/>
              </w:rPr>
              <w:t>ey</w:t>
            </w:r>
            <w:proofErr w:type="spellEnd"/>
            <w:r w:rsidRPr="00F11CE6">
              <w:rPr>
                <w:sz w:val="20"/>
                <w:szCs w:val="20"/>
              </w:rPr>
              <w:t>-</w:t>
            </w:r>
            <w:proofErr w:type="spellStart"/>
            <w:r w:rsidRPr="00F11CE6">
              <w:rPr>
                <w:sz w:val="20"/>
                <w:szCs w:val="20"/>
              </w:rPr>
              <w:t>ey</w:t>
            </w:r>
            <w:proofErr w:type="spellEnd"/>
            <w:r w:rsidRPr="00F11CE6">
              <w:rPr>
                <w:sz w:val="20"/>
                <w:szCs w:val="20"/>
              </w:rPr>
              <w:t xml:space="preserve"> thought I was making the right decision</w:t>
            </w:r>
          </w:p>
          <w:p w14:paraId="48BF42DC" w14:textId="77777777" w:rsidR="00751B70" w:rsidRPr="00F11CE6" w:rsidRDefault="00751B70" w:rsidP="00896992">
            <w:pPr>
              <w:tabs>
                <w:tab w:val="center" w:pos="2993"/>
              </w:tabs>
              <w:spacing w:after="280"/>
              <w:ind w:left="720" w:hanging="720"/>
              <w:rPr>
                <w:sz w:val="20"/>
                <w:szCs w:val="20"/>
              </w:rPr>
            </w:pPr>
            <w:r w:rsidRPr="00F11CE6">
              <w:rPr>
                <w:sz w:val="20"/>
                <w:szCs w:val="20"/>
              </w:rPr>
              <w:t>Chloe: and they were supportive of that (-)</w:t>
            </w:r>
          </w:p>
          <w:p w14:paraId="6C74BCF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yeah </w:t>
            </w:r>
          </w:p>
          <w:p w14:paraId="558382FD" w14:textId="77777777" w:rsidR="00751B70" w:rsidRPr="00F11CE6" w:rsidRDefault="00751B70" w:rsidP="00896992">
            <w:pPr>
              <w:tabs>
                <w:tab w:val="center" w:pos="2993"/>
              </w:tabs>
              <w:spacing w:after="280"/>
              <w:ind w:left="720" w:hanging="720"/>
              <w:rPr>
                <w:sz w:val="20"/>
                <w:szCs w:val="20"/>
              </w:rPr>
            </w:pPr>
            <w:r w:rsidRPr="00F11CE6">
              <w:rPr>
                <w:sz w:val="20"/>
                <w:szCs w:val="20"/>
              </w:rPr>
              <w:t>Chloe: (.) yeah brilliant (.) and did you always know you wanted to come to *university (.) or was that a (-)</w:t>
            </w:r>
          </w:p>
          <w:p w14:paraId="31450398"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no-o-o well (-)</w:t>
            </w:r>
          </w:p>
          <w:p w14:paraId="3FA7B656"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ah</w:t>
            </w:r>
          </w:p>
          <w:p w14:paraId="200ACC19"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(1) I started looking into (.) universities (1) sort of towards the end of (.) lower sixth I guess </w:t>
            </w:r>
          </w:p>
          <w:p w14:paraId="5944A02A"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Chloe: okay</w:t>
            </w:r>
          </w:p>
          <w:p w14:paraId="38C1573B" w14:textId="19F920D6" w:rsidR="00751B70" w:rsidRPr="00F11CE6" w:rsidRDefault="00751B70" w:rsidP="00896992">
            <w:pPr>
              <w:tabs>
                <w:tab w:val="center" w:pos="2993"/>
              </w:tabs>
              <w:spacing w:after="280"/>
              <w:ind w:left="720" w:hanging="720"/>
              <w:rPr>
                <w:sz w:val="20"/>
                <w:szCs w:val="20"/>
              </w:rPr>
            </w:pPr>
            <w:r w:rsidRPr="00F11CE6">
              <w:rPr>
                <w:sz w:val="20"/>
                <w:szCs w:val="20"/>
              </w:rPr>
              <w:t xml:space="preserve">Jade: and I (.) decided what course I wanted to do so that then&gt; narrowed it down quite a lot (.) </w:t>
            </w:r>
            <w:proofErr w:type="spellStart"/>
            <w:r w:rsidRPr="00F11CE6">
              <w:rPr>
                <w:sz w:val="20"/>
                <w:szCs w:val="20"/>
              </w:rPr>
              <w:t>cus</w:t>
            </w:r>
            <w:proofErr w:type="spellEnd"/>
            <w:r w:rsidRPr="00F11CE6">
              <w:rPr>
                <w:sz w:val="20"/>
                <w:szCs w:val="20"/>
              </w:rPr>
              <w:t xml:space="preserve"> not all universities offer </w:t>
            </w:r>
            <w:r w:rsidR="00F66B9C">
              <w:rPr>
                <w:sz w:val="20"/>
                <w:szCs w:val="20"/>
              </w:rPr>
              <w:t>*course1</w:t>
            </w:r>
            <w:r w:rsidR="00F66B9C" w:rsidRPr="00F11CE6">
              <w:rPr>
                <w:sz w:val="20"/>
                <w:szCs w:val="20"/>
              </w:rPr>
              <w:t xml:space="preserve"> </w:t>
            </w:r>
            <w:r w:rsidRPr="00F11CE6">
              <w:rPr>
                <w:sz w:val="20"/>
                <w:szCs w:val="20"/>
              </w:rPr>
              <w:t xml:space="preserve">and </w:t>
            </w:r>
            <w:r w:rsidR="00F66B9C">
              <w:rPr>
                <w:sz w:val="20"/>
                <w:szCs w:val="20"/>
              </w:rPr>
              <w:t>*course2</w:t>
            </w:r>
          </w:p>
          <w:p w14:paraId="6C3C4274" w14:textId="77777777" w:rsidR="00751B70" w:rsidRPr="00F11CE6" w:rsidRDefault="00751B70" w:rsidP="00896992">
            <w:pPr>
              <w:tabs>
                <w:tab w:val="center" w:pos="2993"/>
              </w:tabs>
              <w:spacing w:after="280"/>
              <w:ind w:left="720" w:hanging="720"/>
              <w:rPr>
                <w:sz w:val="20"/>
                <w:szCs w:val="20"/>
              </w:rPr>
            </w:pPr>
            <w:r w:rsidRPr="00F11CE6">
              <w:rPr>
                <w:sz w:val="20"/>
                <w:szCs w:val="20"/>
              </w:rPr>
              <w:t>Chloe: I see yeah&gt;</w:t>
            </w:r>
          </w:p>
          <w:p w14:paraId="5ECE5C0B" w14:textId="77777777" w:rsidR="00751B70" w:rsidRPr="00F11CE6" w:rsidRDefault="00751B70" w:rsidP="00896992">
            <w:pPr>
              <w:tabs>
                <w:tab w:val="center" w:pos="2993"/>
              </w:tabs>
              <w:spacing w:after="280"/>
              <w:ind w:left="720" w:hanging="720"/>
              <w:rPr>
                <w:sz w:val="20"/>
                <w:szCs w:val="20"/>
              </w:rPr>
            </w:pPr>
            <w:r w:rsidRPr="00F11CE6">
              <w:rPr>
                <w:sz w:val="20"/>
                <w:szCs w:val="20"/>
              </w:rPr>
              <w:t>Jade: (cough) (1) and then-n so I had like five or six universities that I wanted to look at (.) like go to the open days for (.) and-d when I came to *university open day I just loved it (.) and it was actually my lowest offer (.) but I made it my first choice anyway just because (.) I just (.) liked it (1 laughing) (-)</w:t>
            </w:r>
          </w:p>
          <w:p w14:paraId="2DADEE3C"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 (.) brilliant (.) okay (.) is there anything else that you think is important (.) that you want to share about school (.) and (-)</w:t>
            </w:r>
          </w:p>
          <w:p w14:paraId="04993E48"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(erm)&gt;</w:t>
            </w:r>
          </w:p>
          <w:p w14:paraId="05F6F267" w14:textId="77777777" w:rsidR="00751B70" w:rsidRPr="00F11CE6" w:rsidRDefault="00751B70" w:rsidP="00896992">
            <w:pPr>
              <w:tabs>
                <w:tab w:val="center" w:pos="2993"/>
              </w:tabs>
              <w:spacing w:after="280"/>
              <w:ind w:left="720" w:hanging="720"/>
              <w:rPr>
                <w:sz w:val="20"/>
                <w:szCs w:val="20"/>
              </w:rPr>
            </w:pPr>
            <w:r w:rsidRPr="00F11CE6">
              <w:rPr>
                <w:sz w:val="20"/>
                <w:szCs w:val="20"/>
              </w:rPr>
              <w:t>Chloe: about anything that’s happened within school (.) how you feel about it really or? (.) education?</w:t>
            </w:r>
          </w:p>
          <w:p w14:paraId="6DBE0D44" w14:textId="1F940095" w:rsidR="00751B70" w:rsidRPr="00F11CE6" w:rsidRDefault="00751B70" w:rsidP="00896992">
            <w:pPr>
              <w:tabs>
                <w:tab w:val="center" w:pos="2993"/>
              </w:tabs>
              <w:spacing w:after="280"/>
              <w:ind w:left="720" w:hanging="720"/>
              <w:rPr>
                <w:sz w:val="20"/>
                <w:szCs w:val="20"/>
              </w:rPr>
            </w:pPr>
            <w:r w:rsidRPr="00F11CE6">
              <w:rPr>
                <w:sz w:val="20"/>
                <w:szCs w:val="20"/>
              </w:rPr>
              <w:t>Jade: (1) (erm) (4) I think (2) I mean (1) if we</w:t>
            </w:r>
            <w:r w:rsidR="004F4D7C">
              <w:rPr>
                <w:sz w:val="20"/>
                <w:szCs w:val="20"/>
              </w:rPr>
              <w:t>’</w:t>
            </w:r>
            <w:r w:rsidRPr="00F11CE6">
              <w:rPr>
                <w:sz w:val="20"/>
                <w:szCs w:val="20"/>
              </w:rPr>
              <w:t xml:space="preserve">re talking about eating </w:t>
            </w:r>
            <w:proofErr w:type="gramStart"/>
            <w:r w:rsidRPr="00F11CE6">
              <w:rPr>
                <w:sz w:val="20"/>
                <w:szCs w:val="20"/>
              </w:rPr>
              <w:t>disorders</w:t>
            </w:r>
            <w:proofErr w:type="gramEnd"/>
            <w:r w:rsidRPr="00F11CE6">
              <w:rPr>
                <w:sz w:val="20"/>
                <w:szCs w:val="20"/>
              </w:rPr>
              <w:t xml:space="preserve"> I think (.) (erm) there’s somethings that schools do that (.) that aren’t entirely helpful (.) if someone’s at risk of developing an eating disorder </w:t>
            </w:r>
          </w:p>
          <w:p w14:paraId="2F0FDE38"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0ECCCF35" w14:textId="77777777" w:rsidR="00751B70" w:rsidRPr="00F11CE6" w:rsidRDefault="00751B70" w:rsidP="00896992">
            <w:pPr>
              <w:tabs>
                <w:tab w:val="center" w:pos="2993"/>
              </w:tabs>
              <w:spacing w:after="280"/>
              <w:ind w:left="720" w:hanging="720"/>
              <w:rPr>
                <w:sz w:val="20"/>
                <w:szCs w:val="20"/>
              </w:rPr>
            </w:pPr>
            <w:r w:rsidRPr="00F11CE6">
              <w:rPr>
                <w:sz w:val="20"/>
                <w:szCs w:val="20"/>
              </w:rPr>
              <w:t>Jade: like just the sort of way were taught about nutrition and things-s (erm) (-)</w:t>
            </w:r>
          </w:p>
          <w:p w14:paraId="6235D4F5"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what was that like for you (.) in your school? (-)</w:t>
            </w:r>
          </w:p>
          <w:p w14:paraId="46379764" w14:textId="77777777" w:rsidR="00751B70" w:rsidRPr="00F11CE6" w:rsidRDefault="00751B70" w:rsidP="00896992">
            <w:pPr>
              <w:tabs>
                <w:tab w:val="center" w:pos="2993"/>
              </w:tabs>
              <w:spacing w:after="280"/>
              <w:ind w:left="720" w:hanging="720"/>
              <w:rPr>
                <w:sz w:val="20"/>
                <w:szCs w:val="20"/>
              </w:rPr>
            </w:pPr>
            <w:r w:rsidRPr="00F11CE6">
              <w:rPr>
                <w:sz w:val="20"/>
                <w:szCs w:val="20"/>
              </w:rPr>
              <w:t>Jade: (erm) (1) I mean it wasn’t too bad like I’ve heard some horror stories of (.) like things that go in schools these days like in primary school where they’ll (.) weigh all the children if front of the class and like (.) read out the weight and it’s just like (.) it’s so unnecessary</w:t>
            </w:r>
          </w:p>
          <w:p w14:paraId="5DB7AFBE"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 (-)</w:t>
            </w:r>
          </w:p>
          <w:p w14:paraId="6ADDF2BF" w14:textId="77777777" w:rsidR="00751B70" w:rsidRPr="00F11CE6" w:rsidRDefault="00751B70" w:rsidP="00896992">
            <w:pPr>
              <w:tabs>
                <w:tab w:val="center" w:pos="2993"/>
              </w:tabs>
              <w:spacing w:after="280"/>
              <w:ind w:left="720" w:hanging="720"/>
              <w:rPr>
                <w:sz w:val="20"/>
                <w:szCs w:val="20"/>
              </w:rPr>
            </w:pPr>
            <w:r w:rsidRPr="00F11CE6">
              <w:rPr>
                <w:sz w:val="20"/>
                <w:szCs w:val="20"/>
              </w:rPr>
              <w:t>Jade: (erm)</w:t>
            </w:r>
          </w:p>
          <w:p w14:paraId="5FB68AB6" w14:textId="77777777" w:rsidR="00751B70" w:rsidRPr="00F11CE6" w:rsidRDefault="00751B70" w:rsidP="00896992">
            <w:pPr>
              <w:tabs>
                <w:tab w:val="center" w:pos="2993"/>
              </w:tabs>
              <w:spacing w:after="280"/>
              <w:ind w:left="720" w:hanging="720"/>
              <w:rPr>
                <w:sz w:val="20"/>
                <w:szCs w:val="20"/>
              </w:rPr>
            </w:pPr>
            <w:r w:rsidRPr="00F11CE6">
              <w:rPr>
                <w:sz w:val="20"/>
                <w:szCs w:val="20"/>
              </w:rPr>
              <w:t>Chloe: did that did that ever happen to you?</w:t>
            </w:r>
          </w:p>
          <w:p w14:paraId="78F455BC"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n (.) I remember we did (.) one time it was it was purely because we were doing this science experiment that was like how much would you weigh on the moon? </w:t>
            </w:r>
          </w:p>
          <w:p w14:paraId="508A0388"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59B66A85" w14:textId="500E5721" w:rsidR="00751B70" w:rsidRPr="00F11CE6" w:rsidRDefault="00751B70" w:rsidP="00896992">
            <w:pPr>
              <w:tabs>
                <w:tab w:val="center" w:pos="2993"/>
              </w:tabs>
              <w:spacing w:after="280"/>
              <w:ind w:left="720" w:hanging="720"/>
              <w:rPr>
                <w:sz w:val="20"/>
                <w:szCs w:val="20"/>
              </w:rPr>
            </w:pPr>
            <w:r w:rsidRPr="00F11CE6">
              <w:rPr>
                <w:sz w:val="20"/>
                <w:szCs w:val="20"/>
              </w:rPr>
              <w:t xml:space="preserve">Jade: (erm) and everyone got weighed although the teacher was very much like if you don’t </w:t>
            </w:r>
            <w:proofErr w:type="spellStart"/>
            <w:r w:rsidRPr="00F11CE6">
              <w:rPr>
                <w:sz w:val="20"/>
                <w:szCs w:val="20"/>
              </w:rPr>
              <w:t>wa</w:t>
            </w:r>
            <w:r w:rsidR="00002AE5">
              <w:rPr>
                <w:sz w:val="20"/>
                <w:szCs w:val="20"/>
              </w:rPr>
              <w:t>n</w:t>
            </w:r>
            <w:r w:rsidRPr="00F11CE6">
              <w:rPr>
                <w:sz w:val="20"/>
                <w:szCs w:val="20"/>
              </w:rPr>
              <w:t>na</w:t>
            </w:r>
            <w:proofErr w:type="spellEnd"/>
            <w:r w:rsidRPr="00F11CE6">
              <w:rPr>
                <w:sz w:val="20"/>
                <w:szCs w:val="20"/>
              </w:rPr>
              <w:t xml:space="preserve"> get weighed you don’t have to you can like (.) weight your school bag instead or something like that (-)</w:t>
            </w:r>
          </w:p>
          <w:p w14:paraId="462162A8"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okay</w:t>
            </w:r>
          </w:p>
          <w:p w14:paraId="09D2A7EB" w14:textId="77777777" w:rsidR="00751B70" w:rsidRPr="00F11CE6" w:rsidRDefault="00751B70" w:rsidP="00896992">
            <w:pPr>
              <w:tabs>
                <w:tab w:val="center" w:pos="2993"/>
              </w:tabs>
              <w:spacing w:after="280"/>
              <w:ind w:left="720" w:hanging="720"/>
              <w:rPr>
                <w:sz w:val="20"/>
                <w:szCs w:val="20"/>
              </w:rPr>
            </w:pPr>
            <w:r w:rsidRPr="00F11CE6">
              <w:rPr>
                <w:sz w:val="20"/>
                <w:szCs w:val="20"/>
              </w:rPr>
              <w:t>Jade: and she (.) she didn’t (.) she didn’t read out our weights (.) like we had no obligation to tell other people so-o-o (.) no that was fine but like I have heard stories of (-)</w:t>
            </w:r>
          </w:p>
          <w:p w14:paraId="71809086"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(mmm)&gt;</w:t>
            </w:r>
          </w:p>
          <w:p w14:paraId="6C3560AF"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 xml:space="preserve">Jade: like (.) kids actually being weighed in school (.) to monitor their health </w:t>
            </w:r>
          </w:p>
          <w:p w14:paraId="56CB0B17"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
          <w:p w14:paraId="46755263"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 at a very young age and then like (.) in some cases (.) they might even (.) like the teacher might even comment on their weight in front of the class and its-s-s very (.) like </w:t>
            </w:r>
            <w:proofErr w:type="spellStart"/>
            <w:r w:rsidRPr="00F11CE6">
              <w:rPr>
                <w:sz w:val="20"/>
                <w:szCs w:val="20"/>
              </w:rPr>
              <w:t>its</w:t>
            </w:r>
            <w:proofErr w:type="spellEnd"/>
            <w:r w:rsidRPr="00F11CE6">
              <w:rPr>
                <w:sz w:val="20"/>
                <w:szCs w:val="20"/>
              </w:rPr>
              <w:t xml:space="preserve"> very (.) hard for some kids if like most of the other kids weigh less than them (.) like (-)</w:t>
            </w:r>
          </w:p>
          <w:p w14:paraId="1DE6826C"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w:t>
            </w:r>
          </w:p>
          <w:p w14:paraId="2F2636A3"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(1) </w:t>
            </w:r>
            <w:proofErr w:type="gramStart"/>
            <w:r w:rsidRPr="00F11CE6">
              <w:rPr>
                <w:sz w:val="20"/>
                <w:szCs w:val="20"/>
              </w:rPr>
              <w:t>yeah</w:t>
            </w:r>
            <w:proofErr w:type="gramEnd"/>
            <w:r w:rsidRPr="00F11CE6">
              <w:rPr>
                <w:sz w:val="20"/>
                <w:szCs w:val="20"/>
              </w:rPr>
              <w:t xml:space="preserve"> they shouldn’t (.) they shouldn’t be-e (.) embarrassed like that (-)</w:t>
            </w:r>
          </w:p>
          <w:p w14:paraId="680AD70A"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no-o</w:t>
            </w:r>
          </w:p>
          <w:p w14:paraId="02E893F2"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w:t>
            </w:r>
            <w:proofErr w:type="spellStart"/>
            <w:r w:rsidRPr="00F11CE6">
              <w:rPr>
                <w:sz w:val="20"/>
                <w:szCs w:val="20"/>
              </w:rPr>
              <w:t>cus</w:t>
            </w:r>
            <w:proofErr w:type="spellEnd"/>
            <w:r w:rsidRPr="00F11CE6">
              <w:rPr>
                <w:sz w:val="20"/>
                <w:szCs w:val="20"/>
              </w:rPr>
              <w:t xml:space="preserve"> normally they are perfectly healthy anyway </w:t>
            </w:r>
          </w:p>
          <w:p w14:paraId="2F806150"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 of course</w:t>
            </w:r>
          </w:p>
          <w:p w14:paraId="6B220EF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 but I think (.) I remember in GCSE science when I was like recovering from my eating </w:t>
            </w:r>
            <w:proofErr w:type="gramStart"/>
            <w:r w:rsidRPr="00F11CE6">
              <w:rPr>
                <w:sz w:val="20"/>
                <w:szCs w:val="20"/>
              </w:rPr>
              <w:t>disorder</w:t>
            </w:r>
            <w:proofErr w:type="gramEnd"/>
            <w:r w:rsidRPr="00F11CE6">
              <w:rPr>
                <w:sz w:val="20"/>
                <w:szCs w:val="20"/>
              </w:rPr>
              <w:t xml:space="preserve"> we did one topic in biology (.) on nutrition  </w:t>
            </w:r>
          </w:p>
          <w:p w14:paraId="14A4B622"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0DEBE3D6" w14:textId="77777777" w:rsidR="00751B70" w:rsidRPr="00F11CE6" w:rsidRDefault="00751B70" w:rsidP="00896992">
            <w:pPr>
              <w:tabs>
                <w:tab w:val="center" w:pos="2993"/>
              </w:tabs>
              <w:spacing w:after="280"/>
              <w:ind w:left="720" w:hanging="720"/>
              <w:rPr>
                <w:sz w:val="20"/>
                <w:szCs w:val="20"/>
              </w:rPr>
            </w:pPr>
            <w:r w:rsidRPr="00F11CE6">
              <w:rPr>
                <w:sz w:val="20"/>
                <w:szCs w:val="20"/>
              </w:rPr>
              <w:t>Jade: and (.) the teacher clearly was quite ignorant about eating disorders (-)</w:t>
            </w:r>
          </w:p>
          <w:p w14:paraId="2D904609"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right&gt;</w:t>
            </w:r>
          </w:p>
          <w:p w14:paraId="12DB9114" w14:textId="77777777" w:rsidR="00751B70" w:rsidRPr="00F11CE6" w:rsidRDefault="00751B70" w:rsidP="00896992">
            <w:pPr>
              <w:tabs>
                <w:tab w:val="center" w:pos="2993"/>
              </w:tabs>
              <w:spacing w:after="280"/>
              <w:ind w:left="720" w:hanging="720"/>
              <w:rPr>
                <w:sz w:val="20"/>
                <w:szCs w:val="20"/>
              </w:rPr>
            </w:pPr>
            <w:r w:rsidRPr="00F11CE6">
              <w:rPr>
                <w:sz w:val="20"/>
                <w:szCs w:val="20"/>
              </w:rPr>
              <w:t>Jade: (erm) (.) I remember at the start of one lesson he goes right can anyone tell me (.) what problems can arise if you eat too much or too little? (.) (erm) and one of my friends she puts up her hand and goes (.) well if you eat too much (.) you’ll get overweight and you get (.) diabetes and heart disease-e (.) if you eat too little (.) you get anorexia (.) and I just think like (.) you can’t like (.) there not two different ends of the spectrum (-)</w:t>
            </w:r>
          </w:p>
          <w:p w14:paraId="0C595C86"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yeah&gt;</w:t>
            </w:r>
          </w:p>
          <w:p w14:paraId="5B3F3341"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because (.) anorexia is a mental illness and it’s not just about (.) what you eat or what you weigh </w:t>
            </w:r>
          </w:p>
          <w:p w14:paraId="229E35C2"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 yeah&gt;</w:t>
            </w:r>
          </w:p>
          <w:p w14:paraId="2A811198" w14:textId="77777777" w:rsidR="00751B70" w:rsidRPr="00F11CE6" w:rsidRDefault="00751B70" w:rsidP="00896992">
            <w:pPr>
              <w:tabs>
                <w:tab w:val="center" w:pos="2993"/>
              </w:tabs>
              <w:spacing w:after="280"/>
              <w:ind w:left="720" w:hanging="720"/>
              <w:rPr>
                <w:sz w:val="20"/>
                <w:szCs w:val="20"/>
              </w:rPr>
            </w:pPr>
            <w:r w:rsidRPr="00F11CE6">
              <w:rPr>
                <w:sz w:val="20"/>
                <w:szCs w:val="20"/>
              </w:rPr>
              <w:t>Jade: and (.) I just thought like oh my god that is horrendously reductionist and ignorant (-)</w:t>
            </w:r>
          </w:p>
          <w:p w14:paraId="348CBDF3"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 yeah&gt;</w:t>
            </w:r>
          </w:p>
          <w:p w14:paraId="165FE2E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but the teacher was just like very good (.) (1 laughing) and I just thought (.) this is this is just so bad </w:t>
            </w:r>
          </w:p>
          <w:p w14:paraId="77917B28"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yeah-h </w:t>
            </w:r>
          </w:p>
          <w:p w14:paraId="232E9E4D" w14:textId="77777777" w:rsidR="00751B70" w:rsidRPr="00F11CE6" w:rsidRDefault="00751B70" w:rsidP="00896992">
            <w:pPr>
              <w:tabs>
                <w:tab w:val="center" w:pos="2993"/>
              </w:tabs>
              <w:spacing w:after="280"/>
              <w:ind w:left="720" w:hanging="720"/>
              <w:rPr>
                <w:sz w:val="20"/>
                <w:szCs w:val="20"/>
              </w:rPr>
            </w:pPr>
            <w:r w:rsidRPr="00F11CE6">
              <w:rPr>
                <w:sz w:val="20"/>
                <w:szCs w:val="20"/>
              </w:rPr>
              <w:t>Jade: (1 laughing)</w:t>
            </w:r>
          </w:p>
          <w:p w14:paraId="4E7BB1AF" w14:textId="77777777" w:rsidR="00751B70" w:rsidRPr="00F11CE6" w:rsidRDefault="00751B70" w:rsidP="00896992">
            <w:pPr>
              <w:tabs>
                <w:tab w:val="center" w:pos="2993"/>
              </w:tabs>
              <w:spacing w:after="280"/>
              <w:ind w:left="720" w:hanging="720"/>
              <w:rPr>
                <w:sz w:val="20"/>
                <w:szCs w:val="20"/>
              </w:rPr>
            </w:pPr>
            <w:r w:rsidRPr="00F11CE6">
              <w:rPr>
                <w:sz w:val="20"/>
                <w:szCs w:val="20"/>
              </w:rPr>
              <w:t>Chloe: did you have anything like I suppose I am just thinking about that in terms of (.) (erm) was that the only input you ever had on (.) (erm) (.) healthy food or eating or anything like that or (-)</w:t>
            </w:r>
          </w:p>
          <w:p w14:paraId="7A5C6BE0"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(erm)</w:t>
            </w:r>
          </w:p>
          <w:p w14:paraId="46A36065"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Chloe: was there anything-g-g can you remember anything like that (-)</w:t>
            </w:r>
          </w:p>
          <w:p w14:paraId="04B5CB73"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I think (.) in like PSHE lessons (-)</w:t>
            </w:r>
          </w:p>
          <w:p w14:paraId="4D4ABC90"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yeah</w:t>
            </w:r>
          </w:p>
          <w:p w14:paraId="4730CC9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(1) every couple of years (.) of years or so we’ll do (.) (erm) (1) or talk a bit about (.) the food pyramid or-r-r </w:t>
            </w:r>
          </w:p>
          <w:p w14:paraId="36255C07"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w:t>
            </w:r>
            <w:proofErr w:type="spellStart"/>
            <w:r w:rsidRPr="00F11CE6">
              <w:rPr>
                <w:sz w:val="20"/>
                <w:szCs w:val="20"/>
              </w:rPr>
              <w:t>yeah</w:t>
            </w:r>
            <w:proofErr w:type="spellEnd"/>
            <w:r w:rsidRPr="00F11CE6">
              <w:rPr>
                <w:sz w:val="20"/>
                <w:szCs w:val="20"/>
              </w:rPr>
              <w:t xml:space="preserve"> </w:t>
            </w:r>
          </w:p>
          <w:p w14:paraId="52484199"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or whatever (.) and-d (1) I think (3) I think the way that we’re taught about nutrition is probably quite over simplified and </w:t>
            </w:r>
          </w:p>
          <w:p w14:paraId="3909683E" w14:textId="77777777" w:rsidR="00751B70" w:rsidRPr="00F11CE6" w:rsidRDefault="00751B70" w:rsidP="00896992">
            <w:pPr>
              <w:tabs>
                <w:tab w:val="center" w:pos="2993"/>
              </w:tabs>
              <w:spacing w:after="280"/>
              <w:ind w:left="720" w:hanging="720"/>
              <w:rPr>
                <w:sz w:val="20"/>
                <w:szCs w:val="20"/>
              </w:rPr>
            </w:pPr>
            <w:r w:rsidRPr="00F11CE6">
              <w:rPr>
                <w:sz w:val="20"/>
                <w:szCs w:val="20"/>
              </w:rPr>
              <w:t>Chloe: (mm)&gt;o</w:t>
            </w:r>
          </w:p>
          <w:p w14:paraId="38F0EE50"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(1) I don’t know like I’ve read some books and like (.) but like I follow lots of people on Instagram who are like </w:t>
            </w:r>
          </w:p>
          <w:p w14:paraId="0DF33A19"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47088C0D" w14:textId="77777777" w:rsidR="00751B70" w:rsidRPr="00F11CE6" w:rsidRDefault="00751B70" w:rsidP="00896992">
            <w:pPr>
              <w:tabs>
                <w:tab w:val="center" w:pos="2993"/>
              </w:tabs>
              <w:spacing w:after="280"/>
              <w:ind w:left="720" w:hanging="720"/>
              <w:rPr>
                <w:sz w:val="20"/>
                <w:szCs w:val="20"/>
              </w:rPr>
            </w:pPr>
            <w:r w:rsidRPr="00F11CE6">
              <w:rPr>
                <w:sz w:val="20"/>
                <w:szCs w:val="20"/>
              </w:rPr>
              <w:t>Jade: (erm) intuitive eating (.) health at every size and they seem to</w:t>
            </w:r>
          </w:p>
          <w:p w14:paraId="2DF1A6B1"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yeah&gt;</w:t>
            </w:r>
          </w:p>
          <w:p w14:paraId="2A949138"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have the right idea and (.) we’re (.) we’re just not (.) like we’re not taught like that (.) at school about nutrition </w:t>
            </w:r>
          </w:p>
          <w:p w14:paraId="2093DEAC"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w:t>
            </w:r>
            <w:proofErr w:type="gramStart"/>
            <w:r w:rsidRPr="00F11CE6">
              <w:rPr>
                <w:sz w:val="20"/>
                <w:szCs w:val="20"/>
              </w:rPr>
              <w:t>no</w:t>
            </w:r>
            <w:proofErr w:type="gramEnd"/>
            <w:r w:rsidRPr="00F11CE6">
              <w:rPr>
                <w:sz w:val="20"/>
                <w:szCs w:val="20"/>
              </w:rPr>
              <w:t xml:space="preserve"> I (.) no I know yeah&gt; (-)</w:t>
            </w:r>
          </w:p>
          <w:p w14:paraId="63D23157"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(erm) </w:t>
            </w:r>
          </w:p>
          <w:p w14:paraId="11BBD40A" w14:textId="77777777" w:rsidR="00751B70" w:rsidRPr="00F11CE6" w:rsidRDefault="00751B70" w:rsidP="00896992">
            <w:pPr>
              <w:tabs>
                <w:tab w:val="center" w:pos="2993"/>
              </w:tabs>
              <w:spacing w:after="280"/>
              <w:ind w:left="720" w:hanging="720"/>
              <w:rPr>
                <w:sz w:val="20"/>
                <w:szCs w:val="20"/>
              </w:rPr>
            </w:pPr>
            <w:r w:rsidRPr="00F11CE6">
              <w:rPr>
                <w:sz w:val="20"/>
                <w:szCs w:val="20"/>
              </w:rPr>
              <w:t>Chloe: what about (.) you said about Instagram and things like that (.) did that was that a thing for you (.) when you were at school? was Instagram a thing (-)</w:t>
            </w:r>
          </w:p>
          <w:p w14:paraId="6DC239A7"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(erm)</w:t>
            </w:r>
          </w:p>
          <w:p w14:paraId="4F2ABA72" w14:textId="77777777" w:rsidR="00751B70" w:rsidRPr="00F11CE6" w:rsidRDefault="00751B70" w:rsidP="00896992">
            <w:pPr>
              <w:tabs>
                <w:tab w:val="center" w:pos="2993"/>
              </w:tabs>
              <w:spacing w:after="280"/>
              <w:ind w:left="720" w:hanging="720"/>
              <w:rPr>
                <w:sz w:val="20"/>
                <w:szCs w:val="20"/>
              </w:rPr>
            </w:pPr>
            <w:r w:rsidRPr="00F11CE6">
              <w:rPr>
                <w:sz w:val="20"/>
                <w:szCs w:val="20"/>
              </w:rPr>
              <w:t>Chloe: around then or-r (erm) social media or anything like that (-)</w:t>
            </w:r>
          </w:p>
          <w:p w14:paraId="353F8E24"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yeah-h we all had Facebook Instagram-m (.) things-s </w:t>
            </w:r>
          </w:p>
          <w:p w14:paraId="623CD60A"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 (.) but that wasn’t any (.) big (.) was it a big part of school life or?</w:t>
            </w:r>
          </w:p>
          <w:p w14:paraId="52EC2B1A" w14:textId="77777777" w:rsidR="00751B70" w:rsidRPr="00F11CE6" w:rsidRDefault="00751B70" w:rsidP="00896992">
            <w:pPr>
              <w:tabs>
                <w:tab w:val="center" w:pos="2993"/>
              </w:tabs>
              <w:spacing w:after="280"/>
              <w:ind w:left="720" w:hanging="720"/>
              <w:rPr>
                <w:sz w:val="20"/>
                <w:szCs w:val="20"/>
              </w:rPr>
            </w:pPr>
            <w:r w:rsidRPr="00F11CE6">
              <w:rPr>
                <w:sz w:val="20"/>
                <w:szCs w:val="20"/>
              </w:rPr>
              <w:t>Jade: (2) (</w:t>
            </w:r>
            <w:proofErr w:type="spellStart"/>
            <w:r w:rsidRPr="00F11CE6">
              <w:rPr>
                <w:sz w:val="20"/>
                <w:szCs w:val="20"/>
              </w:rPr>
              <w:t>er</w:t>
            </w:r>
            <w:proofErr w:type="spellEnd"/>
            <w:r w:rsidRPr="00F11CE6">
              <w:rPr>
                <w:sz w:val="20"/>
                <w:szCs w:val="20"/>
              </w:rPr>
              <w:t xml:space="preserve">) I don’t think so-o </w:t>
            </w:r>
          </w:p>
          <w:p w14:paraId="493E6CBF"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w:t>
            </w:r>
          </w:p>
          <w:p w14:paraId="7ADEAF3A" w14:textId="77777777" w:rsidR="00751B70" w:rsidRPr="00F11CE6" w:rsidRDefault="00751B70" w:rsidP="00896992">
            <w:pPr>
              <w:tabs>
                <w:tab w:val="center" w:pos="2993"/>
              </w:tabs>
              <w:spacing w:after="280"/>
              <w:ind w:left="720" w:hanging="720"/>
              <w:rPr>
                <w:sz w:val="20"/>
                <w:szCs w:val="20"/>
              </w:rPr>
            </w:pPr>
            <w:r w:rsidRPr="00F11CE6">
              <w:rPr>
                <w:sz w:val="20"/>
                <w:szCs w:val="20"/>
              </w:rPr>
              <w:t>Jade: (1 laughing)</w:t>
            </w:r>
          </w:p>
          <w:p w14:paraId="4BF54E16" w14:textId="77777777" w:rsidR="00751B70" w:rsidRPr="00F11CE6" w:rsidRDefault="00751B70" w:rsidP="00896992">
            <w:pPr>
              <w:tabs>
                <w:tab w:val="center" w:pos="2993"/>
              </w:tabs>
              <w:spacing w:after="280"/>
              <w:ind w:left="720" w:hanging="720"/>
              <w:rPr>
                <w:sz w:val="20"/>
                <w:szCs w:val="20"/>
              </w:rPr>
            </w:pPr>
            <w:r w:rsidRPr="00F11CE6">
              <w:rPr>
                <w:sz w:val="20"/>
                <w:szCs w:val="20"/>
              </w:rPr>
              <w:t>Chloe: that’s a good thing I suppose</w:t>
            </w:r>
          </w:p>
          <w:p w14:paraId="1CC19250"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yeah-h </w:t>
            </w:r>
          </w:p>
          <w:p w14:paraId="4916C541"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Chloe: kept keep it separate (.) did you (erm) so you do the basic nutrition and things like that but I suppose then (.) you never had any teaching on (erm) (.) body confidence or-r body (.) was there anything like that in school (-)</w:t>
            </w:r>
          </w:p>
          <w:p w14:paraId="099A1F51" w14:textId="77777777" w:rsidR="00751B70" w:rsidRPr="00F11CE6" w:rsidRDefault="00751B70" w:rsidP="00896992">
            <w:pPr>
              <w:tabs>
                <w:tab w:val="center" w:pos="2993"/>
              </w:tabs>
              <w:spacing w:after="280"/>
              <w:ind w:left="720" w:hanging="720"/>
              <w:rPr>
                <w:sz w:val="20"/>
                <w:szCs w:val="20"/>
              </w:rPr>
            </w:pPr>
            <w:r w:rsidRPr="00F11CE6">
              <w:rPr>
                <w:sz w:val="20"/>
                <w:szCs w:val="20"/>
              </w:rPr>
              <w:t>Jade: (overlapping) (erm-m-m)</w:t>
            </w:r>
          </w:p>
          <w:p w14:paraId="78B00B96" w14:textId="77777777" w:rsidR="00751B70" w:rsidRPr="00F11CE6" w:rsidRDefault="00751B70" w:rsidP="00896992">
            <w:pPr>
              <w:tabs>
                <w:tab w:val="center" w:pos="2993"/>
              </w:tabs>
              <w:spacing w:after="280"/>
              <w:ind w:left="720" w:hanging="720"/>
              <w:rPr>
                <w:sz w:val="20"/>
                <w:szCs w:val="20"/>
              </w:rPr>
            </w:pPr>
            <w:r w:rsidRPr="00F11CE6">
              <w:rPr>
                <w:sz w:val="20"/>
                <w:szCs w:val="20"/>
              </w:rPr>
              <w:t>Chloe: in PS (.) PSHE or?</w:t>
            </w:r>
          </w:p>
          <w:p w14:paraId="14B97D4B" w14:textId="77777777" w:rsidR="00751B70" w:rsidRPr="00F11CE6" w:rsidRDefault="00751B70" w:rsidP="00896992">
            <w:pPr>
              <w:tabs>
                <w:tab w:val="center" w:pos="2993"/>
              </w:tabs>
              <w:spacing w:after="280"/>
              <w:ind w:left="720" w:hanging="720"/>
              <w:rPr>
                <w:sz w:val="20"/>
                <w:szCs w:val="20"/>
              </w:rPr>
            </w:pPr>
            <w:r w:rsidRPr="00F11CE6">
              <w:rPr>
                <w:sz w:val="20"/>
                <w:szCs w:val="20"/>
              </w:rPr>
              <w:t>Jade: (4) I think (.) I don’t know-w-w (1) there were teaching us all about mental health a bit (-)</w:t>
            </w:r>
          </w:p>
          <w:p w14:paraId="2B086D34"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oh yeah</w:t>
            </w:r>
          </w:p>
          <w:p w14:paraId="7D523E40"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they would just say-y (3) I don’t know (1) like if you’re worried about a self or a friend talk to someone </w:t>
            </w:r>
          </w:p>
          <w:p w14:paraId="572B1FB3"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
          <w:p w14:paraId="2C6BF902"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 I don’t think (.) I don’t think they went in much depth (.) but at the same time I don’t think (.) they really needed to (.) </w:t>
            </w:r>
            <w:proofErr w:type="spellStart"/>
            <w:r w:rsidRPr="00F11CE6">
              <w:rPr>
                <w:sz w:val="20"/>
                <w:szCs w:val="20"/>
              </w:rPr>
              <w:t>cus</w:t>
            </w:r>
            <w:proofErr w:type="spellEnd"/>
            <w:r w:rsidRPr="00F11CE6">
              <w:rPr>
                <w:sz w:val="20"/>
                <w:szCs w:val="20"/>
              </w:rPr>
              <w:t xml:space="preserve"> (erm) (.) I don’t (.) I think it’s important to-o teach kids to spot the warning signs (.) if like a friend is (.) getting a mental health problem or (.) or themselves </w:t>
            </w:r>
          </w:p>
          <w:p w14:paraId="453C998B"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40DB3ED7" w14:textId="77777777" w:rsidR="00751B70" w:rsidRPr="00F11CE6" w:rsidRDefault="00751B70" w:rsidP="00896992">
            <w:pPr>
              <w:tabs>
                <w:tab w:val="center" w:pos="2993"/>
              </w:tabs>
              <w:spacing w:after="280"/>
              <w:ind w:left="720" w:hanging="720"/>
              <w:rPr>
                <w:sz w:val="20"/>
                <w:szCs w:val="20"/>
              </w:rPr>
            </w:pPr>
            <w:r w:rsidRPr="00F11CE6">
              <w:rPr>
                <w:sz w:val="20"/>
                <w:szCs w:val="20"/>
              </w:rPr>
              <w:t>Jade: (erm) (2) but (loud drilling sound) (1 laughing)</w:t>
            </w:r>
          </w:p>
          <w:p w14:paraId="360693AD" w14:textId="77777777" w:rsidR="00751B70" w:rsidRPr="00F11CE6" w:rsidRDefault="00751B70" w:rsidP="00896992">
            <w:pPr>
              <w:tabs>
                <w:tab w:val="center" w:pos="2993"/>
              </w:tabs>
              <w:spacing w:after="280"/>
              <w:ind w:left="720" w:hanging="720"/>
              <w:rPr>
                <w:sz w:val="20"/>
                <w:szCs w:val="20"/>
              </w:rPr>
            </w:pPr>
            <w:r w:rsidRPr="00F11CE6">
              <w:rPr>
                <w:sz w:val="20"/>
                <w:szCs w:val="20"/>
              </w:rPr>
              <w:t>Chloe: sorry (1 laughing) hopefully that won’t last too long (.) there we go</w:t>
            </w:r>
          </w:p>
          <w:p w14:paraId="355C17F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 I remember we had one talk from the-e (.) school nurse at my first school </w:t>
            </w:r>
          </w:p>
          <w:p w14:paraId="290FF01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okay </w:t>
            </w:r>
          </w:p>
          <w:p w14:paraId="637B67C4"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my first secondary school (.) (erm) (.) and I think she was trying to say be confident (.) love yourself </w:t>
            </w:r>
          </w:p>
          <w:p w14:paraId="1048C53D" w14:textId="77777777" w:rsidR="00751B70" w:rsidRPr="00F11CE6" w:rsidRDefault="00751B70" w:rsidP="00896992">
            <w:pPr>
              <w:tabs>
                <w:tab w:val="center" w:pos="2993"/>
              </w:tabs>
              <w:spacing w:after="280"/>
              <w:ind w:left="720" w:hanging="720"/>
              <w:rPr>
                <w:sz w:val="20"/>
                <w:szCs w:val="20"/>
              </w:rPr>
            </w:pPr>
            <w:r w:rsidRPr="00F11CE6">
              <w:rPr>
                <w:sz w:val="20"/>
                <w:szCs w:val="20"/>
              </w:rPr>
              <w:t>Chloe: (mm)</w:t>
            </w:r>
          </w:p>
          <w:p w14:paraId="52C37260" w14:textId="77777777" w:rsidR="00751B70" w:rsidRPr="00F11CE6" w:rsidRDefault="00751B70" w:rsidP="00896992">
            <w:pPr>
              <w:tabs>
                <w:tab w:val="center" w:pos="2993"/>
              </w:tabs>
              <w:spacing w:after="280"/>
              <w:ind w:left="720" w:hanging="720"/>
              <w:rPr>
                <w:sz w:val="20"/>
                <w:szCs w:val="20"/>
              </w:rPr>
            </w:pPr>
            <w:r w:rsidRPr="00F11CE6">
              <w:rPr>
                <w:sz w:val="20"/>
                <w:szCs w:val="20"/>
              </w:rPr>
              <w:t>Jade: love your body (.) but it was a long time ago I don’t remember exactly what she said (-)</w:t>
            </w:r>
          </w:p>
          <w:p w14:paraId="2F07B613"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said yeah</w:t>
            </w:r>
          </w:p>
          <w:p w14:paraId="55E0D1A4"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and (.) I don’t really think it made much of an impact </w:t>
            </w:r>
          </w:p>
          <w:p w14:paraId="2CD75925" w14:textId="77777777" w:rsidR="00751B70" w:rsidRPr="00F11CE6" w:rsidRDefault="00751B70" w:rsidP="00896992">
            <w:pPr>
              <w:tabs>
                <w:tab w:val="center" w:pos="2993"/>
              </w:tabs>
              <w:spacing w:after="280"/>
              <w:ind w:left="720" w:hanging="720"/>
              <w:rPr>
                <w:sz w:val="20"/>
                <w:szCs w:val="20"/>
              </w:rPr>
            </w:pPr>
            <w:r w:rsidRPr="00F11CE6">
              <w:rPr>
                <w:sz w:val="20"/>
                <w:szCs w:val="20"/>
              </w:rPr>
              <w:t>Chloe: okay (.) do you think that needs would you think that needs to be a bigger thing on the curriculum or do you not think that should come from school or do you?</w:t>
            </w:r>
          </w:p>
          <w:p w14:paraId="5C83AEBD" w14:textId="77777777" w:rsidR="00751B70" w:rsidRPr="00F11CE6" w:rsidRDefault="00751B70" w:rsidP="00896992">
            <w:pPr>
              <w:tabs>
                <w:tab w:val="center" w:pos="2993"/>
              </w:tabs>
              <w:spacing w:after="280"/>
              <w:ind w:left="720" w:hanging="720"/>
              <w:rPr>
                <w:sz w:val="20"/>
                <w:szCs w:val="20"/>
              </w:rPr>
            </w:pPr>
            <w:r w:rsidRPr="00F11CE6">
              <w:rPr>
                <w:sz w:val="20"/>
                <w:szCs w:val="20"/>
              </w:rPr>
              <w:t>Jade: I (.) I mean I would love to-o sort of change the way that we taught about nutrition in school</w:t>
            </w:r>
          </w:p>
          <w:p w14:paraId="42D381BF"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4725443E"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because I think there are so many misconceptions about what’s healthy eating and what’s not </w:t>
            </w:r>
          </w:p>
          <w:p w14:paraId="7BB7DFC7"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5810CCA7"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(3) and yeah and I think if we were educated probably (.) about nutrition then maybe less people would develop eating disorders </w:t>
            </w:r>
          </w:p>
          <w:p w14:paraId="17880A26"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Chloe: do you think that would have made an impact for you (.) just in your in your circumstances in your context?</w:t>
            </w:r>
          </w:p>
          <w:p w14:paraId="58FA015C"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I think if I’d known all of the things that I know now (.) about (.) how the body works and what (.) health really means (1) what like (3) (erm) you know it’s actually (.) okay to (.) eat large amounts of unhealthy food sometimes </w:t>
            </w:r>
          </w:p>
          <w:p w14:paraId="0A13110C"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1881BF0C" w14:textId="77777777" w:rsidR="00751B70" w:rsidRPr="00F11CE6" w:rsidRDefault="00751B70" w:rsidP="00896992">
            <w:pPr>
              <w:tabs>
                <w:tab w:val="center" w:pos="2993"/>
              </w:tabs>
              <w:spacing w:after="280"/>
              <w:ind w:left="720" w:hanging="720"/>
              <w:rPr>
                <w:sz w:val="20"/>
                <w:szCs w:val="20"/>
              </w:rPr>
            </w:pPr>
            <w:r w:rsidRPr="00F11CE6">
              <w:rPr>
                <w:sz w:val="20"/>
                <w:szCs w:val="20"/>
              </w:rPr>
              <w:t>Jade: like if your (.) if it’s part of a special occasion or (.) whatever (erm) (1) (erm) instead of like demonising food (.) I think (-)</w:t>
            </w:r>
          </w:p>
          <w:p w14:paraId="448ADFFD"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good or bad foods that kind of thing (-)</w:t>
            </w:r>
          </w:p>
          <w:p w14:paraId="1EBFC25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w:t>
            </w:r>
            <w:proofErr w:type="spellStart"/>
            <w:r w:rsidRPr="00F11CE6">
              <w:rPr>
                <w:sz w:val="20"/>
                <w:szCs w:val="20"/>
              </w:rPr>
              <w:t>cus</w:t>
            </w:r>
            <w:proofErr w:type="spellEnd"/>
            <w:r w:rsidRPr="00F11CE6">
              <w:rPr>
                <w:sz w:val="20"/>
                <w:szCs w:val="20"/>
              </w:rPr>
              <w:t xml:space="preserve"> I just sort of absorbed all of the information that was around me like </w:t>
            </w:r>
          </w:p>
          <w:p w14:paraId="3D8EED0D"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2F28F213" w14:textId="77777777" w:rsidR="00751B70" w:rsidRPr="00F11CE6" w:rsidRDefault="00751B70" w:rsidP="00896992">
            <w:pPr>
              <w:tabs>
                <w:tab w:val="center" w:pos="2993"/>
              </w:tabs>
              <w:spacing w:after="280"/>
              <w:ind w:left="720" w:hanging="720"/>
              <w:rPr>
                <w:sz w:val="20"/>
                <w:szCs w:val="20"/>
              </w:rPr>
            </w:pPr>
            <w:r w:rsidRPr="00F11CE6">
              <w:rPr>
                <w:sz w:val="20"/>
                <w:szCs w:val="20"/>
              </w:rPr>
              <w:t>Jade: (.) you know sugar is bad fat is bad carbs are bad or like each (-)</w:t>
            </w:r>
          </w:p>
          <w:p w14:paraId="50DBA163" w14:textId="77777777" w:rsidR="00751B70" w:rsidRPr="00F11CE6" w:rsidRDefault="00751B70" w:rsidP="00896992">
            <w:pPr>
              <w:tabs>
                <w:tab w:val="center" w:pos="2993"/>
              </w:tabs>
              <w:spacing w:after="280"/>
              <w:ind w:left="720" w:hanging="720"/>
              <w:rPr>
                <w:sz w:val="20"/>
                <w:szCs w:val="20"/>
              </w:rPr>
            </w:pPr>
            <w:r w:rsidRPr="00F11CE6">
              <w:rPr>
                <w:sz w:val="20"/>
                <w:szCs w:val="20"/>
              </w:rPr>
              <w:t>Chloe: (overlapping) where do you think that information came from?</w:t>
            </w:r>
          </w:p>
          <w:p w14:paraId="14CB2EAE" w14:textId="77777777" w:rsidR="00751B70" w:rsidRPr="00F11CE6" w:rsidRDefault="00751B70" w:rsidP="00896992">
            <w:pPr>
              <w:tabs>
                <w:tab w:val="center" w:pos="2993"/>
              </w:tabs>
              <w:spacing w:after="280"/>
              <w:ind w:left="720" w:hanging="720"/>
              <w:rPr>
                <w:sz w:val="20"/>
                <w:szCs w:val="20"/>
              </w:rPr>
            </w:pPr>
            <w:r w:rsidRPr="00F11CE6">
              <w:rPr>
                <w:sz w:val="20"/>
                <w:szCs w:val="20"/>
              </w:rPr>
              <w:t>Jade: (1) I don’t know it just seems to be (.) everywhere (1 laughing)</w:t>
            </w:r>
          </w:p>
          <w:p w14:paraId="51CA894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w:t>
            </w:r>
          </w:p>
          <w:p w14:paraId="620127E1"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 or-r-r (1) I don’t know (4) like I’ve heard that even (2) (erm) (1) even nutrition labels are (.) wrong in that they say like the guideline daily amounts of (.) </w:t>
            </w:r>
          </w:p>
          <w:p w14:paraId="6163E0B1"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w:t>
            </w:r>
          </w:p>
          <w:p w14:paraId="4FAFCD1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calories if actually much lower than (.) what it should be (.) I’ve heard </w:t>
            </w:r>
          </w:p>
          <w:p w14:paraId="265C4061" w14:textId="77777777" w:rsidR="00751B70" w:rsidRPr="00F11CE6" w:rsidRDefault="00751B70" w:rsidP="00896992">
            <w:pPr>
              <w:tabs>
                <w:tab w:val="center" w:pos="2993"/>
              </w:tabs>
              <w:spacing w:after="280"/>
              <w:ind w:left="720" w:hanging="720"/>
              <w:rPr>
                <w:sz w:val="20"/>
                <w:szCs w:val="20"/>
              </w:rPr>
            </w:pPr>
            <w:r w:rsidRPr="00F11CE6">
              <w:rPr>
                <w:sz w:val="20"/>
                <w:szCs w:val="20"/>
              </w:rPr>
              <w:t>Chloe: yeah &gt;</w:t>
            </w:r>
          </w:p>
          <w:p w14:paraId="3C1E8C3A"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so you can’t really avoid (.) this stuff </w:t>
            </w:r>
          </w:p>
          <w:p w14:paraId="7AF64F61"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
          <w:p w14:paraId="565032EC"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w:t>
            </w:r>
          </w:p>
          <w:p w14:paraId="5DBE7D25" w14:textId="77777777" w:rsidR="00751B70" w:rsidRPr="00F11CE6" w:rsidRDefault="00751B70" w:rsidP="00896992">
            <w:pPr>
              <w:tabs>
                <w:tab w:val="center" w:pos="2993"/>
              </w:tabs>
              <w:spacing w:after="280"/>
              <w:ind w:left="720" w:hanging="720"/>
              <w:rPr>
                <w:sz w:val="20"/>
                <w:szCs w:val="20"/>
              </w:rPr>
            </w:pPr>
            <w:r w:rsidRPr="00F11CE6">
              <w:rPr>
                <w:sz w:val="20"/>
                <w:szCs w:val="20"/>
              </w:rPr>
              <w:t>Chloe: you feel like (-)</w:t>
            </w:r>
          </w:p>
          <w:p w14:paraId="6FD3E67B" w14:textId="0BE729B3"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you know adverts on TV (.) magazines like (.) social media as well I guess (.) there’s </w:t>
            </w:r>
            <w:proofErr w:type="spellStart"/>
            <w:r w:rsidRPr="00F11CE6">
              <w:rPr>
                <w:sz w:val="20"/>
                <w:szCs w:val="20"/>
              </w:rPr>
              <w:t>peop</w:t>
            </w:r>
            <w:proofErr w:type="spellEnd"/>
            <w:r w:rsidRPr="00F11CE6">
              <w:rPr>
                <w:sz w:val="20"/>
                <w:szCs w:val="20"/>
              </w:rPr>
              <w:t xml:space="preserve"> (.) like adverts pop up like (.) like this sort of (.) diet supplement that’s meant to make you lose weight or something </w:t>
            </w:r>
          </w:p>
          <w:p w14:paraId="2F3DE80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w:t>
            </w:r>
          </w:p>
          <w:p w14:paraId="74FC4629"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it’s </w:t>
            </w:r>
            <w:proofErr w:type="spellStart"/>
            <w:r w:rsidRPr="00F11CE6">
              <w:rPr>
                <w:sz w:val="20"/>
                <w:szCs w:val="20"/>
              </w:rPr>
              <w:t>it’s</w:t>
            </w:r>
            <w:proofErr w:type="spellEnd"/>
            <w:r w:rsidRPr="00F11CE6">
              <w:rPr>
                <w:sz w:val="20"/>
                <w:szCs w:val="20"/>
              </w:rPr>
              <w:t xml:space="preserve"> everywhere and (.) I didn’t have any messages telling me differently and I think (.) my parents know much more about (.) this sort of stuff now but at the time (.) I think they also had this all the same misconceptions they (.) they went on a diet themselves at one point (.) like a couple of years before I developed my eating disorder (-)</w:t>
            </w:r>
          </w:p>
          <w:p w14:paraId="0D1C9460" w14:textId="77777777" w:rsidR="00751B70" w:rsidRPr="00F11CE6" w:rsidRDefault="00751B70" w:rsidP="00896992">
            <w:pPr>
              <w:tabs>
                <w:tab w:val="center" w:pos="2993"/>
              </w:tabs>
              <w:spacing w:after="280"/>
              <w:ind w:left="720" w:hanging="720"/>
              <w:rPr>
                <w:sz w:val="20"/>
                <w:szCs w:val="20"/>
              </w:rPr>
            </w:pPr>
            <w:r w:rsidRPr="00F11CE6">
              <w:rPr>
                <w:sz w:val="20"/>
                <w:szCs w:val="20"/>
              </w:rPr>
              <w:lastRenderedPageBreak/>
              <w:t>Chloe: (overlapping) (</w:t>
            </w:r>
            <w:proofErr w:type="spellStart"/>
            <w:r w:rsidRPr="00F11CE6">
              <w:rPr>
                <w:sz w:val="20"/>
                <w:szCs w:val="20"/>
              </w:rPr>
              <w:t>mmmm</w:t>
            </w:r>
            <w:proofErr w:type="spellEnd"/>
            <w:r w:rsidRPr="00F11CE6">
              <w:rPr>
                <w:sz w:val="20"/>
                <w:szCs w:val="20"/>
              </w:rPr>
              <w:t>)&gt;</w:t>
            </w:r>
          </w:p>
          <w:p w14:paraId="1C74D58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(erm) (.) and so-o I mean I’ve </w:t>
            </w:r>
            <w:proofErr w:type="spellStart"/>
            <w:r w:rsidRPr="00F11CE6">
              <w:rPr>
                <w:sz w:val="20"/>
                <w:szCs w:val="20"/>
              </w:rPr>
              <w:t>I’ve</w:t>
            </w:r>
            <w:proofErr w:type="spellEnd"/>
            <w:r w:rsidRPr="00F11CE6">
              <w:rPr>
                <w:sz w:val="20"/>
                <w:szCs w:val="20"/>
              </w:rPr>
              <w:t xml:space="preserve"> heard of parents who are much worse like literally telling their kids they need to lose weight my parents were never like that (-)</w:t>
            </w:r>
          </w:p>
          <w:p w14:paraId="493188A5"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no yeah </w:t>
            </w:r>
            <w:proofErr w:type="spellStart"/>
            <w:r w:rsidRPr="00F11CE6">
              <w:rPr>
                <w:sz w:val="20"/>
                <w:szCs w:val="20"/>
              </w:rPr>
              <w:t>yeah</w:t>
            </w:r>
            <w:proofErr w:type="spellEnd"/>
            <w:r w:rsidRPr="00F11CE6">
              <w:rPr>
                <w:sz w:val="20"/>
                <w:szCs w:val="20"/>
              </w:rPr>
              <w:t xml:space="preserve"> </w:t>
            </w:r>
            <w:proofErr w:type="spellStart"/>
            <w:r w:rsidRPr="00F11CE6">
              <w:rPr>
                <w:sz w:val="20"/>
                <w:szCs w:val="20"/>
              </w:rPr>
              <w:t>yeah</w:t>
            </w:r>
            <w:proofErr w:type="spellEnd"/>
            <w:r w:rsidRPr="00F11CE6">
              <w:rPr>
                <w:sz w:val="20"/>
                <w:szCs w:val="20"/>
              </w:rPr>
              <w:t xml:space="preserve"> &gt;</w:t>
            </w:r>
          </w:p>
          <w:p w14:paraId="0C53F68A" w14:textId="77777777" w:rsidR="00751B70" w:rsidRPr="00F11CE6" w:rsidRDefault="00751B70" w:rsidP="00896992">
            <w:pPr>
              <w:tabs>
                <w:tab w:val="center" w:pos="2993"/>
              </w:tabs>
              <w:spacing w:after="280"/>
              <w:ind w:left="720" w:hanging="720"/>
              <w:rPr>
                <w:sz w:val="20"/>
                <w:szCs w:val="20"/>
              </w:rPr>
            </w:pPr>
            <w:r w:rsidRPr="00F11CE6">
              <w:rPr>
                <w:sz w:val="20"/>
                <w:szCs w:val="20"/>
              </w:rPr>
              <w:t>Jade: (erm) but (.) but I did see them (.) dieting sometimes or just (.) you know (-)</w:t>
            </w:r>
          </w:p>
          <w:p w14:paraId="0C25C262"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yeah </w:t>
            </w:r>
            <w:proofErr w:type="spellStart"/>
            <w:r w:rsidRPr="00F11CE6">
              <w:rPr>
                <w:sz w:val="20"/>
                <w:szCs w:val="20"/>
              </w:rPr>
              <w:t>yeah</w:t>
            </w:r>
            <w:proofErr w:type="spellEnd"/>
            <w:r w:rsidRPr="00F11CE6">
              <w:rPr>
                <w:sz w:val="20"/>
                <w:szCs w:val="20"/>
              </w:rPr>
              <w:t xml:space="preserve"> </w:t>
            </w:r>
          </w:p>
          <w:p w14:paraId="1F9EF090" w14:textId="4B63BF44" w:rsidR="00751B70" w:rsidRPr="00F11CE6" w:rsidRDefault="00751B70" w:rsidP="00896992">
            <w:pPr>
              <w:tabs>
                <w:tab w:val="center" w:pos="2993"/>
              </w:tabs>
              <w:spacing w:after="280"/>
              <w:ind w:left="720" w:hanging="720"/>
              <w:rPr>
                <w:sz w:val="20"/>
                <w:szCs w:val="20"/>
              </w:rPr>
            </w:pPr>
            <w:r w:rsidRPr="00F11CE6">
              <w:rPr>
                <w:sz w:val="20"/>
                <w:szCs w:val="20"/>
              </w:rPr>
              <w:t xml:space="preserve">Jade: commenting (.) as my dad especially </w:t>
            </w:r>
            <w:proofErr w:type="spellStart"/>
            <w:r w:rsidRPr="00F11CE6">
              <w:rPr>
                <w:sz w:val="20"/>
                <w:szCs w:val="20"/>
              </w:rPr>
              <w:t>cus</w:t>
            </w:r>
            <w:proofErr w:type="spellEnd"/>
            <w:r w:rsidRPr="00F11CE6">
              <w:rPr>
                <w:sz w:val="20"/>
                <w:szCs w:val="20"/>
              </w:rPr>
              <w:t xml:space="preserve"> like I said he (.) he could be quite insensitive sometimes he might get like if I had a second helping of </w:t>
            </w:r>
            <w:proofErr w:type="gramStart"/>
            <w:r w:rsidRPr="00F11CE6">
              <w:rPr>
                <w:sz w:val="20"/>
                <w:szCs w:val="20"/>
              </w:rPr>
              <w:t>des</w:t>
            </w:r>
            <w:r w:rsidR="004F4D7C">
              <w:rPr>
                <w:sz w:val="20"/>
                <w:szCs w:val="20"/>
              </w:rPr>
              <w:t>s</w:t>
            </w:r>
            <w:r w:rsidRPr="00F11CE6">
              <w:rPr>
                <w:sz w:val="20"/>
                <w:szCs w:val="20"/>
              </w:rPr>
              <w:t>ert</w:t>
            </w:r>
            <w:proofErr w:type="gramEnd"/>
            <w:r w:rsidRPr="00F11CE6">
              <w:rPr>
                <w:sz w:val="20"/>
                <w:szCs w:val="20"/>
              </w:rPr>
              <w:t xml:space="preserve"> he might like say (.) oh-h Jesus Christ (1 laughing) or something (-)</w:t>
            </w:r>
          </w:p>
          <w:p w14:paraId="2F7F7850"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yeah </w:t>
            </w:r>
            <w:proofErr w:type="spellStart"/>
            <w:r w:rsidRPr="00F11CE6">
              <w:rPr>
                <w:sz w:val="20"/>
                <w:szCs w:val="20"/>
              </w:rPr>
              <w:t>yeah</w:t>
            </w:r>
            <w:proofErr w:type="spellEnd"/>
            <w:r w:rsidRPr="00F11CE6">
              <w:rPr>
                <w:sz w:val="20"/>
                <w:szCs w:val="20"/>
              </w:rPr>
              <w:t xml:space="preserve"> </w:t>
            </w:r>
            <w:proofErr w:type="spellStart"/>
            <w:r w:rsidRPr="00F11CE6">
              <w:rPr>
                <w:sz w:val="20"/>
                <w:szCs w:val="20"/>
              </w:rPr>
              <w:t>yeah</w:t>
            </w:r>
            <w:proofErr w:type="spellEnd"/>
          </w:p>
          <w:p w14:paraId="48377126"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that just made me feel bad about it </w:t>
            </w:r>
          </w:p>
          <w:p w14:paraId="11FCA1B7"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
          <w:p w14:paraId="23D493F8"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and I think it’s just (.) it’s just our culture </w:t>
            </w:r>
          </w:p>
          <w:p w14:paraId="2D3D4432"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yeah </w:t>
            </w:r>
          </w:p>
          <w:p w14:paraId="226E075C"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w:t>
            </w:r>
            <w:proofErr w:type="gramStart"/>
            <w:r w:rsidRPr="00F11CE6">
              <w:rPr>
                <w:sz w:val="20"/>
                <w:szCs w:val="20"/>
              </w:rPr>
              <w:t>so</w:t>
            </w:r>
            <w:proofErr w:type="gramEnd"/>
            <w:r w:rsidRPr="00F11CE6">
              <w:rPr>
                <w:sz w:val="20"/>
                <w:szCs w:val="20"/>
              </w:rPr>
              <w:t xml:space="preserve"> I think we (.) there’s definitely a lot of work to be done there (-)</w:t>
            </w:r>
          </w:p>
          <w:p w14:paraId="721D1C0D"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(overlapping) on that yeah (.) yeah (.) I think your right it’s not it’s </w:t>
            </w:r>
            <w:proofErr w:type="spellStart"/>
            <w:r w:rsidRPr="00F11CE6">
              <w:rPr>
                <w:sz w:val="20"/>
                <w:szCs w:val="20"/>
              </w:rPr>
              <w:t>it’s</w:t>
            </w:r>
            <w:proofErr w:type="spellEnd"/>
            <w:r w:rsidRPr="00F11CE6">
              <w:rPr>
                <w:sz w:val="20"/>
                <w:szCs w:val="20"/>
              </w:rPr>
              <w:t xml:space="preserve"> all around us those messages (-)</w:t>
            </w:r>
          </w:p>
          <w:p w14:paraId="61CA1170"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yeah </w:t>
            </w:r>
          </w:p>
          <w:p w14:paraId="200BD320" w14:textId="77777777" w:rsidR="00751B70" w:rsidRPr="00F11CE6" w:rsidRDefault="00751B70" w:rsidP="00896992">
            <w:pPr>
              <w:tabs>
                <w:tab w:val="center" w:pos="2993"/>
              </w:tabs>
              <w:spacing w:after="280"/>
              <w:ind w:left="720" w:hanging="720"/>
              <w:rPr>
                <w:sz w:val="20"/>
                <w:szCs w:val="20"/>
              </w:rPr>
            </w:pPr>
            <w:r w:rsidRPr="00F11CE6">
              <w:rPr>
                <w:sz w:val="20"/>
                <w:szCs w:val="20"/>
              </w:rPr>
              <w:t>Chloe: (</w:t>
            </w:r>
            <w:proofErr w:type="spellStart"/>
            <w:r w:rsidRPr="00F11CE6">
              <w:rPr>
                <w:sz w:val="20"/>
                <w:szCs w:val="20"/>
              </w:rPr>
              <w:t>emmm</w:t>
            </w:r>
            <w:proofErr w:type="spellEnd"/>
            <w:r w:rsidRPr="00F11CE6">
              <w:rPr>
                <w:sz w:val="20"/>
                <w:szCs w:val="20"/>
              </w:rPr>
              <w:t xml:space="preserve">) and </w:t>
            </w:r>
            <w:proofErr w:type="spellStart"/>
            <w:r w:rsidRPr="00F11CE6">
              <w:rPr>
                <w:sz w:val="20"/>
                <w:szCs w:val="20"/>
              </w:rPr>
              <w:t>and</w:t>
            </w:r>
            <w:proofErr w:type="spellEnd"/>
            <w:r w:rsidRPr="00F11CE6">
              <w:rPr>
                <w:sz w:val="20"/>
                <w:szCs w:val="20"/>
              </w:rPr>
              <w:t xml:space="preserve"> I think like you say there’s a lot of misconception (.) (erm) around what a bad food and a good food and those things are (-)</w:t>
            </w:r>
          </w:p>
          <w:p w14:paraId="00AF3983"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Jade: (overlapping) yeah </w:t>
            </w:r>
          </w:p>
          <w:p w14:paraId="5D3E039F" w14:textId="77777777" w:rsidR="00751B70" w:rsidRPr="00F11CE6" w:rsidRDefault="00751B70" w:rsidP="00896992">
            <w:pPr>
              <w:tabs>
                <w:tab w:val="center" w:pos="2993"/>
              </w:tabs>
              <w:spacing w:after="280"/>
              <w:ind w:left="720" w:hanging="720"/>
              <w:rPr>
                <w:sz w:val="20"/>
                <w:szCs w:val="20"/>
              </w:rPr>
            </w:pPr>
            <w:r w:rsidRPr="00F11CE6">
              <w:rPr>
                <w:sz w:val="20"/>
                <w:szCs w:val="20"/>
              </w:rPr>
              <w:t xml:space="preserve">Chloe: (erm) so I’d definitely agree with you on that (erm) okay brilliant (.) (erm) just thinking in terms of (.) maybe last question is around what (.) </w:t>
            </w:r>
            <w:proofErr w:type="spellStart"/>
            <w:r w:rsidRPr="00F11CE6">
              <w:rPr>
                <w:sz w:val="20"/>
                <w:szCs w:val="20"/>
              </w:rPr>
              <w:t>cus</w:t>
            </w:r>
            <w:proofErr w:type="spellEnd"/>
            <w:r w:rsidRPr="00F11CE6">
              <w:rPr>
                <w:sz w:val="20"/>
                <w:szCs w:val="20"/>
              </w:rPr>
              <w:t xml:space="preserve"> (.) you’ve done amazingly (.) (erm) you know </w:t>
            </w:r>
            <w:proofErr w:type="spellStart"/>
            <w:r w:rsidRPr="00F11CE6">
              <w:rPr>
                <w:sz w:val="20"/>
                <w:szCs w:val="20"/>
              </w:rPr>
              <w:t>th</w:t>
            </w:r>
            <w:proofErr w:type="spellEnd"/>
            <w:r w:rsidRPr="00F11CE6">
              <w:rPr>
                <w:sz w:val="20"/>
                <w:szCs w:val="20"/>
              </w:rPr>
              <w:t xml:space="preserve"> the eating disorder that came in your life at that time (.) (erm) you’ve accomplished so much since then (-)</w:t>
            </w:r>
          </w:p>
          <w:p w14:paraId="2F1DCAF9" w14:textId="77777777" w:rsidR="00751B70" w:rsidRPr="00F11CE6" w:rsidRDefault="00751B70" w:rsidP="00896992">
            <w:pPr>
              <w:tabs>
                <w:tab w:val="center" w:pos="2993"/>
              </w:tabs>
              <w:spacing w:after="280"/>
              <w:ind w:left="720" w:hanging="720"/>
              <w:rPr>
                <w:sz w:val="20"/>
                <w:szCs w:val="20"/>
              </w:rPr>
            </w:pPr>
            <w:r w:rsidRPr="00F11CE6">
              <w:rPr>
                <w:sz w:val="20"/>
                <w:szCs w:val="20"/>
              </w:rPr>
              <w:t>Jade: (mmm)</w:t>
            </w:r>
          </w:p>
          <w:p w14:paraId="25007A17" w14:textId="77777777" w:rsidR="00751B70" w:rsidRPr="00F11CE6" w:rsidRDefault="00751B70" w:rsidP="00896992">
            <w:pPr>
              <w:tabs>
                <w:tab w:val="left" w:pos="1200"/>
              </w:tabs>
              <w:spacing w:after="280"/>
              <w:ind w:left="720" w:hanging="720"/>
              <w:rPr>
                <w:sz w:val="20"/>
                <w:szCs w:val="20"/>
              </w:rPr>
            </w:pPr>
            <w:r w:rsidRPr="00F11CE6">
              <w:rPr>
                <w:sz w:val="20"/>
                <w:szCs w:val="20"/>
              </w:rPr>
              <w:t>Chloe: you’ve overcome it and coming to university and (.) doing an amazing degree (erm) (.) what do you think it is that helped you (.) get to that stage really?</w:t>
            </w:r>
          </w:p>
          <w:p w14:paraId="1E5890B6" w14:textId="77777777" w:rsidR="00751B70" w:rsidRPr="00F11CE6" w:rsidRDefault="00751B70" w:rsidP="00896992">
            <w:pPr>
              <w:tabs>
                <w:tab w:val="left" w:pos="1200"/>
              </w:tabs>
              <w:spacing w:after="280"/>
              <w:ind w:left="720" w:hanging="720"/>
              <w:rPr>
                <w:sz w:val="20"/>
                <w:szCs w:val="20"/>
              </w:rPr>
            </w:pPr>
            <w:r w:rsidRPr="00F11CE6">
              <w:rPr>
                <w:sz w:val="20"/>
                <w:szCs w:val="20"/>
              </w:rPr>
              <w:t>Jade: (erm) (.) well firstly my mum</w:t>
            </w:r>
          </w:p>
          <w:p w14:paraId="46B44D1D" w14:textId="77777777" w:rsidR="00751B70" w:rsidRPr="00F11CE6" w:rsidRDefault="00751B70" w:rsidP="00896992">
            <w:pPr>
              <w:tabs>
                <w:tab w:val="left" w:pos="1200"/>
              </w:tabs>
              <w:spacing w:after="280"/>
              <w:ind w:left="720" w:hanging="720"/>
              <w:rPr>
                <w:sz w:val="20"/>
                <w:szCs w:val="20"/>
              </w:rPr>
            </w:pPr>
            <w:r w:rsidRPr="00F11CE6">
              <w:rPr>
                <w:sz w:val="20"/>
                <w:szCs w:val="20"/>
              </w:rPr>
              <w:t>Chloe: yeah</w:t>
            </w:r>
          </w:p>
          <w:p w14:paraId="0DFF37D1"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she was amazing especially in the early days of (.) my eating disorder-r I mean it took her-r a little while to sort of (.) realise how serious the problem was and like (.) how (.) firm she had to be with me about </w:t>
            </w:r>
          </w:p>
          <w:p w14:paraId="130CFE15" w14:textId="77777777" w:rsidR="00751B70" w:rsidRPr="00F11CE6" w:rsidRDefault="00751B70" w:rsidP="00896992">
            <w:pPr>
              <w:tabs>
                <w:tab w:val="left" w:pos="1200"/>
              </w:tabs>
              <w:spacing w:after="280"/>
              <w:ind w:left="720" w:hanging="720"/>
              <w:rPr>
                <w:sz w:val="20"/>
                <w:szCs w:val="20"/>
              </w:rPr>
            </w:pPr>
            <w:r w:rsidRPr="00F11CE6">
              <w:rPr>
                <w:sz w:val="20"/>
                <w:szCs w:val="20"/>
              </w:rPr>
              <w:lastRenderedPageBreak/>
              <w:t>Chloe: okay&gt; (-)</w:t>
            </w:r>
          </w:p>
          <w:p w14:paraId="747C2519" w14:textId="77777777" w:rsidR="00751B70" w:rsidRPr="00F11CE6" w:rsidRDefault="00751B70" w:rsidP="00896992">
            <w:pPr>
              <w:tabs>
                <w:tab w:val="left" w:pos="1200"/>
              </w:tabs>
              <w:spacing w:after="280"/>
              <w:ind w:left="720" w:hanging="720"/>
              <w:rPr>
                <w:sz w:val="20"/>
                <w:szCs w:val="20"/>
              </w:rPr>
            </w:pPr>
            <w:r w:rsidRPr="00F11CE6">
              <w:rPr>
                <w:sz w:val="20"/>
                <w:szCs w:val="20"/>
              </w:rPr>
              <w:t>Jade: (overlapping) sticking to eating what I had to eat (</w:t>
            </w:r>
            <w:proofErr w:type="spellStart"/>
            <w:r w:rsidRPr="00F11CE6">
              <w:rPr>
                <w:sz w:val="20"/>
                <w:szCs w:val="20"/>
              </w:rPr>
              <w:t>errm</w:t>
            </w:r>
            <w:proofErr w:type="spellEnd"/>
            <w:r w:rsidRPr="00F11CE6">
              <w:rPr>
                <w:sz w:val="20"/>
                <w:szCs w:val="20"/>
              </w:rPr>
              <w:t xml:space="preserve">) (.) but then once she sort got over the initial sort of like (.) being in shock like (.) how did I let this happen sort of phase (.) she was very much like right I am going to dedicate myself to (.) making sure I get my daughter well again </w:t>
            </w:r>
          </w:p>
          <w:p w14:paraId="59A81622" w14:textId="77777777" w:rsidR="00751B70" w:rsidRPr="00F11CE6" w:rsidRDefault="00751B70" w:rsidP="00896992">
            <w:pPr>
              <w:tabs>
                <w:tab w:val="left" w:pos="1200"/>
              </w:tabs>
              <w:spacing w:after="280"/>
              <w:ind w:left="720" w:hanging="720"/>
              <w:rPr>
                <w:sz w:val="20"/>
                <w:szCs w:val="20"/>
              </w:rPr>
            </w:pPr>
            <w:r w:rsidRPr="00F11CE6">
              <w:rPr>
                <w:sz w:val="20"/>
                <w:szCs w:val="20"/>
              </w:rPr>
              <w:t>Chloe: yeah&gt; (-)</w:t>
            </w:r>
          </w:p>
          <w:p w14:paraId="2065FF7A"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(overlapping) (erm) (.) she read loads of books (.) about eating disorders and she-e (.) if (.) like if I was having a bad day and refusing to eat </w:t>
            </w:r>
            <w:proofErr w:type="gramStart"/>
            <w:r w:rsidRPr="00F11CE6">
              <w:rPr>
                <w:sz w:val="20"/>
                <w:szCs w:val="20"/>
              </w:rPr>
              <w:t>something</w:t>
            </w:r>
            <w:proofErr w:type="gramEnd"/>
            <w:r w:rsidRPr="00F11CE6">
              <w:rPr>
                <w:sz w:val="20"/>
                <w:szCs w:val="20"/>
              </w:rPr>
              <w:t xml:space="preserve"> she would literally like (.) sit with me-e for hours if necessary until I ate it </w:t>
            </w:r>
          </w:p>
          <w:p w14:paraId="0406BF18" w14:textId="77777777" w:rsidR="00751B70" w:rsidRPr="00F11CE6" w:rsidRDefault="00751B70" w:rsidP="00896992">
            <w:pPr>
              <w:tabs>
                <w:tab w:val="left" w:pos="1200"/>
              </w:tabs>
              <w:spacing w:after="280"/>
              <w:ind w:left="720" w:hanging="720"/>
              <w:rPr>
                <w:sz w:val="20"/>
                <w:szCs w:val="20"/>
              </w:rPr>
            </w:pPr>
            <w:r w:rsidRPr="00F11CE6">
              <w:rPr>
                <w:sz w:val="20"/>
                <w:szCs w:val="20"/>
              </w:rPr>
              <w:t>Chloe: yeah</w:t>
            </w:r>
          </w:p>
          <w:p w14:paraId="11DDB20B" w14:textId="77777777" w:rsidR="00751B70" w:rsidRPr="00F11CE6" w:rsidRDefault="00751B70" w:rsidP="00896992">
            <w:pPr>
              <w:tabs>
                <w:tab w:val="left" w:pos="1200"/>
              </w:tabs>
              <w:spacing w:after="280"/>
              <w:ind w:left="720" w:hanging="720"/>
              <w:rPr>
                <w:sz w:val="20"/>
                <w:szCs w:val="20"/>
              </w:rPr>
            </w:pPr>
            <w:r w:rsidRPr="00F11CE6">
              <w:rPr>
                <w:sz w:val="20"/>
                <w:szCs w:val="20"/>
              </w:rPr>
              <w:t>Jade: (erm) she didn’t let me get away with (.) undereating once I was (.) once I started recovering</w:t>
            </w:r>
          </w:p>
          <w:p w14:paraId="01041DED"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yeah </w:t>
            </w:r>
          </w:p>
          <w:p w14:paraId="15FCBCFB"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and then (.) even-n (3) even (2) several years later I would still sometimes (.) ha have like thoughts creeping back into my mind about like (.) feeling like I am eating too much or being dissatisfied with the way I look and she I could always go to her and she would (.) know all the right things to say to reassure me </w:t>
            </w:r>
          </w:p>
          <w:p w14:paraId="1BEA9F49" w14:textId="77777777" w:rsidR="00751B70" w:rsidRPr="00F11CE6" w:rsidRDefault="00751B70" w:rsidP="00896992">
            <w:pPr>
              <w:tabs>
                <w:tab w:val="left" w:pos="1200"/>
              </w:tabs>
              <w:spacing w:after="280"/>
              <w:ind w:left="720" w:hanging="720"/>
              <w:rPr>
                <w:sz w:val="20"/>
                <w:szCs w:val="20"/>
              </w:rPr>
            </w:pPr>
            <w:r w:rsidRPr="00F11CE6">
              <w:rPr>
                <w:sz w:val="20"/>
                <w:szCs w:val="20"/>
              </w:rPr>
              <w:t>Chloe: (.) yeah</w:t>
            </w:r>
          </w:p>
          <w:p w14:paraId="12ED780B"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she’s (.) she’s so-o (.) like she’s (1) so much better at educational subject now-w and she always knows all the right things to say if I’m (.) if I’m having a bad day </w:t>
            </w:r>
          </w:p>
          <w:p w14:paraId="3B2308E3" w14:textId="77777777" w:rsidR="00751B70" w:rsidRPr="00F11CE6" w:rsidRDefault="00751B70" w:rsidP="00896992">
            <w:pPr>
              <w:tabs>
                <w:tab w:val="left" w:pos="1200"/>
              </w:tabs>
              <w:spacing w:after="280"/>
              <w:ind w:left="720" w:hanging="720"/>
              <w:rPr>
                <w:sz w:val="20"/>
                <w:szCs w:val="20"/>
              </w:rPr>
            </w:pPr>
            <w:r w:rsidRPr="00F11CE6">
              <w:rPr>
                <w:sz w:val="20"/>
                <w:szCs w:val="20"/>
              </w:rPr>
              <w:t>Chloe: yeah&gt;</w:t>
            </w:r>
          </w:p>
          <w:p w14:paraId="4A18C837"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(erm) </w:t>
            </w:r>
            <w:proofErr w:type="gramStart"/>
            <w:r w:rsidRPr="00F11CE6">
              <w:rPr>
                <w:sz w:val="20"/>
                <w:szCs w:val="20"/>
              </w:rPr>
              <w:t>yeah</w:t>
            </w:r>
            <w:proofErr w:type="gramEnd"/>
            <w:r w:rsidRPr="00F11CE6">
              <w:rPr>
                <w:sz w:val="20"/>
                <w:szCs w:val="20"/>
              </w:rPr>
              <w:t xml:space="preserve"> I’d say (.) definitely (.) she’s helped massively</w:t>
            </w:r>
          </w:p>
          <w:p w14:paraId="33C5BCC0" w14:textId="77777777" w:rsidR="00751B70" w:rsidRPr="00F11CE6" w:rsidRDefault="00751B70" w:rsidP="00896992">
            <w:pPr>
              <w:tabs>
                <w:tab w:val="left" w:pos="1200"/>
              </w:tabs>
              <w:spacing w:after="280"/>
              <w:ind w:left="720" w:hanging="720"/>
              <w:rPr>
                <w:sz w:val="20"/>
                <w:szCs w:val="20"/>
              </w:rPr>
            </w:pPr>
            <w:r w:rsidRPr="00F11CE6">
              <w:rPr>
                <w:sz w:val="20"/>
                <w:szCs w:val="20"/>
              </w:rPr>
              <w:t>Chloe: that’s lovely (-)</w:t>
            </w:r>
          </w:p>
          <w:p w14:paraId="43E6D243" w14:textId="77777777" w:rsidR="00751B70" w:rsidRPr="00F11CE6" w:rsidRDefault="00751B70" w:rsidP="00896992">
            <w:pPr>
              <w:tabs>
                <w:tab w:val="left" w:pos="1200"/>
              </w:tabs>
              <w:spacing w:after="280"/>
              <w:ind w:left="720" w:hanging="720"/>
              <w:rPr>
                <w:sz w:val="20"/>
                <w:szCs w:val="20"/>
              </w:rPr>
            </w:pPr>
            <w:r w:rsidRPr="00F11CE6">
              <w:rPr>
                <w:sz w:val="20"/>
                <w:szCs w:val="20"/>
              </w:rPr>
              <w:t>Jade: (overlapping) (erm) I think also (.) just (.) having other things (.) in my life (.) because (.) at first (.) when I first started recovering (.) I found it difficult (.) I couldn’t imagine life without the eating disorder</w:t>
            </w:r>
          </w:p>
          <w:p w14:paraId="091D3D3E" w14:textId="77777777" w:rsidR="00751B70" w:rsidRPr="00F11CE6" w:rsidRDefault="00751B70" w:rsidP="00896992">
            <w:pPr>
              <w:tabs>
                <w:tab w:val="left" w:pos="1200"/>
              </w:tabs>
              <w:spacing w:after="280"/>
              <w:ind w:left="720" w:hanging="720"/>
              <w:rPr>
                <w:sz w:val="20"/>
                <w:szCs w:val="20"/>
              </w:rPr>
            </w:pPr>
            <w:r w:rsidRPr="00F11CE6">
              <w:rPr>
                <w:sz w:val="20"/>
                <w:szCs w:val="20"/>
              </w:rPr>
              <w:t>Chloe: yeah-h&gt;</w:t>
            </w:r>
          </w:p>
          <w:p w14:paraId="41C33263"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w:t>
            </w:r>
            <w:proofErr w:type="spellStart"/>
            <w:r w:rsidRPr="00F11CE6">
              <w:rPr>
                <w:sz w:val="20"/>
                <w:szCs w:val="20"/>
              </w:rPr>
              <w:t>cus</w:t>
            </w:r>
            <w:proofErr w:type="spellEnd"/>
            <w:r w:rsidRPr="00F11CE6">
              <w:rPr>
                <w:sz w:val="20"/>
                <w:szCs w:val="20"/>
              </w:rPr>
              <w:t xml:space="preserve"> I felt like it was such a big part of who I was (erm) (.) like I didn’t know what I was going to do without it (.) I thought my life would be meaningless like </w:t>
            </w:r>
          </w:p>
          <w:p w14:paraId="7870E903" w14:textId="77777777" w:rsidR="00751B70" w:rsidRPr="00F11CE6" w:rsidRDefault="00751B70" w:rsidP="00896992">
            <w:pPr>
              <w:tabs>
                <w:tab w:val="left" w:pos="1200"/>
              </w:tabs>
              <w:spacing w:after="280"/>
              <w:ind w:left="720" w:hanging="720"/>
              <w:rPr>
                <w:sz w:val="20"/>
                <w:szCs w:val="20"/>
              </w:rPr>
            </w:pPr>
            <w:r w:rsidRPr="00F11CE6">
              <w:rPr>
                <w:sz w:val="20"/>
                <w:szCs w:val="20"/>
              </w:rPr>
              <w:t>Chloe: yeah&gt;</w:t>
            </w:r>
          </w:p>
          <w:p w14:paraId="1EA80B42" w14:textId="77777777" w:rsidR="00751B70" w:rsidRPr="00F11CE6" w:rsidRDefault="00751B70" w:rsidP="00896992">
            <w:pPr>
              <w:tabs>
                <w:tab w:val="left" w:pos="1200"/>
              </w:tabs>
              <w:spacing w:after="280"/>
              <w:ind w:left="720" w:hanging="720"/>
              <w:rPr>
                <w:sz w:val="20"/>
                <w:szCs w:val="20"/>
              </w:rPr>
            </w:pPr>
            <w:r w:rsidRPr="00F11CE6">
              <w:rPr>
                <w:sz w:val="20"/>
                <w:szCs w:val="20"/>
              </w:rPr>
              <w:t>Jade: (</w:t>
            </w:r>
            <w:proofErr w:type="spellStart"/>
            <w:r w:rsidRPr="00F11CE6">
              <w:rPr>
                <w:sz w:val="20"/>
                <w:szCs w:val="20"/>
              </w:rPr>
              <w:t>errm</w:t>
            </w:r>
            <w:proofErr w:type="spellEnd"/>
            <w:r w:rsidRPr="00F11CE6">
              <w:rPr>
                <w:sz w:val="20"/>
                <w:szCs w:val="20"/>
              </w:rPr>
              <w:t xml:space="preserve">) (.) I felt like I needed it (1) but like I gradually started to realise there’s so much more to-o me (.) (erm) </w:t>
            </w:r>
          </w:p>
          <w:p w14:paraId="2FC49D7F" w14:textId="77777777" w:rsidR="00751B70" w:rsidRPr="00F11CE6" w:rsidRDefault="00751B70" w:rsidP="00896992">
            <w:pPr>
              <w:tabs>
                <w:tab w:val="left" w:pos="1200"/>
              </w:tabs>
              <w:spacing w:after="280"/>
              <w:ind w:left="720" w:hanging="720"/>
              <w:rPr>
                <w:sz w:val="20"/>
                <w:szCs w:val="20"/>
              </w:rPr>
            </w:pPr>
            <w:r w:rsidRPr="00F11CE6">
              <w:rPr>
                <w:sz w:val="20"/>
                <w:szCs w:val="20"/>
              </w:rPr>
              <w:t>Chloe: yeah</w:t>
            </w:r>
          </w:p>
          <w:p w14:paraId="24DAE5A8"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I have so much so many more hobbies and interests-s (erm) (2) yeah </w:t>
            </w:r>
            <w:proofErr w:type="gramStart"/>
            <w:r w:rsidRPr="00F11CE6">
              <w:rPr>
                <w:sz w:val="20"/>
                <w:szCs w:val="20"/>
              </w:rPr>
              <w:t>so</w:t>
            </w:r>
            <w:proofErr w:type="gramEnd"/>
            <w:r w:rsidRPr="00F11CE6">
              <w:rPr>
                <w:sz w:val="20"/>
                <w:szCs w:val="20"/>
              </w:rPr>
              <w:t xml:space="preserve"> I think trampolining helped (erm) (.) I had to take some time of that obviously when I was ill so (-)</w:t>
            </w:r>
          </w:p>
          <w:p w14:paraId="7CA933AC" w14:textId="77777777" w:rsidR="00751B70" w:rsidRPr="00F11CE6" w:rsidRDefault="00751B70" w:rsidP="00896992">
            <w:pPr>
              <w:tabs>
                <w:tab w:val="left" w:pos="1200"/>
              </w:tabs>
              <w:spacing w:after="280"/>
              <w:ind w:left="720" w:hanging="720"/>
              <w:rPr>
                <w:sz w:val="20"/>
                <w:szCs w:val="20"/>
              </w:rPr>
            </w:pPr>
            <w:r w:rsidRPr="00F11CE6">
              <w:rPr>
                <w:sz w:val="20"/>
                <w:szCs w:val="20"/>
              </w:rPr>
              <w:t>Chloe: (overlapping) yeah</w:t>
            </w:r>
          </w:p>
          <w:p w14:paraId="02303EEE" w14:textId="77777777" w:rsidR="00751B70" w:rsidRPr="00F11CE6" w:rsidRDefault="00751B70" w:rsidP="00896992">
            <w:pPr>
              <w:tabs>
                <w:tab w:val="left" w:pos="1200"/>
              </w:tabs>
              <w:spacing w:after="280"/>
              <w:ind w:left="720" w:hanging="720"/>
              <w:rPr>
                <w:sz w:val="20"/>
                <w:szCs w:val="20"/>
              </w:rPr>
            </w:pPr>
            <w:r w:rsidRPr="00F11CE6">
              <w:rPr>
                <w:sz w:val="20"/>
                <w:szCs w:val="20"/>
              </w:rPr>
              <w:lastRenderedPageBreak/>
              <w:t xml:space="preserve">Jade: I wanted to get back to that </w:t>
            </w:r>
          </w:p>
          <w:p w14:paraId="0FEAE43D" w14:textId="77777777" w:rsidR="00751B70" w:rsidRPr="00F11CE6" w:rsidRDefault="00751B70" w:rsidP="00896992">
            <w:pPr>
              <w:tabs>
                <w:tab w:val="left" w:pos="1200"/>
              </w:tabs>
              <w:spacing w:after="280"/>
              <w:ind w:left="720" w:hanging="720"/>
              <w:rPr>
                <w:sz w:val="20"/>
                <w:szCs w:val="20"/>
              </w:rPr>
            </w:pPr>
            <w:r w:rsidRPr="00F11CE6">
              <w:rPr>
                <w:sz w:val="20"/>
                <w:szCs w:val="20"/>
              </w:rPr>
              <w:t>Chloe: okay</w:t>
            </w:r>
          </w:p>
          <w:p w14:paraId="4142BF58" w14:textId="77777777" w:rsidR="00751B70" w:rsidRPr="00F11CE6" w:rsidRDefault="00751B70" w:rsidP="00896992">
            <w:pPr>
              <w:tabs>
                <w:tab w:val="left" w:pos="1200"/>
              </w:tabs>
              <w:spacing w:after="280"/>
              <w:ind w:left="720" w:hanging="720"/>
              <w:rPr>
                <w:sz w:val="20"/>
                <w:szCs w:val="20"/>
              </w:rPr>
            </w:pPr>
            <w:r w:rsidRPr="00F11CE6">
              <w:rPr>
                <w:sz w:val="20"/>
                <w:szCs w:val="20"/>
              </w:rPr>
              <w:t>Jade: and-d (-)</w:t>
            </w:r>
          </w:p>
          <w:p w14:paraId="38B372E1" w14:textId="77777777" w:rsidR="00751B70" w:rsidRPr="00F11CE6" w:rsidRDefault="00751B70" w:rsidP="00896992">
            <w:pPr>
              <w:tabs>
                <w:tab w:val="left" w:pos="1200"/>
              </w:tabs>
              <w:spacing w:after="280"/>
              <w:ind w:left="720" w:hanging="720"/>
              <w:rPr>
                <w:sz w:val="20"/>
                <w:szCs w:val="20"/>
              </w:rPr>
            </w:pPr>
            <w:r w:rsidRPr="00F11CE6">
              <w:rPr>
                <w:sz w:val="20"/>
                <w:szCs w:val="20"/>
              </w:rPr>
              <w:t>Chloe: was that was that like a motivator for you? that you wanted to trampoline (-)</w:t>
            </w:r>
          </w:p>
          <w:p w14:paraId="574AE865" w14:textId="77777777" w:rsidR="00751B70" w:rsidRPr="00F11CE6" w:rsidRDefault="00751B70" w:rsidP="00896992">
            <w:pPr>
              <w:tabs>
                <w:tab w:val="left" w:pos="1200"/>
              </w:tabs>
              <w:spacing w:after="280"/>
              <w:ind w:left="720" w:hanging="720"/>
              <w:rPr>
                <w:sz w:val="20"/>
                <w:szCs w:val="20"/>
              </w:rPr>
            </w:pPr>
            <w:r w:rsidRPr="00F11CE6">
              <w:rPr>
                <w:sz w:val="20"/>
                <w:szCs w:val="20"/>
              </w:rPr>
              <w:t>Jade: I mean-n (1) sort of (1) yes and no-o</w:t>
            </w:r>
          </w:p>
          <w:p w14:paraId="6FC24F8B" w14:textId="77777777" w:rsidR="00751B70" w:rsidRPr="00F11CE6" w:rsidRDefault="00751B70" w:rsidP="00896992">
            <w:pPr>
              <w:tabs>
                <w:tab w:val="left" w:pos="1200"/>
              </w:tabs>
              <w:spacing w:after="280"/>
              <w:ind w:left="720" w:hanging="720"/>
              <w:rPr>
                <w:sz w:val="20"/>
                <w:szCs w:val="20"/>
              </w:rPr>
            </w:pPr>
            <w:r w:rsidRPr="00F11CE6">
              <w:rPr>
                <w:sz w:val="20"/>
                <w:szCs w:val="20"/>
              </w:rPr>
              <w:t>Chloe: okay</w:t>
            </w:r>
          </w:p>
          <w:p w14:paraId="0C727412" w14:textId="4CAD7230" w:rsidR="00751B70" w:rsidRPr="00F11CE6" w:rsidRDefault="00751B70" w:rsidP="00896992">
            <w:pPr>
              <w:tabs>
                <w:tab w:val="left" w:pos="1200"/>
              </w:tabs>
              <w:spacing w:after="280"/>
              <w:ind w:left="720" w:hanging="720"/>
              <w:rPr>
                <w:sz w:val="20"/>
                <w:szCs w:val="20"/>
              </w:rPr>
            </w:pPr>
            <w:r w:rsidRPr="00F11CE6">
              <w:rPr>
                <w:sz w:val="20"/>
                <w:szCs w:val="20"/>
              </w:rPr>
              <w:t xml:space="preserve">Jade: because (1) like I think (1) when I was developing my eating </w:t>
            </w:r>
            <w:proofErr w:type="gramStart"/>
            <w:r w:rsidRPr="00F11CE6">
              <w:rPr>
                <w:sz w:val="20"/>
                <w:szCs w:val="20"/>
              </w:rPr>
              <w:t>disorder</w:t>
            </w:r>
            <w:proofErr w:type="gramEnd"/>
            <w:r w:rsidRPr="00F11CE6">
              <w:rPr>
                <w:sz w:val="20"/>
                <w:szCs w:val="20"/>
              </w:rPr>
              <w:t xml:space="preserve"> I did feel sort of quite stressed and (.) overwhelmed about some things and so then when (.) when I took time of school off trampolining (and) (.) my life was just staying at home (.) and eating (.) and recovering </w:t>
            </w:r>
          </w:p>
          <w:p w14:paraId="1DDB91A9" w14:textId="77777777" w:rsidR="00751B70" w:rsidRPr="00F11CE6" w:rsidRDefault="00751B70" w:rsidP="00896992">
            <w:pPr>
              <w:tabs>
                <w:tab w:val="left" w:pos="1200"/>
              </w:tabs>
              <w:spacing w:after="280"/>
              <w:ind w:left="720" w:hanging="720"/>
              <w:rPr>
                <w:sz w:val="20"/>
                <w:szCs w:val="20"/>
              </w:rPr>
            </w:pPr>
            <w:r w:rsidRPr="00F11CE6">
              <w:rPr>
                <w:sz w:val="20"/>
                <w:szCs w:val="20"/>
              </w:rPr>
              <w:t>Chloe: yeah</w:t>
            </w:r>
          </w:p>
          <w:p w14:paraId="0B6FBFF0"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if felt like sort of (.) I’d put my life on pause (.) and </w:t>
            </w:r>
          </w:p>
          <w:p w14:paraId="59230EDC" w14:textId="77777777" w:rsidR="00751B70" w:rsidRPr="00F11CE6" w:rsidRDefault="00751B70" w:rsidP="00896992">
            <w:pPr>
              <w:tabs>
                <w:tab w:val="left" w:pos="1200"/>
              </w:tabs>
              <w:spacing w:after="280"/>
              <w:ind w:left="720" w:hanging="720"/>
              <w:rPr>
                <w:sz w:val="20"/>
                <w:szCs w:val="20"/>
              </w:rPr>
            </w:pPr>
            <w:r w:rsidRPr="00F11CE6">
              <w:rPr>
                <w:sz w:val="20"/>
                <w:szCs w:val="20"/>
              </w:rPr>
              <w:t>Chloe: yeah</w:t>
            </w:r>
          </w:p>
          <w:p w14:paraId="30FE025D"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suddenly I didn’t have to worry about all of these other things I didn’t have to worry about school or trampolining (.) or anything (.) it was like (.) a break from it </w:t>
            </w:r>
          </w:p>
          <w:p w14:paraId="1BAD679B"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yeah (.) yeah </w:t>
            </w:r>
          </w:p>
          <w:p w14:paraId="666C532A"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and </w:t>
            </w:r>
            <w:proofErr w:type="gramStart"/>
            <w:r w:rsidRPr="00F11CE6">
              <w:rPr>
                <w:sz w:val="20"/>
                <w:szCs w:val="20"/>
              </w:rPr>
              <w:t>so</w:t>
            </w:r>
            <w:proofErr w:type="gramEnd"/>
            <w:r w:rsidRPr="00F11CE6">
              <w:rPr>
                <w:sz w:val="20"/>
                <w:szCs w:val="20"/>
              </w:rPr>
              <w:t xml:space="preserve"> then the idea of going back to-o (1) all those things-s (.) like if you have a bit of time off it can be hard going back to it (-)</w:t>
            </w:r>
          </w:p>
          <w:p w14:paraId="64BF5264" w14:textId="77777777" w:rsidR="00751B70" w:rsidRPr="00F11CE6" w:rsidRDefault="00751B70" w:rsidP="00896992">
            <w:pPr>
              <w:tabs>
                <w:tab w:val="left" w:pos="1200"/>
              </w:tabs>
              <w:spacing w:after="280"/>
              <w:ind w:left="720" w:hanging="720"/>
              <w:rPr>
                <w:sz w:val="20"/>
                <w:szCs w:val="20"/>
              </w:rPr>
            </w:pPr>
            <w:r w:rsidRPr="00F11CE6">
              <w:rPr>
                <w:sz w:val="20"/>
                <w:szCs w:val="20"/>
              </w:rPr>
              <w:t>Chloe: (overlapping) yeah</w:t>
            </w:r>
          </w:p>
          <w:p w14:paraId="1AC8A1E5"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especially because I think I felt quite depressed as well </w:t>
            </w:r>
          </w:p>
          <w:p w14:paraId="1DF78052"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okay&gt; </w:t>
            </w:r>
          </w:p>
          <w:p w14:paraId="3B02911F" w14:textId="77777777" w:rsidR="00751B70" w:rsidRPr="00F11CE6" w:rsidRDefault="00751B70" w:rsidP="00896992">
            <w:pPr>
              <w:tabs>
                <w:tab w:val="left" w:pos="1200"/>
              </w:tabs>
              <w:spacing w:after="280"/>
              <w:ind w:left="720" w:hanging="720"/>
              <w:rPr>
                <w:sz w:val="20"/>
                <w:szCs w:val="20"/>
              </w:rPr>
            </w:pPr>
            <w:r w:rsidRPr="00F11CE6">
              <w:rPr>
                <w:sz w:val="20"/>
                <w:szCs w:val="20"/>
              </w:rPr>
              <w:t>Jade: so-o (.) (erm) (1) so (1) yeah and also going back to it (.) like I had very mixed feelings about recovering (-)</w:t>
            </w:r>
          </w:p>
          <w:p w14:paraId="6C86291A" w14:textId="77777777" w:rsidR="00751B70" w:rsidRPr="00F11CE6" w:rsidRDefault="00751B70" w:rsidP="00896992">
            <w:pPr>
              <w:tabs>
                <w:tab w:val="left" w:pos="1200"/>
              </w:tabs>
              <w:spacing w:after="280"/>
              <w:ind w:left="720" w:hanging="720"/>
              <w:rPr>
                <w:sz w:val="20"/>
                <w:szCs w:val="20"/>
              </w:rPr>
            </w:pPr>
            <w:r w:rsidRPr="00F11CE6">
              <w:rPr>
                <w:sz w:val="20"/>
                <w:szCs w:val="20"/>
              </w:rPr>
              <w:t>Chloe: (overlapping) okay&gt;</w:t>
            </w:r>
          </w:p>
          <w:p w14:paraId="71E3B84A" w14:textId="77777777" w:rsidR="00751B70" w:rsidRPr="00F11CE6" w:rsidRDefault="00751B70" w:rsidP="00896992">
            <w:pPr>
              <w:tabs>
                <w:tab w:val="left" w:pos="1200"/>
              </w:tabs>
              <w:spacing w:after="280"/>
              <w:ind w:left="720" w:hanging="720"/>
              <w:rPr>
                <w:sz w:val="20"/>
                <w:szCs w:val="20"/>
              </w:rPr>
            </w:pPr>
            <w:r w:rsidRPr="00F11CE6">
              <w:rPr>
                <w:sz w:val="20"/>
                <w:szCs w:val="20"/>
              </w:rPr>
              <w:t>Jade: so (.) (erm) (.) if I (.) if I made progress in like the (.) like (.) so when the doctors said to me-e (.) you’re well enough to do some sport now</w:t>
            </w:r>
          </w:p>
          <w:p w14:paraId="4821D3D0" w14:textId="77777777" w:rsidR="00751B70" w:rsidRPr="00F11CE6" w:rsidRDefault="00751B70" w:rsidP="00896992">
            <w:pPr>
              <w:tabs>
                <w:tab w:val="left" w:pos="1200"/>
              </w:tabs>
              <w:spacing w:after="280"/>
              <w:ind w:left="720" w:hanging="720"/>
              <w:rPr>
                <w:sz w:val="20"/>
                <w:szCs w:val="20"/>
              </w:rPr>
            </w:pPr>
            <w:r w:rsidRPr="00F11CE6">
              <w:rPr>
                <w:sz w:val="20"/>
                <w:szCs w:val="20"/>
              </w:rPr>
              <w:t>Chloe: okay&gt;</w:t>
            </w:r>
          </w:p>
          <w:p w14:paraId="54C79FD0"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I was like (.) I felt like I’d done something wrong like (.) </w:t>
            </w:r>
            <w:proofErr w:type="spellStart"/>
            <w:r w:rsidRPr="00F11CE6">
              <w:rPr>
                <w:sz w:val="20"/>
                <w:szCs w:val="20"/>
              </w:rPr>
              <w:t>cus</w:t>
            </w:r>
            <w:proofErr w:type="spellEnd"/>
            <w:r w:rsidRPr="00F11CE6">
              <w:rPr>
                <w:sz w:val="20"/>
                <w:szCs w:val="20"/>
              </w:rPr>
              <w:t xml:space="preserve"> I felt (.) </w:t>
            </w:r>
            <w:proofErr w:type="spellStart"/>
            <w:r w:rsidRPr="00F11CE6">
              <w:rPr>
                <w:sz w:val="20"/>
                <w:szCs w:val="20"/>
              </w:rPr>
              <w:t>cus</w:t>
            </w:r>
            <w:proofErr w:type="spellEnd"/>
            <w:r w:rsidRPr="00F11CE6">
              <w:rPr>
                <w:sz w:val="20"/>
                <w:szCs w:val="20"/>
              </w:rPr>
              <w:t xml:space="preserve"> the eating disorder was telling me that recovery was a bad thing </w:t>
            </w:r>
          </w:p>
          <w:p w14:paraId="094AD2D2" w14:textId="77777777" w:rsidR="00751B70" w:rsidRPr="00F11CE6" w:rsidRDefault="00751B70" w:rsidP="00896992">
            <w:pPr>
              <w:tabs>
                <w:tab w:val="left" w:pos="1200"/>
              </w:tabs>
              <w:spacing w:after="280"/>
              <w:ind w:left="720" w:hanging="720"/>
              <w:rPr>
                <w:sz w:val="20"/>
                <w:szCs w:val="20"/>
              </w:rPr>
            </w:pPr>
            <w:r w:rsidRPr="00F11CE6">
              <w:rPr>
                <w:sz w:val="20"/>
                <w:szCs w:val="20"/>
              </w:rPr>
              <w:t>Chloe: yeah&gt;</w:t>
            </w:r>
          </w:p>
          <w:p w14:paraId="1686771E" w14:textId="77777777" w:rsidR="00751B70" w:rsidRPr="00F11CE6" w:rsidRDefault="00751B70" w:rsidP="00896992">
            <w:pPr>
              <w:tabs>
                <w:tab w:val="left" w:pos="1200"/>
              </w:tabs>
              <w:spacing w:after="280"/>
              <w:ind w:left="720" w:hanging="720"/>
              <w:rPr>
                <w:sz w:val="20"/>
                <w:szCs w:val="20"/>
              </w:rPr>
            </w:pPr>
            <w:r w:rsidRPr="00F11CE6">
              <w:rPr>
                <w:sz w:val="20"/>
                <w:szCs w:val="20"/>
              </w:rPr>
              <w:t>Jade: (erm) I felt like (.) oh god there saying that because I’ve gained loads of weight and (.) that’s (-)</w:t>
            </w:r>
          </w:p>
          <w:p w14:paraId="3F946F8C" w14:textId="77777777" w:rsidR="00751B70" w:rsidRPr="00F11CE6" w:rsidRDefault="00751B70" w:rsidP="00896992">
            <w:pPr>
              <w:tabs>
                <w:tab w:val="left" w:pos="1200"/>
              </w:tabs>
              <w:spacing w:after="280"/>
              <w:ind w:left="720" w:hanging="720"/>
              <w:rPr>
                <w:sz w:val="20"/>
                <w:szCs w:val="20"/>
              </w:rPr>
            </w:pPr>
            <w:r w:rsidRPr="00F11CE6">
              <w:rPr>
                <w:sz w:val="20"/>
                <w:szCs w:val="20"/>
              </w:rPr>
              <w:t>Chloe: (overlapping) yeah&gt;</w:t>
            </w:r>
          </w:p>
          <w:p w14:paraId="3C8829CC" w14:textId="77777777" w:rsidR="00751B70" w:rsidRPr="00F11CE6" w:rsidRDefault="00751B70" w:rsidP="00896992">
            <w:pPr>
              <w:tabs>
                <w:tab w:val="left" w:pos="1200"/>
              </w:tabs>
              <w:spacing w:after="280"/>
              <w:ind w:left="720" w:hanging="720"/>
              <w:rPr>
                <w:sz w:val="20"/>
                <w:szCs w:val="20"/>
              </w:rPr>
            </w:pPr>
            <w:r w:rsidRPr="00F11CE6">
              <w:rPr>
                <w:sz w:val="20"/>
                <w:szCs w:val="20"/>
              </w:rPr>
              <w:lastRenderedPageBreak/>
              <w:t xml:space="preserve">Jade: a bad thing </w:t>
            </w:r>
          </w:p>
          <w:p w14:paraId="4EB84C14" w14:textId="77777777" w:rsidR="00751B70" w:rsidRPr="00F11CE6" w:rsidRDefault="00751B70" w:rsidP="00896992">
            <w:pPr>
              <w:tabs>
                <w:tab w:val="left" w:pos="1200"/>
              </w:tabs>
              <w:spacing w:after="280"/>
              <w:ind w:left="720" w:hanging="720"/>
              <w:rPr>
                <w:sz w:val="20"/>
                <w:szCs w:val="20"/>
              </w:rPr>
            </w:pPr>
            <w:r w:rsidRPr="00F11CE6">
              <w:rPr>
                <w:sz w:val="20"/>
                <w:szCs w:val="20"/>
              </w:rPr>
              <w:t>Chloe: yeah</w:t>
            </w:r>
          </w:p>
          <w:p w14:paraId="0F4B745C"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(erm) (.) in in a way-y (.) it was tempting to sort of just stay stuck in being really ill </w:t>
            </w:r>
            <w:proofErr w:type="spellStart"/>
            <w:r w:rsidRPr="00F11CE6">
              <w:rPr>
                <w:sz w:val="20"/>
                <w:szCs w:val="20"/>
              </w:rPr>
              <w:t>cus</w:t>
            </w:r>
            <w:proofErr w:type="spellEnd"/>
            <w:r w:rsidRPr="00F11CE6">
              <w:rPr>
                <w:sz w:val="20"/>
                <w:szCs w:val="20"/>
              </w:rPr>
              <w:t xml:space="preserve"> then I (.) I could just sort of hide away from life (-)</w:t>
            </w:r>
          </w:p>
          <w:p w14:paraId="5CBB9FC6" w14:textId="77777777" w:rsidR="00751B70" w:rsidRPr="00F11CE6" w:rsidRDefault="00751B70" w:rsidP="00896992">
            <w:pPr>
              <w:tabs>
                <w:tab w:val="left" w:pos="1200"/>
              </w:tabs>
              <w:spacing w:after="280"/>
              <w:ind w:left="720" w:hanging="720"/>
              <w:rPr>
                <w:sz w:val="20"/>
                <w:szCs w:val="20"/>
              </w:rPr>
            </w:pPr>
            <w:r w:rsidRPr="00F11CE6">
              <w:rPr>
                <w:sz w:val="20"/>
                <w:szCs w:val="20"/>
              </w:rPr>
              <w:t>Chloe: yeah&gt;</w:t>
            </w:r>
          </w:p>
          <w:p w14:paraId="24ED4B2B"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and not face (.) any of these things (erm) and (.) so (.) so </w:t>
            </w:r>
            <w:proofErr w:type="gramStart"/>
            <w:r w:rsidRPr="00F11CE6">
              <w:rPr>
                <w:sz w:val="20"/>
                <w:szCs w:val="20"/>
              </w:rPr>
              <w:t>yeah</w:t>
            </w:r>
            <w:proofErr w:type="gramEnd"/>
            <w:r w:rsidRPr="00F11CE6">
              <w:rPr>
                <w:sz w:val="20"/>
                <w:szCs w:val="20"/>
              </w:rPr>
              <w:t xml:space="preserve"> I had mixed feelings about it but </w:t>
            </w:r>
          </w:p>
          <w:p w14:paraId="3E697B1A" w14:textId="77777777" w:rsidR="00751B70" w:rsidRPr="00F11CE6" w:rsidRDefault="00751B70" w:rsidP="00896992">
            <w:pPr>
              <w:tabs>
                <w:tab w:val="left" w:pos="1200"/>
              </w:tabs>
              <w:spacing w:after="280"/>
              <w:ind w:left="720" w:hanging="720"/>
              <w:rPr>
                <w:sz w:val="20"/>
                <w:szCs w:val="20"/>
              </w:rPr>
            </w:pPr>
            <w:r w:rsidRPr="00F11CE6">
              <w:rPr>
                <w:sz w:val="20"/>
                <w:szCs w:val="20"/>
              </w:rPr>
              <w:t>Chloe: you said before sorry (.) you said before about (erm) (.) feeling quite overwhelmed (-)</w:t>
            </w:r>
          </w:p>
          <w:p w14:paraId="6FA45D0C" w14:textId="77777777" w:rsidR="00751B70" w:rsidRPr="00F11CE6" w:rsidRDefault="00751B70" w:rsidP="00896992">
            <w:pPr>
              <w:tabs>
                <w:tab w:val="left" w:pos="1200"/>
              </w:tabs>
              <w:spacing w:after="280"/>
              <w:ind w:left="720" w:hanging="720"/>
              <w:rPr>
                <w:sz w:val="20"/>
                <w:szCs w:val="20"/>
              </w:rPr>
            </w:pPr>
            <w:r w:rsidRPr="00F11CE6">
              <w:rPr>
                <w:sz w:val="20"/>
                <w:szCs w:val="20"/>
              </w:rPr>
              <w:t>Jade: yeah</w:t>
            </w:r>
          </w:p>
          <w:p w14:paraId="0F9295F1"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and </w:t>
            </w:r>
            <w:proofErr w:type="spellStart"/>
            <w:r w:rsidRPr="00F11CE6">
              <w:rPr>
                <w:sz w:val="20"/>
                <w:szCs w:val="20"/>
              </w:rPr>
              <w:t>stre</w:t>
            </w:r>
            <w:proofErr w:type="spellEnd"/>
            <w:r w:rsidRPr="00F11CE6">
              <w:rPr>
                <w:sz w:val="20"/>
                <w:szCs w:val="20"/>
              </w:rPr>
              <w:t xml:space="preserve"> (.) did you say stressed as well?</w:t>
            </w:r>
          </w:p>
          <w:p w14:paraId="058EE657" w14:textId="77777777" w:rsidR="00751B70" w:rsidRPr="00F11CE6" w:rsidRDefault="00751B70" w:rsidP="00896992">
            <w:pPr>
              <w:tabs>
                <w:tab w:val="left" w:pos="1200"/>
              </w:tabs>
              <w:spacing w:after="280"/>
              <w:ind w:left="720" w:hanging="720"/>
              <w:rPr>
                <w:sz w:val="20"/>
                <w:szCs w:val="20"/>
              </w:rPr>
            </w:pPr>
            <w:r w:rsidRPr="00F11CE6">
              <w:rPr>
                <w:sz w:val="20"/>
                <w:szCs w:val="20"/>
              </w:rPr>
              <w:t>Jade: I think so-o</w:t>
            </w:r>
          </w:p>
          <w:p w14:paraId="56275C63" w14:textId="77777777" w:rsidR="00751B70" w:rsidRPr="00F11CE6" w:rsidRDefault="00751B70" w:rsidP="00896992">
            <w:pPr>
              <w:tabs>
                <w:tab w:val="left" w:pos="1200"/>
              </w:tabs>
              <w:spacing w:after="280"/>
              <w:ind w:left="720" w:hanging="720"/>
              <w:rPr>
                <w:sz w:val="20"/>
                <w:szCs w:val="20"/>
              </w:rPr>
            </w:pPr>
            <w:r w:rsidRPr="00F11CE6">
              <w:rPr>
                <w:sz w:val="20"/>
                <w:szCs w:val="20"/>
              </w:rPr>
              <w:t>Chloe: was that was that about anything in particular or-r just generally at that time?</w:t>
            </w:r>
          </w:p>
          <w:p w14:paraId="3F10386D"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I think it was just because (.) I put a lot of pressure on myself to-o (.) do well at school (.) be liked by people (.) have lots of friends (.) and do well at trampolining (.) (erm) (1) </w:t>
            </w:r>
            <w:proofErr w:type="spellStart"/>
            <w:r w:rsidRPr="00F11CE6">
              <w:rPr>
                <w:sz w:val="20"/>
                <w:szCs w:val="20"/>
              </w:rPr>
              <w:t>an</w:t>
            </w:r>
            <w:proofErr w:type="spellEnd"/>
            <w:r w:rsidRPr="00F11CE6">
              <w:rPr>
                <w:sz w:val="20"/>
                <w:szCs w:val="20"/>
              </w:rPr>
              <w:t xml:space="preserve"> I think a big (.) and I think (.) these days when I look back on it (.) (erm) (.) and think why did I develop an eating disorder I think a big part of it was I was unhappy in my family (.) I felt like (.) being the youngest child (.) (erm) (1) I didn’t really have a voice in my family </w:t>
            </w:r>
          </w:p>
          <w:p w14:paraId="6C518E1A" w14:textId="77777777" w:rsidR="00751B70" w:rsidRPr="00F11CE6" w:rsidRDefault="00751B70" w:rsidP="00896992">
            <w:pPr>
              <w:tabs>
                <w:tab w:val="left" w:pos="1200"/>
              </w:tabs>
              <w:spacing w:after="280"/>
              <w:ind w:left="720" w:hanging="720"/>
              <w:rPr>
                <w:sz w:val="20"/>
                <w:szCs w:val="20"/>
              </w:rPr>
            </w:pPr>
            <w:r w:rsidRPr="00F11CE6">
              <w:rPr>
                <w:sz w:val="20"/>
                <w:szCs w:val="20"/>
              </w:rPr>
              <w:t>Chloe: yeah&gt;</w:t>
            </w:r>
          </w:p>
          <w:p w14:paraId="0FC579DA"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I wasn’t getting on with my dad I felt like (.) my parents were arguing quite a lot around that time as well </w:t>
            </w:r>
          </w:p>
          <w:p w14:paraId="25E06428" w14:textId="77777777" w:rsidR="00751B70" w:rsidRPr="00F11CE6" w:rsidRDefault="00751B70" w:rsidP="00896992">
            <w:pPr>
              <w:tabs>
                <w:tab w:val="left" w:pos="1200"/>
              </w:tabs>
              <w:spacing w:after="280"/>
              <w:ind w:left="720" w:hanging="720"/>
              <w:rPr>
                <w:sz w:val="20"/>
                <w:szCs w:val="20"/>
              </w:rPr>
            </w:pPr>
            <w:r w:rsidRPr="00F11CE6">
              <w:rPr>
                <w:sz w:val="20"/>
                <w:szCs w:val="20"/>
              </w:rPr>
              <w:t>Chloe: yeah&gt;</w:t>
            </w:r>
          </w:p>
          <w:p w14:paraId="2C6F22B5" w14:textId="77777777" w:rsidR="00751B70" w:rsidRPr="00F11CE6" w:rsidRDefault="00751B70" w:rsidP="00896992">
            <w:pPr>
              <w:tabs>
                <w:tab w:val="left" w:pos="1200"/>
              </w:tabs>
              <w:spacing w:after="280"/>
              <w:ind w:left="720" w:hanging="720"/>
              <w:rPr>
                <w:sz w:val="20"/>
                <w:szCs w:val="20"/>
              </w:rPr>
            </w:pPr>
            <w:r w:rsidRPr="00F11CE6">
              <w:rPr>
                <w:sz w:val="20"/>
                <w:szCs w:val="20"/>
              </w:rPr>
              <w:t>Jade: which was (</w:t>
            </w:r>
            <w:proofErr w:type="spellStart"/>
            <w:r w:rsidRPr="00F11CE6">
              <w:rPr>
                <w:sz w:val="20"/>
                <w:szCs w:val="20"/>
              </w:rPr>
              <w:t>er</w:t>
            </w:r>
            <w:proofErr w:type="spellEnd"/>
            <w:r w:rsidRPr="00F11CE6">
              <w:rPr>
                <w:sz w:val="20"/>
                <w:szCs w:val="20"/>
              </w:rPr>
              <w:t xml:space="preserve">) it was just quite a tense atmosphere in the house (cough) (.) and me and my dad were arguing when (.) whenever (1) whenever there was like an argument in the family I </w:t>
            </w:r>
            <w:proofErr w:type="spellStart"/>
            <w:r w:rsidRPr="00F11CE6">
              <w:rPr>
                <w:sz w:val="20"/>
                <w:szCs w:val="20"/>
              </w:rPr>
              <w:t>I</w:t>
            </w:r>
            <w:proofErr w:type="spellEnd"/>
            <w:r w:rsidRPr="00F11CE6">
              <w:rPr>
                <w:sz w:val="20"/>
                <w:szCs w:val="20"/>
              </w:rPr>
              <w:t xml:space="preserve"> (.) either (.) it was me and my dad arguing or it was my parents arguing about (.) me like (-)</w:t>
            </w:r>
          </w:p>
          <w:p w14:paraId="3E933ADE" w14:textId="77777777" w:rsidR="00751B70" w:rsidRPr="00F11CE6" w:rsidRDefault="00751B70" w:rsidP="00896992">
            <w:pPr>
              <w:tabs>
                <w:tab w:val="left" w:pos="1200"/>
              </w:tabs>
              <w:spacing w:after="280"/>
              <w:ind w:left="720" w:hanging="720"/>
              <w:rPr>
                <w:sz w:val="20"/>
                <w:szCs w:val="20"/>
              </w:rPr>
            </w:pPr>
            <w:r w:rsidRPr="00F11CE6">
              <w:rPr>
                <w:sz w:val="20"/>
                <w:szCs w:val="20"/>
              </w:rPr>
              <w:t>Chloe: (overlapping) okay&gt;</w:t>
            </w:r>
          </w:p>
          <w:p w14:paraId="31462A92" w14:textId="77777777" w:rsidR="00751B70" w:rsidRPr="00F11CE6" w:rsidRDefault="00751B70" w:rsidP="00896992">
            <w:pPr>
              <w:tabs>
                <w:tab w:val="left" w:pos="1200"/>
              </w:tabs>
              <w:spacing w:after="280"/>
              <w:ind w:left="720" w:hanging="720"/>
              <w:rPr>
                <w:sz w:val="20"/>
                <w:szCs w:val="20"/>
              </w:rPr>
            </w:pPr>
            <w:r w:rsidRPr="00F11CE6">
              <w:rPr>
                <w:sz w:val="20"/>
                <w:szCs w:val="20"/>
              </w:rPr>
              <w:t>Jade: something to do with me</w:t>
            </w:r>
          </w:p>
          <w:p w14:paraId="6BDBE74C" w14:textId="77777777" w:rsidR="00751B70" w:rsidRPr="00F11CE6" w:rsidRDefault="00751B70" w:rsidP="00896992">
            <w:pPr>
              <w:tabs>
                <w:tab w:val="left" w:pos="1200"/>
              </w:tabs>
              <w:spacing w:after="280"/>
              <w:ind w:left="720" w:hanging="720"/>
              <w:rPr>
                <w:sz w:val="20"/>
                <w:szCs w:val="20"/>
              </w:rPr>
            </w:pPr>
            <w:r w:rsidRPr="00F11CE6">
              <w:rPr>
                <w:sz w:val="20"/>
                <w:szCs w:val="20"/>
              </w:rPr>
              <w:t>Chloe: okay</w:t>
            </w:r>
          </w:p>
          <w:p w14:paraId="6E453AA7"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or at least it seemed that way </w:t>
            </w:r>
          </w:p>
          <w:p w14:paraId="70E8162C" w14:textId="77777777" w:rsidR="00751B70" w:rsidRPr="00F11CE6" w:rsidRDefault="00751B70" w:rsidP="00896992">
            <w:pPr>
              <w:tabs>
                <w:tab w:val="left" w:pos="1200"/>
              </w:tabs>
              <w:spacing w:after="280"/>
              <w:ind w:left="720" w:hanging="720"/>
              <w:rPr>
                <w:sz w:val="20"/>
                <w:szCs w:val="20"/>
              </w:rPr>
            </w:pPr>
            <w:r w:rsidRPr="00F11CE6">
              <w:rPr>
                <w:sz w:val="20"/>
                <w:szCs w:val="20"/>
              </w:rPr>
              <w:t>Chloe: yeah</w:t>
            </w:r>
          </w:p>
          <w:p w14:paraId="12A7796B" w14:textId="77777777" w:rsidR="00751B70" w:rsidRPr="00F11CE6" w:rsidRDefault="00751B70" w:rsidP="00896992">
            <w:pPr>
              <w:tabs>
                <w:tab w:val="left" w:pos="1200"/>
              </w:tabs>
              <w:spacing w:after="280"/>
              <w:ind w:left="720" w:hanging="720"/>
              <w:rPr>
                <w:sz w:val="20"/>
                <w:szCs w:val="20"/>
              </w:rPr>
            </w:pPr>
            <w:r w:rsidRPr="00F11CE6">
              <w:rPr>
                <w:sz w:val="20"/>
                <w:szCs w:val="20"/>
              </w:rPr>
              <w:t>Jade: it felt like whenever the family was unhappy it was because of me-e (.) and I didn’t feel like I had any way to express myself when I was unhappy about something without causing an argument</w:t>
            </w:r>
          </w:p>
          <w:p w14:paraId="3DE9B2D9" w14:textId="77777777" w:rsidR="00751B70" w:rsidRPr="00F11CE6" w:rsidRDefault="00751B70" w:rsidP="00896992">
            <w:pPr>
              <w:tabs>
                <w:tab w:val="left" w:pos="1200"/>
              </w:tabs>
              <w:spacing w:after="280"/>
              <w:ind w:left="720" w:hanging="720"/>
              <w:rPr>
                <w:sz w:val="20"/>
                <w:szCs w:val="20"/>
              </w:rPr>
            </w:pPr>
            <w:r w:rsidRPr="00F11CE6">
              <w:rPr>
                <w:sz w:val="20"/>
                <w:szCs w:val="20"/>
              </w:rPr>
              <w:t>Chloe: okay&gt;</w:t>
            </w:r>
          </w:p>
          <w:p w14:paraId="497EF26B"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(erm) (.) and I felt (.) and I guess I just felt (erm) (.) I felt quite out of control of the situation like especially because (1) (erm) there were times when I had really (.) big (.) arguments (.) with my </w:t>
            </w:r>
            <w:r w:rsidRPr="00F11CE6">
              <w:rPr>
                <w:sz w:val="20"/>
                <w:szCs w:val="20"/>
              </w:rPr>
              <w:lastRenderedPageBreak/>
              <w:t xml:space="preserve">dad (.) and he would always get his way in the end (.) </w:t>
            </w:r>
            <w:proofErr w:type="spellStart"/>
            <w:r w:rsidRPr="00F11CE6">
              <w:rPr>
                <w:sz w:val="20"/>
                <w:szCs w:val="20"/>
              </w:rPr>
              <w:t>cus</w:t>
            </w:r>
            <w:proofErr w:type="spellEnd"/>
            <w:r w:rsidRPr="00F11CE6">
              <w:rPr>
                <w:sz w:val="20"/>
                <w:szCs w:val="20"/>
              </w:rPr>
              <w:t xml:space="preserve"> he had (.) he </w:t>
            </w:r>
            <w:proofErr w:type="spellStart"/>
            <w:r w:rsidRPr="00F11CE6">
              <w:rPr>
                <w:sz w:val="20"/>
                <w:szCs w:val="20"/>
              </w:rPr>
              <w:t>he</w:t>
            </w:r>
            <w:proofErr w:type="spellEnd"/>
            <w:r w:rsidRPr="00F11CE6">
              <w:rPr>
                <w:sz w:val="20"/>
                <w:szCs w:val="20"/>
              </w:rPr>
              <w:t xml:space="preserve"> was (.) the parent he was</w:t>
            </w:r>
          </w:p>
          <w:p w14:paraId="2626C691" w14:textId="77777777" w:rsidR="00751B70" w:rsidRPr="00F11CE6" w:rsidRDefault="00751B70" w:rsidP="00896992">
            <w:pPr>
              <w:tabs>
                <w:tab w:val="left" w:pos="1200"/>
              </w:tabs>
              <w:spacing w:after="280"/>
              <w:ind w:left="720" w:hanging="720"/>
              <w:rPr>
                <w:sz w:val="20"/>
                <w:szCs w:val="20"/>
              </w:rPr>
            </w:pPr>
            <w:r w:rsidRPr="00F11CE6">
              <w:rPr>
                <w:sz w:val="20"/>
                <w:szCs w:val="20"/>
              </w:rPr>
              <w:t>Chloe: yeah&gt;</w:t>
            </w:r>
          </w:p>
          <w:p w14:paraId="389C7E65"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he was quite scary sometimes like (.) (erm) (1) as much as I would put up a fight he always got his way in the end so like (.) if it was he wanted me to apologise for something (.) after like several hours of crying (.) and shouting eventually I would just have to do it </w:t>
            </w:r>
          </w:p>
          <w:p w14:paraId="66A9BABC"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yeah </w:t>
            </w:r>
          </w:p>
          <w:p w14:paraId="186DBA88"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(erm) and so I felt quite powerless (.) and I think (.) I think for me my eating disorder was about sort of feeling in control (.) </w:t>
            </w:r>
          </w:p>
          <w:p w14:paraId="4499AD07" w14:textId="77777777" w:rsidR="00751B70" w:rsidRPr="00F11CE6" w:rsidRDefault="00751B70" w:rsidP="00896992">
            <w:pPr>
              <w:tabs>
                <w:tab w:val="left" w:pos="1200"/>
              </w:tabs>
              <w:spacing w:after="280"/>
              <w:ind w:left="720" w:hanging="720"/>
              <w:rPr>
                <w:sz w:val="20"/>
                <w:szCs w:val="20"/>
              </w:rPr>
            </w:pPr>
            <w:r w:rsidRPr="00F11CE6">
              <w:rPr>
                <w:sz w:val="20"/>
                <w:szCs w:val="20"/>
              </w:rPr>
              <w:t>(banging out-side of room)</w:t>
            </w:r>
          </w:p>
          <w:p w14:paraId="568FB32B" w14:textId="77777777" w:rsidR="00751B70" w:rsidRPr="00F11CE6" w:rsidRDefault="00751B70" w:rsidP="00896992">
            <w:pPr>
              <w:tabs>
                <w:tab w:val="left" w:pos="1200"/>
              </w:tabs>
              <w:spacing w:after="280"/>
              <w:ind w:left="720" w:hanging="720"/>
              <w:rPr>
                <w:sz w:val="20"/>
                <w:szCs w:val="20"/>
              </w:rPr>
            </w:pPr>
            <w:r w:rsidRPr="00F11CE6">
              <w:rPr>
                <w:sz w:val="20"/>
                <w:szCs w:val="20"/>
              </w:rPr>
              <w:t>Chloe: sorry&gt; (2) sorry Jade (-)</w:t>
            </w:r>
          </w:p>
          <w:p w14:paraId="61D9595A"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(overlapping) I think (1 laughing) that’s alright (.) I think it was about feeling (.) in control (.) and powerful because (1) like I didn’t feel (.) like I had any power in my family (.) but I had the power to make myself lose weight </w:t>
            </w:r>
          </w:p>
          <w:p w14:paraId="6A45BEA4" w14:textId="77777777" w:rsidR="00751B70" w:rsidRPr="00F11CE6" w:rsidRDefault="00751B70" w:rsidP="00896992">
            <w:pPr>
              <w:tabs>
                <w:tab w:val="left" w:pos="1200"/>
              </w:tabs>
              <w:spacing w:after="280"/>
              <w:ind w:left="720" w:hanging="720"/>
              <w:rPr>
                <w:sz w:val="20"/>
                <w:szCs w:val="20"/>
              </w:rPr>
            </w:pPr>
            <w:r w:rsidRPr="00F11CE6">
              <w:rPr>
                <w:sz w:val="20"/>
                <w:szCs w:val="20"/>
              </w:rPr>
              <w:t>Chloe: yeah&gt;</w:t>
            </w:r>
          </w:p>
          <w:p w14:paraId="10AF7777" w14:textId="77777777" w:rsidR="00751B70" w:rsidRPr="00F11CE6" w:rsidRDefault="00751B70" w:rsidP="00896992">
            <w:pPr>
              <w:tabs>
                <w:tab w:val="left" w:pos="1200"/>
              </w:tabs>
              <w:spacing w:after="280"/>
              <w:ind w:left="720" w:hanging="720"/>
              <w:rPr>
                <w:sz w:val="20"/>
                <w:szCs w:val="20"/>
              </w:rPr>
            </w:pPr>
            <w:r w:rsidRPr="00F11CE6">
              <w:rPr>
                <w:sz w:val="20"/>
                <w:szCs w:val="20"/>
              </w:rPr>
              <w:t>Jade: and to control what I ate</w:t>
            </w:r>
          </w:p>
          <w:p w14:paraId="3686DA8F" w14:textId="77777777" w:rsidR="00751B70" w:rsidRPr="00F11CE6" w:rsidRDefault="00751B70" w:rsidP="00896992">
            <w:pPr>
              <w:tabs>
                <w:tab w:val="left" w:pos="1200"/>
              </w:tabs>
              <w:spacing w:after="280"/>
              <w:ind w:left="720" w:hanging="720"/>
              <w:rPr>
                <w:sz w:val="20"/>
                <w:szCs w:val="20"/>
              </w:rPr>
            </w:pPr>
            <w:r w:rsidRPr="00F11CE6">
              <w:rPr>
                <w:sz w:val="20"/>
                <w:szCs w:val="20"/>
              </w:rPr>
              <w:t>Chloe: yeah&gt;</w:t>
            </w:r>
          </w:p>
          <w:p w14:paraId="6E7B80FB"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(erm) (2) and maybe subconsciously I thought (2) I mean I didn’t mean (.) to get (.) ill but I feel like (.) I sort of felt like if I do get ill that won’t be a bad thing </w:t>
            </w:r>
            <w:proofErr w:type="spellStart"/>
            <w:r w:rsidRPr="00F11CE6">
              <w:rPr>
                <w:sz w:val="20"/>
                <w:szCs w:val="20"/>
              </w:rPr>
              <w:t>cus</w:t>
            </w:r>
            <w:proofErr w:type="spellEnd"/>
            <w:r w:rsidRPr="00F11CE6">
              <w:rPr>
                <w:sz w:val="20"/>
                <w:szCs w:val="20"/>
              </w:rPr>
              <w:t xml:space="preserve"> maybe my family will finally realise that I am not happy </w:t>
            </w:r>
          </w:p>
          <w:p w14:paraId="130FFFA4"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yeah </w:t>
            </w:r>
            <w:proofErr w:type="spellStart"/>
            <w:r w:rsidRPr="00F11CE6">
              <w:rPr>
                <w:sz w:val="20"/>
                <w:szCs w:val="20"/>
              </w:rPr>
              <w:t>yeah</w:t>
            </w:r>
            <w:proofErr w:type="spellEnd"/>
            <w:r w:rsidRPr="00F11CE6">
              <w:rPr>
                <w:sz w:val="20"/>
                <w:szCs w:val="20"/>
              </w:rPr>
              <w:t xml:space="preserve"> (-)</w:t>
            </w:r>
          </w:p>
          <w:p w14:paraId="67CF0420"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(overlapping) (erm) </w:t>
            </w:r>
          </w:p>
          <w:p w14:paraId="0BDE3FC2" w14:textId="77777777" w:rsidR="00751B70" w:rsidRPr="00F11CE6" w:rsidRDefault="00751B70" w:rsidP="00896992">
            <w:pPr>
              <w:tabs>
                <w:tab w:val="left" w:pos="1200"/>
              </w:tabs>
              <w:spacing w:after="280"/>
              <w:ind w:left="720" w:hanging="720"/>
              <w:rPr>
                <w:sz w:val="20"/>
                <w:szCs w:val="20"/>
              </w:rPr>
            </w:pPr>
            <w:r w:rsidRPr="00F11CE6">
              <w:rPr>
                <w:sz w:val="20"/>
                <w:szCs w:val="20"/>
              </w:rPr>
              <w:t>Chloe: kind of your way of communicating maybe (-)</w:t>
            </w:r>
          </w:p>
          <w:p w14:paraId="684099D1"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(overlapping) yeah </w:t>
            </w:r>
          </w:p>
          <w:p w14:paraId="1159C471"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(erm) (.) that you weren’t happy (.) at that time </w:t>
            </w:r>
          </w:p>
          <w:p w14:paraId="3BD1CA8A" w14:textId="77777777" w:rsidR="00751B70" w:rsidRPr="00F11CE6" w:rsidRDefault="00751B70" w:rsidP="00896992">
            <w:pPr>
              <w:tabs>
                <w:tab w:val="left" w:pos="1200"/>
              </w:tabs>
              <w:spacing w:after="280"/>
              <w:ind w:left="720" w:hanging="720"/>
              <w:rPr>
                <w:sz w:val="20"/>
                <w:szCs w:val="20"/>
              </w:rPr>
            </w:pPr>
            <w:r w:rsidRPr="00F11CE6">
              <w:rPr>
                <w:sz w:val="20"/>
                <w:szCs w:val="20"/>
              </w:rPr>
              <w:t>Jade: yeah</w:t>
            </w:r>
          </w:p>
          <w:p w14:paraId="7A53DF67"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yeah&gt; (.) okay (.) but you got through it </w:t>
            </w:r>
          </w:p>
          <w:p w14:paraId="7EAE795C" w14:textId="77777777" w:rsidR="00751B70" w:rsidRPr="00F11CE6" w:rsidRDefault="00751B70" w:rsidP="00896992">
            <w:pPr>
              <w:tabs>
                <w:tab w:val="left" w:pos="1200"/>
              </w:tabs>
              <w:spacing w:after="280"/>
              <w:ind w:left="720" w:hanging="720"/>
              <w:rPr>
                <w:sz w:val="20"/>
                <w:szCs w:val="20"/>
              </w:rPr>
            </w:pPr>
            <w:r w:rsidRPr="00F11CE6">
              <w:rPr>
                <w:sz w:val="20"/>
                <w:szCs w:val="20"/>
              </w:rPr>
              <w:t>Jade: yeah</w:t>
            </w:r>
          </w:p>
          <w:p w14:paraId="0672C3DF"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(erm) and you said that your mum was a massive support </w:t>
            </w:r>
          </w:p>
          <w:p w14:paraId="7BD108D1" w14:textId="77777777" w:rsidR="00751B70" w:rsidRPr="00F11CE6" w:rsidRDefault="00751B70" w:rsidP="00896992">
            <w:pPr>
              <w:tabs>
                <w:tab w:val="left" w:pos="1200"/>
              </w:tabs>
              <w:spacing w:after="280"/>
              <w:ind w:left="720" w:hanging="720"/>
              <w:rPr>
                <w:sz w:val="20"/>
                <w:szCs w:val="20"/>
              </w:rPr>
            </w:pPr>
            <w:r w:rsidRPr="00F11CE6">
              <w:rPr>
                <w:sz w:val="20"/>
                <w:szCs w:val="20"/>
              </w:rPr>
              <w:t>Jade: yeah (-)</w:t>
            </w:r>
          </w:p>
          <w:p w14:paraId="1D4C2CB8"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(overlapping) with your (.) with that </w:t>
            </w:r>
          </w:p>
          <w:p w14:paraId="0E5C4CD0" w14:textId="77777777" w:rsidR="00751B70" w:rsidRPr="00F11CE6" w:rsidRDefault="00751B70" w:rsidP="00896992">
            <w:pPr>
              <w:tabs>
                <w:tab w:val="left" w:pos="1200"/>
              </w:tabs>
              <w:spacing w:after="280"/>
              <w:ind w:left="720" w:hanging="720"/>
              <w:rPr>
                <w:sz w:val="20"/>
                <w:szCs w:val="20"/>
              </w:rPr>
            </w:pPr>
            <w:r w:rsidRPr="00F11CE6">
              <w:rPr>
                <w:sz w:val="20"/>
                <w:szCs w:val="20"/>
              </w:rPr>
              <w:lastRenderedPageBreak/>
              <w:t>Jade: yeah (-)</w:t>
            </w:r>
          </w:p>
          <w:p w14:paraId="05FB835C" w14:textId="77777777" w:rsidR="00751B70" w:rsidRPr="00F11CE6" w:rsidRDefault="00751B70" w:rsidP="00896992">
            <w:pPr>
              <w:tabs>
                <w:tab w:val="left" w:pos="1200"/>
              </w:tabs>
              <w:spacing w:after="280"/>
              <w:ind w:left="720" w:hanging="720"/>
              <w:rPr>
                <w:sz w:val="20"/>
                <w:szCs w:val="20"/>
              </w:rPr>
            </w:pPr>
            <w:r w:rsidRPr="00F11CE6">
              <w:rPr>
                <w:sz w:val="20"/>
                <w:szCs w:val="20"/>
              </w:rPr>
              <w:t>Chloe: (erm) how was your brother was he-e (-)</w:t>
            </w:r>
          </w:p>
          <w:p w14:paraId="1CEB11F4" w14:textId="77777777" w:rsidR="00751B70" w:rsidRPr="00F11CE6" w:rsidRDefault="00751B70" w:rsidP="00896992">
            <w:pPr>
              <w:tabs>
                <w:tab w:val="left" w:pos="1200"/>
              </w:tabs>
              <w:spacing w:after="280"/>
              <w:ind w:left="720" w:hanging="720"/>
              <w:rPr>
                <w:sz w:val="20"/>
                <w:szCs w:val="20"/>
              </w:rPr>
            </w:pPr>
            <w:r w:rsidRPr="00F11CE6">
              <w:rPr>
                <w:sz w:val="20"/>
                <w:szCs w:val="20"/>
              </w:rPr>
              <w:t>Jade: (overlapping) (</w:t>
            </w:r>
            <w:proofErr w:type="spellStart"/>
            <w:r w:rsidRPr="00F11CE6">
              <w:rPr>
                <w:sz w:val="20"/>
                <w:szCs w:val="20"/>
              </w:rPr>
              <w:t>er</w:t>
            </w:r>
            <w:proofErr w:type="spellEnd"/>
            <w:r w:rsidRPr="00F11CE6">
              <w:rPr>
                <w:sz w:val="20"/>
                <w:szCs w:val="20"/>
              </w:rPr>
              <w:t xml:space="preserve">-r) (1) I mean (.) he was always just like (.) he didn’t treat me any different </w:t>
            </w:r>
          </w:p>
          <w:p w14:paraId="011C7398" w14:textId="77777777" w:rsidR="00751B70" w:rsidRPr="00F11CE6" w:rsidRDefault="00751B70" w:rsidP="00896992">
            <w:pPr>
              <w:tabs>
                <w:tab w:val="left" w:pos="1200"/>
              </w:tabs>
              <w:spacing w:after="280"/>
              <w:ind w:left="720" w:hanging="720"/>
              <w:rPr>
                <w:sz w:val="20"/>
                <w:szCs w:val="20"/>
              </w:rPr>
            </w:pPr>
            <w:r w:rsidRPr="00F11CE6">
              <w:rPr>
                <w:sz w:val="20"/>
                <w:szCs w:val="20"/>
              </w:rPr>
              <w:t>Chloe: yeah</w:t>
            </w:r>
          </w:p>
          <w:p w14:paraId="3B8B394E" w14:textId="77777777" w:rsidR="00751B70" w:rsidRPr="00F11CE6" w:rsidRDefault="00751B70" w:rsidP="00896992">
            <w:pPr>
              <w:tabs>
                <w:tab w:val="left" w:pos="1200"/>
              </w:tabs>
              <w:spacing w:after="280"/>
              <w:ind w:left="720" w:hanging="720"/>
              <w:rPr>
                <w:sz w:val="20"/>
                <w:szCs w:val="20"/>
              </w:rPr>
            </w:pPr>
            <w:r w:rsidRPr="00F11CE6">
              <w:rPr>
                <w:sz w:val="20"/>
                <w:szCs w:val="20"/>
              </w:rPr>
              <w:t>Jade: and I think maybe (2) that was (.) a conscious decision of his to like (1) not talk to me about my eating disorder but to just (1) play Mario kart with me (.) or whatever (-)</w:t>
            </w:r>
          </w:p>
          <w:p w14:paraId="672229D2"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(overlapping) yeah </w:t>
            </w:r>
            <w:proofErr w:type="spellStart"/>
            <w:r w:rsidRPr="00F11CE6">
              <w:rPr>
                <w:sz w:val="20"/>
                <w:szCs w:val="20"/>
              </w:rPr>
              <w:t>yeah</w:t>
            </w:r>
            <w:proofErr w:type="spellEnd"/>
            <w:r w:rsidRPr="00F11CE6">
              <w:rPr>
                <w:sz w:val="20"/>
                <w:szCs w:val="20"/>
              </w:rPr>
              <w:t xml:space="preserve"> </w:t>
            </w:r>
            <w:proofErr w:type="spellStart"/>
            <w:r w:rsidRPr="00F11CE6">
              <w:rPr>
                <w:sz w:val="20"/>
                <w:szCs w:val="20"/>
              </w:rPr>
              <w:t>yeah</w:t>
            </w:r>
            <w:proofErr w:type="spellEnd"/>
            <w:r w:rsidRPr="00F11CE6">
              <w:rPr>
                <w:sz w:val="20"/>
                <w:szCs w:val="20"/>
              </w:rPr>
              <w:t xml:space="preserve"> </w:t>
            </w:r>
          </w:p>
          <w:p w14:paraId="24AB4358"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which like you know (.) to keep some things normal </w:t>
            </w:r>
          </w:p>
          <w:p w14:paraId="59434994" w14:textId="77777777" w:rsidR="00751B70" w:rsidRPr="00F11CE6" w:rsidRDefault="00751B70" w:rsidP="00896992">
            <w:pPr>
              <w:tabs>
                <w:tab w:val="left" w:pos="1200"/>
              </w:tabs>
              <w:spacing w:after="280"/>
              <w:ind w:left="720" w:hanging="720"/>
              <w:rPr>
                <w:sz w:val="20"/>
                <w:szCs w:val="20"/>
              </w:rPr>
            </w:pPr>
            <w:r w:rsidRPr="00F11CE6">
              <w:rPr>
                <w:sz w:val="20"/>
                <w:szCs w:val="20"/>
              </w:rPr>
              <w:t>Chloe: did you appreciate that? (-)</w:t>
            </w:r>
          </w:p>
          <w:p w14:paraId="056A9EF7"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(overlapping) yeah-h </w:t>
            </w:r>
          </w:p>
          <w:p w14:paraId="6661284B" w14:textId="77777777" w:rsidR="00751B70" w:rsidRPr="00F11CE6" w:rsidRDefault="00751B70" w:rsidP="00896992">
            <w:pPr>
              <w:tabs>
                <w:tab w:val="left" w:pos="1200"/>
              </w:tabs>
              <w:spacing w:after="280"/>
              <w:ind w:left="720" w:hanging="720"/>
              <w:rPr>
                <w:sz w:val="20"/>
                <w:szCs w:val="20"/>
              </w:rPr>
            </w:pPr>
            <w:r w:rsidRPr="00F11CE6">
              <w:rPr>
                <w:sz w:val="20"/>
                <w:szCs w:val="20"/>
              </w:rPr>
              <w:t>Chloe: yeah (.) yeah (.) that sounds lovely (.) did you-u I suppose then I suppose so (.) you had all of that (.) obviously going on at home</w:t>
            </w:r>
          </w:p>
          <w:p w14:paraId="3853B8C9"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yeah </w:t>
            </w:r>
          </w:p>
          <w:p w14:paraId="7EE4D44D"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which sounds really </w:t>
            </w:r>
            <w:proofErr w:type="spellStart"/>
            <w:r w:rsidRPr="00F11CE6">
              <w:rPr>
                <w:sz w:val="20"/>
                <w:szCs w:val="20"/>
              </w:rPr>
              <w:t>really</w:t>
            </w:r>
            <w:proofErr w:type="spellEnd"/>
            <w:r w:rsidRPr="00F11CE6">
              <w:rPr>
                <w:sz w:val="20"/>
                <w:szCs w:val="20"/>
              </w:rPr>
              <w:t xml:space="preserve"> kind of (erm) (.) an upsetting time for you (erm) and then (.) you had your </w:t>
            </w:r>
            <w:proofErr w:type="spellStart"/>
            <w:r w:rsidRPr="00F11CE6">
              <w:rPr>
                <w:sz w:val="20"/>
                <w:szCs w:val="20"/>
              </w:rPr>
              <w:t>trampoling</w:t>
            </w:r>
            <w:proofErr w:type="spellEnd"/>
            <w:r w:rsidRPr="00F11CE6">
              <w:rPr>
                <w:sz w:val="20"/>
                <w:szCs w:val="20"/>
              </w:rPr>
              <w:t xml:space="preserve"> alongside that (-)</w:t>
            </w:r>
          </w:p>
          <w:p w14:paraId="2BB193A5" w14:textId="77777777" w:rsidR="00751B70" w:rsidRPr="00F11CE6" w:rsidRDefault="00751B70" w:rsidP="00896992">
            <w:pPr>
              <w:tabs>
                <w:tab w:val="left" w:pos="1200"/>
              </w:tabs>
              <w:spacing w:after="280"/>
              <w:ind w:left="720" w:hanging="720"/>
              <w:rPr>
                <w:sz w:val="20"/>
                <w:szCs w:val="20"/>
              </w:rPr>
            </w:pPr>
            <w:r w:rsidRPr="00F11CE6">
              <w:rPr>
                <w:sz w:val="20"/>
                <w:szCs w:val="20"/>
              </w:rPr>
              <w:t>Jade: (overlapping) (mmm</w:t>
            </w:r>
            <w:r w:rsidRPr="00F11CE6">
              <w:rPr>
                <w:vanish/>
                <w:sz w:val="20"/>
                <w:szCs w:val="20"/>
              </w:rPr>
              <w:t xml:space="preserve"> </w:t>
            </w:r>
            <w:r w:rsidRPr="00F11CE6">
              <w:rPr>
                <w:sz w:val="20"/>
                <w:szCs w:val="20"/>
              </w:rPr>
              <w:t>)</w:t>
            </w:r>
          </w:p>
          <w:p w14:paraId="5679FC94" w14:textId="77777777" w:rsidR="00751B70" w:rsidRPr="00F11CE6" w:rsidRDefault="00751B70" w:rsidP="00896992">
            <w:pPr>
              <w:tabs>
                <w:tab w:val="left" w:pos="1200"/>
              </w:tabs>
              <w:spacing w:after="280"/>
              <w:ind w:left="720" w:hanging="720"/>
              <w:rPr>
                <w:sz w:val="20"/>
                <w:szCs w:val="20"/>
              </w:rPr>
            </w:pPr>
            <w:r w:rsidRPr="00F11CE6">
              <w:rPr>
                <w:sz w:val="20"/>
                <w:szCs w:val="20"/>
              </w:rPr>
              <w:t>Chloe: and you felt did you say that you felt quite a lot of (.) pressure on yourself to do well-l with that?</w:t>
            </w:r>
          </w:p>
          <w:p w14:paraId="20DB993A" w14:textId="77777777" w:rsidR="00751B70" w:rsidRPr="00F11CE6" w:rsidRDefault="00751B70" w:rsidP="00896992">
            <w:pPr>
              <w:tabs>
                <w:tab w:val="left" w:pos="1200"/>
              </w:tabs>
              <w:spacing w:after="280"/>
              <w:ind w:left="720" w:hanging="720"/>
              <w:rPr>
                <w:sz w:val="20"/>
                <w:szCs w:val="20"/>
              </w:rPr>
            </w:pPr>
            <w:r w:rsidRPr="00F11CE6">
              <w:rPr>
                <w:sz w:val="20"/>
                <w:szCs w:val="20"/>
              </w:rPr>
              <w:t>Jade: (erm)</w:t>
            </w:r>
          </w:p>
          <w:p w14:paraId="23920948"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do you think that was something that you put on yourself or did </w:t>
            </w:r>
          </w:p>
          <w:p w14:paraId="347AE660"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 I don’t know-w (.) it’s hard to remember (.) </w:t>
            </w:r>
            <w:proofErr w:type="spellStart"/>
            <w:r w:rsidRPr="00F11CE6">
              <w:rPr>
                <w:sz w:val="20"/>
                <w:szCs w:val="20"/>
              </w:rPr>
              <w:t>cus</w:t>
            </w:r>
            <w:proofErr w:type="spellEnd"/>
            <w:r w:rsidRPr="00F11CE6">
              <w:rPr>
                <w:sz w:val="20"/>
                <w:szCs w:val="20"/>
              </w:rPr>
              <w:t xml:space="preserve"> it was quite a long time ago now </w:t>
            </w:r>
          </w:p>
          <w:p w14:paraId="69E4B4D5" w14:textId="77777777" w:rsidR="00751B70" w:rsidRPr="00F11CE6" w:rsidRDefault="00751B70" w:rsidP="00896992">
            <w:pPr>
              <w:tabs>
                <w:tab w:val="left" w:pos="1200"/>
              </w:tabs>
              <w:spacing w:after="280"/>
              <w:ind w:left="720" w:hanging="720"/>
              <w:rPr>
                <w:sz w:val="20"/>
                <w:szCs w:val="20"/>
              </w:rPr>
            </w:pPr>
            <w:r w:rsidRPr="00F11CE6">
              <w:rPr>
                <w:sz w:val="20"/>
                <w:szCs w:val="20"/>
              </w:rPr>
              <w:t>Chloe: yeah</w:t>
            </w:r>
          </w:p>
          <w:p w14:paraId="05FA45EB" w14:textId="77777777" w:rsidR="00751B70" w:rsidRPr="00F11CE6" w:rsidRDefault="00751B70" w:rsidP="00896992">
            <w:pPr>
              <w:tabs>
                <w:tab w:val="left" w:pos="1200"/>
              </w:tabs>
              <w:spacing w:after="280"/>
              <w:ind w:left="720" w:hanging="720"/>
              <w:rPr>
                <w:sz w:val="20"/>
                <w:szCs w:val="20"/>
              </w:rPr>
            </w:pPr>
            <w:r w:rsidRPr="00F11CE6">
              <w:rPr>
                <w:sz w:val="20"/>
                <w:szCs w:val="20"/>
              </w:rPr>
              <w:t>Jade: (erm)</w:t>
            </w:r>
          </w:p>
          <w:p w14:paraId="6D59097B"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don’t worry </w:t>
            </w:r>
          </w:p>
          <w:p w14:paraId="0BCDADF8"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but I think (.) it wasn’t that I had too much going on in my life or too much pressure it was just about (.) the pressure I put on myself like </w:t>
            </w:r>
          </w:p>
          <w:p w14:paraId="6C97C75A" w14:textId="77777777" w:rsidR="00751B70" w:rsidRPr="00F11CE6" w:rsidRDefault="00751B70" w:rsidP="00896992">
            <w:pPr>
              <w:tabs>
                <w:tab w:val="left" w:pos="1200"/>
              </w:tabs>
              <w:spacing w:after="280"/>
              <w:ind w:left="720" w:hanging="720"/>
              <w:rPr>
                <w:sz w:val="20"/>
                <w:szCs w:val="20"/>
              </w:rPr>
            </w:pPr>
            <w:r w:rsidRPr="00F11CE6">
              <w:rPr>
                <w:sz w:val="20"/>
                <w:szCs w:val="20"/>
              </w:rPr>
              <w:t>Chloe: (.) yeah</w:t>
            </w:r>
          </w:p>
          <w:p w14:paraId="15C7B3BF"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(cough) (1) like (.) if I didn’t do as well as I wanted at a competition (.) or if I missed a training session just </w:t>
            </w:r>
            <w:proofErr w:type="spellStart"/>
            <w:r w:rsidRPr="00F11CE6">
              <w:rPr>
                <w:sz w:val="20"/>
                <w:szCs w:val="20"/>
              </w:rPr>
              <w:t>cus</w:t>
            </w:r>
            <w:proofErr w:type="spellEnd"/>
            <w:r w:rsidRPr="00F11CE6">
              <w:rPr>
                <w:sz w:val="20"/>
                <w:szCs w:val="20"/>
              </w:rPr>
              <w:t xml:space="preserve"> I was feeling a bit tired </w:t>
            </w:r>
          </w:p>
          <w:p w14:paraId="2947572B" w14:textId="77777777" w:rsidR="00751B70" w:rsidRPr="00F11CE6" w:rsidRDefault="00751B70" w:rsidP="00896992">
            <w:pPr>
              <w:tabs>
                <w:tab w:val="left" w:pos="1200"/>
              </w:tabs>
              <w:spacing w:after="280"/>
              <w:ind w:left="720" w:hanging="720"/>
              <w:rPr>
                <w:sz w:val="20"/>
                <w:szCs w:val="20"/>
              </w:rPr>
            </w:pPr>
            <w:r w:rsidRPr="00F11CE6">
              <w:rPr>
                <w:sz w:val="20"/>
                <w:szCs w:val="20"/>
              </w:rPr>
              <w:t>Chloe: yeah&gt;</w:t>
            </w:r>
          </w:p>
          <w:p w14:paraId="30E7C99D"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I would (.) I’d be hard on myself for it </w:t>
            </w:r>
          </w:p>
          <w:p w14:paraId="472E6054" w14:textId="77777777" w:rsidR="00751B70" w:rsidRPr="00F11CE6" w:rsidRDefault="00751B70" w:rsidP="00896992">
            <w:pPr>
              <w:tabs>
                <w:tab w:val="left" w:pos="1200"/>
              </w:tabs>
              <w:spacing w:after="280"/>
              <w:ind w:left="720" w:hanging="720"/>
              <w:rPr>
                <w:sz w:val="20"/>
                <w:szCs w:val="20"/>
              </w:rPr>
            </w:pPr>
            <w:r w:rsidRPr="00F11CE6">
              <w:rPr>
                <w:sz w:val="20"/>
                <w:szCs w:val="20"/>
              </w:rPr>
              <w:lastRenderedPageBreak/>
              <w:t>Chloe: okay</w:t>
            </w:r>
          </w:p>
          <w:p w14:paraId="59325D9E" w14:textId="77777777" w:rsidR="00751B70" w:rsidRPr="00F11CE6" w:rsidRDefault="00751B70" w:rsidP="00896992">
            <w:pPr>
              <w:tabs>
                <w:tab w:val="left" w:pos="1200"/>
              </w:tabs>
              <w:spacing w:after="280"/>
              <w:ind w:left="720" w:hanging="720"/>
              <w:rPr>
                <w:sz w:val="20"/>
                <w:szCs w:val="20"/>
              </w:rPr>
            </w:pPr>
            <w:r w:rsidRPr="00F11CE6">
              <w:rPr>
                <w:sz w:val="20"/>
                <w:szCs w:val="20"/>
              </w:rPr>
              <w:t>Jade: (erm) so it wasn’t that I had (.) too much going on in my life it’s just that I wasn’t (.) I wasn’t handling it (.) well</w:t>
            </w:r>
          </w:p>
          <w:p w14:paraId="7C3E4DD6" w14:textId="77777777" w:rsidR="00751B70" w:rsidRPr="00F11CE6" w:rsidRDefault="00751B70" w:rsidP="00896992">
            <w:pPr>
              <w:tabs>
                <w:tab w:val="left" w:pos="1200"/>
              </w:tabs>
              <w:spacing w:after="280"/>
              <w:ind w:left="720" w:hanging="720"/>
              <w:rPr>
                <w:sz w:val="20"/>
                <w:szCs w:val="20"/>
              </w:rPr>
            </w:pPr>
            <w:r w:rsidRPr="00F11CE6">
              <w:rPr>
                <w:sz w:val="20"/>
                <w:szCs w:val="20"/>
              </w:rPr>
              <w:t>Chloe: well (.) yeah&gt; and you spoke about before about now that you know (.) you’ve managed to come up with strategies to actually (.) recognise that yourself (-)</w:t>
            </w:r>
          </w:p>
          <w:p w14:paraId="7D3D09F8" w14:textId="77777777" w:rsidR="00751B70" w:rsidRPr="00F11CE6" w:rsidRDefault="00751B70" w:rsidP="00896992">
            <w:pPr>
              <w:tabs>
                <w:tab w:val="left" w:pos="1200"/>
              </w:tabs>
              <w:spacing w:after="280"/>
              <w:ind w:left="720" w:hanging="720"/>
              <w:rPr>
                <w:sz w:val="20"/>
                <w:szCs w:val="20"/>
              </w:rPr>
            </w:pPr>
            <w:r w:rsidRPr="00F11CE6">
              <w:rPr>
                <w:sz w:val="20"/>
                <w:szCs w:val="20"/>
              </w:rPr>
              <w:t>Jade: (overlapping) yeah-h-h</w:t>
            </w:r>
          </w:p>
          <w:p w14:paraId="29B4596B" w14:textId="35027727" w:rsidR="00751B70" w:rsidRPr="00F11CE6" w:rsidRDefault="00751B70" w:rsidP="00896992">
            <w:pPr>
              <w:tabs>
                <w:tab w:val="left" w:pos="1200"/>
              </w:tabs>
              <w:spacing w:after="280"/>
              <w:ind w:left="720" w:hanging="720"/>
              <w:rPr>
                <w:sz w:val="20"/>
                <w:szCs w:val="20"/>
              </w:rPr>
            </w:pPr>
            <w:r w:rsidRPr="00F11CE6">
              <w:rPr>
                <w:sz w:val="20"/>
                <w:szCs w:val="20"/>
              </w:rPr>
              <w:t>Chloe: that you don’t want to put that pressure on yourself as much (.) and to (erm) you spoke about your a-levels and you’re not (.) you know not having to (.) work all the time and still do really well (.) is that something that you’re still trying to practice now or?</w:t>
            </w:r>
          </w:p>
          <w:p w14:paraId="06D72E20"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yeah-h-h (.) I try not to put too much (.) pressure on myself and just remember that (1) like I try to appreciate (.) my achievements (.) like even little things like if someone (.) if someone complimented me that day or-r-r laughed at something I said </w:t>
            </w:r>
          </w:p>
          <w:p w14:paraId="08112359" w14:textId="77777777" w:rsidR="00751B70" w:rsidRPr="00F11CE6" w:rsidRDefault="00751B70" w:rsidP="00896992">
            <w:pPr>
              <w:tabs>
                <w:tab w:val="left" w:pos="1200"/>
              </w:tabs>
              <w:spacing w:after="280"/>
              <w:ind w:left="720" w:hanging="720"/>
              <w:rPr>
                <w:sz w:val="20"/>
                <w:szCs w:val="20"/>
              </w:rPr>
            </w:pPr>
            <w:r w:rsidRPr="00F11CE6">
              <w:rPr>
                <w:sz w:val="20"/>
                <w:szCs w:val="20"/>
              </w:rPr>
              <w:t>Chloe: yeah&gt;</w:t>
            </w:r>
          </w:p>
          <w:p w14:paraId="1485B6C5"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like (1) well I think it doesn’t matter if I don’t do so well in (.) this exam because (.) like (.) people like me-e (1 laughing) (-) </w:t>
            </w:r>
          </w:p>
          <w:p w14:paraId="68C16833" w14:textId="77777777" w:rsidR="00751B70" w:rsidRPr="00F11CE6" w:rsidRDefault="00751B70" w:rsidP="00896992">
            <w:pPr>
              <w:tabs>
                <w:tab w:val="left" w:pos="1200"/>
              </w:tabs>
              <w:spacing w:after="280"/>
              <w:ind w:left="720" w:hanging="720"/>
              <w:rPr>
                <w:sz w:val="20"/>
                <w:szCs w:val="20"/>
              </w:rPr>
            </w:pPr>
            <w:r w:rsidRPr="00F11CE6">
              <w:rPr>
                <w:sz w:val="20"/>
                <w:szCs w:val="20"/>
              </w:rPr>
              <w:t>Chloe: (overlapping) yeah-h</w:t>
            </w:r>
          </w:p>
          <w:p w14:paraId="5EC7550D" w14:textId="77777777" w:rsidR="00751B70" w:rsidRPr="00F11CE6" w:rsidRDefault="00751B70" w:rsidP="00896992">
            <w:pPr>
              <w:tabs>
                <w:tab w:val="left" w:pos="1200"/>
              </w:tabs>
              <w:spacing w:after="280"/>
              <w:ind w:left="720" w:hanging="720"/>
              <w:rPr>
                <w:sz w:val="20"/>
                <w:szCs w:val="20"/>
              </w:rPr>
            </w:pPr>
            <w:r w:rsidRPr="00F11CE6">
              <w:rPr>
                <w:sz w:val="20"/>
                <w:szCs w:val="20"/>
              </w:rPr>
              <w:t>Jade: like there is more too life (-)</w:t>
            </w:r>
          </w:p>
          <w:p w14:paraId="2016BC7A" w14:textId="77777777" w:rsidR="00751B70" w:rsidRPr="00F11CE6" w:rsidRDefault="00751B70" w:rsidP="00896992">
            <w:pPr>
              <w:tabs>
                <w:tab w:val="left" w:pos="1200"/>
              </w:tabs>
              <w:spacing w:after="280"/>
              <w:ind w:left="720" w:hanging="720"/>
              <w:rPr>
                <w:sz w:val="20"/>
                <w:szCs w:val="20"/>
              </w:rPr>
            </w:pPr>
            <w:r w:rsidRPr="00F11CE6">
              <w:rPr>
                <w:sz w:val="20"/>
                <w:szCs w:val="20"/>
              </w:rPr>
              <w:t>Chloe: (overlapping) yeah</w:t>
            </w:r>
          </w:p>
          <w:p w14:paraId="23494540"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and (.) like I’ve prioritised (.) just (.) enjoying my life over like (.) making big achievements because I think (2) I think I mean I have (.) goals for my life </w:t>
            </w:r>
          </w:p>
          <w:p w14:paraId="4CF2732E"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yeah </w:t>
            </w:r>
          </w:p>
          <w:p w14:paraId="0C3977C4"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but I think if you-u put too much pressure on yourself to achieve your goals and your always like striving (.) for the next (.) achievement </w:t>
            </w:r>
          </w:p>
          <w:p w14:paraId="13B45BB2"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yeah </w:t>
            </w:r>
          </w:p>
          <w:p w14:paraId="092E65B4"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then you (.) might not enjoy your life day to day </w:t>
            </w:r>
          </w:p>
          <w:p w14:paraId="54005A0B"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yeah </w:t>
            </w:r>
          </w:p>
          <w:p w14:paraId="2C8B45EB"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Jade: and then even if you achieve the goals like it might be a bit anticlimactic and you look back and think (.) well it wasn’t really worth it </w:t>
            </w:r>
            <w:proofErr w:type="spellStart"/>
            <w:r w:rsidRPr="00F11CE6">
              <w:rPr>
                <w:sz w:val="20"/>
                <w:szCs w:val="20"/>
              </w:rPr>
              <w:t>cus</w:t>
            </w:r>
            <w:proofErr w:type="spellEnd"/>
            <w:r w:rsidRPr="00F11CE6">
              <w:rPr>
                <w:sz w:val="20"/>
                <w:szCs w:val="20"/>
              </w:rPr>
              <w:t xml:space="preserve"> I wasn’t enjoying myself</w:t>
            </w:r>
          </w:p>
          <w:p w14:paraId="76060DC0"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I think that’s a lovely (.) lovely way to look at it </w:t>
            </w:r>
          </w:p>
          <w:p w14:paraId="614A8698" w14:textId="77777777" w:rsidR="00751B70" w:rsidRPr="00F11CE6" w:rsidRDefault="00751B70" w:rsidP="00896992">
            <w:pPr>
              <w:tabs>
                <w:tab w:val="left" w:pos="1200"/>
              </w:tabs>
              <w:spacing w:after="280"/>
              <w:ind w:left="720" w:hanging="720"/>
              <w:rPr>
                <w:sz w:val="20"/>
                <w:szCs w:val="20"/>
              </w:rPr>
            </w:pPr>
            <w:r w:rsidRPr="00F11CE6">
              <w:rPr>
                <w:sz w:val="20"/>
                <w:szCs w:val="20"/>
              </w:rPr>
              <w:t>Jade: (2 laughing)</w:t>
            </w:r>
          </w:p>
          <w:p w14:paraId="031A5B33" w14:textId="77777777" w:rsidR="00751B70" w:rsidRPr="00F11CE6" w:rsidRDefault="00751B70" w:rsidP="00896992">
            <w:pPr>
              <w:tabs>
                <w:tab w:val="left" w:pos="1200"/>
              </w:tabs>
              <w:spacing w:after="280"/>
              <w:ind w:left="720" w:hanging="720"/>
              <w:rPr>
                <w:sz w:val="20"/>
                <w:szCs w:val="20"/>
              </w:rPr>
            </w:pPr>
            <w:r w:rsidRPr="00F11CE6">
              <w:rPr>
                <w:sz w:val="20"/>
                <w:szCs w:val="20"/>
              </w:rPr>
              <w:t xml:space="preserve">Chloe: definitely absolutely brilliant (erm) thank you that’s great (.) is there anything else that you want to share or-r? </w:t>
            </w:r>
          </w:p>
          <w:p w14:paraId="25296F2C" w14:textId="77777777" w:rsidR="00751B70" w:rsidRPr="00F11CE6" w:rsidRDefault="00751B70" w:rsidP="00896992">
            <w:pPr>
              <w:tabs>
                <w:tab w:val="left" w:pos="1200"/>
              </w:tabs>
              <w:spacing w:after="280"/>
              <w:ind w:left="720" w:hanging="720"/>
              <w:rPr>
                <w:sz w:val="20"/>
                <w:szCs w:val="20"/>
              </w:rPr>
            </w:pPr>
            <w:r w:rsidRPr="00F11CE6">
              <w:rPr>
                <w:sz w:val="20"/>
                <w:szCs w:val="20"/>
              </w:rPr>
              <w:t>Jade: (erm)</w:t>
            </w:r>
          </w:p>
          <w:p w14:paraId="419AB4F1" w14:textId="77777777" w:rsidR="00751B70" w:rsidRPr="00F11CE6" w:rsidRDefault="00751B70" w:rsidP="00896992">
            <w:pPr>
              <w:tabs>
                <w:tab w:val="left" w:pos="1200"/>
              </w:tabs>
              <w:spacing w:after="280"/>
              <w:ind w:left="720" w:hanging="720"/>
              <w:rPr>
                <w:sz w:val="20"/>
                <w:szCs w:val="20"/>
              </w:rPr>
            </w:pPr>
            <w:r w:rsidRPr="00F11CE6">
              <w:rPr>
                <w:sz w:val="20"/>
                <w:szCs w:val="20"/>
              </w:rPr>
              <w:lastRenderedPageBreak/>
              <w:t xml:space="preserve">Chloe: I mean everything you have shared has been (.) has been really </w:t>
            </w:r>
            <w:proofErr w:type="spellStart"/>
            <w:r w:rsidRPr="00F11CE6">
              <w:rPr>
                <w:sz w:val="20"/>
                <w:szCs w:val="20"/>
              </w:rPr>
              <w:t>really</w:t>
            </w:r>
            <w:proofErr w:type="spellEnd"/>
            <w:r w:rsidRPr="00F11CE6">
              <w:rPr>
                <w:sz w:val="20"/>
                <w:szCs w:val="20"/>
              </w:rPr>
              <w:t xml:space="preserve"> brilliant (.) so thank you </w:t>
            </w:r>
          </w:p>
          <w:p w14:paraId="671C56BE" w14:textId="77777777" w:rsidR="00751B70" w:rsidRPr="00F11CE6" w:rsidRDefault="00751B70" w:rsidP="00896992">
            <w:pPr>
              <w:tabs>
                <w:tab w:val="left" w:pos="1200"/>
              </w:tabs>
              <w:spacing w:after="280"/>
              <w:ind w:left="720" w:hanging="720"/>
              <w:rPr>
                <w:sz w:val="20"/>
                <w:szCs w:val="20"/>
              </w:rPr>
            </w:pPr>
            <w:r w:rsidRPr="00F11CE6">
              <w:rPr>
                <w:sz w:val="20"/>
                <w:szCs w:val="20"/>
              </w:rPr>
              <w:t>Jade: (1 laughing)</w:t>
            </w:r>
          </w:p>
          <w:p w14:paraId="4538A505" w14:textId="77777777" w:rsidR="00751B70" w:rsidRPr="00F11CE6" w:rsidRDefault="00751B70" w:rsidP="00896992">
            <w:pPr>
              <w:tabs>
                <w:tab w:val="left" w:pos="1200"/>
              </w:tabs>
              <w:spacing w:after="280"/>
              <w:ind w:left="720" w:hanging="720"/>
              <w:rPr>
                <w:sz w:val="20"/>
                <w:szCs w:val="20"/>
              </w:rPr>
            </w:pPr>
            <w:r w:rsidRPr="00F11CE6">
              <w:rPr>
                <w:sz w:val="20"/>
                <w:szCs w:val="20"/>
              </w:rPr>
              <w:t>Chloe: but if there is anything else (-)</w:t>
            </w:r>
          </w:p>
          <w:p w14:paraId="291F7D2C" w14:textId="77777777" w:rsidR="00751B70" w:rsidRPr="00F11CE6" w:rsidRDefault="00751B70" w:rsidP="00896992">
            <w:pPr>
              <w:tabs>
                <w:tab w:val="left" w:pos="1200"/>
              </w:tabs>
              <w:spacing w:after="280"/>
              <w:ind w:left="720" w:hanging="720"/>
              <w:rPr>
                <w:sz w:val="20"/>
                <w:szCs w:val="20"/>
              </w:rPr>
            </w:pPr>
            <w:r w:rsidRPr="00F11CE6">
              <w:rPr>
                <w:sz w:val="20"/>
                <w:szCs w:val="20"/>
              </w:rPr>
              <w:t>Jade: (erm) no-o I don’t think so-o</w:t>
            </w:r>
          </w:p>
          <w:p w14:paraId="3811B7FC" w14:textId="77777777" w:rsidR="00751B70" w:rsidRPr="000A528F" w:rsidRDefault="00751B70" w:rsidP="00896992">
            <w:pPr>
              <w:tabs>
                <w:tab w:val="left" w:pos="1200"/>
              </w:tabs>
              <w:spacing w:after="280"/>
              <w:ind w:left="720" w:hanging="720"/>
              <w:rPr>
                <w:color w:val="7030A0"/>
              </w:rPr>
            </w:pPr>
            <w:r w:rsidRPr="00F11CE6">
              <w:rPr>
                <w:sz w:val="20"/>
                <w:szCs w:val="20"/>
              </w:rPr>
              <w:t>Chloe: no&gt; okay thank you</w:t>
            </w:r>
          </w:p>
        </w:tc>
      </w:tr>
    </w:tbl>
    <w:p w14:paraId="27C4C5C2" w14:textId="286E8A96" w:rsidR="00AF49C7" w:rsidRPr="00751B70" w:rsidRDefault="00AF49C7" w:rsidP="00751B70">
      <w:pPr>
        <w:tabs>
          <w:tab w:val="left" w:pos="3042"/>
        </w:tabs>
        <w:rPr>
          <w:rFonts w:eastAsiaTheme="minorEastAsia"/>
          <w:lang w:val="en-US" w:eastAsia="ja-JP"/>
        </w:rPr>
      </w:pPr>
    </w:p>
    <w:p w14:paraId="61EA00BA" w14:textId="77777777" w:rsidR="00AF49C7" w:rsidRDefault="00AF49C7" w:rsidP="00AF49C7">
      <w:pPr>
        <w:spacing w:line="480" w:lineRule="auto"/>
        <w:rPr>
          <w:rFonts w:eastAsiaTheme="minorEastAsia"/>
          <w:lang w:val="en-US" w:eastAsia="ja-JP"/>
        </w:rPr>
      </w:pPr>
    </w:p>
    <w:p w14:paraId="692AC95E" w14:textId="77777777" w:rsidR="00AF49C7" w:rsidRDefault="00AF49C7" w:rsidP="00AF49C7">
      <w:pPr>
        <w:spacing w:line="480" w:lineRule="auto"/>
        <w:rPr>
          <w:rFonts w:eastAsiaTheme="minorEastAsia"/>
          <w:lang w:val="en-US" w:eastAsia="ja-JP"/>
        </w:rPr>
      </w:pPr>
    </w:p>
    <w:p w14:paraId="297C0746" w14:textId="77777777" w:rsidR="00AF49C7" w:rsidRDefault="00AF49C7" w:rsidP="00AF49C7">
      <w:pPr>
        <w:spacing w:line="480" w:lineRule="auto"/>
        <w:rPr>
          <w:rFonts w:eastAsiaTheme="minorEastAsia"/>
          <w:lang w:val="en-US" w:eastAsia="ja-JP"/>
        </w:rPr>
      </w:pPr>
    </w:p>
    <w:p w14:paraId="162FC008" w14:textId="77777777" w:rsidR="00AF49C7" w:rsidRDefault="00AF49C7" w:rsidP="00AF49C7">
      <w:pPr>
        <w:spacing w:line="480" w:lineRule="auto"/>
        <w:rPr>
          <w:rFonts w:eastAsiaTheme="minorEastAsia"/>
          <w:lang w:val="en-US" w:eastAsia="ja-JP"/>
        </w:rPr>
      </w:pPr>
    </w:p>
    <w:p w14:paraId="40E69DD7" w14:textId="77777777" w:rsidR="00AF49C7" w:rsidRDefault="00AF49C7" w:rsidP="00AF49C7">
      <w:pPr>
        <w:spacing w:line="480" w:lineRule="auto"/>
        <w:rPr>
          <w:rFonts w:eastAsiaTheme="minorEastAsia"/>
          <w:lang w:val="en-US" w:eastAsia="ja-JP"/>
        </w:rPr>
      </w:pPr>
    </w:p>
    <w:p w14:paraId="6A421E04" w14:textId="77777777" w:rsidR="00AF49C7" w:rsidRDefault="00AF49C7" w:rsidP="00AF49C7">
      <w:pPr>
        <w:spacing w:line="480" w:lineRule="auto"/>
        <w:rPr>
          <w:rFonts w:eastAsiaTheme="minorEastAsia"/>
          <w:lang w:val="en-US" w:eastAsia="ja-JP"/>
        </w:rPr>
      </w:pPr>
    </w:p>
    <w:p w14:paraId="0586624A" w14:textId="77777777" w:rsidR="00AF49C7" w:rsidRDefault="00AF49C7" w:rsidP="00AF49C7">
      <w:pPr>
        <w:spacing w:line="480" w:lineRule="auto"/>
        <w:rPr>
          <w:rFonts w:eastAsiaTheme="minorEastAsia"/>
          <w:lang w:val="en-US" w:eastAsia="ja-JP"/>
        </w:rPr>
      </w:pPr>
    </w:p>
    <w:p w14:paraId="0F755467" w14:textId="77777777" w:rsidR="00AF49C7" w:rsidRDefault="00AF49C7" w:rsidP="00AF49C7">
      <w:pPr>
        <w:spacing w:line="480" w:lineRule="auto"/>
        <w:rPr>
          <w:rFonts w:eastAsiaTheme="minorEastAsia"/>
          <w:lang w:val="en-US" w:eastAsia="ja-JP"/>
        </w:rPr>
      </w:pPr>
    </w:p>
    <w:p w14:paraId="2333AAA4" w14:textId="77777777" w:rsidR="00AF49C7" w:rsidRDefault="00AF49C7" w:rsidP="00AF49C7">
      <w:pPr>
        <w:spacing w:line="480" w:lineRule="auto"/>
        <w:rPr>
          <w:rFonts w:eastAsiaTheme="minorEastAsia"/>
          <w:lang w:val="en-US" w:eastAsia="ja-JP"/>
        </w:rPr>
      </w:pPr>
    </w:p>
    <w:p w14:paraId="10262A66" w14:textId="77777777" w:rsidR="00AF49C7" w:rsidRDefault="00AF49C7" w:rsidP="00AF49C7">
      <w:pPr>
        <w:spacing w:line="480" w:lineRule="auto"/>
        <w:rPr>
          <w:rFonts w:eastAsiaTheme="minorEastAsia"/>
          <w:lang w:val="en-US" w:eastAsia="ja-JP"/>
        </w:rPr>
      </w:pPr>
    </w:p>
    <w:p w14:paraId="23355636" w14:textId="77777777" w:rsidR="00AF49C7" w:rsidRDefault="00AF49C7" w:rsidP="00AF49C7">
      <w:pPr>
        <w:spacing w:line="480" w:lineRule="auto"/>
        <w:rPr>
          <w:rFonts w:eastAsiaTheme="minorEastAsia"/>
          <w:lang w:val="en-US" w:eastAsia="ja-JP"/>
        </w:rPr>
      </w:pPr>
    </w:p>
    <w:p w14:paraId="50391036" w14:textId="77777777" w:rsidR="00AF49C7" w:rsidRDefault="00AF49C7" w:rsidP="00AF49C7">
      <w:pPr>
        <w:spacing w:line="480" w:lineRule="auto"/>
        <w:rPr>
          <w:rFonts w:eastAsiaTheme="minorEastAsia"/>
          <w:lang w:val="en-US" w:eastAsia="ja-JP"/>
        </w:rPr>
      </w:pPr>
    </w:p>
    <w:p w14:paraId="382FC31B" w14:textId="77777777" w:rsidR="00AF49C7" w:rsidRDefault="00AF49C7" w:rsidP="00AF49C7">
      <w:pPr>
        <w:spacing w:line="480" w:lineRule="auto"/>
        <w:rPr>
          <w:rFonts w:eastAsiaTheme="minorEastAsia"/>
          <w:lang w:val="en-US" w:eastAsia="ja-JP"/>
        </w:rPr>
      </w:pPr>
    </w:p>
    <w:p w14:paraId="1B5CB455" w14:textId="77777777" w:rsidR="00AF49C7" w:rsidRDefault="00AF49C7" w:rsidP="00AF49C7">
      <w:pPr>
        <w:spacing w:line="480" w:lineRule="auto"/>
        <w:rPr>
          <w:rFonts w:eastAsiaTheme="minorEastAsia"/>
          <w:lang w:val="en-US" w:eastAsia="ja-JP"/>
        </w:rPr>
      </w:pPr>
    </w:p>
    <w:p w14:paraId="4E7EEC55" w14:textId="77777777" w:rsidR="00AF49C7" w:rsidRDefault="00AF49C7" w:rsidP="00AF49C7">
      <w:pPr>
        <w:spacing w:line="480" w:lineRule="auto"/>
        <w:rPr>
          <w:rFonts w:eastAsiaTheme="minorEastAsia"/>
          <w:lang w:val="en-US" w:eastAsia="ja-JP"/>
        </w:rPr>
      </w:pPr>
    </w:p>
    <w:p w14:paraId="763D4F58" w14:textId="77777777" w:rsidR="00AF49C7" w:rsidRDefault="00AF49C7" w:rsidP="00AF49C7">
      <w:pPr>
        <w:spacing w:line="480" w:lineRule="auto"/>
        <w:rPr>
          <w:rFonts w:eastAsiaTheme="minorEastAsia"/>
          <w:lang w:val="en-US" w:eastAsia="ja-JP"/>
        </w:rPr>
      </w:pPr>
    </w:p>
    <w:p w14:paraId="2919D456" w14:textId="77777777" w:rsidR="00AF49C7" w:rsidRDefault="00AF49C7" w:rsidP="00AF49C7">
      <w:pPr>
        <w:spacing w:line="480" w:lineRule="auto"/>
        <w:rPr>
          <w:rFonts w:eastAsiaTheme="minorEastAsia"/>
          <w:lang w:val="en-US" w:eastAsia="ja-JP"/>
        </w:rPr>
      </w:pPr>
    </w:p>
    <w:p w14:paraId="5EF3BA56" w14:textId="77777777" w:rsidR="00AF49C7" w:rsidRDefault="00AF49C7" w:rsidP="00AF49C7">
      <w:pPr>
        <w:spacing w:line="480" w:lineRule="auto"/>
        <w:rPr>
          <w:rFonts w:eastAsiaTheme="minorEastAsia"/>
          <w:lang w:val="en-US" w:eastAsia="ja-JP"/>
        </w:rPr>
      </w:pPr>
    </w:p>
    <w:p w14:paraId="75762D94" w14:textId="7186CD5E" w:rsidR="00751B70" w:rsidRDefault="00751B70" w:rsidP="00AF49C7">
      <w:pPr>
        <w:spacing w:line="480" w:lineRule="auto"/>
        <w:rPr>
          <w:rFonts w:eastAsiaTheme="minorEastAsia"/>
          <w:lang w:val="en-US" w:eastAsia="ja-JP"/>
        </w:rPr>
      </w:pPr>
    </w:p>
    <w:p w14:paraId="5B817845" w14:textId="77777777" w:rsidR="00896992" w:rsidRDefault="00896992" w:rsidP="00AF49C7">
      <w:pPr>
        <w:spacing w:line="480" w:lineRule="auto"/>
        <w:rPr>
          <w:rFonts w:eastAsiaTheme="minorEastAsia"/>
          <w:lang w:val="en-US" w:eastAsia="ja-JP"/>
        </w:rPr>
      </w:pPr>
    </w:p>
    <w:p w14:paraId="49CF8384" w14:textId="1A2DA64A" w:rsidR="00AD4720" w:rsidRDefault="00AD4720" w:rsidP="00AD4720">
      <w:pPr>
        <w:spacing w:line="480" w:lineRule="auto"/>
        <w:rPr>
          <w:i/>
        </w:rPr>
      </w:pPr>
      <w:r>
        <w:rPr>
          <w:b/>
        </w:rPr>
        <w:lastRenderedPageBreak/>
        <w:t xml:space="preserve">Appendix </w:t>
      </w:r>
      <w:r w:rsidR="00BC3F70">
        <w:rPr>
          <w:b/>
        </w:rPr>
        <w:t>K</w:t>
      </w:r>
      <w:r w:rsidRPr="00BD7AE2">
        <w:rPr>
          <w:b/>
        </w:rPr>
        <w:t>:</w:t>
      </w:r>
      <w:r>
        <w:rPr>
          <w:i/>
        </w:rPr>
        <w:t xml:space="preserve"> </w:t>
      </w:r>
      <w:r w:rsidRPr="00BD7AE2">
        <w:t xml:space="preserve">Conventions used for transcription by researcher adapted from Poland (2002) and </w:t>
      </w:r>
      <w:proofErr w:type="spellStart"/>
      <w:r w:rsidRPr="00BD7AE2">
        <w:t>Ri</w:t>
      </w:r>
      <w:r w:rsidR="004B55AB">
        <w:t>e</w:t>
      </w:r>
      <w:r w:rsidRPr="00BD7AE2">
        <w:t>ssman</w:t>
      </w:r>
      <w:proofErr w:type="spellEnd"/>
      <w:r w:rsidRPr="00BD7AE2">
        <w:t xml:space="preserve"> (2008)</w:t>
      </w:r>
      <w:r w:rsidRPr="00AF49C7">
        <w:rPr>
          <w:i/>
        </w:rPr>
        <w:t xml:space="preserve"> </w:t>
      </w:r>
    </w:p>
    <w:p w14:paraId="2AB5CBF0" w14:textId="77777777" w:rsidR="00AD4720" w:rsidRPr="00AF49C7" w:rsidRDefault="00AD4720" w:rsidP="00AD4720">
      <w:pPr>
        <w:spacing w:line="480" w:lineRule="auto"/>
        <w:rPr>
          <w:b/>
        </w:rPr>
      </w:pPr>
    </w:p>
    <w:tbl>
      <w:tblPr>
        <w:tblW w:w="8467" w:type="dxa"/>
        <w:tblInd w:w="17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700"/>
        <w:gridCol w:w="5767"/>
      </w:tblGrid>
      <w:tr w:rsidR="00AD4720" w:rsidRPr="00AF49C7" w14:paraId="68257301" w14:textId="77777777" w:rsidTr="006125E8">
        <w:trPr>
          <w:trHeight w:val="280"/>
        </w:trPr>
        <w:tc>
          <w:tcPr>
            <w:tcW w:w="2700" w:type="dxa"/>
          </w:tcPr>
          <w:p w14:paraId="38F52E01" w14:textId="77777777" w:rsidR="00AD4720" w:rsidRPr="00AF49C7" w:rsidRDefault="00AD4720" w:rsidP="00A303DD">
            <w:pPr>
              <w:spacing w:line="480" w:lineRule="auto"/>
              <w:rPr>
                <w:b/>
              </w:rPr>
            </w:pPr>
            <w:r w:rsidRPr="00AF49C7">
              <w:rPr>
                <w:b/>
              </w:rPr>
              <w:t>A pause of less than one second</w:t>
            </w:r>
          </w:p>
        </w:tc>
        <w:tc>
          <w:tcPr>
            <w:tcW w:w="5767" w:type="dxa"/>
          </w:tcPr>
          <w:p w14:paraId="30F2A80B" w14:textId="77777777" w:rsidR="00AD4720" w:rsidRPr="00AF49C7" w:rsidRDefault="00AD4720" w:rsidP="00A303DD">
            <w:pPr>
              <w:spacing w:line="480" w:lineRule="auto"/>
            </w:pPr>
            <w:r w:rsidRPr="00AF49C7">
              <w:t>(.)</w:t>
            </w:r>
          </w:p>
        </w:tc>
      </w:tr>
      <w:tr w:rsidR="00AD4720" w:rsidRPr="00AF49C7" w14:paraId="198AFA7D" w14:textId="77777777" w:rsidTr="006125E8">
        <w:trPr>
          <w:trHeight w:val="280"/>
        </w:trPr>
        <w:tc>
          <w:tcPr>
            <w:tcW w:w="2700" w:type="dxa"/>
          </w:tcPr>
          <w:p w14:paraId="7FB9D25D" w14:textId="77777777" w:rsidR="00AD4720" w:rsidRPr="00AF49C7" w:rsidRDefault="00AD4720" w:rsidP="00A303DD">
            <w:pPr>
              <w:spacing w:line="480" w:lineRule="auto"/>
              <w:rPr>
                <w:b/>
              </w:rPr>
            </w:pPr>
            <w:r w:rsidRPr="00AF49C7">
              <w:rPr>
                <w:b/>
              </w:rPr>
              <w:t>Longer pauses</w:t>
            </w:r>
          </w:p>
        </w:tc>
        <w:tc>
          <w:tcPr>
            <w:tcW w:w="5767" w:type="dxa"/>
          </w:tcPr>
          <w:p w14:paraId="16C8344C" w14:textId="77777777" w:rsidR="00AD4720" w:rsidRPr="00AF49C7" w:rsidRDefault="00AD4720" w:rsidP="00A303DD">
            <w:pPr>
              <w:spacing w:line="480" w:lineRule="auto"/>
            </w:pPr>
            <w:r w:rsidRPr="00AF49C7">
              <w:t>Number of seconds elapsed shown in parenthesis e.g. (2) to denote that 2 seconds have passed</w:t>
            </w:r>
          </w:p>
        </w:tc>
      </w:tr>
      <w:tr w:rsidR="00AD4720" w:rsidRPr="00AF49C7" w14:paraId="2E8A6AB5" w14:textId="77777777" w:rsidTr="006125E8">
        <w:tc>
          <w:tcPr>
            <w:tcW w:w="2700" w:type="dxa"/>
          </w:tcPr>
          <w:p w14:paraId="03B84DB4" w14:textId="77777777" w:rsidR="00AD4720" w:rsidRPr="00AF49C7" w:rsidRDefault="00AD4720" w:rsidP="00A303DD">
            <w:pPr>
              <w:spacing w:line="480" w:lineRule="auto"/>
              <w:rPr>
                <w:b/>
              </w:rPr>
            </w:pPr>
            <w:r w:rsidRPr="00AF49C7">
              <w:rPr>
                <w:b/>
              </w:rPr>
              <w:t>Emphasis</w:t>
            </w:r>
          </w:p>
        </w:tc>
        <w:tc>
          <w:tcPr>
            <w:tcW w:w="5767" w:type="dxa"/>
          </w:tcPr>
          <w:p w14:paraId="5089A005" w14:textId="77777777" w:rsidR="00AD4720" w:rsidRPr="00AF49C7" w:rsidRDefault="00AD4720" w:rsidP="00A303DD">
            <w:pPr>
              <w:spacing w:line="480" w:lineRule="auto"/>
            </w:pPr>
            <w:r w:rsidRPr="00AF49C7">
              <w:t xml:space="preserve">Words in bold </w:t>
            </w:r>
          </w:p>
          <w:p w14:paraId="4ACCD168" w14:textId="77777777" w:rsidR="00AD4720" w:rsidRPr="00AF49C7" w:rsidRDefault="00AD4720" w:rsidP="00A303DD">
            <w:pPr>
              <w:spacing w:line="480" w:lineRule="auto"/>
            </w:pPr>
          </w:p>
        </w:tc>
      </w:tr>
      <w:tr w:rsidR="00AD4720" w:rsidRPr="00AF49C7" w14:paraId="0E5528D4" w14:textId="77777777" w:rsidTr="006125E8">
        <w:tc>
          <w:tcPr>
            <w:tcW w:w="2700" w:type="dxa"/>
          </w:tcPr>
          <w:p w14:paraId="0F2C7920" w14:textId="77777777" w:rsidR="00AD4720" w:rsidRPr="00AF49C7" w:rsidRDefault="00AD4720" w:rsidP="00A303DD">
            <w:pPr>
              <w:spacing w:line="480" w:lineRule="auto"/>
              <w:rPr>
                <w:b/>
              </w:rPr>
            </w:pPr>
            <w:r w:rsidRPr="00AF49C7">
              <w:rPr>
                <w:b/>
              </w:rPr>
              <w:t>Held sounds - sounds in words that are held for an extended period of time</w:t>
            </w:r>
          </w:p>
        </w:tc>
        <w:tc>
          <w:tcPr>
            <w:tcW w:w="5767" w:type="dxa"/>
          </w:tcPr>
          <w:p w14:paraId="382F6C29" w14:textId="77777777" w:rsidR="00AD4720" w:rsidRPr="00AF49C7" w:rsidRDefault="00AD4720" w:rsidP="00A303DD">
            <w:pPr>
              <w:spacing w:line="480" w:lineRule="auto"/>
            </w:pPr>
            <w:r w:rsidRPr="00AF49C7">
              <w:t>Sounds separated by hyphens e.g. no-o-o-o</w:t>
            </w:r>
          </w:p>
        </w:tc>
      </w:tr>
      <w:tr w:rsidR="00AD4720" w:rsidRPr="00AF49C7" w14:paraId="2641C232" w14:textId="77777777" w:rsidTr="006125E8">
        <w:tc>
          <w:tcPr>
            <w:tcW w:w="2700" w:type="dxa"/>
          </w:tcPr>
          <w:p w14:paraId="740C0EE0" w14:textId="77777777" w:rsidR="00AD4720" w:rsidRPr="00AF49C7" w:rsidRDefault="00AD4720" w:rsidP="00A303DD">
            <w:pPr>
              <w:spacing w:line="480" w:lineRule="auto"/>
              <w:rPr>
                <w:b/>
              </w:rPr>
            </w:pPr>
            <w:r w:rsidRPr="00AF49C7">
              <w:rPr>
                <w:b/>
              </w:rPr>
              <w:t>Overlapping speech</w:t>
            </w:r>
          </w:p>
        </w:tc>
        <w:tc>
          <w:tcPr>
            <w:tcW w:w="5767" w:type="dxa"/>
          </w:tcPr>
          <w:p w14:paraId="0DA39A9E" w14:textId="2AE21B1D" w:rsidR="00AD4720" w:rsidRPr="00AF49C7" w:rsidRDefault="00AD4720" w:rsidP="00A303DD">
            <w:pPr>
              <w:spacing w:line="480" w:lineRule="auto"/>
            </w:pPr>
            <w:r w:rsidRPr="00AF49C7">
              <w:t xml:space="preserve">(-) to indicate where one </w:t>
            </w:r>
            <w:r w:rsidR="003B6174" w:rsidRPr="00AF49C7">
              <w:t>person</w:t>
            </w:r>
            <w:r w:rsidR="003B6174">
              <w:t>’s</w:t>
            </w:r>
            <w:r w:rsidRPr="00AF49C7">
              <w:t xml:space="preserve"> speech was interrupted </w:t>
            </w:r>
          </w:p>
          <w:p w14:paraId="586F60F6" w14:textId="77777777" w:rsidR="00AD4720" w:rsidRPr="00AF49C7" w:rsidRDefault="00AD4720" w:rsidP="00A303DD">
            <w:pPr>
              <w:spacing w:line="480" w:lineRule="auto"/>
            </w:pPr>
          </w:p>
          <w:p w14:paraId="43E794BC" w14:textId="77777777" w:rsidR="00AD4720" w:rsidRPr="00AF49C7" w:rsidRDefault="00AD4720" w:rsidP="00A303DD">
            <w:pPr>
              <w:spacing w:line="480" w:lineRule="auto"/>
            </w:pPr>
            <w:r w:rsidRPr="00AF49C7">
              <w:t>(overlapping) placed before the speech of the interrupting speaker</w:t>
            </w:r>
          </w:p>
        </w:tc>
      </w:tr>
      <w:tr w:rsidR="00AD4720" w:rsidRPr="00AF49C7" w14:paraId="4E13A54A" w14:textId="77777777" w:rsidTr="006125E8">
        <w:tc>
          <w:tcPr>
            <w:tcW w:w="2700" w:type="dxa"/>
          </w:tcPr>
          <w:p w14:paraId="43C3C018" w14:textId="77777777" w:rsidR="00AD4720" w:rsidRPr="00AF49C7" w:rsidRDefault="00AD4720" w:rsidP="00A303DD">
            <w:pPr>
              <w:spacing w:line="480" w:lineRule="auto"/>
              <w:rPr>
                <w:b/>
              </w:rPr>
            </w:pPr>
            <w:r w:rsidRPr="00AF49C7">
              <w:rPr>
                <w:b/>
              </w:rPr>
              <w:t xml:space="preserve">Non-verbal expression </w:t>
            </w:r>
          </w:p>
          <w:p w14:paraId="47AD40F2" w14:textId="77777777" w:rsidR="00AD4720" w:rsidRPr="00AF49C7" w:rsidRDefault="00AD4720" w:rsidP="00A303DD">
            <w:pPr>
              <w:spacing w:line="480" w:lineRule="auto"/>
              <w:rPr>
                <w:b/>
              </w:rPr>
            </w:pPr>
          </w:p>
        </w:tc>
        <w:tc>
          <w:tcPr>
            <w:tcW w:w="5767" w:type="dxa"/>
          </w:tcPr>
          <w:p w14:paraId="5CA150CA" w14:textId="77777777" w:rsidR="00AD4720" w:rsidRPr="00AF49C7" w:rsidRDefault="00AD4720" w:rsidP="00A303DD">
            <w:pPr>
              <w:spacing w:line="480" w:lineRule="auto"/>
            </w:pPr>
            <w:r w:rsidRPr="00AF49C7">
              <w:t>Sound written within parenthesis e.g. (sigh) (mmm)</w:t>
            </w:r>
          </w:p>
          <w:p w14:paraId="33A53D29" w14:textId="77777777" w:rsidR="00AD4720" w:rsidRPr="00AF49C7" w:rsidRDefault="00AD4720" w:rsidP="00A303DD">
            <w:pPr>
              <w:spacing w:line="480" w:lineRule="auto"/>
            </w:pPr>
          </w:p>
          <w:p w14:paraId="65281753" w14:textId="77777777" w:rsidR="00AD4720" w:rsidRPr="00AF49C7" w:rsidRDefault="00AD4720" w:rsidP="00A303DD">
            <w:pPr>
              <w:spacing w:line="480" w:lineRule="auto"/>
            </w:pPr>
            <w:r w:rsidRPr="00AF49C7">
              <w:t xml:space="preserve">Number of seconds elapsed also included for laughing e.g. (2 laughing) </w:t>
            </w:r>
          </w:p>
        </w:tc>
      </w:tr>
      <w:tr w:rsidR="00AD4720" w:rsidRPr="00AF49C7" w14:paraId="28012560" w14:textId="77777777" w:rsidTr="006125E8">
        <w:tc>
          <w:tcPr>
            <w:tcW w:w="2700" w:type="dxa"/>
          </w:tcPr>
          <w:p w14:paraId="62B8F56D" w14:textId="77777777" w:rsidR="00AD4720" w:rsidRPr="00AF49C7" w:rsidRDefault="00AD4720" w:rsidP="00A303DD">
            <w:pPr>
              <w:spacing w:line="480" w:lineRule="auto"/>
              <w:rPr>
                <w:b/>
              </w:rPr>
            </w:pPr>
            <w:r w:rsidRPr="00AF49C7">
              <w:rPr>
                <w:b/>
              </w:rPr>
              <w:t xml:space="preserve">Unclear speech </w:t>
            </w:r>
          </w:p>
        </w:tc>
        <w:tc>
          <w:tcPr>
            <w:tcW w:w="5767" w:type="dxa"/>
          </w:tcPr>
          <w:p w14:paraId="6CAC45DD" w14:textId="77777777" w:rsidR="00AD4720" w:rsidRPr="00AF49C7" w:rsidRDefault="00AD4720" w:rsidP="00A303DD">
            <w:pPr>
              <w:spacing w:line="480" w:lineRule="auto"/>
            </w:pPr>
            <w:r w:rsidRPr="00AF49C7">
              <w:t xml:space="preserve">xxx to represent the number of words that cannot be deciphered from the recording e.g. xxx </w:t>
            </w:r>
            <w:proofErr w:type="spellStart"/>
            <w:r w:rsidRPr="00AF49C7">
              <w:t>xxx</w:t>
            </w:r>
            <w:proofErr w:type="spellEnd"/>
            <w:r w:rsidRPr="00AF49C7">
              <w:t xml:space="preserve"> </w:t>
            </w:r>
            <w:proofErr w:type="spellStart"/>
            <w:r w:rsidRPr="00AF49C7">
              <w:t>xxx</w:t>
            </w:r>
            <w:proofErr w:type="spellEnd"/>
          </w:p>
        </w:tc>
      </w:tr>
    </w:tbl>
    <w:p w14:paraId="4F03918A" w14:textId="77777777" w:rsidR="00AD4720" w:rsidRPr="00AF49C7" w:rsidRDefault="00AD4720" w:rsidP="00AD4720">
      <w:pPr>
        <w:spacing w:line="480" w:lineRule="auto"/>
      </w:pPr>
    </w:p>
    <w:p w14:paraId="7154DBA2" w14:textId="77777777" w:rsidR="006125E8" w:rsidRDefault="006125E8" w:rsidP="003B74F3">
      <w:pPr>
        <w:spacing w:line="480" w:lineRule="auto"/>
        <w:outlineLvl w:val="0"/>
        <w:rPr>
          <w:rFonts w:eastAsiaTheme="minorEastAsia"/>
          <w:b/>
          <w:lang w:val="en-US" w:eastAsia="ja-JP"/>
        </w:rPr>
      </w:pPr>
    </w:p>
    <w:p w14:paraId="14122201" w14:textId="16347231" w:rsidR="00AF49C7" w:rsidRDefault="000E172A" w:rsidP="003B74F3">
      <w:pPr>
        <w:spacing w:line="480" w:lineRule="auto"/>
        <w:outlineLvl w:val="0"/>
        <w:rPr>
          <w:rFonts w:eastAsiaTheme="minorEastAsia"/>
          <w:lang w:val="en-US" w:eastAsia="ja-JP"/>
        </w:rPr>
      </w:pPr>
      <w:r>
        <w:rPr>
          <w:rFonts w:eastAsiaTheme="minorEastAsia"/>
          <w:b/>
          <w:lang w:val="en-US" w:eastAsia="ja-JP"/>
        </w:rPr>
        <w:lastRenderedPageBreak/>
        <w:t xml:space="preserve">Appendix </w:t>
      </w:r>
      <w:r w:rsidR="00BC3F70">
        <w:rPr>
          <w:rFonts w:eastAsiaTheme="minorEastAsia"/>
          <w:b/>
          <w:lang w:val="en-US" w:eastAsia="ja-JP"/>
        </w:rPr>
        <w:t>L</w:t>
      </w:r>
      <w:r w:rsidR="00AF49C7" w:rsidRPr="00AF49C7">
        <w:rPr>
          <w:rFonts w:eastAsiaTheme="minorEastAsia"/>
          <w:b/>
          <w:lang w:val="en-US" w:eastAsia="ja-JP"/>
        </w:rPr>
        <w:t>:</w:t>
      </w:r>
      <w:r w:rsidR="00AF49C7" w:rsidRPr="00AF49C7">
        <w:rPr>
          <w:rFonts w:eastAsiaTheme="minorEastAsia"/>
          <w:lang w:val="en-US" w:eastAsia="ja-JP"/>
        </w:rPr>
        <w:t xml:space="preserve"> Emily’s narrative synopsis</w:t>
      </w:r>
      <w:r w:rsidR="00865029">
        <w:rPr>
          <w:rFonts w:eastAsiaTheme="minorEastAsia"/>
          <w:lang w:val="en-US" w:eastAsia="ja-JP"/>
        </w:rPr>
        <w:t xml:space="preserve"> and interview reflections</w:t>
      </w:r>
    </w:p>
    <w:p w14:paraId="0C1705BF" w14:textId="77777777" w:rsidR="0067639C" w:rsidRPr="00AF49C7" w:rsidRDefault="0067639C" w:rsidP="00AF49C7">
      <w:pPr>
        <w:spacing w:line="480" w:lineRule="auto"/>
        <w:rPr>
          <w:rFonts w:eastAsiaTheme="minorEastAsia"/>
          <w:lang w:val="en-US" w:eastAsia="ja-JP"/>
        </w:rPr>
      </w:pPr>
    </w:p>
    <w:p w14:paraId="1871EA87" w14:textId="6D8E5185" w:rsidR="0067639C" w:rsidRDefault="00EB6E26" w:rsidP="0067639C">
      <w:pPr>
        <w:spacing w:line="480" w:lineRule="auto"/>
      </w:pPr>
      <w:r>
        <w:t>Throughout her childhood,</w:t>
      </w:r>
      <w:r w:rsidR="0067639C">
        <w:t xml:space="preserve"> Emily was a very </w:t>
      </w:r>
      <w:r w:rsidR="000301CA">
        <w:t>‘</w:t>
      </w:r>
      <w:r w:rsidR="0067639C">
        <w:t>shy</w:t>
      </w:r>
      <w:r w:rsidR="000301CA">
        <w:t>’</w:t>
      </w:r>
      <w:r w:rsidR="0067639C">
        <w:t xml:space="preserve"> and quiet young girl who found meeting new people</w:t>
      </w:r>
      <w:r>
        <w:t xml:space="preserve"> difficult</w:t>
      </w:r>
      <w:r w:rsidR="0067639C">
        <w:t xml:space="preserve">. She </w:t>
      </w:r>
      <w:r w:rsidR="00DB2F26">
        <w:t>remembers</w:t>
      </w:r>
      <w:r w:rsidR="0067639C">
        <w:t xml:space="preserve"> primary school and </w:t>
      </w:r>
      <w:r w:rsidR="00896992">
        <w:t>the</w:t>
      </w:r>
      <w:r w:rsidR="003F4C1D">
        <w:t xml:space="preserve"> </w:t>
      </w:r>
      <w:r w:rsidR="0067639C">
        <w:t>first two years of high school</w:t>
      </w:r>
      <w:r w:rsidR="00DB2F26">
        <w:t xml:space="preserve"> positively</w:t>
      </w:r>
      <w:r w:rsidR="0067639C">
        <w:t>,</w:t>
      </w:r>
      <w:r w:rsidR="00DB2F26">
        <w:t xml:space="preserve"> </w:t>
      </w:r>
      <w:r w:rsidR="0067639C">
        <w:t>enjoy</w:t>
      </w:r>
      <w:r w:rsidR="00DB2F26">
        <w:t>ing</w:t>
      </w:r>
      <w:r w:rsidR="0067639C">
        <w:t xml:space="preserve"> lessons and playing with her two best friends. </w:t>
      </w:r>
    </w:p>
    <w:p w14:paraId="653F00ED" w14:textId="77777777" w:rsidR="0067639C" w:rsidRDefault="0067639C" w:rsidP="0067639C">
      <w:pPr>
        <w:spacing w:line="480" w:lineRule="auto"/>
      </w:pPr>
    </w:p>
    <w:p w14:paraId="3D1373AB" w14:textId="52EF4E45" w:rsidR="0067639C" w:rsidRDefault="0067639C" w:rsidP="0067639C">
      <w:pPr>
        <w:spacing w:line="480" w:lineRule="auto"/>
      </w:pPr>
      <w:r>
        <w:t xml:space="preserve">Emily </w:t>
      </w:r>
      <w:r w:rsidR="003F4C1D">
        <w:t>became</w:t>
      </w:r>
      <w:r>
        <w:t xml:space="preserve"> aware of her weight for the </w:t>
      </w:r>
      <w:r w:rsidR="003F4C1D">
        <w:t>first-time</w:t>
      </w:r>
      <w:r>
        <w:t xml:space="preserve"> during year 5, comparing her</w:t>
      </w:r>
      <w:r w:rsidR="003F4C1D">
        <w:t xml:space="preserve"> appearance</w:t>
      </w:r>
      <w:r>
        <w:t xml:space="preserve"> to </w:t>
      </w:r>
      <w:r w:rsidR="003F4C1D">
        <w:t>those around her</w:t>
      </w:r>
      <w:r>
        <w:t xml:space="preserve"> whilst getting changed for PE. </w:t>
      </w:r>
      <w:r w:rsidR="00896992">
        <w:t>However, t</w:t>
      </w:r>
      <w:r>
        <w:t xml:space="preserve">his did not last long, becoming less of a concern </w:t>
      </w:r>
      <w:r w:rsidR="00DB2F26">
        <w:t xml:space="preserve">for Emily </w:t>
      </w:r>
      <w:r>
        <w:t xml:space="preserve">after she started swimming. </w:t>
      </w:r>
    </w:p>
    <w:p w14:paraId="2E492C5B" w14:textId="77777777" w:rsidR="0067639C" w:rsidRDefault="0067639C" w:rsidP="0067639C">
      <w:pPr>
        <w:spacing w:line="480" w:lineRule="auto"/>
      </w:pPr>
    </w:p>
    <w:p w14:paraId="4837729A" w14:textId="4E6CFE46" w:rsidR="0067639C" w:rsidRDefault="0067639C" w:rsidP="0067639C">
      <w:pPr>
        <w:spacing w:line="480" w:lineRule="auto"/>
      </w:pPr>
      <w:r>
        <w:t xml:space="preserve">Sport and exercise </w:t>
      </w:r>
      <w:r w:rsidR="003F4C1D">
        <w:t>are</w:t>
      </w:r>
      <w:r>
        <w:t xml:space="preserve"> recurring theme</w:t>
      </w:r>
      <w:r w:rsidR="003F4C1D">
        <w:t>s</w:t>
      </w:r>
      <w:r>
        <w:t xml:space="preserve"> throughout Emily’s narrative. Emily </w:t>
      </w:r>
      <w:r w:rsidR="00DB2F26">
        <w:t>felt</w:t>
      </w:r>
      <w:r>
        <w:t xml:space="preserve"> addicted</w:t>
      </w:r>
      <w:r w:rsidR="00EB6E26">
        <w:t xml:space="preserve"> and </w:t>
      </w:r>
      <w:r>
        <w:t xml:space="preserve">obsessed </w:t>
      </w:r>
      <w:r w:rsidR="00EB6E26">
        <w:t>with exercise, finding it difficult to</w:t>
      </w:r>
      <w:r>
        <w:t xml:space="preserve"> stop when encouraged </w:t>
      </w:r>
      <w:r w:rsidR="00EB6E26">
        <w:t xml:space="preserve">to do so </w:t>
      </w:r>
      <w:r>
        <w:t>by the professionals supporting her.</w:t>
      </w:r>
    </w:p>
    <w:p w14:paraId="12346C18" w14:textId="77777777" w:rsidR="0067639C" w:rsidRDefault="0067639C" w:rsidP="0067639C">
      <w:pPr>
        <w:spacing w:line="480" w:lineRule="auto"/>
      </w:pPr>
    </w:p>
    <w:p w14:paraId="002388A6" w14:textId="0E991FC6" w:rsidR="0067639C" w:rsidRDefault="0067639C" w:rsidP="0067639C">
      <w:pPr>
        <w:spacing w:line="480" w:lineRule="auto"/>
      </w:pPr>
      <w:r>
        <w:t xml:space="preserve">To secure a place at her local grammar school, Emily was required to sit the </w:t>
      </w:r>
      <w:r w:rsidR="0075400A">
        <w:t>11</w:t>
      </w:r>
      <w:r>
        <w:t xml:space="preserve"> plus exam. This </w:t>
      </w:r>
      <w:r w:rsidR="00DB2F26">
        <w:t>was a</w:t>
      </w:r>
      <w:r>
        <w:t xml:space="preserve"> turning point </w:t>
      </w:r>
      <w:r w:rsidR="00EB6E26">
        <w:t xml:space="preserve">for Emily where she began </w:t>
      </w:r>
      <w:r>
        <w:t xml:space="preserve">to associate her self-worth with </w:t>
      </w:r>
      <w:r w:rsidR="00EB6E26">
        <w:t xml:space="preserve">academic success. </w:t>
      </w:r>
    </w:p>
    <w:p w14:paraId="6E3DF70F" w14:textId="77777777" w:rsidR="0067639C" w:rsidRDefault="0067639C" w:rsidP="0067639C">
      <w:pPr>
        <w:spacing w:line="480" w:lineRule="auto"/>
      </w:pPr>
    </w:p>
    <w:p w14:paraId="5A3BE17A" w14:textId="1726156B" w:rsidR="0067639C" w:rsidRPr="007657DE" w:rsidRDefault="0067639C" w:rsidP="0067639C">
      <w:pPr>
        <w:spacing w:line="480" w:lineRule="auto"/>
      </w:pPr>
      <w:r>
        <w:t xml:space="preserve">Throughout her life, Emily </w:t>
      </w:r>
      <w:r w:rsidR="00DB2F26">
        <w:t>f</w:t>
      </w:r>
      <w:r>
        <w:t xml:space="preserve">elt pressure from her dad to perform well </w:t>
      </w:r>
      <w:r w:rsidR="00014E03">
        <w:t>in school</w:t>
      </w:r>
      <w:r>
        <w:t xml:space="preserve">, </w:t>
      </w:r>
      <w:r w:rsidR="00EB6E26">
        <w:t>afraid</w:t>
      </w:r>
      <w:r>
        <w:t xml:space="preserve"> of disappointing or letting him down. Emily </w:t>
      </w:r>
      <w:r w:rsidR="00EB6E26">
        <w:t>considers</w:t>
      </w:r>
      <w:r>
        <w:t xml:space="preserve"> herself a perfectionist</w:t>
      </w:r>
      <w:r w:rsidR="00DB2F26">
        <w:t xml:space="preserve"> and would like </w:t>
      </w:r>
      <w:r>
        <w:t>a better work life balance.</w:t>
      </w:r>
    </w:p>
    <w:p w14:paraId="4645E441" w14:textId="77777777" w:rsidR="0067639C" w:rsidRDefault="0067639C" w:rsidP="0067639C">
      <w:pPr>
        <w:spacing w:line="480" w:lineRule="auto"/>
        <w:rPr>
          <w:b/>
          <w:u w:val="single"/>
        </w:rPr>
      </w:pPr>
    </w:p>
    <w:p w14:paraId="025270C7" w14:textId="57030D1C" w:rsidR="0067639C" w:rsidRPr="003E717E" w:rsidRDefault="0067639C" w:rsidP="0067639C">
      <w:pPr>
        <w:spacing w:line="480" w:lineRule="auto"/>
        <w:rPr>
          <w:color w:val="000000" w:themeColor="text1"/>
        </w:rPr>
      </w:pPr>
      <w:r w:rsidRPr="003E717E">
        <w:rPr>
          <w:color w:val="000000" w:themeColor="text1"/>
        </w:rPr>
        <w:t>During high school, Emily felt th</w:t>
      </w:r>
      <w:r>
        <w:rPr>
          <w:color w:val="000000" w:themeColor="text1"/>
        </w:rPr>
        <w:t xml:space="preserve">e need to change her persona </w:t>
      </w:r>
      <w:r w:rsidR="00EB6E26">
        <w:rPr>
          <w:color w:val="000000" w:themeColor="text1"/>
        </w:rPr>
        <w:t>in order to</w:t>
      </w:r>
      <w:r>
        <w:rPr>
          <w:color w:val="000000" w:themeColor="text1"/>
        </w:rPr>
        <w:t xml:space="preserve"> </w:t>
      </w:r>
      <w:r w:rsidR="00EB6E26">
        <w:rPr>
          <w:color w:val="000000" w:themeColor="text1"/>
        </w:rPr>
        <w:t>be accepted by her peer group and also be more attractive to</w:t>
      </w:r>
      <w:r>
        <w:rPr>
          <w:color w:val="000000" w:themeColor="text1"/>
        </w:rPr>
        <w:t xml:space="preserve"> boys. </w:t>
      </w:r>
      <w:r w:rsidR="00EB6E26">
        <w:rPr>
          <w:color w:val="000000" w:themeColor="text1"/>
        </w:rPr>
        <w:t xml:space="preserve">She </w:t>
      </w:r>
      <w:r w:rsidR="00DB2F26">
        <w:rPr>
          <w:color w:val="000000" w:themeColor="text1"/>
        </w:rPr>
        <w:t xml:space="preserve">attempted to </w:t>
      </w:r>
      <w:r w:rsidRPr="003E717E">
        <w:rPr>
          <w:color w:val="000000" w:themeColor="text1"/>
        </w:rPr>
        <w:t>hide her intelligence</w:t>
      </w:r>
      <w:r w:rsidR="00531782">
        <w:rPr>
          <w:color w:val="000000" w:themeColor="text1"/>
        </w:rPr>
        <w:t>,</w:t>
      </w:r>
      <w:r>
        <w:rPr>
          <w:color w:val="000000" w:themeColor="text1"/>
        </w:rPr>
        <w:t xml:space="preserve"> </w:t>
      </w:r>
      <w:r w:rsidR="00EB6E26">
        <w:rPr>
          <w:color w:val="000000" w:themeColor="text1"/>
        </w:rPr>
        <w:lastRenderedPageBreak/>
        <w:t>preferring instead to adhere</w:t>
      </w:r>
      <w:r>
        <w:rPr>
          <w:color w:val="000000" w:themeColor="text1"/>
        </w:rPr>
        <w:t xml:space="preserve"> to behaviours more commonly associated with the feminine gender role.</w:t>
      </w:r>
      <w:r w:rsidRPr="003E717E">
        <w:rPr>
          <w:color w:val="000000" w:themeColor="text1"/>
        </w:rPr>
        <w:t xml:space="preserve"> </w:t>
      </w:r>
    </w:p>
    <w:p w14:paraId="2FBD29A2" w14:textId="77777777" w:rsidR="0067639C" w:rsidRDefault="0067639C" w:rsidP="0067639C">
      <w:pPr>
        <w:spacing w:line="480" w:lineRule="auto"/>
      </w:pPr>
    </w:p>
    <w:p w14:paraId="06F2ED32" w14:textId="42B57088" w:rsidR="0067639C" w:rsidRDefault="00896992" w:rsidP="0067639C">
      <w:pPr>
        <w:spacing w:line="480" w:lineRule="auto"/>
      </w:pPr>
      <w:r>
        <w:t xml:space="preserve">Emily stopped </w:t>
      </w:r>
      <w:r w:rsidR="0067639C">
        <w:t xml:space="preserve">swimming </w:t>
      </w:r>
      <w:r w:rsidR="00EB6E26">
        <w:t>in</w:t>
      </w:r>
      <w:r w:rsidR="0067639C">
        <w:t xml:space="preserve"> year 9</w:t>
      </w:r>
      <w:r>
        <w:t xml:space="preserve"> and</w:t>
      </w:r>
      <w:r w:rsidR="0067639C">
        <w:t xml:space="preserve"> </w:t>
      </w:r>
      <w:r w:rsidR="00EB6E26">
        <w:t xml:space="preserve">as a result </w:t>
      </w:r>
      <w:r w:rsidR="0067639C">
        <w:t xml:space="preserve">began dieting in </w:t>
      </w:r>
      <w:r w:rsidR="00EB6E26">
        <w:t xml:space="preserve">order </w:t>
      </w:r>
      <w:r w:rsidR="0067639C">
        <w:t xml:space="preserve">to prevent weight gain. </w:t>
      </w:r>
      <w:r w:rsidR="00DB2F26">
        <w:t xml:space="preserve">Over time, </w:t>
      </w:r>
      <w:r w:rsidR="0067639C">
        <w:t>Emily</w:t>
      </w:r>
      <w:r w:rsidR="00DB2F26">
        <w:t xml:space="preserve">’s </w:t>
      </w:r>
      <w:r w:rsidR="0067639C">
        <w:t>relationship with food became more disordered</w:t>
      </w:r>
      <w:r w:rsidR="00DB2F26">
        <w:t xml:space="preserve"> and she was </w:t>
      </w:r>
      <w:r w:rsidR="0067639C" w:rsidRPr="000B6CE6">
        <w:t>diagnosed with A</w:t>
      </w:r>
      <w:r w:rsidR="0067639C">
        <w:t xml:space="preserve">N during year 10. </w:t>
      </w:r>
      <w:r w:rsidR="00EB6E26">
        <w:t>She</w:t>
      </w:r>
      <w:r w:rsidR="0067639C" w:rsidRPr="000B6CE6">
        <w:t xml:space="preserve"> received outpatient treatment </w:t>
      </w:r>
      <w:r w:rsidR="0067639C">
        <w:t xml:space="preserve">consisting of </w:t>
      </w:r>
      <w:r w:rsidR="00DB2F26">
        <w:t>FFT,</w:t>
      </w:r>
      <w:r w:rsidR="0067639C">
        <w:t xml:space="preserve"> support from a dietician and sessions aimed at developing self-esteem. Emily was also </w:t>
      </w:r>
      <w:r w:rsidR="00DB2F26">
        <w:t xml:space="preserve">regularly </w:t>
      </w:r>
      <w:r w:rsidR="0067639C">
        <w:t xml:space="preserve">visited by a nurse </w:t>
      </w:r>
      <w:r w:rsidR="00DB2F26">
        <w:t>at</w:t>
      </w:r>
      <w:r w:rsidR="0067639C">
        <w:t xml:space="preserve"> school.</w:t>
      </w:r>
    </w:p>
    <w:p w14:paraId="30824A44" w14:textId="77777777" w:rsidR="0067639C" w:rsidRDefault="0067639C" w:rsidP="0067639C">
      <w:pPr>
        <w:spacing w:line="480" w:lineRule="auto"/>
        <w:rPr>
          <w:b/>
          <w:u w:val="single"/>
        </w:rPr>
      </w:pPr>
    </w:p>
    <w:p w14:paraId="1167E7E6" w14:textId="19866C86" w:rsidR="0067639C" w:rsidRDefault="0067639C" w:rsidP="0067639C">
      <w:pPr>
        <w:spacing w:line="480" w:lineRule="auto"/>
      </w:pPr>
      <w:r>
        <w:t xml:space="preserve">Emily believes her ED is closely linked to her experience of school and exams. She </w:t>
      </w:r>
      <w:r w:rsidR="00EB6E26">
        <w:t>considers</w:t>
      </w:r>
      <w:r>
        <w:t xml:space="preserve"> the high-pressured environment of her school </w:t>
      </w:r>
      <w:r w:rsidR="00EB6E26">
        <w:t>to be</w:t>
      </w:r>
      <w:r>
        <w:t xml:space="preserve"> a trigger for a range of mental health difficulties. Emily feels disappointed by the lack of support </w:t>
      </w:r>
      <w:r w:rsidR="00DB2F26">
        <w:t xml:space="preserve">she </w:t>
      </w:r>
      <w:r>
        <w:t xml:space="preserve">received from staff members after being diagnosed with an ED, with </w:t>
      </w:r>
      <w:r w:rsidR="00DB2F26">
        <w:t xml:space="preserve">teachers </w:t>
      </w:r>
      <w:r>
        <w:t>demonstrating a total disregard for her mental and physical health.</w:t>
      </w:r>
    </w:p>
    <w:p w14:paraId="5A382A2F" w14:textId="77777777" w:rsidR="0067639C" w:rsidRDefault="0067639C" w:rsidP="0067639C">
      <w:pPr>
        <w:spacing w:line="480" w:lineRule="auto"/>
      </w:pPr>
    </w:p>
    <w:p w14:paraId="37B73FCA" w14:textId="7C73CAB2" w:rsidR="0067639C" w:rsidRDefault="0067639C" w:rsidP="0067639C">
      <w:pPr>
        <w:spacing w:line="480" w:lineRule="auto"/>
      </w:pPr>
      <w:r w:rsidRPr="00B30755">
        <w:t xml:space="preserve">Emily identifies her dad as the most </w:t>
      </w:r>
      <w:r>
        <w:t xml:space="preserve">influential person </w:t>
      </w:r>
      <w:r w:rsidR="00014E03">
        <w:t>with</w:t>
      </w:r>
      <w:r>
        <w:t xml:space="preserve">in her life. </w:t>
      </w:r>
      <w:r w:rsidR="00A207B3">
        <w:t xml:space="preserve">Although she </w:t>
      </w:r>
      <w:r w:rsidRPr="00B30755">
        <w:t xml:space="preserve">recognises that </w:t>
      </w:r>
      <w:r w:rsidR="00A207B3">
        <w:t>he</w:t>
      </w:r>
      <w:r w:rsidRPr="00B30755">
        <w:t xml:space="preserve"> </w:t>
      </w:r>
      <w:r w:rsidR="00A207B3">
        <w:t xml:space="preserve">struggles to </w:t>
      </w:r>
      <w:r w:rsidRPr="00B30755">
        <w:t>show emotion</w:t>
      </w:r>
      <w:r w:rsidR="00A207B3">
        <w:t xml:space="preserve">, Emily found </w:t>
      </w:r>
      <w:r>
        <w:t>his practical and un</w:t>
      </w:r>
      <w:r w:rsidR="009B0D41">
        <w:t>em</w:t>
      </w:r>
      <w:r w:rsidRPr="00B30755">
        <w:t>pathetic response to her ED</w:t>
      </w:r>
      <w:r w:rsidR="00A207B3">
        <w:t xml:space="preserve"> very</w:t>
      </w:r>
      <w:r>
        <w:t xml:space="preserve"> </w:t>
      </w:r>
      <w:r w:rsidRPr="00B30755">
        <w:t xml:space="preserve">unhelpful. </w:t>
      </w:r>
    </w:p>
    <w:p w14:paraId="451F6565" w14:textId="77777777" w:rsidR="00AF49C7" w:rsidRDefault="00AF49C7" w:rsidP="00AF49C7">
      <w:pPr>
        <w:spacing w:line="480" w:lineRule="auto"/>
        <w:rPr>
          <w:rFonts w:eastAsiaTheme="minorEastAsia"/>
          <w:b/>
          <w:lang w:val="en-US" w:eastAsia="ja-JP"/>
        </w:rPr>
      </w:pPr>
    </w:p>
    <w:p w14:paraId="477C4E46" w14:textId="77777777" w:rsidR="003B74F3" w:rsidRDefault="003B74F3" w:rsidP="00AF49C7">
      <w:pPr>
        <w:spacing w:line="480" w:lineRule="auto"/>
        <w:rPr>
          <w:rFonts w:eastAsiaTheme="minorEastAsia"/>
          <w:b/>
          <w:lang w:val="en-US" w:eastAsia="ja-JP"/>
        </w:rPr>
      </w:pPr>
    </w:p>
    <w:p w14:paraId="06D3B9EF" w14:textId="77777777" w:rsidR="003B74F3" w:rsidRDefault="003B74F3" w:rsidP="00AF49C7">
      <w:pPr>
        <w:spacing w:line="480" w:lineRule="auto"/>
        <w:rPr>
          <w:rFonts w:eastAsiaTheme="minorEastAsia"/>
          <w:b/>
          <w:lang w:val="en-US" w:eastAsia="ja-JP"/>
        </w:rPr>
      </w:pPr>
    </w:p>
    <w:p w14:paraId="0390CBE3" w14:textId="77777777" w:rsidR="003B74F3" w:rsidRDefault="003B74F3" w:rsidP="00AF49C7">
      <w:pPr>
        <w:spacing w:line="480" w:lineRule="auto"/>
        <w:rPr>
          <w:rFonts w:eastAsiaTheme="minorEastAsia"/>
          <w:b/>
          <w:lang w:val="en-US" w:eastAsia="ja-JP"/>
        </w:rPr>
      </w:pPr>
    </w:p>
    <w:p w14:paraId="64EA7092" w14:textId="77777777" w:rsidR="003B74F3" w:rsidRDefault="003B74F3" w:rsidP="00AF49C7">
      <w:pPr>
        <w:spacing w:line="480" w:lineRule="auto"/>
        <w:rPr>
          <w:rFonts w:eastAsiaTheme="minorEastAsia"/>
          <w:b/>
          <w:lang w:val="en-US" w:eastAsia="ja-JP"/>
        </w:rPr>
      </w:pPr>
    </w:p>
    <w:p w14:paraId="10ED7838" w14:textId="77777777" w:rsidR="003B74F3" w:rsidRDefault="003B74F3" w:rsidP="00AF49C7">
      <w:pPr>
        <w:spacing w:line="480" w:lineRule="auto"/>
        <w:rPr>
          <w:rFonts w:eastAsiaTheme="minorEastAsia"/>
          <w:b/>
          <w:lang w:val="en-US" w:eastAsia="ja-JP"/>
        </w:rPr>
      </w:pPr>
    </w:p>
    <w:p w14:paraId="0129B465" w14:textId="7B227F89" w:rsidR="003B74F3" w:rsidRDefault="003B74F3" w:rsidP="00AF49C7">
      <w:pPr>
        <w:spacing w:line="480" w:lineRule="auto"/>
        <w:rPr>
          <w:rFonts w:eastAsiaTheme="minorEastAsia"/>
          <w:b/>
          <w:lang w:val="en-US" w:eastAsia="ja-JP"/>
        </w:rPr>
      </w:pPr>
      <w:r>
        <w:rPr>
          <w:noProof/>
        </w:rPr>
        <w:lastRenderedPageBreak/>
        <mc:AlternateContent>
          <mc:Choice Requires="wps">
            <w:drawing>
              <wp:anchor distT="0" distB="0" distL="114300" distR="114300" simplePos="0" relativeHeight="251761664" behindDoc="0" locked="0" layoutInCell="1" allowOverlap="1" wp14:anchorId="028F147C" wp14:editId="3F36E0EE">
                <wp:simplePos x="0" y="0"/>
                <wp:positionH relativeFrom="column">
                  <wp:align>left</wp:align>
                </wp:positionH>
                <wp:positionV relativeFrom="paragraph">
                  <wp:posOffset>234315</wp:posOffset>
                </wp:positionV>
                <wp:extent cx="5252400" cy="2973600"/>
                <wp:effectExtent l="0" t="0" r="18415" b="11430"/>
                <wp:wrapThrough wrapText="bothSides">
                  <wp:wrapPolygon edited="0">
                    <wp:start x="0" y="0"/>
                    <wp:lineTo x="0" y="21591"/>
                    <wp:lineTo x="21624" y="21591"/>
                    <wp:lineTo x="21624" y="0"/>
                    <wp:lineTo x="0" y="0"/>
                  </wp:wrapPolygon>
                </wp:wrapThrough>
                <wp:docPr id="79" name="Rectangle 79"/>
                <wp:cNvGraphicFramePr/>
                <a:graphic xmlns:a="http://schemas.openxmlformats.org/drawingml/2006/main">
                  <a:graphicData uri="http://schemas.microsoft.com/office/word/2010/wordprocessingShape">
                    <wps:wsp>
                      <wps:cNvSpPr/>
                      <wps:spPr>
                        <a:xfrm>
                          <a:off x="0" y="0"/>
                          <a:ext cx="5252400" cy="29736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258DBE26" w14:textId="39BDE0EF" w:rsidR="005C3027" w:rsidRDefault="005C3027" w:rsidP="00940769">
                            <w:pPr>
                              <w:spacing w:line="360" w:lineRule="auto"/>
                              <w:jc w:val="center"/>
                              <w:rPr>
                                <w:b/>
                              </w:rPr>
                            </w:pPr>
                            <w:r>
                              <w:rPr>
                                <w:b/>
                              </w:rPr>
                              <w:t xml:space="preserve">Reflection after completing the </w:t>
                            </w:r>
                            <w:proofErr w:type="spellStart"/>
                            <w:r>
                              <w:rPr>
                                <w:b/>
                              </w:rPr>
                              <w:t>ToL</w:t>
                            </w:r>
                            <w:proofErr w:type="spellEnd"/>
                          </w:p>
                          <w:p w14:paraId="49C481E9" w14:textId="3665AC40" w:rsidR="005C3027" w:rsidRDefault="005C3027" w:rsidP="00940769">
                            <w:pPr>
                              <w:spacing w:line="360" w:lineRule="auto"/>
                            </w:pPr>
                            <w:r w:rsidRPr="0003755E">
                              <w:t xml:space="preserve">I </w:t>
                            </w:r>
                            <w:r>
                              <w:t>was touched when</w:t>
                            </w:r>
                            <w:r w:rsidRPr="0003755E">
                              <w:t xml:space="preserve"> Emily </w:t>
                            </w:r>
                            <w:r>
                              <w:t>spoke about the sense of pride she feels</w:t>
                            </w:r>
                            <w:r w:rsidRPr="0003755E">
                              <w:t xml:space="preserve"> for her sister’s friend</w:t>
                            </w:r>
                            <w:r>
                              <w:t xml:space="preserve">, </w:t>
                            </w:r>
                            <w:r w:rsidRPr="0003755E">
                              <w:t xml:space="preserve">who </w:t>
                            </w:r>
                            <w:r>
                              <w:t xml:space="preserve">has </w:t>
                            </w:r>
                            <w:r w:rsidRPr="0003755E">
                              <w:t>also</w:t>
                            </w:r>
                            <w:r>
                              <w:t xml:space="preserve"> recovered from an</w:t>
                            </w:r>
                            <w:r w:rsidRPr="0003755E">
                              <w:t xml:space="preserve"> ED.</w:t>
                            </w:r>
                            <w:r>
                              <w:t xml:space="preserve"> I believe Emily’s insider perspective makes her more sensitive and empathetic to others who may have experienced similar difficulties.</w:t>
                            </w:r>
                          </w:p>
                          <w:p w14:paraId="12B893C6" w14:textId="77777777" w:rsidR="005C3027" w:rsidRPr="00B4183B" w:rsidRDefault="005C3027" w:rsidP="00940769">
                            <w:pPr>
                              <w:spacing w:line="360" w:lineRule="auto"/>
                              <w:rPr>
                                <w:b/>
                              </w:rPr>
                            </w:pPr>
                          </w:p>
                          <w:p w14:paraId="4E09DB63" w14:textId="27281759" w:rsidR="005C3027" w:rsidRDefault="005C3027" w:rsidP="00940769">
                            <w:pPr>
                              <w:spacing w:line="360" w:lineRule="auto"/>
                            </w:pPr>
                            <w:r>
                              <w:t>A few things that Emily shared really resonated with me. At one point, Emily indicated sometimes feeling like she was not ‘ill enough’ to warrant feeling proud of overcoming her ED. The concept of not being not ‘ill enough’ is something that I can relate to, and something I thought a lot about when deciding whether to share with the participants my own positionality in regards to the research area.</w:t>
                            </w:r>
                          </w:p>
                          <w:p w14:paraId="6B32313D" w14:textId="77777777" w:rsidR="005C3027" w:rsidRPr="0003755E" w:rsidRDefault="005C3027" w:rsidP="003B74F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F147C" id="Rectangle 79" o:spid="_x0000_s1052" style="position:absolute;margin-left:0;margin-top:18.45pt;width:413.55pt;height:234.15pt;z-index:25176166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v6A0aQIAACwFAAAOAAAAZHJzL2Uyb0RvYy54bWysVNtqGzEQfS/0H4Tem7W3zs1kHUxCSiEk&#13;&#10;JknJs6yV7KVajTqSvet+fUfaS0IaaCl92dVo7mfO6OKyrQ3bK/QV2IJPjyacKSuhrOym4N+ebj6d&#13;&#10;ceaDsKUwYFXBD8rzy8XHDxeNm6sctmBKhYyCWD9vXMG3Ibh5lnm5VbXwR+CUJaUGrEUgETdZiaKh&#13;&#10;6LXJ8snkJGsAS4cglfd0e90p+SLF11rJcK+1V4GZglNtIX0xfdfxmy0uxHyDwm0r2Zch/qGKWlSW&#13;&#10;ko6hrkUQbIfVb6HqSiJ40OFIQp2B1pVUqQfqZjp5083jVjiVeiFwvBth8v8vrLzbr5BVZcFPzzmz&#13;&#10;oqYZPRBqwm6MYnRHADXOz8nu0a2wlzwdY7etxjr+qQ/WJlAPI6iqDUzS5XF+nM8mhL0kXX5++vmE&#13;&#10;BIqTvbg79OGLgprFQ8GR8icwxf7Wh850MCG/WE5XQDqFg1GxBmMflKZOKOU0eScOqSuDbC9o+kJK&#13;&#10;ZcO0T52so5uujBkd8z879vbRVSV+jc5/kXX0SJnBhtG5rizge9nL70PJurMfEOj6jhCEdt2mEeYn&#13;&#10;w7jWUB5orggd4b2TNxVheyt8WAkkhtM8aGvDPX20gabg0J842wL+fO8+2hPxSMtZQxtTcP9jJ1Bx&#13;&#10;Zr5aouT5dDaLK5aE2fFpTgK+1qxfa+yuvgIay5TeByfTMdoHMxw1Qv1My72MWUklrKTcBZcBB+Eq&#13;&#10;dJtMz4NUy2Uyo7VyItzaRycHIkTuPLXPAl1PsEDcvINhu8T8Dc862zgiC8tdAF0lEkaoO1z7EdBK&#13;&#10;Jhr3z0fc+ddysnp55Ba/AAAA//8DAFBLAwQUAAYACAAAACEAxe8gDOEAAAAMAQAADwAAAGRycy9k&#13;&#10;b3ducmV2LnhtbEyPy07DMBBF90j8gzVI7KjdoD5I41Q8xAIqFk3bvRsPSYQ9jmK3DX/PsILNSKOr&#13;&#10;OXNPsR69E2ccYhdIw3SiQCDVwXbUaNjvXu+WIGIyZI0LhBq+McK6vL4qTG7DhbZ4rlIjGEIxNxra&#13;&#10;lPpcyli36E2chB6Js88weJN4HRppB3NhuHcyU2ouvemIP7Smx+cW66/q5DXMKqzSU1Tbw8dmsev3&#13;&#10;lXuT7wetb2/GlxWPxxWIhGP6u4BfB+4PJRc7hhPZKJwGtkka7ucPIDhdZospiCPz1SwDWRbyv0T5&#13;&#10;AwAA//8DAFBLAQItABQABgAIAAAAIQC2gziS/gAAAOEBAAATAAAAAAAAAAAAAAAAAAAAAABbQ29u&#13;&#10;dGVudF9UeXBlc10ueG1sUEsBAi0AFAAGAAgAAAAhADj9If/WAAAAlAEAAAsAAAAAAAAAAAAAAAAA&#13;&#10;LwEAAF9yZWxzLy5yZWxzUEsBAi0AFAAGAAgAAAAhAMy/oDRpAgAALAUAAA4AAAAAAAAAAAAAAAAA&#13;&#10;LgIAAGRycy9lMm9Eb2MueG1sUEsBAi0AFAAGAAgAAAAhAMXvIAzhAAAADAEAAA8AAAAAAAAAAAAA&#13;&#10;AAAAwwQAAGRycy9kb3ducmV2LnhtbFBLBQYAAAAABAAEAPMAAADRBQAAAAA=&#13;&#10;" fillcolor="#82a0d7 [2164]" strokecolor="#4472c4 [3204]" strokeweight=".5pt">
                <v:fill color2="#678ccf [2612]" rotate="t" colors="0 #a8b7df;.5 #9aabd9;1 #879ed7" focus="100%" type="gradient">
                  <o:fill v:ext="view" type="gradientUnscaled"/>
                </v:fill>
                <v:textbox>
                  <w:txbxContent>
                    <w:p w14:paraId="258DBE26" w14:textId="39BDE0EF" w:rsidR="005C3027" w:rsidRDefault="005C3027" w:rsidP="00940769">
                      <w:pPr>
                        <w:spacing w:line="360" w:lineRule="auto"/>
                        <w:jc w:val="center"/>
                        <w:rPr>
                          <w:b/>
                        </w:rPr>
                      </w:pPr>
                      <w:r>
                        <w:rPr>
                          <w:b/>
                        </w:rPr>
                        <w:t>Reflection after completing the ToL</w:t>
                      </w:r>
                    </w:p>
                    <w:p w14:paraId="49C481E9" w14:textId="3665AC40" w:rsidR="005C3027" w:rsidRDefault="005C3027" w:rsidP="00940769">
                      <w:pPr>
                        <w:spacing w:line="360" w:lineRule="auto"/>
                      </w:pPr>
                      <w:r w:rsidRPr="0003755E">
                        <w:t xml:space="preserve">I </w:t>
                      </w:r>
                      <w:r>
                        <w:t>was touched when</w:t>
                      </w:r>
                      <w:r w:rsidRPr="0003755E">
                        <w:t xml:space="preserve"> Emily </w:t>
                      </w:r>
                      <w:r>
                        <w:t>spoke about the sense of pride she feels</w:t>
                      </w:r>
                      <w:r w:rsidRPr="0003755E">
                        <w:t xml:space="preserve"> for her sister’s friend</w:t>
                      </w:r>
                      <w:r>
                        <w:t xml:space="preserve">, </w:t>
                      </w:r>
                      <w:r w:rsidRPr="0003755E">
                        <w:t xml:space="preserve">who </w:t>
                      </w:r>
                      <w:r>
                        <w:t xml:space="preserve">has </w:t>
                      </w:r>
                      <w:r w:rsidRPr="0003755E">
                        <w:t>also</w:t>
                      </w:r>
                      <w:r>
                        <w:t xml:space="preserve"> recovered from an</w:t>
                      </w:r>
                      <w:r w:rsidRPr="0003755E">
                        <w:t xml:space="preserve"> ED.</w:t>
                      </w:r>
                      <w:r>
                        <w:t xml:space="preserve"> I believe Emily’s insider perspective makes her more sensitive and empathetic to others who may have experienced similar difficulties.</w:t>
                      </w:r>
                    </w:p>
                    <w:p w14:paraId="12B893C6" w14:textId="77777777" w:rsidR="005C3027" w:rsidRPr="00B4183B" w:rsidRDefault="005C3027" w:rsidP="00940769">
                      <w:pPr>
                        <w:spacing w:line="360" w:lineRule="auto"/>
                        <w:rPr>
                          <w:b/>
                        </w:rPr>
                      </w:pPr>
                    </w:p>
                    <w:p w14:paraId="4E09DB63" w14:textId="27281759" w:rsidR="005C3027" w:rsidRDefault="005C3027" w:rsidP="00940769">
                      <w:pPr>
                        <w:spacing w:line="360" w:lineRule="auto"/>
                      </w:pPr>
                      <w:r>
                        <w:t>A few things that Emily shared really resonated with me. At one point, Emily indicated sometimes feeling like she was not ‘ill enough’ to warrant feeling proud of overcoming her ED. The concept of not being not ‘ill enough’ is something that I can relate to, and something I thought a lot about when deciding whether to share with the participants my own positionality in regards to the research area.</w:t>
                      </w:r>
                    </w:p>
                    <w:p w14:paraId="6B32313D" w14:textId="77777777" w:rsidR="005C3027" w:rsidRPr="0003755E" w:rsidRDefault="005C3027" w:rsidP="003B74F3"/>
                  </w:txbxContent>
                </v:textbox>
                <w10:wrap type="through"/>
              </v:rect>
            </w:pict>
          </mc:Fallback>
        </mc:AlternateContent>
      </w:r>
    </w:p>
    <w:p w14:paraId="37FA3513" w14:textId="0685B450" w:rsidR="003B74F3" w:rsidRDefault="003B74F3" w:rsidP="00AF49C7">
      <w:pPr>
        <w:spacing w:line="480" w:lineRule="auto"/>
        <w:rPr>
          <w:rFonts w:eastAsiaTheme="minorEastAsia"/>
          <w:b/>
          <w:lang w:val="en-US" w:eastAsia="ja-JP"/>
        </w:rPr>
      </w:pPr>
    </w:p>
    <w:p w14:paraId="3955A452" w14:textId="6F2D5204" w:rsidR="003B74F3" w:rsidRDefault="003B74F3" w:rsidP="00AF49C7">
      <w:pPr>
        <w:spacing w:line="480" w:lineRule="auto"/>
        <w:rPr>
          <w:rFonts w:eastAsiaTheme="minorEastAsia"/>
          <w:b/>
          <w:lang w:val="en-US" w:eastAsia="ja-JP"/>
        </w:rPr>
      </w:pPr>
    </w:p>
    <w:p w14:paraId="6081B40C" w14:textId="0FC725DE" w:rsidR="00AF49C7" w:rsidRDefault="00AF49C7" w:rsidP="00AF49C7">
      <w:pPr>
        <w:spacing w:line="480" w:lineRule="auto"/>
        <w:rPr>
          <w:rFonts w:eastAsiaTheme="minorEastAsia"/>
          <w:b/>
          <w:lang w:val="en-US" w:eastAsia="ja-JP"/>
        </w:rPr>
      </w:pPr>
    </w:p>
    <w:p w14:paraId="6AE520D3" w14:textId="5E52662B" w:rsidR="00AF49C7" w:rsidRDefault="00AF49C7" w:rsidP="00AF49C7">
      <w:pPr>
        <w:spacing w:line="480" w:lineRule="auto"/>
        <w:rPr>
          <w:rFonts w:eastAsiaTheme="minorEastAsia"/>
          <w:b/>
          <w:lang w:val="en-US" w:eastAsia="ja-JP"/>
        </w:rPr>
      </w:pPr>
    </w:p>
    <w:p w14:paraId="73293124" w14:textId="77777777" w:rsidR="00AF49C7" w:rsidRDefault="00AF49C7" w:rsidP="00AF49C7">
      <w:pPr>
        <w:spacing w:line="480" w:lineRule="auto"/>
        <w:rPr>
          <w:rFonts w:eastAsiaTheme="minorEastAsia"/>
          <w:b/>
          <w:lang w:val="en-US" w:eastAsia="ja-JP"/>
        </w:rPr>
      </w:pPr>
    </w:p>
    <w:p w14:paraId="17D38F4F" w14:textId="77777777" w:rsidR="00AF49C7" w:rsidRDefault="00AF49C7" w:rsidP="00AF49C7">
      <w:pPr>
        <w:spacing w:line="480" w:lineRule="auto"/>
        <w:rPr>
          <w:rFonts w:eastAsiaTheme="minorEastAsia"/>
          <w:b/>
          <w:lang w:val="en-US" w:eastAsia="ja-JP"/>
        </w:rPr>
      </w:pPr>
    </w:p>
    <w:p w14:paraId="2AEF7ADB" w14:textId="77777777" w:rsidR="003B74F3" w:rsidRDefault="003B74F3" w:rsidP="00AF49C7">
      <w:pPr>
        <w:spacing w:line="480" w:lineRule="auto"/>
        <w:rPr>
          <w:rFonts w:eastAsiaTheme="minorEastAsia"/>
          <w:b/>
          <w:lang w:val="en-US" w:eastAsia="ja-JP"/>
        </w:rPr>
      </w:pPr>
    </w:p>
    <w:p w14:paraId="38A8D834" w14:textId="77777777" w:rsidR="00940769" w:rsidRDefault="00940769" w:rsidP="003B74F3">
      <w:pPr>
        <w:spacing w:line="480" w:lineRule="auto"/>
        <w:outlineLvl w:val="0"/>
        <w:rPr>
          <w:rFonts w:eastAsiaTheme="minorEastAsia"/>
          <w:b/>
          <w:lang w:val="en-US" w:eastAsia="ja-JP"/>
        </w:rPr>
      </w:pPr>
    </w:p>
    <w:p w14:paraId="4B35A432" w14:textId="1BC32DD2" w:rsidR="00940769" w:rsidRDefault="00161473" w:rsidP="003B74F3">
      <w:pPr>
        <w:spacing w:line="480" w:lineRule="auto"/>
        <w:outlineLvl w:val="0"/>
        <w:rPr>
          <w:rFonts w:eastAsiaTheme="minorEastAsia"/>
          <w:b/>
          <w:lang w:val="en-US" w:eastAsia="ja-JP"/>
        </w:rPr>
      </w:pPr>
      <w:r>
        <w:rPr>
          <w:noProof/>
        </w:rPr>
        <mc:AlternateContent>
          <mc:Choice Requires="wps">
            <w:drawing>
              <wp:anchor distT="0" distB="0" distL="114300" distR="114300" simplePos="0" relativeHeight="251763712" behindDoc="0" locked="0" layoutInCell="1" allowOverlap="1" wp14:anchorId="79AAA774" wp14:editId="29C1964D">
                <wp:simplePos x="0" y="0"/>
                <wp:positionH relativeFrom="column">
                  <wp:align>left</wp:align>
                </wp:positionH>
                <wp:positionV relativeFrom="paragraph">
                  <wp:posOffset>314227</wp:posOffset>
                </wp:positionV>
                <wp:extent cx="5252400" cy="1353600"/>
                <wp:effectExtent l="0" t="0" r="18415" b="18415"/>
                <wp:wrapThrough wrapText="bothSides">
                  <wp:wrapPolygon edited="0">
                    <wp:start x="0" y="0"/>
                    <wp:lineTo x="0" y="21691"/>
                    <wp:lineTo x="21624" y="21691"/>
                    <wp:lineTo x="21624" y="0"/>
                    <wp:lineTo x="0" y="0"/>
                  </wp:wrapPolygon>
                </wp:wrapThrough>
                <wp:docPr id="80" name="Rectangle 80"/>
                <wp:cNvGraphicFramePr/>
                <a:graphic xmlns:a="http://schemas.openxmlformats.org/drawingml/2006/main">
                  <a:graphicData uri="http://schemas.microsoft.com/office/word/2010/wordprocessingShape">
                    <wps:wsp>
                      <wps:cNvSpPr/>
                      <wps:spPr>
                        <a:xfrm>
                          <a:off x="0" y="0"/>
                          <a:ext cx="5252400" cy="13536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4ED126BD" w14:textId="0577F568" w:rsidR="005C3027" w:rsidRDefault="005C3027" w:rsidP="00940769">
                            <w:pPr>
                              <w:spacing w:line="360" w:lineRule="auto"/>
                              <w:jc w:val="center"/>
                              <w:rPr>
                                <w:b/>
                              </w:rPr>
                            </w:pPr>
                            <w:r>
                              <w:rPr>
                                <w:b/>
                              </w:rPr>
                              <w:t>Reflection after completing the ‘</w:t>
                            </w:r>
                            <w:proofErr w:type="spellStart"/>
                            <w:r>
                              <w:rPr>
                                <w:b/>
                              </w:rPr>
                              <w:t>SoL</w:t>
                            </w:r>
                            <w:proofErr w:type="spellEnd"/>
                            <w:r>
                              <w:rPr>
                                <w:b/>
                              </w:rPr>
                              <w:t>’</w:t>
                            </w:r>
                          </w:p>
                          <w:p w14:paraId="48C80EF4" w14:textId="2AD6FEC0" w:rsidR="005C3027" w:rsidRDefault="005C3027" w:rsidP="00940769">
                            <w:pPr>
                              <w:spacing w:line="360" w:lineRule="auto"/>
                            </w:pPr>
                            <w:r>
                              <w:t>I believe Emily’s narrative reiterates how important this area of research is. It was interesting to learn that a number of other girls in Emily’s school had EDs at the same time as her and I shocked by her level of awareness regarding the role that the high pressure/academic culture within her school played in this.</w:t>
                            </w:r>
                          </w:p>
                          <w:p w14:paraId="3DF28EDE" w14:textId="77777777" w:rsidR="005C3027" w:rsidRDefault="005C3027" w:rsidP="003B74F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A774" id="Rectangle 80" o:spid="_x0000_s1053" style="position:absolute;margin-left:0;margin-top:24.75pt;width:413.55pt;height:106.6pt;z-index:25176371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MDQaQIAACwFAAAOAAAAZHJzL2Uyb0RvYy54bWysVFtP2zAUfp+0/2D5fU0TWmAVKaqKmCYh&#13;&#10;QMDEs+vYbTTbx7PdJt2v37FzATGkTdNeEh+f+3e+44vLVityEM7XYEqaT6aUCMOhqs22pN+erj+d&#13;&#10;U+IDMxVTYERJj8LTy+XHDxeNXYgCdqAq4QgGMX7R2JLuQrCLLPN8JzTzE7DCoFKC0yyg6LZZ5ViD&#13;&#10;0bXKiun0NGvAVdYBF97j7VWnpMsUX0rBw52UXgSiSoq1hfR16buJ32x5wRZbx+yu5n0Z7B+q0Kw2&#13;&#10;mHQMdcUCI3tX/xZK19yBBxkmHHQGUtZcpB6wm3z6ppvHHbMi9YLgeDvC5P9fWH57uHekrkp6jvAY&#13;&#10;pnFGD4gaM1slCN4hQI31C7R7tPeulzweY7etdDr+sQ/SJlCPI6iiDYTj5byYF7MpBueoy0/mJ6co&#13;&#10;YJzsxd06H74I0CQeSuowfwKTHW586EwHE/SL5XQFpFM4KhFrUOZBSOwEU+bJO3FIrJUjB4bTZ5wL&#13;&#10;E/I+dbKObrJWanQs/uzY20dXkfg1Ov9F1tEjZQYTRmddG3DvZa++DyXLzn5AoOs7QhDaTZtGWJwN&#13;&#10;49pAdcS5OugI7y2/rhHbG+bDPXPIcJwHbm24w49U0JQU+hMlO3A/37uP9kg81FLS4MaU1P/YMyco&#13;&#10;UV8NUvJzPpvFFUvCbH5WoOBeazavNWav14BjyfF9sDwdo31Qw1E60M+43KuYFVXMcMxdUh7cIKxD&#13;&#10;t8n4PHCxWiUzXCvLwo15tHwgQuTOU/vMnO0JFpCbtzBsF1u84VlnG0dkYLUPIOtEwgh1h2s/AlzJ&#13;&#10;ROP++Yg7/1pOVi+P3PIXAAAA//8DAFBLAwQUAAYACAAAACEADzcIYeIAAAAMAQAADwAAAGRycy9k&#13;&#10;b3ducmV2LnhtbEyPO2/CQBCE+0j8h9MipQtnrICJ8RrloRQJSoGB/vBtbCv3sHwHOP8+myppRlqN&#13;&#10;dma+YjNaIy40hM47hPksAUGu9rpzDcJh/3q3AhGicloZ7wjhmwJsyslNoXLtr25Hlyo2gkNcyBVC&#13;&#10;G2OfSxnqlqwKM9+TY+/TD1ZFPodG6kFdOdwamSbJUlrVOW5oVU/PLdVf1dkiLCqq4lNIdsePbbbv&#13;&#10;D5V5k+9HxNvp+LJmeVyDiDTGvw/4ZeD9UPKwkz87HYRBYJqIcP+wAMHuKs3mIE4I6TLNQJaF/A9R&#13;&#10;/gAAAP//AwBQSwECLQAUAAYACAAAACEAtoM4kv4AAADhAQAAEwAAAAAAAAAAAAAAAAAAAAAAW0Nv&#13;&#10;bnRlbnRfVHlwZXNdLnhtbFBLAQItABQABgAIAAAAIQA4/SH/1gAAAJQBAAALAAAAAAAAAAAAAAAA&#13;&#10;AC8BAABfcmVscy8ucmVsc1BLAQItABQABgAIAAAAIQA+6MDQaQIAACwFAAAOAAAAAAAAAAAAAAAA&#13;&#10;AC4CAABkcnMvZTJvRG9jLnhtbFBLAQItABQABgAIAAAAIQAPNwhh4gAAAAwBAAAPAAAAAAAAAAAA&#13;&#10;AAAAAMMEAABkcnMvZG93bnJldi54bWxQSwUGAAAAAAQABADzAAAA0gUAAAAA&#13;&#10;" fillcolor="#82a0d7 [2164]" strokecolor="#4472c4 [3204]" strokeweight=".5pt">
                <v:fill color2="#678ccf [2612]" rotate="t" colors="0 #a8b7df;.5 #9aabd9;1 #879ed7" focus="100%" type="gradient">
                  <o:fill v:ext="view" type="gradientUnscaled"/>
                </v:fill>
                <v:textbox>
                  <w:txbxContent>
                    <w:p w14:paraId="4ED126BD" w14:textId="0577F568" w:rsidR="005C3027" w:rsidRDefault="005C3027" w:rsidP="00940769">
                      <w:pPr>
                        <w:spacing w:line="360" w:lineRule="auto"/>
                        <w:jc w:val="center"/>
                        <w:rPr>
                          <w:b/>
                        </w:rPr>
                      </w:pPr>
                      <w:r>
                        <w:rPr>
                          <w:b/>
                        </w:rPr>
                        <w:t>Reflection after completing the ‘SoL’</w:t>
                      </w:r>
                    </w:p>
                    <w:p w14:paraId="48C80EF4" w14:textId="2AD6FEC0" w:rsidR="005C3027" w:rsidRDefault="005C3027" w:rsidP="00940769">
                      <w:pPr>
                        <w:spacing w:line="360" w:lineRule="auto"/>
                      </w:pPr>
                      <w:r>
                        <w:t>I believe Emily’s narrative reiterates how important this area of research is. It was interesting to learn that a number of other girls in Emily’s school had EDs at the same time as her and I shocked by her level of awareness regarding the role that the high pressure/academic culture within her school played in this.</w:t>
                      </w:r>
                    </w:p>
                    <w:p w14:paraId="3DF28EDE" w14:textId="77777777" w:rsidR="005C3027" w:rsidRDefault="005C3027" w:rsidP="003B74F3">
                      <w:pPr>
                        <w:jc w:val="center"/>
                      </w:pPr>
                    </w:p>
                  </w:txbxContent>
                </v:textbox>
                <w10:wrap type="through"/>
              </v:rect>
            </w:pict>
          </mc:Fallback>
        </mc:AlternateContent>
      </w:r>
    </w:p>
    <w:p w14:paraId="7A08F027" w14:textId="3AE0FD64" w:rsidR="00940769" w:rsidRDefault="00940769" w:rsidP="003B74F3">
      <w:pPr>
        <w:spacing w:line="480" w:lineRule="auto"/>
        <w:outlineLvl w:val="0"/>
        <w:rPr>
          <w:rFonts w:eastAsiaTheme="minorEastAsia"/>
          <w:b/>
          <w:lang w:val="en-US" w:eastAsia="ja-JP"/>
        </w:rPr>
      </w:pPr>
    </w:p>
    <w:p w14:paraId="35DF05C7" w14:textId="6BBF0F84" w:rsidR="00940769" w:rsidRDefault="00940769" w:rsidP="003B74F3">
      <w:pPr>
        <w:spacing w:line="480" w:lineRule="auto"/>
        <w:outlineLvl w:val="0"/>
        <w:rPr>
          <w:rFonts w:eastAsiaTheme="minorEastAsia"/>
          <w:b/>
          <w:lang w:val="en-US" w:eastAsia="ja-JP"/>
        </w:rPr>
      </w:pPr>
    </w:p>
    <w:p w14:paraId="7D3F6F03" w14:textId="1CB4F8BB" w:rsidR="00940769" w:rsidRDefault="00940769" w:rsidP="003B74F3">
      <w:pPr>
        <w:spacing w:line="480" w:lineRule="auto"/>
        <w:outlineLvl w:val="0"/>
        <w:rPr>
          <w:rFonts w:eastAsiaTheme="minorEastAsia"/>
          <w:b/>
          <w:lang w:val="en-US" w:eastAsia="ja-JP"/>
        </w:rPr>
      </w:pPr>
    </w:p>
    <w:p w14:paraId="68D6F38C" w14:textId="77777777" w:rsidR="00940769" w:rsidRDefault="00940769" w:rsidP="003B74F3">
      <w:pPr>
        <w:spacing w:line="480" w:lineRule="auto"/>
        <w:outlineLvl w:val="0"/>
        <w:rPr>
          <w:rFonts w:eastAsiaTheme="minorEastAsia"/>
          <w:b/>
          <w:lang w:val="en-US" w:eastAsia="ja-JP"/>
        </w:rPr>
      </w:pPr>
    </w:p>
    <w:p w14:paraId="4F9BDF95" w14:textId="77777777" w:rsidR="00940769" w:rsidRDefault="00940769" w:rsidP="003B74F3">
      <w:pPr>
        <w:spacing w:line="480" w:lineRule="auto"/>
        <w:outlineLvl w:val="0"/>
        <w:rPr>
          <w:rFonts w:eastAsiaTheme="minorEastAsia"/>
          <w:b/>
          <w:lang w:val="en-US" w:eastAsia="ja-JP"/>
        </w:rPr>
      </w:pPr>
    </w:p>
    <w:p w14:paraId="23EEDFD0" w14:textId="77777777" w:rsidR="00940769" w:rsidRDefault="00940769" w:rsidP="003B74F3">
      <w:pPr>
        <w:spacing w:line="480" w:lineRule="auto"/>
        <w:outlineLvl w:val="0"/>
        <w:rPr>
          <w:rFonts w:eastAsiaTheme="minorEastAsia"/>
          <w:b/>
          <w:lang w:val="en-US" w:eastAsia="ja-JP"/>
        </w:rPr>
      </w:pPr>
    </w:p>
    <w:p w14:paraId="72F46103" w14:textId="77777777" w:rsidR="00940769" w:rsidRDefault="00940769" w:rsidP="003B74F3">
      <w:pPr>
        <w:spacing w:line="480" w:lineRule="auto"/>
        <w:outlineLvl w:val="0"/>
        <w:rPr>
          <w:rFonts w:eastAsiaTheme="minorEastAsia"/>
          <w:b/>
          <w:lang w:val="en-US" w:eastAsia="ja-JP"/>
        </w:rPr>
      </w:pPr>
    </w:p>
    <w:p w14:paraId="79BDE819" w14:textId="77777777" w:rsidR="00940769" w:rsidRDefault="00940769" w:rsidP="003B74F3">
      <w:pPr>
        <w:spacing w:line="480" w:lineRule="auto"/>
        <w:outlineLvl w:val="0"/>
        <w:rPr>
          <w:rFonts w:eastAsiaTheme="minorEastAsia"/>
          <w:b/>
          <w:lang w:val="en-US" w:eastAsia="ja-JP"/>
        </w:rPr>
      </w:pPr>
    </w:p>
    <w:p w14:paraId="4CB406D1" w14:textId="55D44670" w:rsidR="00940769" w:rsidRDefault="00940769" w:rsidP="003B74F3">
      <w:pPr>
        <w:spacing w:line="480" w:lineRule="auto"/>
        <w:outlineLvl w:val="0"/>
        <w:rPr>
          <w:rFonts w:eastAsiaTheme="minorEastAsia"/>
          <w:b/>
          <w:lang w:val="en-US" w:eastAsia="ja-JP"/>
        </w:rPr>
      </w:pPr>
    </w:p>
    <w:p w14:paraId="4B9F1EB0" w14:textId="32692446" w:rsidR="00940769" w:rsidRDefault="00940769" w:rsidP="003B74F3">
      <w:pPr>
        <w:spacing w:line="480" w:lineRule="auto"/>
        <w:outlineLvl w:val="0"/>
        <w:rPr>
          <w:rFonts w:eastAsiaTheme="minorEastAsia"/>
          <w:b/>
          <w:lang w:val="en-US" w:eastAsia="ja-JP"/>
        </w:rPr>
      </w:pPr>
    </w:p>
    <w:p w14:paraId="06A15F36" w14:textId="77CE3C8E" w:rsidR="00940769" w:rsidRDefault="00940769" w:rsidP="003B74F3">
      <w:pPr>
        <w:spacing w:line="480" w:lineRule="auto"/>
        <w:outlineLvl w:val="0"/>
        <w:rPr>
          <w:rFonts w:eastAsiaTheme="minorEastAsia"/>
          <w:b/>
          <w:lang w:val="en-US" w:eastAsia="ja-JP"/>
        </w:rPr>
      </w:pPr>
    </w:p>
    <w:p w14:paraId="3DF61EA7" w14:textId="2602CB4E" w:rsidR="00940769" w:rsidRDefault="00940769" w:rsidP="003B74F3">
      <w:pPr>
        <w:spacing w:line="480" w:lineRule="auto"/>
        <w:outlineLvl w:val="0"/>
        <w:rPr>
          <w:rFonts w:eastAsiaTheme="minorEastAsia"/>
          <w:b/>
          <w:lang w:val="en-US" w:eastAsia="ja-JP"/>
        </w:rPr>
      </w:pPr>
    </w:p>
    <w:p w14:paraId="543E329F" w14:textId="7128DBF2" w:rsidR="00940769" w:rsidRDefault="00940769" w:rsidP="003B74F3">
      <w:pPr>
        <w:spacing w:line="480" w:lineRule="auto"/>
        <w:outlineLvl w:val="0"/>
        <w:rPr>
          <w:rFonts w:eastAsiaTheme="minorEastAsia"/>
          <w:b/>
          <w:lang w:val="en-US" w:eastAsia="ja-JP"/>
        </w:rPr>
      </w:pPr>
    </w:p>
    <w:p w14:paraId="478AB91E" w14:textId="2FEC8473" w:rsidR="00940769" w:rsidRDefault="00940769" w:rsidP="003B74F3">
      <w:pPr>
        <w:spacing w:line="480" w:lineRule="auto"/>
        <w:outlineLvl w:val="0"/>
        <w:rPr>
          <w:rFonts w:eastAsiaTheme="minorEastAsia"/>
          <w:b/>
          <w:lang w:val="en-US" w:eastAsia="ja-JP"/>
        </w:rPr>
      </w:pPr>
    </w:p>
    <w:p w14:paraId="0E2DB8C9" w14:textId="77777777" w:rsidR="00161473" w:rsidRDefault="00161473" w:rsidP="00161473">
      <w:pPr>
        <w:spacing w:line="480" w:lineRule="auto"/>
        <w:rPr>
          <w:rFonts w:eastAsiaTheme="minorEastAsia"/>
          <w:b/>
          <w:lang w:val="en-US" w:eastAsia="ja-JP"/>
        </w:rPr>
      </w:pPr>
    </w:p>
    <w:p w14:paraId="6CE80F6B" w14:textId="21B4C6D2" w:rsidR="00161473" w:rsidRPr="00AF49C7" w:rsidRDefault="00161473" w:rsidP="00161473">
      <w:pPr>
        <w:spacing w:line="480" w:lineRule="auto"/>
        <w:rPr>
          <w:rFonts w:eastAsiaTheme="minorEastAsia"/>
          <w:lang w:val="en-US" w:eastAsia="ja-JP"/>
        </w:rPr>
      </w:pPr>
      <w:r>
        <w:rPr>
          <w:rFonts w:eastAsiaTheme="minorEastAsia"/>
          <w:b/>
          <w:lang w:val="en-US" w:eastAsia="ja-JP"/>
        </w:rPr>
        <w:lastRenderedPageBreak/>
        <w:t xml:space="preserve">Appendix </w:t>
      </w:r>
      <w:r w:rsidR="00BC3F70">
        <w:rPr>
          <w:rFonts w:eastAsiaTheme="minorEastAsia"/>
          <w:b/>
          <w:lang w:val="en-US" w:eastAsia="ja-JP"/>
        </w:rPr>
        <w:t>M</w:t>
      </w:r>
      <w:r w:rsidRPr="00AF49C7">
        <w:rPr>
          <w:rFonts w:eastAsiaTheme="minorEastAsia"/>
          <w:b/>
          <w:lang w:val="en-US" w:eastAsia="ja-JP"/>
        </w:rPr>
        <w:t>:</w:t>
      </w:r>
      <w:r w:rsidRPr="00AF49C7">
        <w:rPr>
          <w:rFonts w:eastAsiaTheme="minorEastAsia"/>
          <w:lang w:val="en-US" w:eastAsia="ja-JP"/>
        </w:rPr>
        <w:t xml:space="preserve"> Anastasia’s narrative synopsis</w:t>
      </w:r>
      <w:r>
        <w:rPr>
          <w:rFonts w:eastAsiaTheme="minorEastAsia"/>
          <w:lang w:val="en-US" w:eastAsia="ja-JP"/>
        </w:rPr>
        <w:t xml:space="preserve"> and interview reflections</w:t>
      </w:r>
    </w:p>
    <w:p w14:paraId="1DA467EC" w14:textId="77777777" w:rsidR="00161473" w:rsidRDefault="00161473" w:rsidP="00161473">
      <w:pPr>
        <w:spacing w:line="480" w:lineRule="auto"/>
        <w:rPr>
          <w:rFonts w:eastAsiaTheme="minorEastAsia"/>
          <w:b/>
          <w:lang w:val="en-US" w:eastAsia="ja-JP"/>
        </w:rPr>
      </w:pPr>
    </w:p>
    <w:p w14:paraId="473384E7" w14:textId="22383B45" w:rsidR="00161473" w:rsidRDefault="00161473" w:rsidP="00161473">
      <w:pPr>
        <w:spacing w:line="480" w:lineRule="auto"/>
        <w:rPr>
          <w:i/>
        </w:rPr>
      </w:pPr>
      <w:r>
        <w:t>Anastasia grew up in a small market town in England. She refers to her hometown very negatively, considering herself lucky to have left.</w:t>
      </w:r>
    </w:p>
    <w:p w14:paraId="1E7E664A" w14:textId="77777777" w:rsidR="00161473" w:rsidRDefault="00161473" w:rsidP="00161473">
      <w:pPr>
        <w:spacing w:line="480" w:lineRule="auto"/>
      </w:pPr>
    </w:p>
    <w:p w14:paraId="7226EC96" w14:textId="77777777" w:rsidR="00161473" w:rsidRDefault="00161473" w:rsidP="00161473">
      <w:pPr>
        <w:spacing w:line="480" w:lineRule="auto"/>
      </w:pPr>
      <w:r>
        <w:t>Anastasia talks unfavourably about her early home environment. Her parents separated during year 3, with her relationship to her dad becoming more strained as she got older. Anastasia wonders whether she sought male attention as a result of feeling abandoned by her father during adolescence.</w:t>
      </w:r>
    </w:p>
    <w:p w14:paraId="5A4F302D" w14:textId="77777777" w:rsidR="00161473" w:rsidRDefault="00161473" w:rsidP="00161473">
      <w:pPr>
        <w:spacing w:line="480" w:lineRule="auto"/>
      </w:pPr>
    </w:p>
    <w:p w14:paraId="2AF80797" w14:textId="77777777" w:rsidR="00161473" w:rsidRDefault="00161473" w:rsidP="00161473">
      <w:pPr>
        <w:spacing w:line="480" w:lineRule="auto"/>
      </w:pPr>
      <w:r>
        <w:t xml:space="preserve">Whilst growing up, Anastasia also had a very difficult relationship with her older sister. Her sister would constantly comment on her weight which would often result in physical altercations. </w:t>
      </w:r>
    </w:p>
    <w:p w14:paraId="0847EC26" w14:textId="77777777" w:rsidR="00161473" w:rsidRDefault="00161473" w:rsidP="00161473">
      <w:pPr>
        <w:spacing w:line="480" w:lineRule="auto"/>
        <w:rPr>
          <w:sz w:val="16"/>
          <w:szCs w:val="16"/>
        </w:rPr>
      </w:pPr>
    </w:p>
    <w:p w14:paraId="4A3B1B70" w14:textId="77777777" w:rsidR="00161473" w:rsidRDefault="00161473" w:rsidP="00161473">
      <w:pPr>
        <w:spacing w:line="480" w:lineRule="auto"/>
      </w:pPr>
      <w:r>
        <w:t xml:space="preserve">Anastasia is very close to her mum and talks about her with great love and affection. Her mum has been a constant source of support and Anastasia is motivated to make her proud. </w:t>
      </w:r>
    </w:p>
    <w:p w14:paraId="589862EA" w14:textId="77777777" w:rsidR="00161473" w:rsidRDefault="00161473" w:rsidP="00161473">
      <w:pPr>
        <w:spacing w:line="480" w:lineRule="auto"/>
      </w:pPr>
    </w:p>
    <w:p w14:paraId="691792EE" w14:textId="02F42C91" w:rsidR="00161473" w:rsidRDefault="00161473" w:rsidP="00161473">
      <w:pPr>
        <w:spacing w:line="480" w:lineRule="auto"/>
      </w:pPr>
      <w:r w:rsidRPr="00E15316">
        <w:t>When reflecting on her early educational experiences</w:t>
      </w:r>
      <w:r>
        <w:t xml:space="preserve">, Anastasia talks about hating primary school, explaining that she was often alone in the playground with no one to talk to. She found it difficult making friends because she was </w:t>
      </w:r>
      <w:r w:rsidR="000301CA">
        <w:t>‘</w:t>
      </w:r>
      <w:r>
        <w:t>shy</w:t>
      </w:r>
      <w:r w:rsidR="000301CA">
        <w:t>’</w:t>
      </w:r>
      <w:r>
        <w:t>, lacked confidence and had low self-esteem. Even at a very young age, Anastasia tried to avoid school, often pretending to be ill. On reflection, Anastasia recognises that she was scared of not fitting in amongst her peers at school.</w:t>
      </w:r>
    </w:p>
    <w:p w14:paraId="486CB231" w14:textId="77777777" w:rsidR="00161473" w:rsidRDefault="00161473" w:rsidP="00161473">
      <w:pPr>
        <w:spacing w:line="480" w:lineRule="auto"/>
      </w:pPr>
    </w:p>
    <w:p w14:paraId="0CFCD3B3" w14:textId="77777777" w:rsidR="00161473" w:rsidRDefault="00161473" w:rsidP="00161473">
      <w:pPr>
        <w:spacing w:line="480" w:lineRule="auto"/>
      </w:pPr>
      <w:r>
        <w:lastRenderedPageBreak/>
        <w:t>Anastasia describes her secondary school as being very rigid, caring only about maintaining standards of uniform and achieving high grades. Anastasia believes this was a result of attempting to improve their OFSTED rating.</w:t>
      </w:r>
    </w:p>
    <w:p w14:paraId="5A5241F5" w14:textId="77777777" w:rsidR="00161473" w:rsidRDefault="00161473" w:rsidP="00161473">
      <w:pPr>
        <w:spacing w:line="480" w:lineRule="auto"/>
      </w:pPr>
    </w:p>
    <w:p w14:paraId="20B93C3B" w14:textId="77777777" w:rsidR="00161473" w:rsidRDefault="00161473" w:rsidP="00161473">
      <w:pPr>
        <w:spacing w:line="480" w:lineRule="auto"/>
      </w:pPr>
      <w:r>
        <w:t xml:space="preserve">During the first two years of high school, Anastasia felt </w:t>
      </w:r>
      <w:r w:rsidRPr="0075400A">
        <w:rPr>
          <w:iCs/>
        </w:rPr>
        <w:t>“</w:t>
      </w:r>
      <w:r w:rsidRPr="00C724A7">
        <w:rPr>
          <w:i/>
        </w:rPr>
        <w:t>inferior</w:t>
      </w:r>
      <w:r w:rsidRPr="0075400A">
        <w:rPr>
          <w:iCs/>
        </w:rPr>
        <w:t>”</w:t>
      </w:r>
      <w:r>
        <w:t xml:space="preserve"> to the </w:t>
      </w:r>
      <w:r w:rsidRPr="0075400A">
        <w:rPr>
          <w:iCs/>
        </w:rPr>
        <w:t>“</w:t>
      </w:r>
      <w:r w:rsidRPr="00C724A7">
        <w:rPr>
          <w:i/>
        </w:rPr>
        <w:t>popular</w:t>
      </w:r>
      <w:r w:rsidRPr="0075400A">
        <w:rPr>
          <w:iCs/>
        </w:rPr>
        <w:t>”</w:t>
      </w:r>
      <w:r>
        <w:t xml:space="preserve"> and </w:t>
      </w:r>
      <w:r w:rsidRPr="0075400A">
        <w:rPr>
          <w:iCs/>
        </w:rPr>
        <w:t>“</w:t>
      </w:r>
      <w:r w:rsidRPr="00C724A7">
        <w:rPr>
          <w:i/>
        </w:rPr>
        <w:t>pretty</w:t>
      </w:r>
      <w:r w:rsidRPr="0075400A">
        <w:rPr>
          <w:iCs/>
        </w:rPr>
        <w:t>”</w:t>
      </w:r>
      <w:r>
        <w:t xml:space="preserve"> girls around her. This changed in year 9 after becoming best friends with another girl who was </w:t>
      </w:r>
      <w:r w:rsidRPr="0075400A">
        <w:rPr>
          <w:iCs/>
        </w:rPr>
        <w:t>“</w:t>
      </w:r>
      <w:r w:rsidRPr="00C724A7">
        <w:rPr>
          <w:i/>
        </w:rPr>
        <w:t>naturally skinny</w:t>
      </w:r>
      <w:r w:rsidRPr="0075400A">
        <w:rPr>
          <w:iCs/>
        </w:rPr>
        <w:t>”</w:t>
      </w:r>
      <w:r>
        <w:t xml:space="preserve"> and </w:t>
      </w:r>
      <w:r w:rsidRPr="0075400A">
        <w:rPr>
          <w:iCs/>
        </w:rPr>
        <w:t>“</w:t>
      </w:r>
      <w:r w:rsidRPr="00C724A7">
        <w:rPr>
          <w:i/>
        </w:rPr>
        <w:t>popular</w:t>
      </w:r>
      <w:r w:rsidRPr="0075400A">
        <w:rPr>
          <w:iCs/>
        </w:rPr>
        <w:t>”</w:t>
      </w:r>
      <w:r w:rsidRPr="00C724A7">
        <w:rPr>
          <w:i/>
        </w:rPr>
        <w:t>.</w:t>
      </w:r>
      <w:r>
        <w:t xml:space="preserve"> Anastasia would compare her appearance to this friend, always perceiving herself to be bigger. </w:t>
      </w:r>
    </w:p>
    <w:p w14:paraId="7D48704E" w14:textId="77777777" w:rsidR="00161473" w:rsidRDefault="00161473" w:rsidP="00161473">
      <w:pPr>
        <w:spacing w:line="480" w:lineRule="auto"/>
      </w:pPr>
    </w:p>
    <w:p w14:paraId="5F096E79" w14:textId="77777777" w:rsidR="00161473" w:rsidRDefault="00161473" w:rsidP="00161473">
      <w:pPr>
        <w:spacing w:line="480" w:lineRule="auto"/>
      </w:pPr>
      <w:r>
        <w:t>Although Anastasia enjoyed attending school, she completely disregarded education and started to get into trouble during lessons. Anastasia attributes this change in behaviour to being placed into the bottom set ability groupings, despite considering herself academically able.</w:t>
      </w:r>
    </w:p>
    <w:p w14:paraId="07E007D4" w14:textId="77777777" w:rsidR="00161473" w:rsidRDefault="00161473" w:rsidP="00161473">
      <w:pPr>
        <w:spacing w:line="480" w:lineRule="auto"/>
      </w:pPr>
    </w:p>
    <w:p w14:paraId="38990AC3" w14:textId="77777777" w:rsidR="00161473" w:rsidRDefault="00161473" w:rsidP="00161473">
      <w:pPr>
        <w:spacing w:line="480" w:lineRule="auto"/>
      </w:pPr>
      <w:r>
        <w:t xml:space="preserve">Anastasia was diagnosed with AN at 14 and </w:t>
      </w:r>
      <w:r w:rsidRPr="000B6CE6">
        <w:t xml:space="preserve">received outpatient treatment </w:t>
      </w:r>
      <w:r>
        <w:t xml:space="preserve">in the form of counselling. </w:t>
      </w:r>
    </w:p>
    <w:p w14:paraId="623E9DE6" w14:textId="77777777" w:rsidR="00161473" w:rsidRDefault="00161473" w:rsidP="00161473">
      <w:pPr>
        <w:spacing w:line="480" w:lineRule="auto"/>
      </w:pPr>
    </w:p>
    <w:p w14:paraId="173C7033" w14:textId="77777777" w:rsidR="00161473" w:rsidRDefault="00161473" w:rsidP="00161473">
      <w:pPr>
        <w:spacing w:line="480" w:lineRule="auto"/>
      </w:pPr>
      <w:r>
        <w:t>In year 10, Anastasia began to feel more alone after growing apart from her best friend. She also began to receive a lot of unwanted attention for her behaviours outside of school.</w:t>
      </w:r>
    </w:p>
    <w:p w14:paraId="04A920BC" w14:textId="77777777" w:rsidR="00161473" w:rsidRDefault="00161473" w:rsidP="00161473">
      <w:pPr>
        <w:spacing w:line="480" w:lineRule="auto"/>
      </w:pPr>
    </w:p>
    <w:p w14:paraId="6759755B" w14:textId="77777777" w:rsidR="00161473" w:rsidRDefault="00161473" w:rsidP="00161473">
      <w:pPr>
        <w:spacing w:line="480" w:lineRule="auto"/>
      </w:pPr>
      <w:r>
        <w:t>Whilst in year 11, Anastasia struggled to cope with the pressure of GCSEs and by Christmas had stopped attending school all together.</w:t>
      </w:r>
    </w:p>
    <w:p w14:paraId="6DF81293" w14:textId="77777777" w:rsidR="00161473" w:rsidRDefault="00161473" w:rsidP="00161473">
      <w:pPr>
        <w:spacing w:line="480" w:lineRule="auto"/>
      </w:pPr>
    </w:p>
    <w:p w14:paraId="60ED8E88" w14:textId="77777777" w:rsidR="00161473" w:rsidRDefault="00161473" w:rsidP="00161473">
      <w:pPr>
        <w:spacing w:line="480" w:lineRule="auto"/>
      </w:pPr>
      <w:r>
        <w:lastRenderedPageBreak/>
        <w:t xml:space="preserve">After leaving high school, Anastasia was diagnosed with Orthorexia with anorexic tendencies and received Acceptance and Commitment Therapy and support from an eating disorder nurse. </w:t>
      </w:r>
    </w:p>
    <w:p w14:paraId="1481DE70" w14:textId="77777777" w:rsidR="00161473" w:rsidRDefault="00161473" w:rsidP="00161473">
      <w:pPr>
        <w:spacing w:line="480" w:lineRule="auto"/>
      </w:pPr>
    </w:p>
    <w:p w14:paraId="553F18CC" w14:textId="77777777" w:rsidR="00161473" w:rsidRDefault="00161473" w:rsidP="00161473">
      <w:pPr>
        <w:spacing w:line="480" w:lineRule="auto"/>
      </w:pPr>
      <w:r>
        <w:t xml:space="preserve">Anastasia also enrolled on a functional skills course before attending college to complete her GCSEs. Anastasia fell in love with psychology and for the first time began to experience </w:t>
      </w:r>
      <w:r w:rsidRPr="00C65E5B">
        <w:rPr>
          <w:iCs/>
        </w:rPr>
        <w:t>“</w:t>
      </w:r>
      <w:r w:rsidRPr="00C724A7">
        <w:rPr>
          <w:i/>
        </w:rPr>
        <w:t>educational confidence</w:t>
      </w:r>
      <w:r w:rsidRPr="00C65E5B">
        <w:rPr>
          <w:iCs/>
        </w:rPr>
        <w:t>”</w:t>
      </w:r>
      <w:r w:rsidRPr="00C724A7">
        <w:rPr>
          <w:i/>
        </w:rPr>
        <w:t>.</w:t>
      </w:r>
      <w:r>
        <w:t xml:space="preserve"> </w:t>
      </w:r>
    </w:p>
    <w:p w14:paraId="70A72718" w14:textId="77777777" w:rsidR="00161473" w:rsidRDefault="00161473" w:rsidP="00161473">
      <w:pPr>
        <w:spacing w:line="480" w:lineRule="auto"/>
      </w:pPr>
    </w:p>
    <w:p w14:paraId="5793AD84" w14:textId="77777777" w:rsidR="00161473" w:rsidRDefault="00161473" w:rsidP="00161473">
      <w:pPr>
        <w:spacing w:line="480" w:lineRule="auto"/>
      </w:pPr>
      <w:r>
        <w:t>Shortly after beginning her A-levels, Anastasia’s dad was diagnosed with cancer. He passed away the following year, the result of which had a huge impact on many aspects of her life.</w:t>
      </w:r>
    </w:p>
    <w:p w14:paraId="57748D13" w14:textId="77777777" w:rsidR="00161473" w:rsidRDefault="00161473" w:rsidP="00161473">
      <w:pPr>
        <w:spacing w:line="480" w:lineRule="auto"/>
      </w:pPr>
    </w:p>
    <w:p w14:paraId="2D54EFDD" w14:textId="354C9FDF" w:rsidR="00161473" w:rsidRDefault="00161473" w:rsidP="00161473">
      <w:pPr>
        <w:spacing w:line="480" w:lineRule="auto"/>
      </w:pPr>
      <w:r>
        <w:t xml:space="preserve">After finding out </w:t>
      </w:r>
      <w:r w:rsidR="00C65E5B">
        <w:t xml:space="preserve">that </w:t>
      </w:r>
      <w:r>
        <w:t>her dad was terminally ill, Anastasia’s relationship with food changed. She turned to food for comfort, resulting in her beginning to gain weight. Anastasia also began taking medication for her mental health.</w:t>
      </w:r>
    </w:p>
    <w:p w14:paraId="2E82C295" w14:textId="77777777" w:rsidR="00161473" w:rsidRDefault="00161473" w:rsidP="00161473">
      <w:pPr>
        <w:spacing w:line="480" w:lineRule="auto"/>
      </w:pPr>
    </w:p>
    <w:p w14:paraId="696FAB0A" w14:textId="77777777" w:rsidR="00161473" w:rsidRDefault="00161473" w:rsidP="00161473">
      <w:pPr>
        <w:spacing w:line="480" w:lineRule="auto"/>
      </w:pPr>
      <w:r>
        <w:t xml:space="preserve">After her dad passed away, Anastasia tried hypnotherapy. She describes this as the thing that </w:t>
      </w:r>
      <w:r w:rsidRPr="00C65E5B">
        <w:rPr>
          <w:iCs/>
        </w:rPr>
        <w:t>“</w:t>
      </w:r>
      <w:r w:rsidRPr="00C724A7">
        <w:rPr>
          <w:i/>
        </w:rPr>
        <w:t>saved her</w:t>
      </w:r>
      <w:r w:rsidRPr="00C65E5B">
        <w:rPr>
          <w:iCs/>
        </w:rPr>
        <w:t>”</w:t>
      </w:r>
      <w:r>
        <w:rPr>
          <w:i/>
        </w:rPr>
        <w:t>,</w:t>
      </w:r>
      <w:r>
        <w:t xml:space="preserve"> explaining that her relationship with food and her body completely changed.</w:t>
      </w:r>
    </w:p>
    <w:p w14:paraId="7C018176" w14:textId="77777777" w:rsidR="00161473" w:rsidRDefault="00161473" w:rsidP="00161473">
      <w:pPr>
        <w:spacing w:line="480" w:lineRule="auto"/>
      </w:pPr>
    </w:p>
    <w:p w14:paraId="60D07C1C" w14:textId="07F90807" w:rsidR="00161473" w:rsidRDefault="00161473" w:rsidP="00161473">
      <w:pPr>
        <w:spacing w:line="480" w:lineRule="auto"/>
      </w:pPr>
      <w:r>
        <w:t xml:space="preserve">After visiting her best friend at university, Anastasia applied </w:t>
      </w:r>
      <w:r w:rsidR="008E53ED">
        <w:t>to study</w:t>
      </w:r>
      <w:r w:rsidR="00057F42">
        <w:t xml:space="preserve"> within the Faculty of Science</w:t>
      </w:r>
      <w:r>
        <w:t>. She has just completed her first year and received a 1</w:t>
      </w:r>
      <w:r w:rsidRPr="00D40E4A">
        <w:rPr>
          <w:vertAlign w:val="superscript"/>
        </w:rPr>
        <w:t>st</w:t>
      </w:r>
      <w:r>
        <w:t xml:space="preserve">.  </w:t>
      </w:r>
    </w:p>
    <w:p w14:paraId="39361BE8" w14:textId="77777777" w:rsidR="00161473" w:rsidRDefault="00161473" w:rsidP="00161473">
      <w:pPr>
        <w:spacing w:line="480" w:lineRule="auto"/>
      </w:pPr>
    </w:p>
    <w:p w14:paraId="6BD97609" w14:textId="77777777" w:rsidR="00161473" w:rsidRDefault="00161473" w:rsidP="00161473">
      <w:pPr>
        <w:spacing w:line="480" w:lineRule="auto"/>
      </w:pPr>
      <w:r>
        <w:rPr>
          <w:noProof/>
        </w:rPr>
        <w:lastRenderedPageBreak/>
        <mc:AlternateContent>
          <mc:Choice Requires="wps">
            <w:drawing>
              <wp:anchor distT="0" distB="0" distL="114300" distR="114300" simplePos="0" relativeHeight="251835392" behindDoc="0" locked="0" layoutInCell="1" allowOverlap="1" wp14:anchorId="0261FDBF" wp14:editId="2B8BB305">
                <wp:simplePos x="0" y="0"/>
                <wp:positionH relativeFrom="column">
                  <wp:align>left</wp:align>
                </wp:positionH>
                <wp:positionV relativeFrom="paragraph">
                  <wp:posOffset>106680</wp:posOffset>
                </wp:positionV>
                <wp:extent cx="5256000" cy="1695600"/>
                <wp:effectExtent l="0" t="0" r="14605" b="19050"/>
                <wp:wrapThrough wrapText="bothSides">
                  <wp:wrapPolygon edited="0">
                    <wp:start x="0" y="0"/>
                    <wp:lineTo x="0" y="21681"/>
                    <wp:lineTo x="21608" y="21681"/>
                    <wp:lineTo x="21608" y="0"/>
                    <wp:lineTo x="0" y="0"/>
                  </wp:wrapPolygon>
                </wp:wrapThrough>
                <wp:docPr id="82" name="Rectangle 82"/>
                <wp:cNvGraphicFramePr/>
                <a:graphic xmlns:a="http://schemas.openxmlformats.org/drawingml/2006/main">
                  <a:graphicData uri="http://schemas.microsoft.com/office/word/2010/wordprocessingShape">
                    <wps:wsp>
                      <wps:cNvSpPr/>
                      <wps:spPr>
                        <a:xfrm>
                          <a:off x="0" y="0"/>
                          <a:ext cx="5256000" cy="16956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6617AFD4" w14:textId="77777777" w:rsidR="005C3027" w:rsidRDefault="005C3027" w:rsidP="00161473">
                            <w:pPr>
                              <w:spacing w:line="360" w:lineRule="auto"/>
                              <w:jc w:val="center"/>
                              <w:rPr>
                                <w:b/>
                              </w:rPr>
                            </w:pPr>
                            <w:r>
                              <w:rPr>
                                <w:b/>
                              </w:rPr>
                              <w:t xml:space="preserve">Reflection after completing the </w:t>
                            </w:r>
                            <w:proofErr w:type="spellStart"/>
                            <w:r>
                              <w:rPr>
                                <w:b/>
                              </w:rPr>
                              <w:t>ToL</w:t>
                            </w:r>
                            <w:proofErr w:type="spellEnd"/>
                          </w:p>
                          <w:p w14:paraId="35C156DF" w14:textId="4778E77E" w:rsidR="005C3027" w:rsidRDefault="005C3027" w:rsidP="00161473">
                            <w:pPr>
                              <w:spacing w:line="360" w:lineRule="auto"/>
                            </w:pPr>
                            <w:r>
                              <w:t xml:space="preserve">I noticed that our conversation was initially quite problem focused, particularly when talking about her past. However, I did not wish to impose any agenda or structure on her narrative and therefore allowed Anastasia to talk about what she felt was important. As our conversation progressed, I was happy we began to explore the positive things within her life, i.e. her strengths and accomplishments. </w:t>
                            </w:r>
                          </w:p>
                          <w:p w14:paraId="552E7058" w14:textId="77777777" w:rsidR="005C3027" w:rsidRDefault="005C3027" w:rsidP="00161473">
                            <w:pPr>
                              <w:spacing w:line="360" w:lineRule="auto"/>
                            </w:pPr>
                          </w:p>
                          <w:p w14:paraId="7198B6CF" w14:textId="77777777" w:rsidR="005C3027" w:rsidRDefault="005C3027" w:rsidP="00161473">
                            <w:pPr>
                              <w:spacing w:line="360" w:lineRule="auto"/>
                            </w:pPr>
                            <w:r>
                              <w:t xml:space="preserve"> </w:t>
                            </w:r>
                          </w:p>
                          <w:p w14:paraId="0AAA110C" w14:textId="77777777" w:rsidR="005C3027" w:rsidRDefault="005C3027" w:rsidP="00161473">
                            <w:pPr>
                              <w:spacing w:line="360" w:lineRule="auto"/>
                            </w:pPr>
                          </w:p>
                          <w:p w14:paraId="395CB7ED" w14:textId="77777777" w:rsidR="005C3027" w:rsidRDefault="005C3027" w:rsidP="00161473">
                            <w:pPr>
                              <w:spacing w:line="360" w:lineRule="auto"/>
                            </w:pPr>
                          </w:p>
                          <w:p w14:paraId="3508CC46" w14:textId="77777777" w:rsidR="005C3027" w:rsidRDefault="005C3027" w:rsidP="00161473">
                            <w:pPr>
                              <w:spacing w:line="360" w:lineRule="auto"/>
                            </w:pPr>
                          </w:p>
                          <w:p w14:paraId="2D9176B8" w14:textId="77777777" w:rsidR="005C3027" w:rsidRDefault="005C3027" w:rsidP="00161473">
                            <w:pPr>
                              <w:spacing w:line="360" w:lineRule="auto"/>
                            </w:pPr>
                          </w:p>
                          <w:p w14:paraId="408429CA" w14:textId="77777777" w:rsidR="005C3027" w:rsidRDefault="005C3027" w:rsidP="00161473">
                            <w:pPr>
                              <w:spacing w:line="360" w:lineRule="auto"/>
                            </w:pPr>
                          </w:p>
                          <w:p w14:paraId="29440606" w14:textId="77777777" w:rsidR="005C3027" w:rsidRDefault="005C3027" w:rsidP="00161473"/>
                          <w:p w14:paraId="31A7CD47" w14:textId="77777777" w:rsidR="005C3027" w:rsidRPr="0003755E" w:rsidRDefault="005C3027" w:rsidP="00161473">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1FDBF" id="Rectangle 82" o:spid="_x0000_s1054" style="position:absolute;margin-left:0;margin-top:8.4pt;width:413.85pt;height:133.5pt;z-index:25183539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DS+bZwIAACwFAAAOAAAAZHJzL2Uyb0RvYy54bWysVG1P2zAQ/j5p/8Hy95EmAgYVKapATJMQ&#13;&#10;IMrEZ9ex22iOzzu7Tbpfv7PzAmJIm6Z9SXy+9+ee88Vl1xi2V+hrsCXPj2acKSuhqu2m5N+ebj6d&#13;&#10;ceaDsJUwYFXJD8rzy8XHDxetm6sCtmAqhYyCWD9vXcm3Ibh5lnm5VY3wR+CUJaUGbEQgETdZhaKl&#13;&#10;6I3JitnsNGsBK4cglfd0e90r+SLF11rJcK+1V4GZklNtIX0xfdfxmy0uxHyDwm1rOZQh/qGKRtSW&#13;&#10;kk6hrkUQbIf1b6GaWiJ40OFIQpOB1rVUqQfqJp+96Wa1FU6lXggc7yaY/P8LK+/2D8jqquRnBWdW&#13;&#10;NDSjR0JN2I1RjO4IoNb5Odmt3AMOkqdj7LbT2MQ/9cG6BOphAlV1gUm6PClOTmczwl6SLj89j1KM&#13;&#10;mr24O/Thi4KGxUPJkfInMMX+1ofedDQhv1hOX0A6hYNRsQZjH5WmTihlnrwTh9SVQbYXNH0hpbIh&#13;&#10;H1In6+ima2Mmx+LPjoN9dFWJX5PzX2SdPFJmsGFybmoL+F726vtYsu7tRwT6viMEoVt3aYTF2Tiu&#13;&#10;NVQHmitCT3jv5E1N2N4KHx4EEsNpHrS14Z4+2kBbchhOnG0Bf753H+2JeKTlrKWNKbn/sROoODNf&#13;&#10;LVHyPD8+jiuWhOOTzwUJ+Fqzfq2xu+YKaCw5vQ9OpmO0D2Y8aoTmmZZ7GbOSSlhJuUsuA47CVeg3&#13;&#10;mZ4HqZbLZEZr5US4tSsnRyJE7jx1zwLdQLBA3LyDcbvE/A3Pets4IgvLXQBdJxJGqHtchxHQSiYa&#13;&#10;D89H3PnXcrJ6eeQWvwAAAP//AwBQSwMEFAAGAAgAAAAhAFFQY63gAAAADAEAAA8AAABkcnMvZG93&#13;&#10;bnJldi54bWxMj81OwzAQhO9IvIO1SNyoQxBNlMap+BEHQBzqtnc3XpIIex3FbhvenuUEl5V2RzM7&#13;&#10;X72evRMnnOIQSMHtIgOB1AY7UKdgt325KUHEZMgaFwgVfGOEdXN5UZvKhjNt8KRTJziEYmUU9CmN&#13;&#10;lZSx7dGbuAgjEmufYfIm8Tp10k7mzOHeyTzLltKbgfhDb0Z86rH90kev4F6jTo8x2+w/3ovtuNPu&#13;&#10;Vb7tlbq+mp9XPB5WIBLO6c8BvwzcHxoudghHslE4BUyT+LpkCFbLvChAHBTk5V0Jsqnlf4jmBwAA&#13;&#10;//8DAFBLAQItABQABgAIAAAAIQC2gziS/gAAAOEBAAATAAAAAAAAAAAAAAAAAAAAAABbQ29udGVu&#13;&#10;dF9UeXBlc10ueG1sUEsBAi0AFAAGAAgAAAAhADj9If/WAAAAlAEAAAsAAAAAAAAAAAAAAAAALwEA&#13;&#10;AF9yZWxzLy5yZWxzUEsBAi0AFAAGAAgAAAAhAJ4NL5tnAgAALAUAAA4AAAAAAAAAAAAAAAAALgIA&#13;&#10;AGRycy9lMm9Eb2MueG1sUEsBAi0AFAAGAAgAAAAhAFFQY63gAAAADAEAAA8AAAAAAAAAAAAAAAAA&#13;&#10;wQQAAGRycy9kb3ducmV2LnhtbFBLBQYAAAAABAAEAPMAAADOBQAAAAA=&#13;&#10;" fillcolor="#82a0d7 [2164]" strokecolor="#4472c4 [3204]" strokeweight=".5pt">
                <v:fill color2="#678ccf [2612]" rotate="t" colors="0 #a8b7df;.5 #9aabd9;1 #879ed7" focus="100%" type="gradient">
                  <o:fill v:ext="view" type="gradientUnscaled"/>
                </v:fill>
                <v:textbox>
                  <w:txbxContent>
                    <w:p w14:paraId="6617AFD4" w14:textId="77777777" w:rsidR="005C3027" w:rsidRDefault="005C3027" w:rsidP="00161473">
                      <w:pPr>
                        <w:spacing w:line="360" w:lineRule="auto"/>
                        <w:jc w:val="center"/>
                        <w:rPr>
                          <w:b/>
                        </w:rPr>
                      </w:pPr>
                      <w:r>
                        <w:rPr>
                          <w:b/>
                        </w:rPr>
                        <w:t>Reflection after completing the ToL</w:t>
                      </w:r>
                    </w:p>
                    <w:p w14:paraId="35C156DF" w14:textId="4778E77E" w:rsidR="005C3027" w:rsidRDefault="005C3027" w:rsidP="00161473">
                      <w:pPr>
                        <w:spacing w:line="360" w:lineRule="auto"/>
                      </w:pPr>
                      <w:r>
                        <w:t xml:space="preserve">I noticed that our conversation was initially quite problem focused, particularly when talking about her past. However, I did not wish to impose any agenda or structure on her narrative and therefore allowed Anastasia to talk about what she felt was important. As our conversation progressed, I was happy we began to explore the positive things within her life, i.e. her strengths and accomplishments. </w:t>
                      </w:r>
                    </w:p>
                    <w:p w14:paraId="552E7058" w14:textId="77777777" w:rsidR="005C3027" w:rsidRDefault="005C3027" w:rsidP="00161473">
                      <w:pPr>
                        <w:spacing w:line="360" w:lineRule="auto"/>
                      </w:pPr>
                    </w:p>
                    <w:p w14:paraId="7198B6CF" w14:textId="77777777" w:rsidR="005C3027" w:rsidRDefault="005C3027" w:rsidP="00161473">
                      <w:pPr>
                        <w:spacing w:line="360" w:lineRule="auto"/>
                      </w:pPr>
                      <w:r>
                        <w:t xml:space="preserve"> </w:t>
                      </w:r>
                    </w:p>
                    <w:p w14:paraId="0AAA110C" w14:textId="77777777" w:rsidR="005C3027" w:rsidRDefault="005C3027" w:rsidP="00161473">
                      <w:pPr>
                        <w:spacing w:line="360" w:lineRule="auto"/>
                      </w:pPr>
                    </w:p>
                    <w:p w14:paraId="395CB7ED" w14:textId="77777777" w:rsidR="005C3027" w:rsidRDefault="005C3027" w:rsidP="00161473">
                      <w:pPr>
                        <w:spacing w:line="360" w:lineRule="auto"/>
                      </w:pPr>
                    </w:p>
                    <w:p w14:paraId="3508CC46" w14:textId="77777777" w:rsidR="005C3027" w:rsidRDefault="005C3027" w:rsidP="00161473">
                      <w:pPr>
                        <w:spacing w:line="360" w:lineRule="auto"/>
                      </w:pPr>
                    </w:p>
                    <w:p w14:paraId="2D9176B8" w14:textId="77777777" w:rsidR="005C3027" w:rsidRDefault="005C3027" w:rsidP="00161473">
                      <w:pPr>
                        <w:spacing w:line="360" w:lineRule="auto"/>
                      </w:pPr>
                    </w:p>
                    <w:p w14:paraId="408429CA" w14:textId="77777777" w:rsidR="005C3027" w:rsidRDefault="005C3027" w:rsidP="00161473">
                      <w:pPr>
                        <w:spacing w:line="360" w:lineRule="auto"/>
                      </w:pPr>
                    </w:p>
                    <w:p w14:paraId="29440606" w14:textId="77777777" w:rsidR="005C3027" w:rsidRDefault="005C3027" w:rsidP="00161473"/>
                    <w:p w14:paraId="31A7CD47" w14:textId="77777777" w:rsidR="005C3027" w:rsidRPr="0003755E" w:rsidRDefault="005C3027" w:rsidP="00161473">
                      <w:r>
                        <w:t xml:space="preserve"> </w:t>
                      </w:r>
                    </w:p>
                  </w:txbxContent>
                </v:textbox>
                <w10:wrap type="through"/>
              </v:rect>
            </w:pict>
          </mc:Fallback>
        </mc:AlternateContent>
      </w:r>
    </w:p>
    <w:p w14:paraId="1092208C" w14:textId="77777777" w:rsidR="00161473" w:rsidRDefault="00161473" w:rsidP="00161473">
      <w:pPr>
        <w:spacing w:line="480" w:lineRule="auto"/>
      </w:pPr>
    </w:p>
    <w:p w14:paraId="50F75647" w14:textId="77777777" w:rsidR="00161473" w:rsidRDefault="00161473" w:rsidP="00161473">
      <w:pPr>
        <w:spacing w:line="480" w:lineRule="auto"/>
      </w:pPr>
    </w:p>
    <w:p w14:paraId="3BB5BD35" w14:textId="77777777" w:rsidR="00161473" w:rsidRDefault="00161473" w:rsidP="00161473">
      <w:pPr>
        <w:spacing w:line="480" w:lineRule="auto"/>
        <w:rPr>
          <w:rFonts w:eastAsiaTheme="minorEastAsia"/>
          <w:b/>
          <w:lang w:val="en-US" w:eastAsia="ja-JP"/>
        </w:rPr>
      </w:pPr>
    </w:p>
    <w:p w14:paraId="462864CF" w14:textId="77777777" w:rsidR="00161473" w:rsidRDefault="00161473" w:rsidP="00161473">
      <w:pPr>
        <w:spacing w:line="480" w:lineRule="auto"/>
        <w:rPr>
          <w:rFonts w:eastAsiaTheme="minorEastAsia"/>
          <w:b/>
          <w:lang w:val="en-US" w:eastAsia="ja-JP"/>
        </w:rPr>
      </w:pPr>
    </w:p>
    <w:p w14:paraId="16B028C7" w14:textId="77777777" w:rsidR="00161473" w:rsidRDefault="00161473" w:rsidP="00161473">
      <w:pPr>
        <w:spacing w:line="480" w:lineRule="auto"/>
        <w:rPr>
          <w:rFonts w:eastAsiaTheme="minorEastAsia"/>
          <w:b/>
          <w:lang w:val="en-US" w:eastAsia="ja-JP"/>
        </w:rPr>
      </w:pPr>
    </w:p>
    <w:p w14:paraId="7F190A05" w14:textId="5F802508" w:rsidR="00161473" w:rsidRDefault="00161473" w:rsidP="00161473">
      <w:pPr>
        <w:spacing w:line="480" w:lineRule="auto"/>
        <w:rPr>
          <w:rFonts w:eastAsiaTheme="minorEastAsia"/>
          <w:b/>
          <w:lang w:val="en-US" w:eastAsia="ja-JP"/>
        </w:rPr>
      </w:pPr>
      <w:r>
        <w:rPr>
          <w:noProof/>
        </w:rPr>
        <mc:AlternateContent>
          <mc:Choice Requires="wps">
            <w:drawing>
              <wp:anchor distT="0" distB="0" distL="114300" distR="114300" simplePos="0" relativeHeight="251836416" behindDoc="0" locked="0" layoutInCell="1" allowOverlap="1" wp14:anchorId="156E7AF4" wp14:editId="3C2F9E0D">
                <wp:simplePos x="0" y="0"/>
                <wp:positionH relativeFrom="column">
                  <wp:align>left</wp:align>
                </wp:positionH>
                <wp:positionV relativeFrom="paragraph">
                  <wp:posOffset>14605</wp:posOffset>
                </wp:positionV>
                <wp:extent cx="5256000" cy="1490400"/>
                <wp:effectExtent l="0" t="0" r="14605" b="8255"/>
                <wp:wrapThrough wrapText="bothSides">
                  <wp:wrapPolygon edited="0">
                    <wp:start x="0" y="0"/>
                    <wp:lineTo x="0" y="21536"/>
                    <wp:lineTo x="21608" y="21536"/>
                    <wp:lineTo x="21608" y="0"/>
                    <wp:lineTo x="0" y="0"/>
                  </wp:wrapPolygon>
                </wp:wrapThrough>
                <wp:docPr id="83" name="Rectangle 83"/>
                <wp:cNvGraphicFramePr/>
                <a:graphic xmlns:a="http://schemas.openxmlformats.org/drawingml/2006/main">
                  <a:graphicData uri="http://schemas.microsoft.com/office/word/2010/wordprocessingShape">
                    <wps:wsp>
                      <wps:cNvSpPr/>
                      <wps:spPr>
                        <a:xfrm>
                          <a:off x="0" y="0"/>
                          <a:ext cx="5256000" cy="14904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0D7AE002" w14:textId="243F529C" w:rsidR="005C3027" w:rsidRDefault="005C3027" w:rsidP="00161473">
                            <w:pPr>
                              <w:spacing w:line="360" w:lineRule="auto"/>
                              <w:jc w:val="center"/>
                              <w:rPr>
                                <w:b/>
                              </w:rPr>
                            </w:pPr>
                            <w:r>
                              <w:rPr>
                                <w:b/>
                              </w:rPr>
                              <w:t xml:space="preserve">Reflection after completing the </w:t>
                            </w:r>
                            <w:proofErr w:type="spellStart"/>
                            <w:r>
                              <w:rPr>
                                <w:b/>
                              </w:rPr>
                              <w:t>SoL</w:t>
                            </w:r>
                            <w:proofErr w:type="spellEnd"/>
                          </w:p>
                          <w:p w14:paraId="3DF05D95" w14:textId="277A4FC7" w:rsidR="005C3027" w:rsidRPr="00BC11FF" w:rsidRDefault="005C3027" w:rsidP="00161473">
                            <w:pPr>
                              <w:spacing w:line="360" w:lineRule="auto"/>
                            </w:pPr>
                            <w:r w:rsidRPr="00C36AD8">
                              <w:t xml:space="preserve">Anastasia </w:t>
                            </w:r>
                            <w:r>
                              <w:t>reported to have valued having the opportunity to be reflective; talking about her experiences and difficulties in the past, rather than the present tense. Anastasia indicated that this was the first time she had been able to talk about her ED in this way, and I felt proud I was able to provide her with this opportunity.</w:t>
                            </w:r>
                          </w:p>
                          <w:p w14:paraId="4942E117" w14:textId="77777777" w:rsidR="005C3027" w:rsidRDefault="005C3027" w:rsidP="00161473">
                            <w:pPr>
                              <w:spacing w:line="360" w:lineRule="auto"/>
                            </w:pPr>
                          </w:p>
                          <w:p w14:paraId="25C1FF88" w14:textId="77777777" w:rsidR="005C3027" w:rsidRDefault="005C3027" w:rsidP="00161473">
                            <w:pPr>
                              <w:spacing w:line="360" w:lineRule="auto"/>
                            </w:pPr>
                          </w:p>
                          <w:p w14:paraId="1E74C585" w14:textId="77777777" w:rsidR="005C3027" w:rsidRDefault="005C3027" w:rsidP="00161473">
                            <w:pPr>
                              <w:spacing w:line="360" w:lineRule="auto"/>
                            </w:pPr>
                          </w:p>
                          <w:p w14:paraId="00CA533E" w14:textId="77777777" w:rsidR="005C3027" w:rsidRPr="005E7062" w:rsidRDefault="005C3027" w:rsidP="0016147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E7AF4" id="Rectangle 83" o:spid="_x0000_s1055" style="position:absolute;margin-left:0;margin-top:1.15pt;width:413.85pt;height:117.35pt;z-index:25183641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0N0raQIAACwFAAAOAAAAZHJzL2Uyb0RvYy54bWysVG1P2zAQ/j5p/8Hy95GkKwwqUlSBmCYh&#13;&#10;hoCJz65jt9Ecn3d2m3S/fmfnBcSQNk37kvh878895/OLrjFsr9DXYEteHOWcKSuhqu2m5N8erz+c&#13;&#10;cuaDsJUwYFXJD8rzi+X7d+etW6gZbMFUChkFsX7RupJvQ3CLLPNyqxrhj8ApS0oN2IhAIm6yCkVL&#13;&#10;0RuTzfL8JGsBK4cglfd0e9Ur+TLF11rJ8FVrrwIzJafaQvpi+q7jN1uei8UGhdvWcihD/EMVjagt&#13;&#10;JZ1CXYkg2A7r30I1tUTwoMORhCYDrWupUg/UTZG/6uZhK5xKvRA43k0w+f8XVt7u75DVVclPP3Jm&#13;&#10;RUMzuifUhN0YxeiOAGqdX5Ddg7vDQfJ0jN12Gpv4pz5Yl0A9TKCqLjBJl8ez45M8J+wl6Yr5WT4n&#13;&#10;geJkz+4OffisoGHxUHKk/AlMsb/xoTcdTcgvltMXkE7hYFSswdh7pakTSlkk78QhdWmQ7QVNX0ip&#13;&#10;bCiG1Mk6uunamMlx9mfHwT66qsSvyfkvsk4eKTPYMDk3tQV8K3v1fSxZ9/YjAn3fEYLQrbs0wtnZ&#13;&#10;OK41VAeaK0JPeO/kdU3Y3ggf7gQSw2ketLXhK320gbbkMJw42wL+fOs+2hPxSMtZSxtTcv9jJ1Bx&#13;&#10;Zr5YouRZMZ/HFUvC/PjTjAR8qVm/1Nhdcwk0loLeByfTMdoHMx41QvNEy72KWUklrKTcJZcBR+Ey&#13;&#10;9JtMz4NUq1Uyo7VyItzYBydHIkTuPHZPAt1AsEDcvIVxu8TiFc962zgiC6tdAF0nEkaoe1yHEdBK&#13;&#10;JhoPz0fc+Zdysnp+5Ja/AAAA//8DAFBLAwQUAAYACAAAACEACQTTRt8AAAALAQAADwAAAGRycy9k&#13;&#10;b3ducmV2LnhtbEyPzU7DMBCE70i8g7VI3KjdIEiVxqn4EQdAHOq2dzdZkqj2OordNrw92xNcVhqN&#13;&#10;Zna+cjV5J044xj6QhvlMgUCqQ9NTq2G7ebtbgIjJUmNdINTwgxFW1fVVaYsmnGmNJ5NawSUUC6uh&#13;&#10;S2kopIx1h97GWRiQ2PsOo7eJ5djKZrRnLvdOZko9Sm974g+dHfClw/pgjl7Dg0GTnqNa774+882w&#13;&#10;Ne5dfuy0vr2ZXpd8npYgEk7pLwEXBt4PFQ/bhyM1UTgNTJM0ZPcg2FxkeQ5if9G5AlmV8j9D9QsA&#13;&#10;AP//AwBQSwECLQAUAAYACAAAACEAtoM4kv4AAADhAQAAEwAAAAAAAAAAAAAAAAAAAAAAW0NvbnRl&#13;&#10;bnRfVHlwZXNdLnhtbFBLAQItABQABgAIAAAAIQA4/SH/1gAAAJQBAAALAAAAAAAAAAAAAAAAAC8B&#13;&#10;AABfcmVscy8ucmVsc1BLAQItABQABgAIAAAAIQDa0N0raQIAACwFAAAOAAAAAAAAAAAAAAAAAC4C&#13;&#10;AABkcnMvZTJvRG9jLnhtbFBLAQItABQABgAIAAAAIQAJBNNG3wAAAAsBAAAPAAAAAAAAAAAAAAAA&#13;&#10;AMMEAABkcnMvZG93bnJldi54bWxQSwUGAAAAAAQABADzAAAAzwUAAAAA&#13;&#10;" fillcolor="#82a0d7 [2164]" strokecolor="#4472c4 [3204]" strokeweight=".5pt">
                <v:fill color2="#678ccf [2612]" rotate="t" colors="0 #a8b7df;.5 #9aabd9;1 #879ed7" focus="100%" type="gradient">
                  <o:fill v:ext="view" type="gradientUnscaled"/>
                </v:fill>
                <v:textbox>
                  <w:txbxContent>
                    <w:p w14:paraId="0D7AE002" w14:textId="243F529C" w:rsidR="005C3027" w:rsidRDefault="005C3027" w:rsidP="00161473">
                      <w:pPr>
                        <w:spacing w:line="360" w:lineRule="auto"/>
                        <w:jc w:val="center"/>
                        <w:rPr>
                          <w:b/>
                        </w:rPr>
                      </w:pPr>
                      <w:r>
                        <w:rPr>
                          <w:b/>
                        </w:rPr>
                        <w:t xml:space="preserve">Reflection after completing the </w:t>
                      </w:r>
                      <w:proofErr w:type="spellStart"/>
                      <w:r>
                        <w:rPr>
                          <w:b/>
                        </w:rPr>
                        <w:t>SoL</w:t>
                      </w:r>
                      <w:proofErr w:type="spellEnd"/>
                    </w:p>
                    <w:p w14:paraId="3DF05D95" w14:textId="277A4FC7" w:rsidR="005C3027" w:rsidRPr="00BC11FF" w:rsidRDefault="005C3027" w:rsidP="00161473">
                      <w:pPr>
                        <w:spacing w:line="360" w:lineRule="auto"/>
                      </w:pPr>
                      <w:r w:rsidRPr="00C36AD8">
                        <w:t xml:space="preserve">Anastasia </w:t>
                      </w:r>
                      <w:r>
                        <w:t>reported to have valued having the opportunity to be reflective; talking about her experiences and difficulties in the past, rather than the present tense. Anastasia indicated that this was the first time she had been able to talk about her ED in this way, and I felt proud I was able to provide her with this opportunity.</w:t>
                      </w:r>
                    </w:p>
                    <w:p w14:paraId="4942E117" w14:textId="77777777" w:rsidR="005C3027" w:rsidRDefault="005C3027" w:rsidP="00161473">
                      <w:pPr>
                        <w:spacing w:line="360" w:lineRule="auto"/>
                      </w:pPr>
                    </w:p>
                    <w:p w14:paraId="25C1FF88" w14:textId="77777777" w:rsidR="005C3027" w:rsidRDefault="005C3027" w:rsidP="00161473">
                      <w:pPr>
                        <w:spacing w:line="360" w:lineRule="auto"/>
                      </w:pPr>
                    </w:p>
                    <w:p w14:paraId="1E74C585" w14:textId="77777777" w:rsidR="005C3027" w:rsidRDefault="005C3027" w:rsidP="00161473">
                      <w:pPr>
                        <w:spacing w:line="360" w:lineRule="auto"/>
                      </w:pPr>
                    </w:p>
                    <w:p w14:paraId="00CA533E" w14:textId="77777777" w:rsidR="005C3027" w:rsidRPr="005E7062" w:rsidRDefault="005C3027" w:rsidP="00161473"/>
                  </w:txbxContent>
                </v:textbox>
                <w10:wrap type="through"/>
              </v:rect>
            </w:pict>
          </mc:Fallback>
        </mc:AlternateContent>
      </w:r>
    </w:p>
    <w:p w14:paraId="7EA256B3" w14:textId="71DDA7ED" w:rsidR="00161473" w:rsidRDefault="00161473" w:rsidP="00161473">
      <w:pPr>
        <w:spacing w:line="480" w:lineRule="auto"/>
        <w:rPr>
          <w:rFonts w:eastAsiaTheme="minorEastAsia"/>
          <w:b/>
          <w:lang w:val="en-US" w:eastAsia="ja-JP"/>
        </w:rPr>
      </w:pPr>
    </w:p>
    <w:p w14:paraId="34E51F04" w14:textId="77777777" w:rsidR="00161473" w:rsidRDefault="00161473" w:rsidP="00161473">
      <w:pPr>
        <w:spacing w:line="480" w:lineRule="auto"/>
        <w:rPr>
          <w:rFonts w:eastAsiaTheme="minorEastAsia"/>
          <w:b/>
          <w:lang w:val="en-US" w:eastAsia="ja-JP"/>
        </w:rPr>
      </w:pPr>
    </w:p>
    <w:p w14:paraId="54E3BE62" w14:textId="77777777" w:rsidR="00161473" w:rsidRDefault="00161473" w:rsidP="00161473">
      <w:pPr>
        <w:spacing w:line="480" w:lineRule="auto"/>
        <w:rPr>
          <w:rFonts w:eastAsiaTheme="minorEastAsia"/>
          <w:b/>
          <w:lang w:val="en-US" w:eastAsia="ja-JP"/>
        </w:rPr>
      </w:pPr>
    </w:p>
    <w:p w14:paraId="400B9EF3" w14:textId="77777777" w:rsidR="00161473" w:rsidRDefault="00161473" w:rsidP="00161473">
      <w:pPr>
        <w:spacing w:line="480" w:lineRule="auto"/>
        <w:rPr>
          <w:rFonts w:eastAsiaTheme="minorEastAsia"/>
          <w:b/>
          <w:lang w:val="en-US" w:eastAsia="ja-JP"/>
        </w:rPr>
      </w:pPr>
    </w:p>
    <w:p w14:paraId="18DDB8F4" w14:textId="77777777" w:rsidR="00161473" w:rsidRDefault="00161473" w:rsidP="00161473">
      <w:pPr>
        <w:spacing w:line="480" w:lineRule="auto"/>
        <w:rPr>
          <w:rFonts w:eastAsiaTheme="minorEastAsia"/>
          <w:b/>
          <w:lang w:val="en-US" w:eastAsia="ja-JP"/>
        </w:rPr>
      </w:pPr>
    </w:p>
    <w:p w14:paraId="0D0D38F8" w14:textId="77777777" w:rsidR="00161473" w:rsidRDefault="00161473" w:rsidP="00161473">
      <w:pPr>
        <w:spacing w:line="480" w:lineRule="auto"/>
        <w:rPr>
          <w:rFonts w:eastAsiaTheme="minorEastAsia"/>
          <w:b/>
          <w:lang w:val="en-US" w:eastAsia="ja-JP"/>
        </w:rPr>
      </w:pPr>
    </w:p>
    <w:p w14:paraId="4F4F2AC7" w14:textId="77777777" w:rsidR="00161473" w:rsidRDefault="00161473" w:rsidP="00161473">
      <w:pPr>
        <w:spacing w:line="480" w:lineRule="auto"/>
        <w:rPr>
          <w:rFonts w:eastAsiaTheme="minorEastAsia"/>
          <w:b/>
          <w:lang w:val="en-US" w:eastAsia="ja-JP"/>
        </w:rPr>
      </w:pPr>
    </w:p>
    <w:p w14:paraId="2B290656" w14:textId="77777777" w:rsidR="00161473" w:rsidRDefault="00161473" w:rsidP="00161473">
      <w:pPr>
        <w:spacing w:line="480" w:lineRule="auto"/>
        <w:rPr>
          <w:rFonts w:eastAsiaTheme="minorEastAsia"/>
          <w:b/>
          <w:lang w:val="en-US" w:eastAsia="ja-JP"/>
        </w:rPr>
      </w:pPr>
    </w:p>
    <w:p w14:paraId="5FE4D640" w14:textId="77777777" w:rsidR="00161473" w:rsidRDefault="00161473" w:rsidP="00161473">
      <w:pPr>
        <w:spacing w:line="480" w:lineRule="auto"/>
        <w:rPr>
          <w:rFonts w:eastAsiaTheme="minorEastAsia"/>
          <w:b/>
          <w:lang w:val="en-US" w:eastAsia="ja-JP"/>
        </w:rPr>
      </w:pPr>
    </w:p>
    <w:p w14:paraId="68FC3A40" w14:textId="77777777" w:rsidR="00161473" w:rsidRDefault="00161473" w:rsidP="00161473">
      <w:pPr>
        <w:spacing w:line="480" w:lineRule="auto"/>
        <w:rPr>
          <w:rFonts w:eastAsiaTheme="minorEastAsia"/>
          <w:b/>
          <w:lang w:val="en-US" w:eastAsia="ja-JP"/>
        </w:rPr>
      </w:pPr>
    </w:p>
    <w:p w14:paraId="2F53A3C2" w14:textId="77777777" w:rsidR="00161473" w:rsidRDefault="00161473" w:rsidP="00161473">
      <w:pPr>
        <w:spacing w:line="480" w:lineRule="auto"/>
        <w:rPr>
          <w:rFonts w:eastAsiaTheme="minorEastAsia"/>
          <w:b/>
          <w:lang w:val="en-US" w:eastAsia="ja-JP"/>
        </w:rPr>
      </w:pPr>
    </w:p>
    <w:p w14:paraId="36BE22A4" w14:textId="77777777" w:rsidR="00161473" w:rsidRDefault="00161473" w:rsidP="00161473">
      <w:pPr>
        <w:spacing w:line="480" w:lineRule="auto"/>
        <w:rPr>
          <w:rFonts w:eastAsiaTheme="minorEastAsia"/>
          <w:b/>
          <w:lang w:val="en-US" w:eastAsia="ja-JP"/>
        </w:rPr>
      </w:pPr>
    </w:p>
    <w:p w14:paraId="3743CD43" w14:textId="77777777" w:rsidR="00161473" w:rsidRDefault="00161473" w:rsidP="00161473">
      <w:pPr>
        <w:spacing w:line="480" w:lineRule="auto"/>
        <w:rPr>
          <w:rFonts w:eastAsiaTheme="minorEastAsia"/>
          <w:b/>
          <w:lang w:val="en-US" w:eastAsia="ja-JP"/>
        </w:rPr>
      </w:pPr>
    </w:p>
    <w:p w14:paraId="3F265B75" w14:textId="77777777" w:rsidR="00161473" w:rsidRDefault="00161473" w:rsidP="00161473">
      <w:pPr>
        <w:spacing w:line="480" w:lineRule="auto"/>
        <w:rPr>
          <w:rFonts w:eastAsiaTheme="minorEastAsia"/>
          <w:b/>
          <w:lang w:val="en-US" w:eastAsia="ja-JP"/>
        </w:rPr>
      </w:pPr>
    </w:p>
    <w:p w14:paraId="3D8F625C" w14:textId="77777777" w:rsidR="00161473" w:rsidRDefault="00161473" w:rsidP="00161473">
      <w:pPr>
        <w:spacing w:line="480" w:lineRule="auto"/>
        <w:rPr>
          <w:rFonts w:eastAsiaTheme="minorEastAsia"/>
          <w:b/>
          <w:lang w:val="en-US" w:eastAsia="ja-JP"/>
        </w:rPr>
      </w:pPr>
    </w:p>
    <w:p w14:paraId="40BD2882" w14:textId="77777777" w:rsidR="00161473" w:rsidRDefault="00161473" w:rsidP="00161473">
      <w:pPr>
        <w:spacing w:line="480" w:lineRule="auto"/>
        <w:rPr>
          <w:rFonts w:eastAsiaTheme="minorEastAsia"/>
          <w:b/>
          <w:lang w:val="en-US" w:eastAsia="ja-JP"/>
        </w:rPr>
      </w:pPr>
    </w:p>
    <w:p w14:paraId="33C7C8D6" w14:textId="77777777" w:rsidR="00161473" w:rsidRDefault="00161473" w:rsidP="00161473">
      <w:pPr>
        <w:spacing w:line="480" w:lineRule="auto"/>
        <w:rPr>
          <w:rFonts w:eastAsiaTheme="minorEastAsia"/>
          <w:b/>
          <w:lang w:val="en-US" w:eastAsia="ja-JP"/>
        </w:rPr>
      </w:pPr>
    </w:p>
    <w:p w14:paraId="127089C5" w14:textId="77777777" w:rsidR="00161473" w:rsidRDefault="00161473" w:rsidP="00161473">
      <w:pPr>
        <w:spacing w:line="480" w:lineRule="auto"/>
        <w:rPr>
          <w:rFonts w:eastAsiaTheme="minorEastAsia"/>
          <w:b/>
          <w:lang w:val="en-US" w:eastAsia="ja-JP"/>
        </w:rPr>
      </w:pPr>
    </w:p>
    <w:p w14:paraId="7EEBA9F9" w14:textId="2FA9C665" w:rsidR="00161473" w:rsidRPr="00AF49C7" w:rsidRDefault="00161473" w:rsidP="00161473">
      <w:pPr>
        <w:spacing w:line="480" w:lineRule="auto"/>
        <w:rPr>
          <w:rFonts w:eastAsiaTheme="minorEastAsia"/>
          <w:lang w:val="en-US" w:eastAsia="ja-JP"/>
        </w:rPr>
      </w:pPr>
      <w:r>
        <w:rPr>
          <w:rFonts w:eastAsiaTheme="minorEastAsia"/>
          <w:b/>
          <w:lang w:val="en-US" w:eastAsia="ja-JP"/>
        </w:rPr>
        <w:lastRenderedPageBreak/>
        <w:t xml:space="preserve">Appendix </w:t>
      </w:r>
      <w:r w:rsidR="00BC3F70">
        <w:rPr>
          <w:rFonts w:eastAsiaTheme="minorEastAsia"/>
          <w:b/>
          <w:lang w:val="en-US" w:eastAsia="ja-JP"/>
        </w:rPr>
        <w:t>N</w:t>
      </w:r>
      <w:r w:rsidRPr="00AF49C7">
        <w:rPr>
          <w:rFonts w:eastAsiaTheme="minorEastAsia"/>
          <w:b/>
          <w:lang w:val="en-US" w:eastAsia="ja-JP"/>
        </w:rPr>
        <w:t>:</w:t>
      </w:r>
      <w:r w:rsidRPr="00AF49C7">
        <w:rPr>
          <w:rFonts w:eastAsiaTheme="minorEastAsia"/>
          <w:lang w:val="en-US" w:eastAsia="ja-JP"/>
        </w:rPr>
        <w:t xml:space="preserve"> Megan’s narrative synopsis</w:t>
      </w:r>
      <w:r>
        <w:rPr>
          <w:rFonts w:eastAsiaTheme="minorEastAsia"/>
          <w:lang w:val="en-US" w:eastAsia="ja-JP"/>
        </w:rPr>
        <w:t xml:space="preserve"> and interview reflections </w:t>
      </w:r>
    </w:p>
    <w:p w14:paraId="31E4B429" w14:textId="77777777" w:rsidR="00161473" w:rsidRDefault="00161473" w:rsidP="00161473">
      <w:pPr>
        <w:spacing w:line="480" w:lineRule="auto"/>
      </w:pPr>
    </w:p>
    <w:p w14:paraId="2DE068BB" w14:textId="77777777" w:rsidR="00161473" w:rsidRDefault="00161473" w:rsidP="00161473">
      <w:pPr>
        <w:spacing w:line="480" w:lineRule="auto"/>
      </w:pPr>
      <w:r>
        <w:t>Megan’s upbringing</w:t>
      </w:r>
      <w:r w:rsidRPr="00D76D14">
        <w:t xml:space="preserve"> </w:t>
      </w:r>
      <w:r>
        <w:t>w</w:t>
      </w:r>
      <w:r w:rsidRPr="00D76D14">
        <w:t>as</w:t>
      </w:r>
      <w:r>
        <w:t xml:space="preserve"> very</w:t>
      </w:r>
      <w:r w:rsidRPr="00D76D14">
        <w:t xml:space="preserve"> </w:t>
      </w:r>
      <w:r w:rsidRPr="00C65E5B">
        <w:rPr>
          <w:iCs/>
        </w:rPr>
        <w:t>“</w:t>
      </w:r>
      <w:r w:rsidRPr="00D76D14">
        <w:rPr>
          <w:i/>
        </w:rPr>
        <w:t>sheltered</w:t>
      </w:r>
      <w:r w:rsidRPr="00C65E5B">
        <w:rPr>
          <w:iCs/>
        </w:rPr>
        <w:t>”,</w:t>
      </w:r>
      <w:r>
        <w:rPr>
          <w:i/>
        </w:rPr>
        <w:t xml:space="preserve"> </w:t>
      </w:r>
      <w:r w:rsidRPr="00437717">
        <w:rPr>
          <w:iCs/>
        </w:rPr>
        <w:t xml:space="preserve">never really venturing much further than </w:t>
      </w:r>
      <w:r>
        <w:rPr>
          <w:iCs/>
        </w:rPr>
        <w:t xml:space="preserve">the town in which she grew up. Her </w:t>
      </w:r>
      <w:r w:rsidRPr="00D76D14">
        <w:t>parents separated when she was very young</w:t>
      </w:r>
      <w:r>
        <w:t xml:space="preserve">, but they continued to go on family holidays together throughout her childhood. </w:t>
      </w:r>
    </w:p>
    <w:p w14:paraId="151E8DA0" w14:textId="77777777" w:rsidR="00161473" w:rsidRDefault="00161473" w:rsidP="00161473">
      <w:pPr>
        <w:spacing w:line="480" w:lineRule="auto"/>
      </w:pPr>
    </w:p>
    <w:p w14:paraId="502BF5BC" w14:textId="77777777" w:rsidR="00161473" w:rsidRDefault="00161473" w:rsidP="00161473">
      <w:pPr>
        <w:spacing w:line="480" w:lineRule="auto"/>
      </w:pPr>
      <w:r>
        <w:t>Megan describes her parents as having very different personalities, which she believes made it difficult for her to develop her own identity. Even as a young child she found it difficult going to either of them for support, often feeling caught in the middle.</w:t>
      </w:r>
    </w:p>
    <w:p w14:paraId="417F197E" w14:textId="77777777" w:rsidR="00161473" w:rsidRDefault="00161473" w:rsidP="00161473">
      <w:pPr>
        <w:spacing w:line="480" w:lineRule="auto"/>
      </w:pPr>
    </w:p>
    <w:p w14:paraId="4401DBB4" w14:textId="77777777" w:rsidR="00161473" w:rsidRDefault="00161473" w:rsidP="00161473">
      <w:pPr>
        <w:spacing w:line="480" w:lineRule="auto"/>
      </w:pPr>
      <w:r>
        <w:t>Whilst growing up, Megan spent a lot of time with her “</w:t>
      </w:r>
      <w:r w:rsidRPr="00940C45">
        <w:rPr>
          <w:i/>
        </w:rPr>
        <w:t>grandparents</w:t>
      </w:r>
      <w:r>
        <w:t>”. They are very important people within her life and a constant and consistent source of support and love. Megan also talks very positively about her younger sister, describing her as a “</w:t>
      </w:r>
      <w:r w:rsidRPr="00B317AD">
        <w:rPr>
          <w:i/>
        </w:rPr>
        <w:t>best friend</w:t>
      </w:r>
      <w:r>
        <w:t xml:space="preserve">”. </w:t>
      </w:r>
    </w:p>
    <w:p w14:paraId="16565592" w14:textId="77777777" w:rsidR="00161473" w:rsidRDefault="00161473" w:rsidP="00161473">
      <w:pPr>
        <w:spacing w:line="480" w:lineRule="auto"/>
      </w:pPr>
    </w:p>
    <w:p w14:paraId="091D78F7" w14:textId="77777777" w:rsidR="00161473" w:rsidRDefault="00161473" w:rsidP="00161473">
      <w:pPr>
        <w:spacing w:line="480" w:lineRule="auto"/>
      </w:pPr>
      <w:r>
        <w:t>Megan remembers her early childhood very favourably, experiencing very few worries or concerns. Things started to change significantly however, when Megan started to be bullied at the age of eight.</w:t>
      </w:r>
    </w:p>
    <w:p w14:paraId="4AB654AD" w14:textId="77777777" w:rsidR="00161473" w:rsidRDefault="00161473" w:rsidP="00161473">
      <w:pPr>
        <w:spacing w:line="480" w:lineRule="auto"/>
      </w:pPr>
    </w:p>
    <w:p w14:paraId="4FDB4C7C" w14:textId="77777777" w:rsidR="00161473" w:rsidRDefault="00161473" w:rsidP="00161473">
      <w:pPr>
        <w:spacing w:line="480" w:lineRule="auto"/>
      </w:pPr>
      <w:r>
        <w:t>Megan was “</w:t>
      </w:r>
      <w:r w:rsidRPr="00C5489A">
        <w:rPr>
          <w:i/>
        </w:rPr>
        <w:t>painfully shy</w:t>
      </w:r>
      <w:r>
        <w:t>” during primary school which she believes resulted in her teachers underestimating her “</w:t>
      </w:r>
      <w:r w:rsidRPr="00C5489A">
        <w:rPr>
          <w:i/>
        </w:rPr>
        <w:t>academic ability</w:t>
      </w:r>
      <w:r>
        <w:t>”, placing her into a “</w:t>
      </w:r>
      <w:r w:rsidRPr="00C5489A">
        <w:rPr>
          <w:i/>
        </w:rPr>
        <w:t>separate class</w:t>
      </w:r>
      <w:r>
        <w:t xml:space="preserve">” for children with special educational needs. This impacted considerably upon Megan’s self-esteem and confidence throughout the rest of her education. </w:t>
      </w:r>
    </w:p>
    <w:p w14:paraId="2B121082" w14:textId="77777777" w:rsidR="00161473" w:rsidRDefault="00161473" w:rsidP="00161473">
      <w:pPr>
        <w:spacing w:line="480" w:lineRule="auto"/>
      </w:pPr>
    </w:p>
    <w:p w14:paraId="6F100E6F" w14:textId="579DFD5C" w:rsidR="00161473" w:rsidRPr="00BA474B" w:rsidRDefault="00161473" w:rsidP="00161473">
      <w:pPr>
        <w:spacing w:line="480" w:lineRule="auto"/>
        <w:rPr>
          <w:i/>
        </w:rPr>
      </w:pPr>
      <w:r>
        <w:t>Megan recalls “</w:t>
      </w:r>
      <w:r w:rsidRPr="00C5489A">
        <w:rPr>
          <w:i/>
        </w:rPr>
        <w:t>having problems</w:t>
      </w:r>
      <w:r>
        <w:t xml:space="preserve">” with her weight from a young age, with her parents often commenting on her size. </w:t>
      </w:r>
      <w:r w:rsidRPr="00793006">
        <w:t>Megan</w:t>
      </w:r>
      <w:r>
        <w:t xml:space="preserve"> </w:t>
      </w:r>
      <w:r w:rsidRPr="00793006">
        <w:t>“</w:t>
      </w:r>
      <w:r w:rsidRPr="00793006">
        <w:rPr>
          <w:i/>
        </w:rPr>
        <w:t>felt different</w:t>
      </w:r>
      <w:r w:rsidRPr="00793006">
        <w:t>”</w:t>
      </w:r>
      <w:r w:rsidR="00C65E5B">
        <w:t>,</w:t>
      </w:r>
      <w:r w:rsidRPr="00793006">
        <w:t xml:space="preserve"> </w:t>
      </w:r>
      <w:r>
        <w:t xml:space="preserve">which resulted in her conforming and trying </w:t>
      </w:r>
      <w:r>
        <w:lastRenderedPageBreak/>
        <w:t>to “</w:t>
      </w:r>
      <w:r w:rsidRPr="009A176C">
        <w:rPr>
          <w:i/>
        </w:rPr>
        <w:t xml:space="preserve">look </w:t>
      </w:r>
      <w:r>
        <w:rPr>
          <w:i/>
        </w:rPr>
        <w:t>like the other girls at school</w:t>
      </w:r>
      <w:r w:rsidRPr="00C65E5B">
        <w:rPr>
          <w:iCs/>
        </w:rPr>
        <w:t>”.</w:t>
      </w:r>
      <w:r>
        <w:rPr>
          <w:i/>
        </w:rPr>
        <w:t xml:space="preserve"> </w:t>
      </w:r>
      <w:r w:rsidRPr="009A176C">
        <w:t>Megan began restricting what she ate</w:t>
      </w:r>
      <w:r>
        <w:t xml:space="preserve"> at around eight or nine years of age. </w:t>
      </w:r>
    </w:p>
    <w:p w14:paraId="5606B5E7" w14:textId="77777777" w:rsidR="00161473" w:rsidRDefault="00161473" w:rsidP="00161473">
      <w:pPr>
        <w:spacing w:line="480" w:lineRule="auto"/>
      </w:pPr>
    </w:p>
    <w:p w14:paraId="5A7D493D" w14:textId="77777777" w:rsidR="00161473" w:rsidRDefault="00161473" w:rsidP="00161473">
      <w:pPr>
        <w:spacing w:line="480" w:lineRule="auto"/>
      </w:pPr>
      <w:r>
        <w:t>At high school, Megan was placed in the bottom set ability groupings for all lessons. Whilst in these groups, she was bullied for being quiet and working hard. Megan felt “</w:t>
      </w:r>
      <w:r w:rsidRPr="004D0D5F">
        <w:rPr>
          <w:i/>
        </w:rPr>
        <w:t>embarrassed</w:t>
      </w:r>
      <w:r>
        <w:t>” and became even more “</w:t>
      </w:r>
      <w:r w:rsidRPr="004D0D5F">
        <w:rPr>
          <w:i/>
        </w:rPr>
        <w:t>disciplined</w:t>
      </w:r>
      <w:r>
        <w:t>” and “</w:t>
      </w:r>
      <w:r w:rsidRPr="004D0D5F">
        <w:rPr>
          <w:i/>
        </w:rPr>
        <w:t>focused”</w:t>
      </w:r>
      <w:r>
        <w:t>. Megan also remembers being predicted all D’s and E’s in her GCSEs and feeling “</w:t>
      </w:r>
      <w:r w:rsidRPr="004B3BE0">
        <w:rPr>
          <w:i/>
        </w:rPr>
        <w:t>worthless</w:t>
      </w:r>
      <w:r>
        <w:t>” as a result.</w:t>
      </w:r>
    </w:p>
    <w:p w14:paraId="136F9FB3" w14:textId="77777777" w:rsidR="00161473" w:rsidRDefault="00161473" w:rsidP="00161473">
      <w:pPr>
        <w:spacing w:line="480" w:lineRule="auto"/>
      </w:pPr>
    </w:p>
    <w:p w14:paraId="3C4E5724" w14:textId="77777777" w:rsidR="00161473" w:rsidRPr="006454A6" w:rsidRDefault="00161473" w:rsidP="00161473">
      <w:pPr>
        <w:spacing w:line="480" w:lineRule="auto"/>
      </w:pPr>
      <w:r>
        <w:t>Megan was the recipient of bullying throughout high school, with other girls commenting on her weight. Megan felt unable to “</w:t>
      </w:r>
      <w:r w:rsidRPr="006A7066">
        <w:rPr>
          <w:i/>
        </w:rPr>
        <w:t>speak to anyone about it</w:t>
      </w:r>
      <w:r>
        <w:t>”, becoming more self-conscious of her size. She recalls one incident involving a boy referring to her as the “</w:t>
      </w:r>
      <w:r w:rsidRPr="00CB2187">
        <w:rPr>
          <w:i/>
        </w:rPr>
        <w:t>fat one</w:t>
      </w:r>
      <w:r>
        <w:t xml:space="preserve">”. From that point forward, Megan began to lose weight very quickly. Despite this, </w:t>
      </w:r>
      <w:r w:rsidRPr="004D0D5F">
        <w:t>“</w:t>
      </w:r>
      <w:r w:rsidRPr="004D0D5F">
        <w:rPr>
          <w:i/>
        </w:rPr>
        <w:t>no one really said anything</w:t>
      </w:r>
      <w:r>
        <w:t xml:space="preserve">”, and Megan </w:t>
      </w:r>
      <w:r w:rsidRPr="004D0D5F">
        <w:t xml:space="preserve">went through </w:t>
      </w:r>
      <w:r>
        <w:t xml:space="preserve">her entire secondary education </w:t>
      </w:r>
      <w:r w:rsidRPr="004D0D5F">
        <w:t>with no support or intervention.</w:t>
      </w:r>
      <w:r>
        <w:rPr>
          <w:sz w:val="16"/>
          <w:szCs w:val="16"/>
        </w:rPr>
        <w:t xml:space="preserve"> </w:t>
      </w:r>
    </w:p>
    <w:p w14:paraId="2471D400" w14:textId="77777777" w:rsidR="00161473" w:rsidRDefault="00161473" w:rsidP="00161473">
      <w:pPr>
        <w:spacing w:line="480" w:lineRule="auto"/>
        <w:rPr>
          <w:sz w:val="16"/>
          <w:szCs w:val="16"/>
        </w:rPr>
      </w:pPr>
    </w:p>
    <w:p w14:paraId="3DDEC843" w14:textId="1BD8C059" w:rsidR="00161473" w:rsidRDefault="00161473" w:rsidP="00161473">
      <w:pPr>
        <w:spacing w:line="480" w:lineRule="auto"/>
      </w:pPr>
      <w:r>
        <w:t>When reaching her A-levels, Megan was physically and mentally exhausted and with the support of her sister, referred</w:t>
      </w:r>
      <w:r w:rsidRPr="004D0D5F">
        <w:t xml:space="preserve"> herself to </w:t>
      </w:r>
      <w:r>
        <w:t>the</w:t>
      </w:r>
      <w:r w:rsidRPr="004D0D5F">
        <w:t xml:space="preserve"> GP</w:t>
      </w:r>
      <w:r>
        <w:t>. She was diagnosed with AN at 18 years of age. She had to wait a long time for out-patient support and after a year began receiving</w:t>
      </w:r>
      <w:r w:rsidRPr="006B1BF9">
        <w:t xml:space="preserve"> Compassion Focused Therapy (CFT) and FFT</w:t>
      </w:r>
      <w:r>
        <w:t xml:space="preserve">. </w:t>
      </w:r>
    </w:p>
    <w:p w14:paraId="26B57806" w14:textId="77777777" w:rsidR="00161473" w:rsidRDefault="00161473" w:rsidP="00161473">
      <w:pPr>
        <w:spacing w:line="480" w:lineRule="auto"/>
      </w:pPr>
    </w:p>
    <w:p w14:paraId="1ACA552D" w14:textId="77777777" w:rsidR="00161473" w:rsidRDefault="00161473" w:rsidP="00161473">
      <w:pPr>
        <w:spacing w:line="480" w:lineRule="auto"/>
      </w:pPr>
      <w:r>
        <w:t>After a year of treatment, Megan had</w:t>
      </w:r>
      <w:r w:rsidRPr="006B1BF9">
        <w:t xml:space="preserve"> “</w:t>
      </w:r>
      <w:r w:rsidRPr="006B1BF9">
        <w:rPr>
          <w:i/>
        </w:rPr>
        <w:t>made minimal progress</w:t>
      </w:r>
      <w:r w:rsidRPr="006B1BF9">
        <w:t>”</w:t>
      </w:r>
      <w:r>
        <w:t xml:space="preserve"> and therefore admitted herself to</w:t>
      </w:r>
      <w:r w:rsidRPr="006B1BF9">
        <w:t xml:space="preserve"> hospital </w:t>
      </w:r>
      <w:r>
        <w:t xml:space="preserve">to </w:t>
      </w:r>
      <w:r w:rsidRPr="006B1BF9">
        <w:t>re</w:t>
      </w:r>
      <w:r>
        <w:t>ceive</w:t>
      </w:r>
      <w:r w:rsidRPr="006B1BF9">
        <w:t xml:space="preserve"> </w:t>
      </w:r>
      <w:r>
        <w:t>further in-patient support over an 11-</w:t>
      </w:r>
      <w:r w:rsidRPr="006B1BF9">
        <w:t>month period.</w:t>
      </w:r>
      <w:r>
        <w:t xml:space="preserve">  </w:t>
      </w:r>
    </w:p>
    <w:p w14:paraId="5F324E67" w14:textId="77777777" w:rsidR="00161473" w:rsidRDefault="00161473" w:rsidP="00161473">
      <w:pPr>
        <w:spacing w:line="480" w:lineRule="auto"/>
      </w:pPr>
    </w:p>
    <w:p w14:paraId="27F6A1F5" w14:textId="0996CC9D" w:rsidR="00161473" w:rsidRPr="0023571B" w:rsidRDefault="00161473" w:rsidP="00161473">
      <w:pPr>
        <w:spacing w:line="480" w:lineRule="auto"/>
        <w:rPr>
          <w:i/>
        </w:rPr>
      </w:pPr>
      <w:r w:rsidRPr="002475A1">
        <w:t>Megan is very self-aware</w:t>
      </w:r>
      <w:r>
        <w:t>,</w:t>
      </w:r>
      <w:r w:rsidRPr="002475A1">
        <w:t xml:space="preserve"> recognising that her </w:t>
      </w:r>
      <w:r w:rsidRPr="0023571B">
        <w:rPr>
          <w:iCs/>
        </w:rPr>
        <w:t>mood continues to fluctuate</w:t>
      </w:r>
      <w:r>
        <w:rPr>
          <w:iCs/>
        </w:rPr>
        <w:t xml:space="preserve"> and work</w:t>
      </w:r>
      <w:r w:rsidR="00C65E5B">
        <w:rPr>
          <w:iCs/>
        </w:rPr>
        <w:t>s</w:t>
      </w:r>
      <w:r>
        <w:rPr>
          <w:iCs/>
        </w:rPr>
        <w:t xml:space="preserve"> hard to maintain a level of </w:t>
      </w:r>
      <w:r w:rsidRPr="002475A1">
        <w:t>“</w:t>
      </w:r>
      <w:r w:rsidRPr="00E442CD">
        <w:rPr>
          <w:i/>
        </w:rPr>
        <w:t>flexibility</w:t>
      </w:r>
      <w:r w:rsidRPr="002475A1">
        <w:t>” within her life.</w:t>
      </w:r>
    </w:p>
    <w:p w14:paraId="3BAFF3FE" w14:textId="77777777" w:rsidR="00161473" w:rsidRDefault="00161473" w:rsidP="00161473">
      <w:pPr>
        <w:spacing w:line="480" w:lineRule="auto"/>
      </w:pPr>
      <w:r>
        <w:rPr>
          <w:noProof/>
        </w:rPr>
        <w:lastRenderedPageBreak/>
        <mc:AlternateContent>
          <mc:Choice Requires="wps">
            <w:drawing>
              <wp:anchor distT="0" distB="0" distL="114300" distR="114300" simplePos="0" relativeHeight="251838464" behindDoc="0" locked="0" layoutInCell="1" allowOverlap="1" wp14:anchorId="69B51493" wp14:editId="4732CDCF">
                <wp:simplePos x="0" y="0"/>
                <wp:positionH relativeFrom="column">
                  <wp:align>left</wp:align>
                </wp:positionH>
                <wp:positionV relativeFrom="paragraph">
                  <wp:posOffset>167005</wp:posOffset>
                </wp:positionV>
                <wp:extent cx="5255895" cy="2442210"/>
                <wp:effectExtent l="0" t="0" r="14605" b="8890"/>
                <wp:wrapThrough wrapText="bothSides">
                  <wp:wrapPolygon edited="0">
                    <wp:start x="0" y="0"/>
                    <wp:lineTo x="0" y="21566"/>
                    <wp:lineTo x="21608" y="21566"/>
                    <wp:lineTo x="21608" y="0"/>
                    <wp:lineTo x="0" y="0"/>
                  </wp:wrapPolygon>
                </wp:wrapThrough>
                <wp:docPr id="85" name="Rectangle 85"/>
                <wp:cNvGraphicFramePr/>
                <a:graphic xmlns:a="http://schemas.openxmlformats.org/drawingml/2006/main">
                  <a:graphicData uri="http://schemas.microsoft.com/office/word/2010/wordprocessingShape">
                    <wps:wsp>
                      <wps:cNvSpPr/>
                      <wps:spPr>
                        <a:xfrm>
                          <a:off x="0" y="0"/>
                          <a:ext cx="5255895" cy="2442258"/>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10975D49" w14:textId="77777777" w:rsidR="005C3027" w:rsidRDefault="005C3027" w:rsidP="00161473">
                            <w:pPr>
                              <w:spacing w:line="360" w:lineRule="auto"/>
                              <w:jc w:val="center"/>
                              <w:rPr>
                                <w:b/>
                              </w:rPr>
                            </w:pPr>
                            <w:r>
                              <w:rPr>
                                <w:b/>
                              </w:rPr>
                              <w:t xml:space="preserve">Reflection after completing </w:t>
                            </w:r>
                            <w:proofErr w:type="spellStart"/>
                            <w:r>
                              <w:rPr>
                                <w:b/>
                              </w:rPr>
                              <w:t>ToL</w:t>
                            </w:r>
                            <w:proofErr w:type="spellEnd"/>
                          </w:p>
                          <w:p w14:paraId="19E27FE1" w14:textId="51149BDD" w:rsidR="005C3027" w:rsidRDefault="005C3027" w:rsidP="00161473">
                            <w:pPr>
                              <w:spacing w:line="360" w:lineRule="auto"/>
                            </w:pPr>
                            <w:r w:rsidRPr="00BF6ADA">
                              <w:t>W</w:t>
                            </w:r>
                            <w:r>
                              <w:t xml:space="preserve">hilst completing her </w:t>
                            </w:r>
                            <w:proofErr w:type="spellStart"/>
                            <w:r>
                              <w:t>ToL</w:t>
                            </w:r>
                            <w:proofErr w:type="spellEnd"/>
                            <w:r>
                              <w:t>,</w:t>
                            </w:r>
                            <w:r w:rsidRPr="00BF6ADA">
                              <w:t xml:space="preserve"> Megan </w:t>
                            </w:r>
                            <w:r>
                              <w:t>recognised that at times she can still b</w:t>
                            </w:r>
                            <w:r w:rsidRPr="00BF6ADA">
                              <w:t>ecome overwhelmed. A</w:t>
                            </w:r>
                            <w:r>
                              <w:t xml:space="preserve">fter the interview, I </w:t>
                            </w:r>
                            <w:r w:rsidRPr="00BF6ADA">
                              <w:t>spoke to Megan about the support systems av</w:t>
                            </w:r>
                            <w:r>
                              <w:t xml:space="preserve">ailable to her. Megan was very open </w:t>
                            </w:r>
                            <w:r w:rsidRPr="00BF6ADA">
                              <w:t>about recently acces</w:t>
                            </w:r>
                            <w:r>
                              <w:t xml:space="preserve">sing support through her GP, explaining </w:t>
                            </w:r>
                            <w:r w:rsidRPr="00BF6ADA">
                              <w:t>that she has a plan in place moving forwards. I felt reassured by this</w:t>
                            </w:r>
                            <w:r>
                              <w:t>, and by her level of awareness regarding those strategies she can use to support her emotional well-being. I am really glad that our session ended very positively with Megan talking about the important people within in her life and her goals and aspirations for the future.</w:t>
                            </w:r>
                          </w:p>
                          <w:p w14:paraId="2150A3B8" w14:textId="77777777" w:rsidR="005C3027" w:rsidRDefault="005C3027" w:rsidP="00161473">
                            <w:pPr>
                              <w:spacing w:line="360" w:lineRule="auto"/>
                            </w:pPr>
                          </w:p>
                          <w:p w14:paraId="2DA5A08A" w14:textId="77777777" w:rsidR="005C3027" w:rsidRDefault="005C3027" w:rsidP="00161473"/>
                          <w:p w14:paraId="460C87AD" w14:textId="77777777" w:rsidR="005C3027" w:rsidRPr="0003755E" w:rsidRDefault="005C3027" w:rsidP="00161473">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51493" id="Rectangle 85" o:spid="_x0000_s1056" style="position:absolute;margin-left:0;margin-top:13.15pt;width:413.85pt;height:192.3pt;z-index:25183846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b/xWaAIAACwFAAAOAAAAZHJzL2Uyb0RvYy54bWysVEtPGzEQvlfqf7B8L5tskzZEbFAEoqqE&#13;&#10;AAEVZ8drJ6t6Pe7YyW766zv2PkAUqVXViz3jec9847PztjbsoNBXYAs+PZlwpqyEsrLbgn97vPqw&#13;&#10;4MwHYUthwKqCH5Xn56v3784at1Q57MCUChk5sX7ZuILvQnDLLPNyp2rhT8ApS0INWItALG6zEkVD&#13;&#10;3muT5ZPJp6wBLB2CVN7T62Un5KvkX2slw63WXgVmCk65hXRiOjfxzFZnYrlF4XaV7NMQ/5BFLSpL&#13;&#10;QUdXlyIItsfqN1d1JRE86HAioc5A60qqVANVM528quZhJ5xKtVBzvBvb5P+fW3lzuENWlQVfzDmz&#13;&#10;oqYZ3VPXhN0axeiNGtQ4vyS9B3eHPeeJjNW2Gut4Ux2sTU09jk1VbWCSHuf5fL44JeeSZPlslufz&#13;&#10;RfSaPZs79OGLgppFouBI8VMzxeHah051UCG7mE6XQKLC0aiYg7H3SlMlFHKarBOG1IVBdhA0fSGl&#13;&#10;smHah07a0UxXxoyG+Z8Ne/1oqhK+RuO/iDpapMhgw2hcVxbwrejl9yFl3ekPHejqji0I7aZNI/yY&#13;&#10;8ByfNlAeaa4IHeC9k1cV9fZa+HAnkBBOu0BbG27p0AaagkNPcbYD/PnWe9Qn4JGUs4Y2puD+x16g&#13;&#10;4sx8tQTJ0+lsFlcsMbP555wYfCnZvJTYfX0BNJYp/Q9OJjLqBzOQGqF+ouVex6gkElZS7ILLgANz&#13;&#10;EbpNpu9BqvU6qdFaORGu7YOTAxAidh7bJ4GuB1ggbN7AsF1i+QpnnW4ckYX1PoCuEgif+9qPgFYy&#13;&#10;wbj/PuLOv+ST1vMnt/oFAAD//wMAUEsDBBQABgAIAAAAIQBOw61I4gAAAAwBAAAPAAAAZHJzL2Rv&#13;&#10;d25yZXYueG1sTI/NTsMwEITvSLyDtZW4UbsBmpLGqfgRB4o41G3vbrxNIux1FLtteHvMCS4jrUY7&#13;&#10;M1+5Gp1lZxxC50nCbCqAIdXedNRI2G3fbhfAQtRktPWEEr4xwKq6vip1YfyFNnhWsWEphEKhJbQx&#13;&#10;9gXnoW7R6TD1PVLyjn5wOqZzaLgZ9CWFO8szIebc6Y5SQ6t7fGmx/lInJ+FBoYrPQWz2nx/5tt8p&#13;&#10;+87XeylvJuPrMsnTEljEMf59wC9D2g9VGnbwJzKBWQmJJkrI5nfAkrvI8hzYQcL9TDwCr0r+H6L6&#13;&#10;AQAA//8DAFBLAQItABQABgAIAAAAIQC2gziS/gAAAOEBAAATAAAAAAAAAAAAAAAAAAAAAABbQ29u&#13;&#10;dGVudF9UeXBlc10ueG1sUEsBAi0AFAAGAAgAAAAhADj9If/WAAAAlAEAAAsAAAAAAAAAAAAAAAAA&#13;&#10;LwEAAF9yZWxzLy5yZWxzUEsBAi0AFAAGAAgAAAAhALJv/FZoAgAALAUAAA4AAAAAAAAAAAAAAAAA&#13;&#10;LgIAAGRycy9lMm9Eb2MueG1sUEsBAi0AFAAGAAgAAAAhAE7DrUjiAAAADAEAAA8AAAAAAAAAAAAA&#13;&#10;AAAAwgQAAGRycy9kb3ducmV2LnhtbFBLBQYAAAAABAAEAPMAAADRBQAAAAA=&#13;&#10;" fillcolor="#82a0d7 [2164]" strokecolor="#4472c4 [3204]" strokeweight=".5pt">
                <v:fill color2="#678ccf [2612]" rotate="t" colors="0 #a8b7df;.5 #9aabd9;1 #879ed7" focus="100%" type="gradient">
                  <o:fill v:ext="view" type="gradientUnscaled"/>
                </v:fill>
                <v:textbox>
                  <w:txbxContent>
                    <w:p w14:paraId="10975D49" w14:textId="77777777" w:rsidR="005C3027" w:rsidRDefault="005C3027" w:rsidP="00161473">
                      <w:pPr>
                        <w:spacing w:line="360" w:lineRule="auto"/>
                        <w:jc w:val="center"/>
                        <w:rPr>
                          <w:b/>
                        </w:rPr>
                      </w:pPr>
                      <w:r>
                        <w:rPr>
                          <w:b/>
                        </w:rPr>
                        <w:t>Reflection after completing ToL</w:t>
                      </w:r>
                    </w:p>
                    <w:p w14:paraId="19E27FE1" w14:textId="51149BDD" w:rsidR="005C3027" w:rsidRDefault="005C3027" w:rsidP="00161473">
                      <w:pPr>
                        <w:spacing w:line="360" w:lineRule="auto"/>
                      </w:pPr>
                      <w:r w:rsidRPr="00BF6ADA">
                        <w:t>W</w:t>
                      </w:r>
                      <w:r>
                        <w:t>hilst completing her ToL,</w:t>
                      </w:r>
                      <w:r w:rsidRPr="00BF6ADA">
                        <w:t xml:space="preserve"> Megan </w:t>
                      </w:r>
                      <w:r>
                        <w:t>recognised that at times she can still b</w:t>
                      </w:r>
                      <w:r w:rsidRPr="00BF6ADA">
                        <w:t>ecome overwhelmed. A</w:t>
                      </w:r>
                      <w:r>
                        <w:t xml:space="preserve">fter the interview, I </w:t>
                      </w:r>
                      <w:r w:rsidRPr="00BF6ADA">
                        <w:t>spoke to Megan about the support systems av</w:t>
                      </w:r>
                      <w:r>
                        <w:t xml:space="preserve">ailable to her. Megan was very open </w:t>
                      </w:r>
                      <w:r w:rsidRPr="00BF6ADA">
                        <w:t>about recently acces</w:t>
                      </w:r>
                      <w:r>
                        <w:t xml:space="preserve">sing support through her GP, explaining </w:t>
                      </w:r>
                      <w:r w:rsidRPr="00BF6ADA">
                        <w:t>that she has a plan in place moving forwards. I felt reassured by this</w:t>
                      </w:r>
                      <w:r>
                        <w:t>, and by her level of awareness regarding those strategies she can use to support her emotional well-being. I am really glad that our session ended very positively with Megan talking about the important people within in her life and her goals and aspirations for the future.</w:t>
                      </w:r>
                    </w:p>
                    <w:p w14:paraId="2150A3B8" w14:textId="77777777" w:rsidR="005C3027" w:rsidRDefault="005C3027" w:rsidP="00161473">
                      <w:pPr>
                        <w:spacing w:line="360" w:lineRule="auto"/>
                      </w:pPr>
                    </w:p>
                    <w:p w14:paraId="2DA5A08A" w14:textId="77777777" w:rsidR="005C3027" w:rsidRDefault="005C3027" w:rsidP="00161473"/>
                    <w:p w14:paraId="460C87AD" w14:textId="77777777" w:rsidR="005C3027" w:rsidRPr="0003755E" w:rsidRDefault="005C3027" w:rsidP="00161473">
                      <w:r>
                        <w:t xml:space="preserve"> </w:t>
                      </w:r>
                    </w:p>
                  </w:txbxContent>
                </v:textbox>
                <w10:wrap type="through"/>
              </v:rect>
            </w:pict>
          </mc:Fallback>
        </mc:AlternateContent>
      </w:r>
    </w:p>
    <w:p w14:paraId="683035C2" w14:textId="77777777" w:rsidR="00161473" w:rsidRDefault="00161473" w:rsidP="00161473">
      <w:pPr>
        <w:spacing w:line="480" w:lineRule="auto"/>
        <w:rPr>
          <w:rFonts w:eastAsiaTheme="minorEastAsia"/>
          <w:b/>
          <w:lang w:val="en-US" w:eastAsia="ja-JP"/>
        </w:rPr>
      </w:pPr>
    </w:p>
    <w:p w14:paraId="1C8B2F31" w14:textId="77777777" w:rsidR="00161473" w:rsidRDefault="00161473" w:rsidP="00161473">
      <w:pPr>
        <w:spacing w:line="480" w:lineRule="auto"/>
        <w:rPr>
          <w:rFonts w:eastAsiaTheme="minorEastAsia"/>
          <w:b/>
          <w:lang w:val="en-US" w:eastAsia="ja-JP"/>
        </w:rPr>
      </w:pPr>
    </w:p>
    <w:p w14:paraId="229E2ADE" w14:textId="77777777" w:rsidR="00161473" w:rsidRDefault="00161473" w:rsidP="00161473">
      <w:pPr>
        <w:spacing w:line="480" w:lineRule="auto"/>
        <w:rPr>
          <w:rFonts w:eastAsiaTheme="minorEastAsia"/>
          <w:b/>
          <w:lang w:val="en-US" w:eastAsia="ja-JP"/>
        </w:rPr>
      </w:pPr>
    </w:p>
    <w:p w14:paraId="28DF45BD" w14:textId="77777777" w:rsidR="00161473" w:rsidRDefault="00161473" w:rsidP="00161473">
      <w:pPr>
        <w:spacing w:line="480" w:lineRule="auto"/>
        <w:rPr>
          <w:rFonts w:eastAsiaTheme="minorEastAsia"/>
          <w:b/>
          <w:lang w:val="en-US" w:eastAsia="ja-JP"/>
        </w:rPr>
      </w:pPr>
    </w:p>
    <w:p w14:paraId="18833B41" w14:textId="77777777" w:rsidR="00161473" w:rsidRDefault="00161473" w:rsidP="00161473">
      <w:pPr>
        <w:spacing w:line="480" w:lineRule="auto"/>
        <w:rPr>
          <w:rFonts w:eastAsiaTheme="minorEastAsia"/>
          <w:b/>
          <w:lang w:val="en-US" w:eastAsia="ja-JP"/>
        </w:rPr>
      </w:pPr>
    </w:p>
    <w:p w14:paraId="7D84ED0C" w14:textId="77777777" w:rsidR="00161473" w:rsidRDefault="00161473" w:rsidP="00161473">
      <w:pPr>
        <w:spacing w:line="480" w:lineRule="auto"/>
        <w:rPr>
          <w:rFonts w:eastAsiaTheme="minorEastAsia"/>
          <w:b/>
          <w:lang w:val="en-US" w:eastAsia="ja-JP"/>
        </w:rPr>
      </w:pPr>
    </w:p>
    <w:p w14:paraId="6F86EDA7" w14:textId="40AE0084" w:rsidR="00161473" w:rsidRDefault="00A7436B" w:rsidP="00161473">
      <w:pPr>
        <w:spacing w:line="480" w:lineRule="auto"/>
        <w:rPr>
          <w:rFonts w:eastAsiaTheme="minorEastAsia"/>
          <w:b/>
          <w:lang w:val="en-US" w:eastAsia="ja-JP"/>
        </w:rPr>
      </w:pPr>
      <w:r>
        <w:rPr>
          <w:noProof/>
        </w:rPr>
        <mc:AlternateContent>
          <mc:Choice Requires="wps">
            <w:drawing>
              <wp:anchor distT="0" distB="0" distL="114300" distR="114300" simplePos="0" relativeHeight="251839488" behindDoc="0" locked="0" layoutInCell="1" allowOverlap="1" wp14:anchorId="3FD92488" wp14:editId="2AC765F3">
                <wp:simplePos x="0" y="0"/>
                <wp:positionH relativeFrom="column">
                  <wp:posOffset>0</wp:posOffset>
                </wp:positionH>
                <wp:positionV relativeFrom="paragraph">
                  <wp:posOffset>328930</wp:posOffset>
                </wp:positionV>
                <wp:extent cx="5252085" cy="2734945"/>
                <wp:effectExtent l="0" t="0" r="18415" b="8255"/>
                <wp:wrapThrough wrapText="bothSides">
                  <wp:wrapPolygon edited="0">
                    <wp:start x="0" y="0"/>
                    <wp:lineTo x="0" y="21565"/>
                    <wp:lineTo x="21624" y="21565"/>
                    <wp:lineTo x="21624" y="0"/>
                    <wp:lineTo x="0" y="0"/>
                  </wp:wrapPolygon>
                </wp:wrapThrough>
                <wp:docPr id="38" name="Rectangle 38"/>
                <wp:cNvGraphicFramePr/>
                <a:graphic xmlns:a="http://schemas.openxmlformats.org/drawingml/2006/main">
                  <a:graphicData uri="http://schemas.microsoft.com/office/word/2010/wordprocessingShape">
                    <wps:wsp>
                      <wps:cNvSpPr/>
                      <wps:spPr>
                        <a:xfrm>
                          <a:off x="0" y="0"/>
                          <a:ext cx="5252085" cy="2734945"/>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69BDE4DE" w14:textId="77777777" w:rsidR="005C3027" w:rsidRDefault="005C3027" w:rsidP="00161473">
                            <w:pPr>
                              <w:spacing w:line="360" w:lineRule="auto"/>
                              <w:jc w:val="center"/>
                              <w:rPr>
                                <w:b/>
                              </w:rPr>
                            </w:pPr>
                            <w:r>
                              <w:rPr>
                                <w:b/>
                              </w:rPr>
                              <w:t xml:space="preserve">Reflection after completing </w:t>
                            </w:r>
                            <w:proofErr w:type="spellStart"/>
                            <w:r>
                              <w:rPr>
                                <w:b/>
                              </w:rPr>
                              <w:t>SoL</w:t>
                            </w:r>
                            <w:proofErr w:type="spellEnd"/>
                          </w:p>
                          <w:p w14:paraId="3501FD81" w14:textId="6ACCA665" w:rsidR="005C3027" w:rsidRDefault="005C3027" w:rsidP="00161473">
                            <w:pPr>
                              <w:spacing w:line="360" w:lineRule="auto"/>
                            </w:pPr>
                            <w:r>
                              <w:t xml:space="preserve">Whilst talking to Megan today, I was struck by how different her experience was to that of Emily and Anastasia, particularly in relation to accessing support for her difficulties. I am really glad that I spoke to the participant’s separately, so as to truly respect and explore the individuality of their experiences. </w:t>
                            </w:r>
                          </w:p>
                          <w:p w14:paraId="28670413" w14:textId="77777777" w:rsidR="005C3027" w:rsidRDefault="005C3027" w:rsidP="00161473">
                            <w:pPr>
                              <w:spacing w:line="360" w:lineRule="auto"/>
                            </w:pPr>
                          </w:p>
                          <w:p w14:paraId="131407F3" w14:textId="77777777" w:rsidR="005C3027" w:rsidRDefault="005C3027" w:rsidP="00161473">
                            <w:pPr>
                              <w:spacing w:line="360" w:lineRule="auto"/>
                            </w:pPr>
                            <w:r>
                              <w:t>When reflecting on her involvement, Megan reported to have found her participation “</w:t>
                            </w:r>
                            <w:r w:rsidRPr="00C65E5B">
                              <w:rPr>
                                <w:i/>
                                <w:iCs/>
                              </w:rPr>
                              <w:t>good</w:t>
                            </w:r>
                            <w:r>
                              <w:t>”, explaining that she finds it helpful talking about her experiences and seeing how far she has come. I am glad that I was able to provide her with this opportunity.</w:t>
                            </w:r>
                          </w:p>
                          <w:p w14:paraId="0281ADDA" w14:textId="77777777" w:rsidR="005C3027" w:rsidRDefault="005C3027" w:rsidP="00161473">
                            <w:pPr>
                              <w:spacing w:line="360" w:lineRule="auto"/>
                            </w:pPr>
                          </w:p>
                          <w:p w14:paraId="43F73CFE" w14:textId="77777777" w:rsidR="005C3027" w:rsidRDefault="005C3027" w:rsidP="001614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D92488" id="Rectangle 38" o:spid="_x0000_s1057" style="position:absolute;margin-left:0;margin-top:25.9pt;width:413.55pt;height:215.3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LDsxaAIAACwFAAAOAAAAZHJzL2Uyb0RvYy54bWysVG1P2zAQ/j5p/8Hy95E2tAMqUlSBmCYh&#13;&#10;QMDEZ9ex22iOzzu7Tbpfv7PzAmJIm6Z9SXy+596f8/lFWxu2V+grsAWfHk04U1ZCWdlNwb89XX86&#13;&#10;5cwHYUthwKqCH5TnF8uPH84bt1A5bMGUChk5sX7RuIJvQ3CLLPNyq2rhj8ApS0oNWItAIm6yEkVD&#13;&#10;3muT5ZPJ56wBLB2CVN7T7VWn5MvkX2slw53WXgVmCk65hfTF9F3Hb7Y8F4sNCretZJ+G+IcsalFZ&#13;&#10;Cjq6uhJBsB1Wv7mqK4ngQYcjCXUGWldSpRqomunkTTWPW+FUqoWa493YJv//3Mrb/T2yqiz4MU3K&#13;&#10;ippm9EBdE3ZjFKM7alDj/IJwj+4ee8nTMVbbaqzjn+pgbWrqYWyqagOTdDnP5/nkdM6ZJF1+cjw7&#13;&#10;m82j1+zF3KEPXxTULB4KjhQ/NVPsb3zooAOE7GI6XQLpFA5GxRyMfVCaKqGQ02SdOKQuDbK9oOkL&#13;&#10;KZUN0z50QkczXRkzGuZ/Nuzx0VQlfo3GfxF1tEiRwYbRuK4s4HvRy+9DyrrDDx3o6o4tCO267UaY&#13;&#10;oPFqDeWB5orQEd47eV1Rb2+ED/cCieG0C7S14Y4+2kBTcOhPnG0Bf753H/FEPNJy1tDGFNz/2AlU&#13;&#10;nJmvlih5Np3N4oolYTY/yUnA15r1a43d1ZdAY5nS++BkOkZ8MMNRI9TPtNyrGJVUwkqKXXAZcBAu&#13;&#10;Q7fJ9DxItVolGK2VE+HGPjo5ECFy56l9Fuh6ggXi5i0M2yUWb3jWYeOILKx2AXSVSPjS134EtJKJ&#13;&#10;xv3zEXf+tZxQL4/c8hcAAAD//wMAUEsDBBQABgAIAAAAIQAvem9/4QAAAAwBAAAPAAAAZHJzL2Rv&#13;&#10;d25yZXYueG1sTI9NT8MwDIbvSPyHyEjcWNqKsaprOvEhDoA4LNvuWeu11RKnarKt/HvMaVwsWa/8&#13;&#10;+H3K1eSsOOMYek8K0lkCAqn2TU+tgu3m/SEHEaKhxlhPqOAHA6yq25vSFI2/0BrPOraCIRQKo6CL&#13;&#10;cSikDHWHzoSZH5A4O/jRmcjr2MpmNBeGOyuzJHmSzvTEHzoz4GuH9VGfnIK5Rh1fQrLefX8tNsNW&#13;&#10;2w/5uVPq/m56W/J4XoKIOMXrBfw5cH+ouNjen6gJwipgm8i4lCU4zbNFCmKv4DHP5iCrUv6XqH4B&#13;&#10;AAD//wMAUEsBAi0AFAAGAAgAAAAhALaDOJL+AAAA4QEAABMAAAAAAAAAAAAAAAAAAAAAAFtDb250&#13;&#10;ZW50X1R5cGVzXS54bWxQSwECLQAUAAYACAAAACEAOP0h/9YAAACUAQAACwAAAAAAAAAAAAAAAAAv&#13;&#10;AQAAX3JlbHMvLnJlbHNQSwECLQAUAAYACAAAACEAOSw7MWgCAAAsBQAADgAAAAAAAAAAAAAAAAAu&#13;&#10;AgAAZHJzL2Uyb0RvYy54bWxQSwECLQAUAAYACAAAACEAL3pvf+EAAAAMAQAADwAAAAAAAAAAAAAA&#13;&#10;AADCBAAAZHJzL2Rvd25yZXYueG1sUEsFBgAAAAAEAAQA8wAAANAFAAAAAA==&#13;&#10;" fillcolor="#82a0d7 [2164]" strokecolor="#4472c4 [3204]" strokeweight=".5pt">
                <v:fill color2="#678ccf [2612]" rotate="t" colors="0 #a8b7df;.5 #9aabd9;1 #879ed7" focus="100%" type="gradient">
                  <o:fill v:ext="view" type="gradientUnscaled"/>
                </v:fill>
                <v:textbox>
                  <w:txbxContent>
                    <w:p w14:paraId="69BDE4DE" w14:textId="77777777" w:rsidR="005C3027" w:rsidRDefault="005C3027" w:rsidP="00161473">
                      <w:pPr>
                        <w:spacing w:line="360" w:lineRule="auto"/>
                        <w:jc w:val="center"/>
                        <w:rPr>
                          <w:b/>
                        </w:rPr>
                      </w:pPr>
                      <w:r>
                        <w:rPr>
                          <w:b/>
                        </w:rPr>
                        <w:t>Reflection after completing SoL</w:t>
                      </w:r>
                    </w:p>
                    <w:p w14:paraId="3501FD81" w14:textId="6ACCA665" w:rsidR="005C3027" w:rsidRDefault="005C3027" w:rsidP="00161473">
                      <w:pPr>
                        <w:spacing w:line="360" w:lineRule="auto"/>
                      </w:pPr>
                      <w:r>
                        <w:t xml:space="preserve">Whilst talking to Megan today, I was struck by how different her experience was to that of Emily and Anastasia, particularly in relation to accessing support for her difficulties. I am really glad that I spoke to the participant’s separately, so as to truly respect and explore the individuality of their experiences. </w:t>
                      </w:r>
                    </w:p>
                    <w:p w14:paraId="28670413" w14:textId="77777777" w:rsidR="005C3027" w:rsidRDefault="005C3027" w:rsidP="00161473">
                      <w:pPr>
                        <w:spacing w:line="360" w:lineRule="auto"/>
                      </w:pPr>
                    </w:p>
                    <w:p w14:paraId="131407F3" w14:textId="77777777" w:rsidR="005C3027" w:rsidRDefault="005C3027" w:rsidP="00161473">
                      <w:pPr>
                        <w:spacing w:line="360" w:lineRule="auto"/>
                      </w:pPr>
                      <w:r>
                        <w:t>When reflecting on her involvement, Megan reported to have found her participation “</w:t>
                      </w:r>
                      <w:r w:rsidRPr="00C65E5B">
                        <w:rPr>
                          <w:i/>
                          <w:iCs/>
                        </w:rPr>
                        <w:t>good</w:t>
                      </w:r>
                      <w:r>
                        <w:t>”, explaining that she finds it helpful talking about her experiences and seeing how far she has come. I am glad that I was able to provide her with this opportunity.</w:t>
                      </w:r>
                    </w:p>
                    <w:p w14:paraId="0281ADDA" w14:textId="77777777" w:rsidR="005C3027" w:rsidRDefault="005C3027" w:rsidP="00161473">
                      <w:pPr>
                        <w:spacing w:line="360" w:lineRule="auto"/>
                      </w:pPr>
                    </w:p>
                    <w:p w14:paraId="43F73CFE" w14:textId="77777777" w:rsidR="005C3027" w:rsidRDefault="005C3027" w:rsidP="00161473">
                      <w:pPr>
                        <w:jc w:val="center"/>
                      </w:pPr>
                    </w:p>
                  </w:txbxContent>
                </v:textbox>
                <w10:wrap type="through"/>
              </v:rect>
            </w:pict>
          </mc:Fallback>
        </mc:AlternateContent>
      </w:r>
    </w:p>
    <w:p w14:paraId="26580918" w14:textId="2CCFF31A" w:rsidR="00161473" w:rsidRDefault="00161473" w:rsidP="00161473">
      <w:pPr>
        <w:spacing w:line="480" w:lineRule="auto"/>
        <w:rPr>
          <w:rFonts w:eastAsiaTheme="minorEastAsia"/>
          <w:b/>
          <w:lang w:val="en-US" w:eastAsia="ja-JP"/>
        </w:rPr>
      </w:pPr>
    </w:p>
    <w:p w14:paraId="1A61A713" w14:textId="5304EE3F" w:rsidR="00161473" w:rsidRDefault="00161473" w:rsidP="00161473">
      <w:pPr>
        <w:spacing w:line="480" w:lineRule="auto"/>
        <w:rPr>
          <w:rFonts w:eastAsiaTheme="minorEastAsia"/>
          <w:b/>
          <w:lang w:val="en-US" w:eastAsia="ja-JP"/>
        </w:rPr>
      </w:pPr>
    </w:p>
    <w:p w14:paraId="2F535713" w14:textId="77777777" w:rsidR="00161473" w:rsidRDefault="00161473" w:rsidP="00161473">
      <w:pPr>
        <w:spacing w:line="480" w:lineRule="auto"/>
        <w:rPr>
          <w:rFonts w:eastAsiaTheme="minorEastAsia"/>
          <w:b/>
          <w:lang w:val="en-US" w:eastAsia="ja-JP"/>
        </w:rPr>
      </w:pPr>
    </w:p>
    <w:p w14:paraId="2B403F35" w14:textId="77777777" w:rsidR="00161473" w:rsidRDefault="00161473" w:rsidP="00161473">
      <w:pPr>
        <w:spacing w:line="480" w:lineRule="auto"/>
        <w:rPr>
          <w:rFonts w:eastAsiaTheme="minorEastAsia"/>
          <w:b/>
          <w:lang w:val="en-US" w:eastAsia="ja-JP"/>
        </w:rPr>
      </w:pPr>
    </w:p>
    <w:p w14:paraId="5AC59CC8" w14:textId="77777777" w:rsidR="00161473" w:rsidRDefault="00161473" w:rsidP="00161473">
      <w:pPr>
        <w:spacing w:line="480" w:lineRule="auto"/>
        <w:rPr>
          <w:rFonts w:eastAsiaTheme="minorEastAsia"/>
          <w:b/>
          <w:lang w:val="en-US" w:eastAsia="ja-JP"/>
        </w:rPr>
      </w:pPr>
    </w:p>
    <w:p w14:paraId="6A1C9E43" w14:textId="77777777" w:rsidR="00161473" w:rsidRDefault="00161473" w:rsidP="00161473">
      <w:pPr>
        <w:spacing w:line="480" w:lineRule="auto"/>
        <w:rPr>
          <w:rFonts w:eastAsiaTheme="minorEastAsia"/>
          <w:b/>
          <w:lang w:val="en-US" w:eastAsia="ja-JP"/>
        </w:rPr>
      </w:pPr>
    </w:p>
    <w:p w14:paraId="66F068F9" w14:textId="77777777" w:rsidR="00161473" w:rsidRDefault="00161473" w:rsidP="00161473">
      <w:pPr>
        <w:spacing w:line="480" w:lineRule="auto"/>
        <w:rPr>
          <w:rFonts w:eastAsiaTheme="minorEastAsia"/>
          <w:b/>
          <w:lang w:val="en-US" w:eastAsia="ja-JP"/>
        </w:rPr>
      </w:pPr>
    </w:p>
    <w:p w14:paraId="2FF8033B" w14:textId="77777777" w:rsidR="00161473" w:rsidRDefault="00161473" w:rsidP="00161473">
      <w:pPr>
        <w:spacing w:line="480" w:lineRule="auto"/>
        <w:rPr>
          <w:rFonts w:eastAsiaTheme="minorEastAsia"/>
          <w:b/>
          <w:lang w:val="en-US" w:eastAsia="ja-JP"/>
        </w:rPr>
      </w:pPr>
    </w:p>
    <w:p w14:paraId="58A0C20D" w14:textId="77777777" w:rsidR="00161473" w:rsidRDefault="00161473" w:rsidP="00161473">
      <w:pPr>
        <w:spacing w:line="480" w:lineRule="auto"/>
        <w:rPr>
          <w:rFonts w:eastAsiaTheme="minorEastAsia"/>
          <w:b/>
          <w:lang w:val="en-US" w:eastAsia="ja-JP"/>
        </w:rPr>
      </w:pPr>
    </w:p>
    <w:p w14:paraId="2A4161D6" w14:textId="77777777" w:rsidR="00161473" w:rsidRDefault="00161473" w:rsidP="00161473">
      <w:pPr>
        <w:spacing w:line="480" w:lineRule="auto"/>
        <w:rPr>
          <w:rFonts w:eastAsiaTheme="minorEastAsia"/>
          <w:b/>
          <w:lang w:val="en-US" w:eastAsia="ja-JP"/>
        </w:rPr>
      </w:pPr>
    </w:p>
    <w:p w14:paraId="295324E9" w14:textId="77777777" w:rsidR="00161473" w:rsidRDefault="00161473" w:rsidP="00161473">
      <w:pPr>
        <w:spacing w:line="480" w:lineRule="auto"/>
        <w:rPr>
          <w:rFonts w:eastAsiaTheme="minorEastAsia"/>
          <w:b/>
          <w:lang w:val="en-US" w:eastAsia="ja-JP"/>
        </w:rPr>
      </w:pPr>
    </w:p>
    <w:p w14:paraId="6A87778A" w14:textId="2EC84077" w:rsidR="009536A8" w:rsidRDefault="009536A8" w:rsidP="00AB7DA4">
      <w:pPr>
        <w:tabs>
          <w:tab w:val="left" w:pos="2470"/>
        </w:tabs>
        <w:rPr>
          <w:rFonts w:eastAsiaTheme="minorEastAsia"/>
          <w:lang w:eastAsia="ja-JP"/>
        </w:rPr>
      </w:pPr>
      <w:r>
        <w:rPr>
          <w:rFonts w:eastAsiaTheme="minorEastAsia"/>
          <w:lang w:eastAsia="ja-JP"/>
        </w:rPr>
        <w:br w:type="page"/>
      </w:r>
    </w:p>
    <w:p w14:paraId="535DF43D" w14:textId="77777777" w:rsidR="00AB7DA4" w:rsidRPr="00AB7DA4" w:rsidRDefault="00AB7DA4" w:rsidP="00AB7DA4">
      <w:pPr>
        <w:tabs>
          <w:tab w:val="left" w:pos="2470"/>
        </w:tabs>
        <w:rPr>
          <w:rFonts w:eastAsiaTheme="minorEastAsia"/>
          <w:lang w:eastAsia="ja-JP"/>
        </w:rPr>
        <w:sectPr w:rsidR="00AB7DA4" w:rsidRPr="00AB7DA4" w:rsidSect="00A70E44">
          <w:footerReference w:type="even" r:id="rId73"/>
          <w:footerReference w:type="default" r:id="rId74"/>
          <w:footerReference w:type="first" r:id="rId75"/>
          <w:pgSz w:w="11900" w:h="16840"/>
          <w:pgMar w:top="1440" w:right="1440" w:bottom="1440" w:left="1440" w:header="720" w:footer="720" w:gutter="0"/>
          <w:pgNumType w:start="1"/>
          <w:cols w:space="720"/>
          <w:titlePg/>
          <w:docGrid w:linePitch="360"/>
        </w:sectPr>
      </w:pPr>
    </w:p>
    <w:p w14:paraId="78860AC6" w14:textId="15D59B9F" w:rsidR="00BD35E4" w:rsidRDefault="000E172A" w:rsidP="00AB7DA4">
      <w:pPr>
        <w:spacing w:line="480" w:lineRule="auto"/>
        <w:rPr>
          <w:rFonts w:eastAsiaTheme="minorEastAsia"/>
          <w:lang w:val="en-US" w:eastAsia="ja-JP"/>
        </w:rPr>
      </w:pPr>
      <w:r>
        <w:rPr>
          <w:rFonts w:eastAsiaTheme="minorEastAsia"/>
          <w:b/>
          <w:lang w:val="en-US" w:eastAsia="ja-JP"/>
        </w:rPr>
        <w:lastRenderedPageBreak/>
        <w:t>Appendix</w:t>
      </w:r>
      <w:r w:rsidR="00AB7DA4">
        <w:rPr>
          <w:rFonts w:eastAsiaTheme="minorEastAsia"/>
          <w:b/>
          <w:lang w:val="en-US" w:eastAsia="ja-JP"/>
        </w:rPr>
        <w:t xml:space="preserve"> </w:t>
      </w:r>
      <w:r w:rsidR="00BC3F70">
        <w:rPr>
          <w:rFonts w:eastAsiaTheme="minorEastAsia"/>
          <w:b/>
          <w:lang w:val="en-US" w:eastAsia="ja-JP"/>
        </w:rPr>
        <w:t>O</w:t>
      </w:r>
      <w:r w:rsidR="00651351" w:rsidRPr="00AF49C7">
        <w:rPr>
          <w:rFonts w:eastAsiaTheme="minorEastAsia"/>
          <w:b/>
          <w:lang w:val="en-US" w:eastAsia="ja-JP"/>
        </w:rPr>
        <w:t xml:space="preserve">: </w:t>
      </w:r>
      <w:r w:rsidR="00651351" w:rsidRPr="00AF49C7">
        <w:rPr>
          <w:rFonts w:eastAsiaTheme="minorEastAsia"/>
          <w:lang w:val="en-US" w:eastAsia="ja-JP"/>
        </w:rPr>
        <w:t>Emily’s contrapuntal voices</w:t>
      </w:r>
    </w:p>
    <w:p w14:paraId="54C23A4D" w14:textId="485824BC" w:rsidR="00651351" w:rsidRPr="00AB7DA4" w:rsidRDefault="00014E03" w:rsidP="00AB7DA4">
      <w:pPr>
        <w:spacing w:line="480" w:lineRule="auto"/>
        <w:rPr>
          <w:rFonts w:eastAsiaTheme="minorEastAsia"/>
          <w:lang w:val="en-US" w:eastAsia="ja-JP"/>
        </w:rPr>
        <w:sectPr w:rsidR="00651351" w:rsidRPr="00AB7DA4" w:rsidSect="006A7A41">
          <w:pgSz w:w="16840" w:h="11901"/>
          <w:pgMar w:top="1440" w:right="2829" w:bottom="1440" w:left="2829" w:header="720" w:footer="720" w:gutter="0"/>
          <w:cols w:space="720"/>
          <w:titlePg/>
          <w:docGrid w:linePitch="360"/>
        </w:sectPr>
      </w:pPr>
      <w:r>
        <w:rPr>
          <w:b/>
          <w:noProof/>
          <w:sz w:val="16"/>
          <w:szCs w:val="16"/>
        </w:rPr>
        <w:drawing>
          <wp:anchor distT="0" distB="0" distL="114300" distR="114300" simplePos="0" relativeHeight="251755520" behindDoc="0" locked="0" layoutInCell="1" allowOverlap="1" wp14:anchorId="3DF3CF9D" wp14:editId="24D41AC9">
            <wp:simplePos x="0" y="0"/>
            <wp:positionH relativeFrom="column">
              <wp:align>center</wp:align>
            </wp:positionH>
            <wp:positionV relativeFrom="paragraph">
              <wp:posOffset>35560</wp:posOffset>
            </wp:positionV>
            <wp:extent cx="8326800" cy="5227200"/>
            <wp:effectExtent l="0" t="0" r="0" b="107315"/>
            <wp:wrapNone/>
            <wp:docPr id="73" name="Diagram 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14:sizeRelH relativeFrom="page">
              <wp14:pctWidth>0</wp14:pctWidth>
            </wp14:sizeRelH>
            <wp14:sizeRelV relativeFrom="page">
              <wp14:pctHeight>0</wp14:pctHeight>
            </wp14:sizeRelV>
          </wp:anchor>
        </w:drawing>
      </w:r>
    </w:p>
    <w:p w14:paraId="398C5BCD" w14:textId="608AB3D5" w:rsidR="00AF49C7" w:rsidRPr="00AF49C7" w:rsidRDefault="000E172A" w:rsidP="00AF49C7">
      <w:pPr>
        <w:spacing w:line="480" w:lineRule="auto"/>
        <w:rPr>
          <w:rFonts w:eastAsiaTheme="minorEastAsia"/>
          <w:lang w:val="en-US" w:eastAsia="ja-JP"/>
        </w:rPr>
      </w:pPr>
      <w:r>
        <w:rPr>
          <w:rFonts w:eastAsiaTheme="minorEastAsia"/>
          <w:b/>
          <w:lang w:val="en-US" w:eastAsia="ja-JP"/>
        </w:rPr>
        <w:lastRenderedPageBreak/>
        <w:t xml:space="preserve">Appendix </w:t>
      </w:r>
      <w:r w:rsidR="00BC3F70">
        <w:rPr>
          <w:rFonts w:eastAsiaTheme="minorEastAsia"/>
          <w:b/>
          <w:lang w:val="en-US" w:eastAsia="ja-JP"/>
        </w:rPr>
        <w:t>P</w:t>
      </w:r>
      <w:r w:rsidR="00AF49C7" w:rsidRPr="00AF49C7">
        <w:rPr>
          <w:rFonts w:eastAsiaTheme="minorEastAsia"/>
          <w:b/>
          <w:lang w:val="en-US" w:eastAsia="ja-JP"/>
        </w:rPr>
        <w:t>:</w:t>
      </w:r>
      <w:r w:rsidR="00AF49C7" w:rsidRPr="00AF49C7">
        <w:rPr>
          <w:rFonts w:eastAsiaTheme="minorEastAsia"/>
          <w:lang w:val="en-US" w:eastAsia="ja-JP"/>
        </w:rPr>
        <w:t xml:space="preserve"> Anastasia’s contrapuntal voices </w:t>
      </w:r>
    </w:p>
    <w:p w14:paraId="334F522F" w14:textId="501120CB" w:rsidR="00AF49C7" w:rsidRDefault="00FF7302" w:rsidP="00AF49C7">
      <w:pPr>
        <w:spacing w:line="480" w:lineRule="auto"/>
        <w:rPr>
          <w:rFonts w:eastAsiaTheme="minorEastAsia"/>
          <w:b/>
          <w:lang w:val="en-US" w:eastAsia="ja-JP"/>
        </w:rPr>
      </w:pPr>
      <w:r>
        <w:rPr>
          <w:b/>
          <w:noProof/>
          <w:sz w:val="16"/>
          <w:szCs w:val="16"/>
        </w:rPr>
        <w:drawing>
          <wp:anchor distT="0" distB="0" distL="114300" distR="114300" simplePos="0" relativeHeight="251757568" behindDoc="0" locked="0" layoutInCell="1" allowOverlap="1" wp14:anchorId="170ADB15" wp14:editId="73CAC399">
            <wp:simplePos x="0" y="0"/>
            <wp:positionH relativeFrom="column">
              <wp:align>center</wp:align>
            </wp:positionH>
            <wp:positionV relativeFrom="paragraph">
              <wp:posOffset>25155</wp:posOffset>
            </wp:positionV>
            <wp:extent cx="8200800" cy="4957200"/>
            <wp:effectExtent l="0" t="177800" r="41910" b="339090"/>
            <wp:wrapNone/>
            <wp:docPr id="74" name="Diagram 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14:sizeRelH relativeFrom="page">
              <wp14:pctWidth>0</wp14:pctWidth>
            </wp14:sizeRelH>
            <wp14:sizeRelV relativeFrom="page">
              <wp14:pctHeight>0</wp14:pctHeight>
            </wp14:sizeRelV>
          </wp:anchor>
        </w:drawing>
      </w:r>
    </w:p>
    <w:p w14:paraId="0510919F" w14:textId="77777777" w:rsidR="00AF49C7" w:rsidRDefault="00AF49C7" w:rsidP="00AF49C7">
      <w:pPr>
        <w:spacing w:line="480" w:lineRule="auto"/>
        <w:rPr>
          <w:rFonts w:eastAsiaTheme="minorEastAsia"/>
          <w:b/>
          <w:lang w:val="en-US" w:eastAsia="ja-JP"/>
        </w:rPr>
      </w:pPr>
    </w:p>
    <w:p w14:paraId="67AF2B3E" w14:textId="77777777" w:rsidR="00AF49C7" w:rsidRDefault="00AF49C7" w:rsidP="00AF49C7">
      <w:pPr>
        <w:spacing w:line="480" w:lineRule="auto"/>
        <w:rPr>
          <w:rFonts w:eastAsiaTheme="minorEastAsia"/>
          <w:b/>
          <w:lang w:val="en-US" w:eastAsia="ja-JP"/>
        </w:rPr>
      </w:pPr>
    </w:p>
    <w:p w14:paraId="13015307" w14:textId="42AF2426" w:rsidR="00651351" w:rsidRDefault="00651351" w:rsidP="00882427">
      <w:pPr>
        <w:rPr>
          <w:rFonts w:eastAsiaTheme="minorEastAsia"/>
          <w:b/>
          <w:lang w:val="en-US" w:eastAsia="ja-JP"/>
        </w:rPr>
      </w:pPr>
    </w:p>
    <w:p w14:paraId="540A9B12" w14:textId="35EBF681" w:rsidR="00BD35E4" w:rsidRDefault="00BD35E4" w:rsidP="00882427">
      <w:pPr>
        <w:rPr>
          <w:rFonts w:eastAsiaTheme="minorEastAsia"/>
          <w:b/>
          <w:lang w:val="en-US" w:eastAsia="ja-JP"/>
        </w:rPr>
      </w:pPr>
    </w:p>
    <w:p w14:paraId="385C7B18" w14:textId="4EEB2574" w:rsidR="00BD35E4" w:rsidRDefault="00BD35E4" w:rsidP="00882427">
      <w:pPr>
        <w:rPr>
          <w:rFonts w:eastAsiaTheme="minorEastAsia"/>
          <w:b/>
          <w:lang w:val="en-US" w:eastAsia="ja-JP"/>
        </w:rPr>
      </w:pPr>
    </w:p>
    <w:p w14:paraId="2E08B5E6" w14:textId="1F36FB78" w:rsidR="00BD35E4" w:rsidRDefault="00BD35E4" w:rsidP="00882427">
      <w:pPr>
        <w:rPr>
          <w:rFonts w:eastAsiaTheme="minorEastAsia"/>
          <w:b/>
          <w:lang w:val="en-US" w:eastAsia="ja-JP"/>
        </w:rPr>
      </w:pPr>
    </w:p>
    <w:p w14:paraId="1B59E5F1" w14:textId="62D6FCA1" w:rsidR="00BD35E4" w:rsidRDefault="00BD35E4" w:rsidP="00882427">
      <w:pPr>
        <w:rPr>
          <w:rFonts w:eastAsiaTheme="minorEastAsia"/>
          <w:b/>
          <w:lang w:val="en-US" w:eastAsia="ja-JP"/>
        </w:rPr>
      </w:pPr>
    </w:p>
    <w:p w14:paraId="6CA6A186" w14:textId="4F8F873E" w:rsidR="00BD35E4" w:rsidRDefault="00BD35E4" w:rsidP="00882427">
      <w:pPr>
        <w:rPr>
          <w:rFonts w:eastAsiaTheme="minorEastAsia"/>
          <w:b/>
          <w:lang w:val="en-US" w:eastAsia="ja-JP"/>
        </w:rPr>
      </w:pPr>
    </w:p>
    <w:p w14:paraId="50442F36" w14:textId="62D414B7" w:rsidR="00BD35E4" w:rsidRDefault="00BD35E4" w:rsidP="00882427">
      <w:pPr>
        <w:rPr>
          <w:rFonts w:eastAsiaTheme="minorEastAsia"/>
          <w:b/>
          <w:lang w:val="en-US" w:eastAsia="ja-JP"/>
        </w:rPr>
      </w:pPr>
    </w:p>
    <w:p w14:paraId="7D2B921C" w14:textId="0B913004" w:rsidR="00BD35E4" w:rsidRDefault="00BD35E4" w:rsidP="00882427">
      <w:pPr>
        <w:rPr>
          <w:rFonts w:eastAsiaTheme="minorEastAsia"/>
          <w:b/>
          <w:lang w:val="en-US" w:eastAsia="ja-JP"/>
        </w:rPr>
      </w:pPr>
    </w:p>
    <w:p w14:paraId="5BEBB609" w14:textId="7CB35407" w:rsidR="00BD35E4" w:rsidRDefault="00BD35E4" w:rsidP="00882427">
      <w:pPr>
        <w:rPr>
          <w:rFonts w:eastAsiaTheme="minorEastAsia"/>
          <w:b/>
          <w:lang w:val="en-US" w:eastAsia="ja-JP"/>
        </w:rPr>
      </w:pPr>
    </w:p>
    <w:p w14:paraId="06AB8BCE" w14:textId="7E1F09AA" w:rsidR="00BD35E4" w:rsidRDefault="00BD35E4" w:rsidP="00882427">
      <w:pPr>
        <w:rPr>
          <w:rFonts w:eastAsiaTheme="minorEastAsia"/>
          <w:b/>
          <w:lang w:val="en-US" w:eastAsia="ja-JP"/>
        </w:rPr>
      </w:pPr>
    </w:p>
    <w:p w14:paraId="07C2C8EE" w14:textId="56A303D6" w:rsidR="00BD35E4" w:rsidRDefault="00BD35E4" w:rsidP="00882427">
      <w:pPr>
        <w:rPr>
          <w:rFonts w:eastAsiaTheme="minorEastAsia"/>
          <w:b/>
          <w:lang w:val="en-US" w:eastAsia="ja-JP"/>
        </w:rPr>
      </w:pPr>
    </w:p>
    <w:p w14:paraId="46D71D7B" w14:textId="4592D15F" w:rsidR="00BD35E4" w:rsidRDefault="00BD35E4" w:rsidP="00882427">
      <w:pPr>
        <w:rPr>
          <w:rFonts w:eastAsiaTheme="minorEastAsia"/>
          <w:b/>
          <w:lang w:val="en-US" w:eastAsia="ja-JP"/>
        </w:rPr>
      </w:pPr>
    </w:p>
    <w:p w14:paraId="2C77139D" w14:textId="6F38294D" w:rsidR="00BD35E4" w:rsidRDefault="00BD35E4" w:rsidP="00882427">
      <w:pPr>
        <w:rPr>
          <w:rFonts w:eastAsiaTheme="minorEastAsia"/>
          <w:b/>
          <w:lang w:val="en-US" w:eastAsia="ja-JP"/>
        </w:rPr>
      </w:pPr>
    </w:p>
    <w:p w14:paraId="589562D0" w14:textId="75FC9881" w:rsidR="00BD35E4" w:rsidRDefault="00BD35E4" w:rsidP="00882427">
      <w:pPr>
        <w:rPr>
          <w:rFonts w:eastAsiaTheme="minorEastAsia"/>
          <w:b/>
          <w:lang w:val="en-US" w:eastAsia="ja-JP"/>
        </w:rPr>
      </w:pPr>
    </w:p>
    <w:p w14:paraId="76738FFC" w14:textId="4A67B1F4" w:rsidR="00BD35E4" w:rsidRDefault="00BD35E4" w:rsidP="00882427">
      <w:pPr>
        <w:rPr>
          <w:rFonts w:eastAsiaTheme="minorEastAsia"/>
          <w:b/>
          <w:lang w:val="en-US" w:eastAsia="ja-JP"/>
        </w:rPr>
      </w:pPr>
    </w:p>
    <w:p w14:paraId="0722BDC7" w14:textId="5AD7307E" w:rsidR="00BD35E4" w:rsidRDefault="00BD35E4" w:rsidP="00882427">
      <w:pPr>
        <w:rPr>
          <w:rFonts w:eastAsiaTheme="minorEastAsia"/>
          <w:b/>
          <w:lang w:val="en-US" w:eastAsia="ja-JP"/>
        </w:rPr>
      </w:pPr>
    </w:p>
    <w:p w14:paraId="0C6C2A44" w14:textId="2C9E3A09" w:rsidR="00BD35E4" w:rsidRDefault="00BD35E4" w:rsidP="00882427">
      <w:pPr>
        <w:rPr>
          <w:rFonts w:eastAsiaTheme="minorEastAsia"/>
          <w:b/>
          <w:lang w:val="en-US" w:eastAsia="ja-JP"/>
        </w:rPr>
      </w:pPr>
    </w:p>
    <w:p w14:paraId="4D25421C" w14:textId="29661A05" w:rsidR="00BD35E4" w:rsidRDefault="00BD35E4" w:rsidP="00882427">
      <w:pPr>
        <w:rPr>
          <w:rFonts w:eastAsiaTheme="minorEastAsia"/>
          <w:b/>
          <w:lang w:val="en-US" w:eastAsia="ja-JP"/>
        </w:rPr>
      </w:pPr>
    </w:p>
    <w:p w14:paraId="4D00F03B" w14:textId="380CED0A" w:rsidR="00BD35E4" w:rsidRDefault="00BD35E4" w:rsidP="00882427">
      <w:pPr>
        <w:rPr>
          <w:rFonts w:eastAsiaTheme="minorEastAsia"/>
          <w:b/>
          <w:lang w:val="en-US" w:eastAsia="ja-JP"/>
        </w:rPr>
      </w:pPr>
    </w:p>
    <w:p w14:paraId="62EE57CC" w14:textId="6CAB0BAB" w:rsidR="00BD35E4" w:rsidRDefault="00BD35E4" w:rsidP="00882427">
      <w:pPr>
        <w:rPr>
          <w:rFonts w:eastAsiaTheme="minorEastAsia"/>
          <w:b/>
          <w:lang w:val="en-US" w:eastAsia="ja-JP"/>
        </w:rPr>
      </w:pPr>
    </w:p>
    <w:p w14:paraId="78EB81CC" w14:textId="7DDF77DA" w:rsidR="00BD35E4" w:rsidRDefault="00BD35E4" w:rsidP="00882427">
      <w:pPr>
        <w:rPr>
          <w:rFonts w:eastAsiaTheme="minorEastAsia"/>
          <w:b/>
          <w:lang w:val="en-US" w:eastAsia="ja-JP"/>
        </w:rPr>
      </w:pPr>
    </w:p>
    <w:p w14:paraId="0105D312" w14:textId="577F0A2B" w:rsidR="00BD35E4" w:rsidRDefault="00BD35E4" w:rsidP="00882427">
      <w:pPr>
        <w:rPr>
          <w:rFonts w:eastAsiaTheme="minorEastAsia"/>
          <w:b/>
          <w:lang w:val="en-US" w:eastAsia="ja-JP"/>
        </w:rPr>
      </w:pPr>
    </w:p>
    <w:p w14:paraId="79EE04F4" w14:textId="77777777" w:rsidR="00BD35E4" w:rsidRDefault="00BD35E4" w:rsidP="00BD35E4">
      <w:pPr>
        <w:rPr>
          <w:rFonts w:eastAsiaTheme="minorEastAsia"/>
          <w:b/>
          <w:lang w:val="en-US" w:eastAsia="ja-JP"/>
        </w:rPr>
      </w:pPr>
    </w:p>
    <w:p w14:paraId="59251DD8" w14:textId="77777777" w:rsidR="00BD35E4" w:rsidRDefault="00BD35E4" w:rsidP="00BD35E4">
      <w:pPr>
        <w:rPr>
          <w:rFonts w:eastAsiaTheme="minorEastAsia"/>
          <w:b/>
          <w:lang w:val="en-US" w:eastAsia="ja-JP"/>
        </w:rPr>
      </w:pPr>
    </w:p>
    <w:p w14:paraId="15EEBF3A" w14:textId="5F9312CA" w:rsidR="00BD35E4" w:rsidRDefault="00BD35E4" w:rsidP="00BD35E4">
      <w:pPr>
        <w:rPr>
          <w:rFonts w:eastAsiaTheme="minorEastAsia"/>
          <w:lang w:val="en-US" w:eastAsia="ja-JP"/>
        </w:rPr>
      </w:pPr>
      <w:r>
        <w:rPr>
          <w:rFonts w:eastAsiaTheme="minorEastAsia"/>
          <w:b/>
          <w:lang w:val="en-US" w:eastAsia="ja-JP"/>
        </w:rPr>
        <w:lastRenderedPageBreak/>
        <w:t xml:space="preserve">Appendix </w:t>
      </w:r>
      <w:r w:rsidR="00BC3F70">
        <w:rPr>
          <w:rFonts w:eastAsiaTheme="minorEastAsia"/>
          <w:b/>
          <w:lang w:val="en-US" w:eastAsia="ja-JP"/>
        </w:rPr>
        <w:t>Q</w:t>
      </w:r>
      <w:r w:rsidRPr="00AF49C7">
        <w:rPr>
          <w:rFonts w:eastAsiaTheme="minorEastAsia"/>
          <w:b/>
          <w:lang w:val="en-US" w:eastAsia="ja-JP"/>
        </w:rPr>
        <w:t>:</w:t>
      </w:r>
      <w:r w:rsidRPr="00AF49C7">
        <w:rPr>
          <w:rFonts w:eastAsiaTheme="minorEastAsia"/>
          <w:lang w:val="en-US" w:eastAsia="ja-JP"/>
        </w:rPr>
        <w:t xml:space="preserve"> Megan’s contrapuntal voices</w:t>
      </w:r>
    </w:p>
    <w:p w14:paraId="032ACC58" w14:textId="77777777" w:rsidR="00BD35E4" w:rsidRDefault="00BD35E4" w:rsidP="00BD35E4">
      <w:r>
        <w:rPr>
          <w:b/>
          <w:noProof/>
          <w:sz w:val="16"/>
          <w:szCs w:val="16"/>
        </w:rPr>
        <w:drawing>
          <wp:anchor distT="0" distB="0" distL="114300" distR="114300" simplePos="0" relativeHeight="251841536" behindDoc="0" locked="0" layoutInCell="1" allowOverlap="1" wp14:anchorId="2AFC7E6A" wp14:editId="047A3EBD">
            <wp:simplePos x="0" y="0"/>
            <wp:positionH relativeFrom="column">
              <wp:align>center</wp:align>
            </wp:positionH>
            <wp:positionV relativeFrom="paragraph">
              <wp:posOffset>24618</wp:posOffset>
            </wp:positionV>
            <wp:extent cx="8424000" cy="5245200"/>
            <wp:effectExtent l="101600" t="38100" r="46990" b="203200"/>
            <wp:wrapNone/>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14:sizeRelH relativeFrom="page">
              <wp14:pctWidth>0</wp14:pctWidth>
            </wp14:sizeRelH>
            <wp14:sizeRelV relativeFrom="page">
              <wp14:pctHeight>0</wp14:pctHeight>
            </wp14:sizeRelV>
          </wp:anchor>
        </w:drawing>
      </w:r>
    </w:p>
    <w:p w14:paraId="1BEE0F42" w14:textId="77777777" w:rsidR="00BD35E4" w:rsidRPr="00555AB4" w:rsidRDefault="00BD35E4" w:rsidP="00BD35E4"/>
    <w:p w14:paraId="16CC0ECE" w14:textId="77777777" w:rsidR="00BD35E4" w:rsidRDefault="00BD35E4" w:rsidP="00BD35E4">
      <w:pPr>
        <w:rPr>
          <w:rFonts w:eastAsiaTheme="minorEastAsia"/>
          <w:lang w:val="en-US" w:eastAsia="ja-JP"/>
        </w:rPr>
      </w:pPr>
    </w:p>
    <w:p w14:paraId="2D60A551" w14:textId="77777777" w:rsidR="00BD35E4" w:rsidRDefault="00BD35E4" w:rsidP="00BD35E4">
      <w:pPr>
        <w:rPr>
          <w:rFonts w:eastAsiaTheme="minorEastAsia"/>
          <w:lang w:val="en-US" w:eastAsia="ja-JP"/>
        </w:rPr>
      </w:pPr>
    </w:p>
    <w:p w14:paraId="6FB2DBE8" w14:textId="77777777" w:rsidR="00BD35E4" w:rsidRDefault="00BD35E4" w:rsidP="00BD35E4">
      <w:pPr>
        <w:rPr>
          <w:rFonts w:eastAsiaTheme="minorEastAsia"/>
          <w:lang w:val="en-US" w:eastAsia="ja-JP"/>
        </w:rPr>
      </w:pPr>
    </w:p>
    <w:p w14:paraId="3BAB380F" w14:textId="77777777" w:rsidR="00BD35E4" w:rsidRDefault="00BD35E4" w:rsidP="00BD35E4">
      <w:pPr>
        <w:rPr>
          <w:rFonts w:eastAsiaTheme="minorEastAsia"/>
          <w:lang w:val="en-US" w:eastAsia="ja-JP"/>
        </w:rPr>
      </w:pPr>
    </w:p>
    <w:p w14:paraId="32927D21" w14:textId="77777777" w:rsidR="00BD35E4" w:rsidRDefault="00BD35E4" w:rsidP="00BD35E4">
      <w:pPr>
        <w:rPr>
          <w:rFonts w:eastAsiaTheme="minorEastAsia"/>
          <w:lang w:val="en-US" w:eastAsia="ja-JP"/>
        </w:rPr>
      </w:pPr>
    </w:p>
    <w:p w14:paraId="38D7211F" w14:textId="77777777" w:rsidR="00BD35E4" w:rsidRDefault="00BD35E4" w:rsidP="00BD35E4">
      <w:pPr>
        <w:rPr>
          <w:rFonts w:eastAsiaTheme="minorEastAsia"/>
          <w:lang w:val="en-US" w:eastAsia="ja-JP"/>
        </w:rPr>
      </w:pPr>
    </w:p>
    <w:p w14:paraId="301E7CB4" w14:textId="77777777" w:rsidR="00BD35E4" w:rsidRDefault="00BD35E4" w:rsidP="00BD35E4">
      <w:pPr>
        <w:rPr>
          <w:rFonts w:eastAsiaTheme="minorEastAsia"/>
          <w:lang w:val="en-US" w:eastAsia="ja-JP"/>
        </w:rPr>
      </w:pPr>
    </w:p>
    <w:p w14:paraId="1CA2C216" w14:textId="77777777" w:rsidR="00BD35E4" w:rsidRDefault="00BD35E4" w:rsidP="00BD35E4">
      <w:pPr>
        <w:rPr>
          <w:rFonts w:eastAsiaTheme="minorEastAsia"/>
          <w:lang w:val="en-US" w:eastAsia="ja-JP"/>
        </w:rPr>
      </w:pPr>
    </w:p>
    <w:p w14:paraId="41AFF249" w14:textId="1CE697DE" w:rsidR="00BD35E4" w:rsidRDefault="00BD35E4" w:rsidP="00882427"/>
    <w:p w14:paraId="555CDD3D" w14:textId="66A052D6" w:rsidR="00BD35E4" w:rsidRDefault="00BD35E4" w:rsidP="00882427"/>
    <w:p w14:paraId="2F96C83D" w14:textId="468CA699" w:rsidR="00BD35E4" w:rsidRDefault="00BD35E4" w:rsidP="00882427"/>
    <w:p w14:paraId="1CE01EA4" w14:textId="5D0431FF" w:rsidR="00BD35E4" w:rsidRDefault="00BD35E4" w:rsidP="00882427"/>
    <w:p w14:paraId="04FEFB3A" w14:textId="44F88FA6" w:rsidR="00BD35E4" w:rsidRDefault="00BD35E4" w:rsidP="00882427"/>
    <w:p w14:paraId="0EABBA42" w14:textId="6D153F7B" w:rsidR="00BD35E4" w:rsidRDefault="00BD35E4" w:rsidP="00882427"/>
    <w:p w14:paraId="633132CA" w14:textId="717658CE" w:rsidR="00BD35E4" w:rsidRDefault="00BD35E4" w:rsidP="00882427"/>
    <w:p w14:paraId="6439C67A" w14:textId="1780290A" w:rsidR="00BD35E4" w:rsidRDefault="00BD35E4" w:rsidP="00882427"/>
    <w:p w14:paraId="2AB31BA2" w14:textId="3437D5C4" w:rsidR="00BD35E4" w:rsidRDefault="00BD35E4" w:rsidP="00882427"/>
    <w:p w14:paraId="5D1097B8" w14:textId="60994DAD" w:rsidR="00BD35E4" w:rsidRDefault="00BD35E4" w:rsidP="00882427"/>
    <w:p w14:paraId="7445CBE6" w14:textId="34AC1F88" w:rsidR="00BD35E4" w:rsidRDefault="00BD35E4" w:rsidP="00882427"/>
    <w:p w14:paraId="4A426A50" w14:textId="70F56AF5" w:rsidR="00BD35E4" w:rsidRDefault="00BD35E4" w:rsidP="00882427"/>
    <w:p w14:paraId="1215286D" w14:textId="50BC94F8" w:rsidR="00BD35E4" w:rsidRDefault="00BD35E4" w:rsidP="00882427"/>
    <w:p w14:paraId="6DABD0D9" w14:textId="7377FE1A" w:rsidR="00BD35E4" w:rsidRDefault="00BD35E4" w:rsidP="00882427"/>
    <w:p w14:paraId="5D5C3397" w14:textId="35340358" w:rsidR="00BD35E4" w:rsidRDefault="00BD35E4" w:rsidP="00882427"/>
    <w:p w14:paraId="2771187E" w14:textId="38C5653A" w:rsidR="00BD35E4" w:rsidRDefault="00BD35E4" w:rsidP="00882427"/>
    <w:p w14:paraId="07C9388B" w14:textId="4D8AD123" w:rsidR="00BD35E4" w:rsidRDefault="00BD35E4" w:rsidP="00882427"/>
    <w:p w14:paraId="6185FEBC" w14:textId="6C8A5606" w:rsidR="00BD35E4" w:rsidRDefault="00BD35E4" w:rsidP="00882427"/>
    <w:p w14:paraId="12131B52" w14:textId="020BC513" w:rsidR="00BD35E4" w:rsidRDefault="00BD35E4" w:rsidP="00882427"/>
    <w:p w14:paraId="1B4F5D46" w14:textId="3C8020E3" w:rsidR="00BD35E4" w:rsidRDefault="00BD35E4" w:rsidP="00882427">
      <w:pPr>
        <w:sectPr w:rsidR="00BD35E4" w:rsidSect="00042D33">
          <w:pgSz w:w="16840" w:h="11901"/>
          <w:pgMar w:top="1440" w:right="2829" w:bottom="1440" w:left="2829" w:header="720" w:footer="720" w:gutter="0"/>
          <w:cols w:space="720"/>
          <w:titlePg/>
          <w:docGrid w:linePitch="360"/>
        </w:sectPr>
      </w:pPr>
      <w:r>
        <w:br w:type="page"/>
      </w:r>
    </w:p>
    <w:p w14:paraId="04769896" w14:textId="70C0177A" w:rsidR="000E0299" w:rsidRDefault="00584DFB" w:rsidP="00882427">
      <w:pPr>
        <w:rPr>
          <w:rFonts w:eastAsiaTheme="minorEastAsia"/>
          <w:bCs/>
          <w:color w:val="000000" w:themeColor="text1"/>
          <w:lang w:val="en-US" w:eastAsia="ja-JP"/>
        </w:rPr>
      </w:pPr>
      <w:r w:rsidRPr="009272A3">
        <w:rPr>
          <w:rFonts w:eastAsiaTheme="minorEastAsia"/>
          <w:b/>
          <w:lang w:val="en-US" w:eastAsia="ja-JP"/>
        </w:rPr>
        <w:lastRenderedPageBreak/>
        <w:t xml:space="preserve">Appendix </w:t>
      </w:r>
      <w:r w:rsidR="00BC3F70">
        <w:rPr>
          <w:rFonts w:eastAsiaTheme="minorEastAsia"/>
          <w:b/>
          <w:lang w:val="en-US" w:eastAsia="ja-JP"/>
        </w:rPr>
        <w:t>R</w:t>
      </w:r>
      <w:r w:rsidRPr="009272A3">
        <w:rPr>
          <w:rFonts w:eastAsiaTheme="minorEastAsia"/>
          <w:b/>
          <w:lang w:val="en-US" w:eastAsia="ja-JP"/>
        </w:rPr>
        <w:t>:</w:t>
      </w:r>
      <w:r w:rsidR="009272A3" w:rsidRPr="009272A3">
        <w:rPr>
          <w:rFonts w:eastAsiaTheme="minorEastAsia"/>
          <w:b/>
          <w:color w:val="FF0000"/>
          <w:lang w:val="en-US" w:eastAsia="ja-JP"/>
        </w:rPr>
        <w:t xml:space="preserve"> </w:t>
      </w:r>
      <w:r w:rsidR="009272A3" w:rsidRPr="009272A3">
        <w:rPr>
          <w:rFonts w:eastAsiaTheme="minorEastAsia"/>
          <w:bCs/>
          <w:color w:val="000000" w:themeColor="text1"/>
          <w:lang w:val="en-US" w:eastAsia="ja-JP"/>
        </w:rPr>
        <w:t>Sample of annotated transcript</w:t>
      </w:r>
      <w:r w:rsidR="000E0299">
        <w:rPr>
          <w:rFonts w:eastAsiaTheme="minorEastAsia"/>
          <w:bCs/>
          <w:color w:val="000000" w:themeColor="text1"/>
          <w:lang w:val="en-US" w:eastAsia="ja-JP"/>
        </w:rPr>
        <w:t>/</w:t>
      </w:r>
      <w:r w:rsidR="009272A3" w:rsidRPr="009272A3">
        <w:rPr>
          <w:rFonts w:eastAsiaTheme="minorEastAsia"/>
          <w:bCs/>
          <w:color w:val="000000" w:themeColor="text1"/>
          <w:lang w:val="en-US" w:eastAsia="ja-JP"/>
        </w:rPr>
        <w:t>analysis</w:t>
      </w:r>
    </w:p>
    <w:tbl>
      <w:tblPr>
        <w:tblStyle w:val="TableGrid"/>
        <w:tblpPr w:leftFromText="180" w:rightFromText="180" w:vertAnchor="page" w:horzAnchor="margin" w:tblpXSpec="center" w:tblpY="1752"/>
        <w:tblW w:w="9444" w:type="dxa"/>
        <w:tblLayout w:type="fixed"/>
        <w:tblLook w:val="04A0" w:firstRow="1" w:lastRow="0" w:firstColumn="1" w:lastColumn="0" w:noHBand="0" w:noVBand="1"/>
      </w:tblPr>
      <w:tblGrid>
        <w:gridCol w:w="6924"/>
        <w:gridCol w:w="2520"/>
      </w:tblGrid>
      <w:tr w:rsidR="00A303DD" w:rsidRPr="00F11CE6" w14:paraId="58191645" w14:textId="77777777" w:rsidTr="00A303DD">
        <w:tc>
          <w:tcPr>
            <w:tcW w:w="6924" w:type="dxa"/>
            <w:shd w:val="clear" w:color="auto" w:fill="D9E2F3" w:themeFill="accent1" w:themeFillTint="33"/>
          </w:tcPr>
          <w:p w14:paraId="70A4D4A4" w14:textId="77777777" w:rsidR="00A303DD" w:rsidRPr="00F11CE6" w:rsidRDefault="00A303DD" w:rsidP="00A303DD">
            <w:pPr>
              <w:rPr>
                <w:b/>
                <w:sz w:val="20"/>
                <w:szCs w:val="20"/>
              </w:rPr>
            </w:pPr>
            <w:r w:rsidRPr="00F11CE6">
              <w:rPr>
                <w:b/>
                <w:sz w:val="20"/>
                <w:szCs w:val="20"/>
              </w:rPr>
              <w:t xml:space="preserve">Transcription </w:t>
            </w:r>
          </w:p>
        </w:tc>
        <w:tc>
          <w:tcPr>
            <w:tcW w:w="2520" w:type="dxa"/>
            <w:shd w:val="clear" w:color="auto" w:fill="D9E2F3" w:themeFill="accent1" w:themeFillTint="33"/>
          </w:tcPr>
          <w:p w14:paraId="7E7E8DF6" w14:textId="77777777" w:rsidR="00A303DD" w:rsidRPr="00F11CE6" w:rsidRDefault="00A303DD" w:rsidP="00A303DD">
            <w:pPr>
              <w:rPr>
                <w:b/>
                <w:sz w:val="20"/>
                <w:szCs w:val="20"/>
              </w:rPr>
            </w:pPr>
            <w:r>
              <w:rPr>
                <w:b/>
                <w:sz w:val="20"/>
                <w:szCs w:val="20"/>
              </w:rPr>
              <w:t>Researcher’s reflective notes</w:t>
            </w:r>
          </w:p>
        </w:tc>
      </w:tr>
      <w:tr w:rsidR="00A303DD" w:rsidRPr="00695264" w14:paraId="087CD6B6" w14:textId="77777777" w:rsidTr="00A303DD">
        <w:trPr>
          <w:trHeight w:val="1016"/>
        </w:trPr>
        <w:tc>
          <w:tcPr>
            <w:tcW w:w="6924" w:type="dxa"/>
          </w:tcPr>
          <w:p w14:paraId="5578314D" w14:textId="77777777" w:rsidR="00A303DD" w:rsidRPr="000A6314" w:rsidRDefault="00A303DD" w:rsidP="00A303DD">
            <w:pPr>
              <w:spacing w:after="280"/>
              <w:ind w:left="720" w:hanging="720"/>
              <w:rPr>
                <w:sz w:val="16"/>
                <w:szCs w:val="16"/>
              </w:rPr>
            </w:pPr>
            <w:r w:rsidRPr="000A6314">
              <w:rPr>
                <w:sz w:val="16"/>
                <w:szCs w:val="16"/>
              </w:rPr>
              <w:t xml:space="preserve">Emily: and </w:t>
            </w:r>
            <w:r w:rsidRPr="00920612">
              <w:rPr>
                <w:sz w:val="16"/>
                <w:szCs w:val="16"/>
                <w:highlight w:val="yellow"/>
              </w:rPr>
              <w:t>I’m not really friends with anymore</w:t>
            </w:r>
            <w:r w:rsidRPr="000A6314">
              <w:rPr>
                <w:sz w:val="16"/>
                <w:szCs w:val="16"/>
              </w:rPr>
              <w:t xml:space="preserve"> but (.) </w:t>
            </w:r>
            <w:r w:rsidRPr="00920612">
              <w:rPr>
                <w:sz w:val="16"/>
                <w:szCs w:val="16"/>
                <w:highlight w:val="yellow"/>
              </w:rPr>
              <w:t>I think I just kind of</w:t>
            </w:r>
            <w:r w:rsidRPr="000A6314">
              <w:rPr>
                <w:sz w:val="16"/>
                <w:szCs w:val="16"/>
              </w:rPr>
              <w:t xml:space="preserve"> (.) </w:t>
            </w:r>
            <w:r w:rsidRPr="00920612">
              <w:rPr>
                <w:sz w:val="16"/>
                <w:szCs w:val="16"/>
                <w:highlight w:val="yellow"/>
              </w:rPr>
              <w:t xml:space="preserve">I was very </w:t>
            </w:r>
            <w:r w:rsidRPr="00332FFE">
              <w:rPr>
                <w:sz w:val="16"/>
                <w:szCs w:val="16"/>
                <w:highlight w:val="magenta"/>
              </w:rPr>
              <w:t>I used to be very shy</w:t>
            </w:r>
            <w:r w:rsidRPr="000A6314">
              <w:rPr>
                <w:sz w:val="16"/>
                <w:szCs w:val="16"/>
              </w:rPr>
              <w:t xml:space="preserve"> so like (.) </w:t>
            </w:r>
            <w:r w:rsidRPr="00920612">
              <w:rPr>
                <w:sz w:val="16"/>
                <w:szCs w:val="16"/>
                <w:highlight w:val="yellow"/>
              </w:rPr>
              <w:t>I wasn’t</w:t>
            </w:r>
            <w:r w:rsidRPr="000A6314">
              <w:rPr>
                <w:sz w:val="16"/>
                <w:szCs w:val="16"/>
              </w:rPr>
              <w:t xml:space="preserve"> (.) </w:t>
            </w:r>
            <w:r w:rsidRPr="00920612">
              <w:rPr>
                <w:sz w:val="16"/>
                <w:szCs w:val="16"/>
                <w:highlight w:val="yellow"/>
              </w:rPr>
              <w:t>I was happy</w:t>
            </w:r>
            <w:r w:rsidRPr="000A6314">
              <w:rPr>
                <w:sz w:val="16"/>
                <w:szCs w:val="16"/>
              </w:rPr>
              <w:t xml:space="preserve"> in my-y (.) you know like (-)</w:t>
            </w:r>
          </w:p>
          <w:p w14:paraId="7F0847D0" w14:textId="77777777" w:rsidR="00A303DD" w:rsidRPr="000A6314" w:rsidRDefault="00A303DD" w:rsidP="00A303DD">
            <w:pPr>
              <w:spacing w:after="280"/>
              <w:ind w:left="720" w:hanging="720"/>
              <w:outlineLvl w:val="0"/>
              <w:rPr>
                <w:sz w:val="16"/>
                <w:szCs w:val="16"/>
              </w:rPr>
            </w:pPr>
            <w:r w:rsidRPr="000A6314">
              <w:rPr>
                <w:sz w:val="16"/>
                <w:szCs w:val="16"/>
              </w:rPr>
              <w:t xml:space="preserve">Chloe: (overlapping) yeah </w:t>
            </w:r>
          </w:p>
          <w:p w14:paraId="7BB7E587" w14:textId="77777777" w:rsidR="00A303DD" w:rsidRPr="000A6314" w:rsidRDefault="00A303DD" w:rsidP="00A303DD">
            <w:pPr>
              <w:spacing w:after="280"/>
              <w:ind w:left="720" w:hanging="720"/>
              <w:rPr>
                <w:sz w:val="16"/>
                <w:szCs w:val="16"/>
              </w:rPr>
            </w:pPr>
            <w:r w:rsidRPr="000A6314">
              <w:rPr>
                <w:sz w:val="16"/>
                <w:szCs w:val="16"/>
              </w:rPr>
              <w:t xml:space="preserve">Emily: </w:t>
            </w:r>
            <w:r w:rsidRPr="00920612">
              <w:rPr>
                <w:sz w:val="16"/>
                <w:szCs w:val="16"/>
                <w:highlight w:val="yellow"/>
              </w:rPr>
              <w:t>I had my best friend</w:t>
            </w:r>
            <w:r w:rsidRPr="000A6314">
              <w:rPr>
                <w:sz w:val="16"/>
                <w:szCs w:val="16"/>
              </w:rPr>
              <w:t xml:space="preserve"> and then </w:t>
            </w:r>
            <w:r w:rsidRPr="00695264">
              <w:rPr>
                <w:sz w:val="16"/>
                <w:szCs w:val="16"/>
                <w:highlight w:val="green"/>
              </w:rPr>
              <w:t xml:space="preserve">we </w:t>
            </w:r>
            <w:proofErr w:type="spellStart"/>
            <w:r w:rsidRPr="00695264">
              <w:rPr>
                <w:sz w:val="16"/>
                <w:szCs w:val="16"/>
                <w:highlight w:val="green"/>
              </w:rPr>
              <w:t>kinda</w:t>
            </w:r>
            <w:proofErr w:type="spellEnd"/>
            <w:r w:rsidRPr="00695264">
              <w:rPr>
                <w:sz w:val="16"/>
                <w:szCs w:val="16"/>
                <w:highlight w:val="green"/>
              </w:rPr>
              <w:t xml:space="preserve"> just did our own thing</w:t>
            </w:r>
          </w:p>
          <w:p w14:paraId="58ED6CB2" w14:textId="77777777" w:rsidR="00A303DD" w:rsidRPr="000A6314" w:rsidRDefault="00A303DD" w:rsidP="00A303DD">
            <w:pPr>
              <w:spacing w:after="280"/>
              <w:ind w:left="720" w:hanging="720"/>
              <w:outlineLvl w:val="0"/>
              <w:rPr>
                <w:sz w:val="16"/>
                <w:szCs w:val="16"/>
              </w:rPr>
            </w:pPr>
            <w:r w:rsidRPr="000A6314">
              <w:rPr>
                <w:sz w:val="16"/>
                <w:szCs w:val="16"/>
              </w:rPr>
              <w:t xml:space="preserve">Chloe: yeah </w:t>
            </w:r>
          </w:p>
          <w:p w14:paraId="276FBDDC" w14:textId="77777777" w:rsidR="00A303DD" w:rsidRPr="000A6314" w:rsidRDefault="00A303DD" w:rsidP="00A303DD">
            <w:pPr>
              <w:spacing w:after="280"/>
              <w:ind w:left="720" w:hanging="720"/>
              <w:rPr>
                <w:sz w:val="16"/>
                <w:szCs w:val="16"/>
              </w:rPr>
            </w:pPr>
            <w:r w:rsidRPr="000A6314">
              <w:rPr>
                <w:sz w:val="16"/>
                <w:szCs w:val="16"/>
              </w:rPr>
              <w:t xml:space="preserve">Emily: (erm) (2) and then </w:t>
            </w:r>
            <w:r w:rsidRPr="00920612">
              <w:rPr>
                <w:sz w:val="16"/>
                <w:szCs w:val="16"/>
                <w:highlight w:val="yellow"/>
              </w:rPr>
              <w:t>I went into secondary school</w:t>
            </w:r>
            <w:r w:rsidRPr="000A6314">
              <w:rPr>
                <w:sz w:val="16"/>
                <w:szCs w:val="16"/>
              </w:rPr>
              <w:t xml:space="preserve"> and then (1</w:t>
            </w:r>
            <w:r w:rsidRPr="00920612">
              <w:rPr>
                <w:sz w:val="16"/>
                <w:szCs w:val="16"/>
                <w:highlight w:val="yellow"/>
              </w:rPr>
              <w:t>) I</w:t>
            </w:r>
            <w:r w:rsidRPr="000A6314">
              <w:rPr>
                <w:sz w:val="16"/>
                <w:szCs w:val="16"/>
              </w:rPr>
              <w:t xml:space="preserve"> (1) year seven and eight were (.) </w:t>
            </w:r>
            <w:r w:rsidRPr="00920612">
              <w:rPr>
                <w:sz w:val="16"/>
                <w:szCs w:val="16"/>
                <w:highlight w:val="yellow"/>
              </w:rPr>
              <w:t>I have good memories</w:t>
            </w:r>
            <w:r w:rsidRPr="000A6314">
              <w:rPr>
                <w:sz w:val="16"/>
                <w:szCs w:val="16"/>
              </w:rPr>
              <w:t xml:space="preserve"> of them </w:t>
            </w:r>
            <w:proofErr w:type="spellStart"/>
            <w:r w:rsidRPr="000A6314">
              <w:rPr>
                <w:sz w:val="16"/>
                <w:szCs w:val="16"/>
              </w:rPr>
              <w:t>cus</w:t>
            </w:r>
            <w:proofErr w:type="spellEnd"/>
            <w:r w:rsidRPr="000A6314">
              <w:rPr>
                <w:sz w:val="16"/>
                <w:szCs w:val="16"/>
              </w:rPr>
              <w:t xml:space="preserve"> </w:t>
            </w:r>
            <w:r w:rsidRPr="00920612">
              <w:rPr>
                <w:sz w:val="16"/>
                <w:szCs w:val="16"/>
                <w:highlight w:val="yellow"/>
              </w:rPr>
              <w:t>I had the same</w:t>
            </w:r>
            <w:r w:rsidRPr="000A6314">
              <w:rPr>
                <w:sz w:val="16"/>
                <w:szCs w:val="16"/>
              </w:rPr>
              <w:t xml:space="preserve"> (.) </w:t>
            </w:r>
            <w:r w:rsidRPr="00920612">
              <w:rPr>
                <w:sz w:val="16"/>
                <w:szCs w:val="16"/>
                <w:highlight w:val="yellow"/>
              </w:rPr>
              <w:t>two best friends here in the schoo</w:t>
            </w:r>
            <w:r w:rsidRPr="000A6314">
              <w:rPr>
                <w:sz w:val="16"/>
                <w:szCs w:val="16"/>
              </w:rPr>
              <w:t xml:space="preserve">l (.) in the secondary school as well </w:t>
            </w:r>
          </w:p>
          <w:p w14:paraId="04D3688F" w14:textId="77777777" w:rsidR="00A303DD" w:rsidRPr="000A6314" w:rsidRDefault="00A303DD" w:rsidP="00A303DD">
            <w:pPr>
              <w:spacing w:after="280"/>
              <w:ind w:left="720" w:hanging="720"/>
              <w:outlineLvl w:val="0"/>
              <w:rPr>
                <w:sz w:val="16"/>
                <w:szCs w:val="16"/>
              </w:rPr>
            </w:pPr>
            <w:r w:rsidRPr="000A6314">
              <w:rPr>
                <w:sz w:val="16"/>
                <w:szCs w:val="16"/>
              </w:rPr>
              <w:t xml:space="preserve">Chloe: yeah </w:t>
            </w:r>
          </w:p>
          <w:p w14:paraId="3D5EDBF0" w14:textId="77777777" w:rsidR="00A303DD" w:rsidRPr="000A6314" w:rsidRDefault="00A303DD" w:rsidP="00A303DD">
            <w:pPr>
              <w:spacing w:after="280"/>
              <w:ind w:left="720" w:hanging="720"/>
              <w:rPr>
                <w:sz w:val="16"/>
                <w:szCs w:val="16"/>
              </w:rPr>
            </w:pPr>
            <w:r w:rsidRPr="000A6314">
              <w:rPr>
                <w:sz w:val="16"/>
                <w:szCs w:val="16"/>
              </w:rPr>
              <w:t>Emily: and (</w:t>
            </w:r>
            <w:proofErr w:type="spellStart"/>
            <w:r w:rsidRPr="000A6314">
              <w:rPr>
                <w:sz w:val="16"/>
                <w:szCs w:val="16"/>
              </w:rPr>
              <w:t>er</w:t>
            </w:r>
            <w:proofErr w:type="spellEnd"/>
            <w:r w:rsidRPr="000A6314">
              <w:rPr>
                <w:sz w:val="16"/>
                <w:szCs w:val="16"/>
              </w:rPr>
              <w:t xml:space="preserve">-r-rm) (.) then </w:t>
            </w:r>
            <w:r w:rsidRPr="00920612">
              <w:rPr>
                <w:sz w:val="16"/>
                <w:szCs w:val="16"/>
                <w:highlight w:val="yellow"/>
              </w:rPr>
              <w:t>I</w:t>
            </w:r>
            <w:r w:rsidRPr="000A6314">
              <w:rPr>
                <w:sz w:val="16"/>
                <w:szCs w:val="16"/>
              </w:rPr>
              <w:t xml:space="preserve"> so </w:t>
            </w:r>
            <w:r w:rsidRPr="00920612">
              <w:rPr>
                <w:sz w:val="16"/>
                <w:szCs w:val="16"/>
                <w:highlight w:val="yellow"/>
              </w:rPr>
              <w:t>I started (.) (err) swimming a lot more</w:t>
            </w:r>
            <w:r w:rsidRPr="000A6314">
              <w:rPr>
                <w:sz w:val="16"/>
                <w:szCs w:val="16"/>
              </w:rPr>
              <w:t xml:space="preserve"> (.) so like in year seven and eight </w:t>
            </w:r>
            <w:r w:rsidRPr="00920612">
              <w:rPr>
                <w:sz w:val="16"/>
                <w:szCs w:val="16"/>
                <w:highlight w:val="yellow"/>
              </w:rPr>
              <w:t>I was swimming like (.) six or seven times a week</w:t>
            </w:r>
            <w:r w:rsidRPr="000A6314">
              <w:rPr>
                <w:sz w:val="16"/>
                <w:szCs w:val="16"/>
              </w:rPr>
              <w:t xml:space="preserve"> (erm) but (.) </w:t>
            </w:r>
            <w:r w:rsidRPr="00920612">
              <w:rPr>
                <w:sz w:val="16"/>
                <w:szCs w:val="16"/>
                <w:highlight w:val="yellow"/>
              </w:rPr>
              <w:t xml:space="preserve">I really </w:t>
            </w:r>
            <w:r w:rsidRPr="00D10D96">
              <w:rPr>
                <w:sz w:val="16"/>
                <w:szCs w:val="16"/>
                <w:highlight w:val="magenta"/>
              </w:rPr>
              <w:t>enjoyed it</w:t>
            </w:r>
            <w:r w:rsidRPr="000A6314">
              <w:rPr>
                <w:sz w:val="16"/>
                <w:szCs w:val="16"/>
              </w:rPr>
              <w:t xml:space="preserve"> and like </w:t>
            </w:r>
          </w:p>
          <w:p w14:paraId="7B28638B" w14:textId="77777777" w:rsidR="00A303DD" w:rsidRPr="000A6314" w:rsidRDefault="00A303DD" w:rsidP="00A303DD">
            <w:pPr>
              <w:spacing w:after="280"/>
              <w:ind w:left="720" w:hanging="720"/>
              <w:rPr>
                <w:sz w:val="16"/>
                <w:szCs w:val="16"/>
              </w:rPr>
            </w:pPr>
            <w:r w:rsidRPr="000A6314">
              <w:rPr>
                <w:sz w:val="16"/>
                <w:szCs w:val="16"/>
              </w:rPr>
              <w:t>Chloe: okay</w:t>
            </w:r>
          </w:p>
          <w:p w14:paraId="577FD823" w14:textId="77777777" w:rsidR="00A303DD" w:rsidRPr="000A6314" w:rsidRDefault="00A303DD" w:rsidP="00A303DD">
            <w:pPr>
              <w:spacing w:after="280"/>
              <w:ind w:left="720" w:hanging="720"/>
              <w:rPr>
                <w:sz w:val="16"/>
                <w:szCs w:val="16"/>
              </w:rPr>
            </w:pPr>
            <w:r w:rsidRPr="000A6314">
              <w:rPr>
                <w:sz w:val="16"/>
                <w:szCs w:val="16"/>
              </w:rPr>
              <w:t xml:space="preserve">Emily: </w:t>
            </w:r>
            <w:r w:rsidRPr="00920612">
              <w:rPr>
                <w:sz w:val="16"/>
                <w:szCs w:val="16"/>
                <w:highlight w:val="yellow"/>
              </w:rPr>
              <w:t>I</w:t>
            </w:r>
            <w:r w:rsidRPr="000A6314">
              <w:rPr>
                <w:sz w:val="16"/>
                <w:szCs w:val="16"/>
              </w:rPr>
              <w:t xml:space="preserve"> (erm)</w:t>
            </w:r>
          </w:p>
          <w:p w14:paraId="5E938E4E" w14:textId="77777777" w:rsidR="00A303DD" w:rsidRPr="000A6314" w:rsidRDefault="00A303DD" w:rsidP="00A303DD">
            <w:pPr>
              <w:spacing w:after="280"/>
              <w:ind w:left="720" w:hanging="720"/>
              <w:rPr>
                <w:sz w:val="16"/>
                <w:szCs w:val="16"/>
              </w:rPr>
            </w:pPr>
            <w:r w:rsidRPr="000A6314">
              <w:rPr>
                <w:sz w:val="16"/>
                <w:szCs w:val="16"/>
              </w:rPr>
              <w:t>Chloe: was that after school?</w:t>
            </w:r>
          </w:p>
          <w:p w14:paraId="5DC72D23" w14:textId="77777777" w:rsidR="00A303DD" w:rsidRPr="000A6314" w:rsidRDefault="00A303DD" w:rsidP="00A303DD">
            <w:pPr>
              <w:spacing w:after="280"/>
              <w:ind w:left="720" w:hanging="720"/>
              <w:rPr>
                <w:sz w:val="16"/>
                <w:szCs w:val="16"/>
              </w:rPr>
            </w:pPr>
            <w:r w:rsidRPr="000A6314">
              <w:rPr>
                <w:sz w:val="16"/>
                <w:szCs w:val="16"/>
              </w:rPr>
              <w:t xml:space="preserve">Emily: sometimes before sometimes after </w:t>
            </w:r>
          </w:p>
          <w:p w14:paraId="3D1B79A6" w14:textId="77777777" w:rsidR="00A303DD" w:rsidRPr="000A6314" w:rsidRDefault="00A303DD" w:rsidP="00A303DD">
            <w:pPr>
              <w:spacing w:after="280"/>
              <w:ind w:left="720" w:hanging="720"/>
              <w:rPr>
                <w:sz w:val="16"/>
                <w:szCs w:val="16"/>
              </w:rPr>
            </w:pPr>
            <w:r w:rsidRPr="000A6314">
              <w:rPr>
                <w:sz w:val="16"/>
                <w:szCs w:val="16"/>
              </w:rPr>
              <w:t>Chloe: right</w:t>
            </w:r>
          </w:p>
          <w:p w14:paraId="6216984A" w14:textId="77777777" w:rsidR="00A303DD" w:rsidRPr="000A6314" w:rsidRDefault="00A303DD" w:rsidP="00A303DD">
            <w:pPr>
              <w:spacing w:after="280"/>
              <w:ind w:left="720" w:hanging="720"/>
              <w:rPr>
                <w:sz w:val="16"/>
                <w:szCs w:val="16"/>
              </w:rPr>
            </w:pPr>
            <w:r w:rsidRPr="000A6314">
              <w:rPr>
                <w:sz w:val="16"/>
                <w:szCs w:val="16"/>
              </w:rPr>
              <w:t xml:space="preserve">Emily: (erm) </w:t>
            </w:r>
            <w:r w:rsidRPr="00920612">
              <w:rPr>
                <w:sz w:val="16"/>
                <w:szCs w:val="16"/>
                <w:highlight w:val="yellow"/>
              </w:rPr>
              <w:t>I think (.) there was one day off and then one day I had to swim twice</w:t>
            </w:r>
            <w:r w:rsidRPr="000A6314">
              <w:rPr>
                <w:sz w:val="16"/>
                <w:szCs w:val="16"/>
              </w:rPr>
              <w:t xml:space="preserve"> </w:t>
            </w:r>
            <w:r w:rsidRPr="00920612">
              <w:rPr>
                <w:sz w:val="16"/>
                <w:szCs w:val="16"/>
                <w:highlight w:val="yellow"/>
              </w:rPr>
              <w:t>I think</w:t>
            </w:r>
            <w:r w:rsidRPr="000A6314">
              <w:rPr>
                <w:sz w:val="16"/>
                <w:szCs w:val="16"/>
              </w:rPr>
              <w:t xml:space="preserve"> (.) so it was quite </w:t>
            </w:r>
            <w:r w:rsidRPr="00695264">
              <w:rPr>
                <w:sz w:val="16"/>
                <w:szCs w:val="16"/>
                <w:highlight w:val="green"/>
              </w:rPr>
              <w:t>intense</w:t>
            </w:r>
            <w:r w:rsidRPr="000A6314">
              <w:rPr>
                <w:sz w:val="16"/>
                <w:szCs w:val="16"/>
              </w:rPr>
              <w:t xml:space="preserve"> but </w:t>
            </w:r>
            <w:r w:rsidRPr="00920612">
              <w:rPr>
                <w:sz w:val="16"/>
                <w:szCs w:val="16"/>
                <w:highlight w:val="yellow"/>
              </w:rPr>
              <w:t>I kind of</w:t>
            </w:r>
            <w:r w:rsidRPr="000A6314">
              <w:rPr>
                <w:sz w:val="16"/>
                <w:szCs w:val="16"/>
              </w:rPr>
              <w:t xml:space="preserve"> (.) </w:t>
            </w:r>
            <w:r w:rsidRPr="00920612">
              <w:rPr>
                <w:sz w:val="16"/>
                <w:szCs w:val="16"/>
                <w:highlight w:val="yellow"/>
              </w:rPr>
              <w:t>I liked that</w:t>
            </w:r>
            <w:r w:rsidRPr="000A6314">
              <w:rPr>
                <w:sz w:val="16"/>
                <w:szCs w:val="16"/>
              </w:rPr>
              <w:t xml:space="preserve"> (1) </w:t>
            </w:r>
            <w:r w:rsidRPr="00920612">
              <w:rPr>
                <w:sz w:val="16"/>
                <w:szCs w:val="16"/>
                <w:highlight w:val="yellow"/>
              </w:rPr>
              <w:t xml:space="preserve">I really </w:t>
            </w:r>
            <w:r w:rsidRPr="005725BC">
              <w:rPr>
                <w:sz w:val="16"/>
                <w:szCs w:val="16"/>
                <w:highlight w:val="magenta"/>
              </w:rPr>
              <w:t>just loved swimming</w:t>
            </w:r>
            <w:r w:rsidRPr="000A6314">
              <w:rPr>
                <w:sz w:val="16"/>
                <w:szCs w:val="16"/>
              </w:rPr>
              <w:t xml:space="preserve"> and </w:t>
            </w:r>
          </w:p>
          <w:p w14:paraId="17DD378F" w14:textId="77777777" w:rsidR="00A303DD" w:rsidRPr="000A6314" w:rsidRDefault="00A303DD" w:rsidP="00A303DD">
            <w:pPr>
              <w:spacing w:after="280"/>
              <w:ind w:left="720" w:hanging="720"/>
              <w:outlineLvl w:val="0"/>
              <w:rPr>
                <w:sz w:val="16"/>
                <w:szCs w:val="16"/>
              </w:rPr>
            </w:pPr>
            <w:r w:rsidRPr="000A6314">
              <w:rPr>
                <w:sz w:val="16"/>
                <w:szCs w:val="16"/>
              </w:rPr>
              <w:t>Chloe: okay</w:t>
            </w:r>
          </w:p>
          <w:p w14:paraId="1CA93946" w14:textId="77777777" w:rsidR="00A303DD" w:rsidRPr="000A6314" w:rsidRDefault="00A303DD" w:rsidP="00A303DD">
            <w:pPr>
              <w:spacing w:after="280"/>
              <w:ind w:left="720" w:hanging="720"/>
              <w:rPr>
                <w:sz w:val="16"/>
                <w:szCs w:val="16"/>
              </w:rPr>
            </w:pPr>
            <w:r w:rsidRPr="000A6314">
              <w:rPr>
                <w:sz w:val="16"/>
                <w:szCs w:val="16"/>
              </w:rPr>
              <w:t xml:space="preserve">Emily: </w:t>
            </w:r>
            <w:r w:rsidRPr="00920612">
              <w:rPr>
                <w:sz w:val="16"/>
                <w:szCs w:val="16"/>
                <w:highlight w:val="yellow"/>
              </w:rPr>
              <w:t>I wanted to get better so I could (.) compete and things</w:t>
            </w:r>
            <w:r w:rsidRPr="000A6314">
              <w:rPr>
                <w:sz w:val="16"/>
                <w:szCs w:val="16"/>
              </w:rPr>
              <w:t xml:space="preserve"> (-)</w:t>
            </w:r>
          </w:p>
          <w:p w14:paraId="2307017B" w14:textId="77777777" w:rsidR="00A303DD" w:rsidRPr="000A6314" w:rsidRDefault="00A303DD" w:rsidP="00A303DD">
            <w:pPr>
              <w:tabs>
                <w:tab w:val="center" w:pos="4510"/>
              </w:tabs>
              <w:spacing w:after="280"/>
              <w:ind w:left="720" w:hanging="720"/>
              <w:outlineLvl w:val="0"/>
              <w:rPr>
                <w:sz w:val="16"/>
                <w:szCs w:val="16"/>
              </w:rPr>
            </w:pPr>
            <w:r w:rsidRPr="000A6314">
              <w:rPr>
                <w:sz w:val="16"/>
                <w:szCs w:val="16"/>
              </w:rPr>
              <w:t xml:space="preserve">Chloe: (overlapping) yeah </w:t>
            </w:r>
          </w:p>
          <w:p w14:paraId="5ED0975C" w14:textId="77777777" w:rsidR="00A303DD" w:rsidRPr="000A6314" w:rsidRDefault="00A303DD" w:rsidP="00A303DD">
            <w:pPr>
              <w:spacing w:after="280"/>
              <w:ind w:left="720" w:hanging="720"/>
              <w:rPr>
                <w:sz w:val="16"/>
                <w:szCs w:val="16"/>
              </w:rPr>
            </w:pPr>
            <w:r w:rsidRPr="000A6314">
              <w:rPr>
                <w:sz w:val="16"/>
                <w:szCs w:val="16"/>
              </w:rPr>
              <w:t xml:space="preserve">Emily: and </w:t>
            </w:r>
            <w:r w:rsidRPr="00920612">
              <w:rPr>
                <w:sz w:val="16"/>
                <w:szCs w:val="16"/>
                <w:highlight w:val="yellow"/>
              </w:rPr>
              <w:t>I had like good friends there and it was fun</w:t>
            </w:r>
            <w:r w:rsidRPr="000A6314">
              <w:rPr>
                <w:sz w:val="16"/>
                <w:szCs w:val="16"/>
              </w:rPr>
              <w:t xml:space="preserve"> and </w:t>
            </w:r>
          </w:p>
          <w:p w14:paraId="034B8FCC" w14:textId="77777777" w:rsidR="00A303DD" w:rsidRPr="000A6314" w:rsidRDefault="00A303DD" w:rsidP="00A303DD">
            <w:pPr>
              <w:spacing w:after="280"/>
              <w:ind w:left="720" w:hanging="720"/>
              <w:rPr>
                <w:sz w:val="16"/>
                <w:szCs w:val="16"/>
              </w:rPr>
            </w:pPr>
            <w:r w:rsidRPr="000A6314">
              <w:rPr>
                <w:sz w:val="16"/>
                <w:szCs w:val="16"/>
              </w:rPr>
              <w:t>Chloe: okay (-)</w:t>
            </w:r>
          </w:p>
          <w:p w14:paraId="04D843C1" w14:textId="77777777" w:rsidR="00A303DD" w:rsidRPr="000A6314" w:rsidRDefault="00A303DD" w:rsidP="00A303DD">
            <w:pPr>
              <w:spacing w:after="280"/>
              <w:ind w:left="720" w:hanging="720"/>
              <w:rPr>
                <w:sz w:val="16"/>
                <w:szCs w:val="16"/>
              </w:rPr>
            </w:pPr>
            <w:r w:rsidRPr="000A6314">
              <w:rPr>
                <w:sz w:val="16"/>
                <w:szCs w:val="16"/>
              </w:rPr>
              <w:t xml:space="preserve">Emily: (overlapping) and (1) and-d </w:t>
            </w:r>
            <w:r>
              <w:rPr>
                <w:sz w:val="16"/>
                <w:szCs w:val="16"/>
              </w:rPr>
              <w:t xml:space="preserve">(.) </w:t>
            </w:r>
            <w:r w:rsidRPr="000A6314">
              <w:rPr>
                <w:sz w:val="16"/>
                <w:szCs w:val="16"/>
              </w:rPr>
              <w:t xml:space="preserve">like (1) yeah it was (.) </w:t>
            </w:r>
            <w:r w:rsidRPr="00920612">
              <w:rPr>
                <w:sz w:val="16"/>
                <w:szCs w:val="16"/>
                <w:highlight w:val="yellow"/>
              </w:rPr>
              <w:t>I have</w:t>
            </w:r>
            <w:r w:rsidRPr="000A6314">
              <w:rPr>
                <w:sz w:val="16"/>
                <w:szCs w:val="16"/>
              </w:rPr>
              <w:t xml:space="preserve"> like </w:t>
            </w:r>
            <w:r w:rsidRPr="00920612">
              <w:rPr>
                <w:sz w:val="16"/>
                <w:szCs w:val="16"/>
                <w:highlight w:val="yellow"/>
              </w:rPr>
              <w:t>I had really good</w:t>
            </w:r>
            <w:r w:rsidRPr="000A6314">
              <w:rPr>
                <w:sz w:val="16"/>
                <w:szCs w:val="16"/>
              </w:rPr>
              <w:t xml:space="preserve"> like (.) </w:t>
            </w:r>
            <w:r w:rsidRPr="00920612">
              <w:rPr>
                <w:sz w:val="16"/>
                <w:szCs w:val="16"/>
                <w:highlight w:val="yellow"/>
              </w:rPr>
              <w:t>I had two really good friends really</w:t>
            </w:r>
            <w:r w:rsidRPr="000A6314">
              <w:rPr>
                <w:sz w:val="16"/>
                <w:szCs w:val="16"/>
              </w:rPr>
              <w:t xml:space="preserve"> </w:t>
            </w:r>
          </w:p>
          <w:p w14:paraId="77ABF0E5" w14:textId="77777777" w:rsidR="00A303DD" w:rsidRPr="000A6314" w:rsidRDefault="00A303DD" w:rsidP="00A303DD">
            <w:pPr>
              <w:spacing w:after="280"/>
              <w:ind w:left="720" w:hanging="720"/>
              <w:rPr>
                <w:sz w:val="16"/>
                <w:szCs w:val="16"/>
              </w:rPr>
            </w:pPr>
            <w:r w:rsidRPr="000A6314">
              <w:rPr>
                <w:sz w:val="16"/>
                <w:szCs w:val="16"/>
              </w:rPr>
              <w:t>Chloe: okay (-)</w:t>
            </w:r>
          </w:p>
          <w:p w14:paraId="1A45715A" w14:textId="77777777" w:rsidR="00A303DD" w:rsidRPr="000A6314" w:rsidRDefault="00A303DD" w:rsidP="00A303DD">
            <w:pPr>
              <w:spacing w:after="280"/>
              <w:ind w:left="720" w:hanging="720"/>
              <w:rPr>
                <w:sz w:val="16"/>
                <w:szCs w:val="16"/>
              </w:rPr>
            </w:pPr>
            <w:r w:rsidRPr="000A6314">
              <w:rPr>
                <w:sz w:val="16"/>
                <w:szCs w:val="16"/>
              </w:rPr>
              <w:t xml:space="preserve">Emily: (overlapping) but </w:t>
            </w:r>
            <w:r w:rsidRPr="00920612">
              <w:rPr>
                <w:sz w:val="16"/>
                <w:szCs w:val="16"/>
                <w:highlight w:val="yellow"/>
              </w:rPr>
              <w:t>I was (.) quite</w:t>
            </w:r>
            <w:r w:rsidRPr="000A6314">
              <w:rPr>
                <w:sz w:val="16"/>
                <w:szCs w:val="16"/>
              </w:rPr>
              <w:t xml:space="preserve"> (.) </w:t>
            </w:r>
            <w:r w:rsidRPr="00920612">
              <w:rPr>
                <w:sz w:val="16"/>
                <w:szCs w:val="16"/>
                <w:highlight w:val="yellow"/>
              </w:rPr>
              <w:t xml:space="preserve">I </w:t>
            </w:r>
            <w:r w:rsidRPr="00731014">
              <w:rPr>
                <w:sz w:val="16"/>
                <w:szCs w:val="16"/>
                <w:highlight w:val="magenta"/>
              </w:rPr>
              <w:t>was like really shy</w:t>
            </w:r>
            <w:r w:rsidRPr="000A6314">
              <w:rPr>
                <w:sz w:val="16"/>
                <w:szCs w:val="16"/>
              </w:rPr>
              <w:t xml:space="preserve"> (.) </w:t>
            </w:r>
            <w:r w:rsidRPr="00920612">
              <w:rPr>
                <w:sz w:val="16"/>
                <w:szCs w:val="16"/>
                <w:highlight w:val="yellow"/>
              </w:rPr>
              <w:t xml:space="preserve">I did a lot of things out of school </w:t>
            </w:r>
            <w:r w:rsidRPr="004C6180">
              <w:rPr>
                <w:sz w:val="16"/>
                <w:szCs w:val="16"/>
                <w:highlight w:val="green"/>
              </w:rPr>
              <w:t>like</w:t>
            </w:r>
            <w:r w:rsidRPr="000A6314">
              <w:rPr>
                <w:sz w:val="16"/>
                <w:szCs w:val="16"/>
              </w:rPr>
              <w:t xml:space="preserve"> </w:t>
            </w:r>
            <w:r w:rsidRPr="00920612">
              <w:rPr>
                <w:sz w:val="16"/>
                <w:szCs w:val="16"/>
                <w:highlight w:val="yellow"/>
              </w:rPr>
              <w:t>I did air cadets and stuff</w:t>
            </w:r>
            <w:r w:rsidRPr="000A6314">
              <w:rPr>
                <w:sz w:val="16"/>
                <w:szCs w:val="16"/>
              </w:rPr>
              <w:t xml:space="preserve"> (-)</w:t>
            </w:r>
          </w:p>
          <w:p w14:paraId="751A5119" w14:textId="77777777" w:rsidR="00A303DD" w:rsidRPr="000A6314" w:rsidRDefault="00A303DD" w:rsidP="00A303DD">
            <w:pPr>
              <w:spacing w:after="280"/>
              <w:ind w:left="720" w:hanging="720"/>
              <w:outlineLvl w:val="0"/>
              <w:rPr>
                <w:sz w:val="16"/>
                <w:szCs w:val="16"/>
              </w:rPr>
            </w:pPr>
            <w:r w:rsidRPr="000A6314">
              <w:rPr>
                <w:sz w:val="16"/>
                <w:szCs w:val="16"/>
              </w:rPr>
              <w:t xml:space="preserve">Chloe: (overlapping) yeah </w:t>
            </w:r>
          </w:p>
          <w:p w14:paraId="0DA63042" w14:textId="77777777" w:rsidR="00A303DD" w:rsidRPr="000A6314" w:rsidRDefault="00A303DD" w:rsidP="00A303DD">
            <w:pPr>
              <w:spacing w:after="280"/>
              <w:ind w:left="720" w:hanging="720"/>
              <w:rPr>
                <w:sz w:val="16"/>
                <w:szCs w:val="16"/>
              </w:rPr>
            </w:pPr>
            <w:r w:rsidRPr="000A6314">
              <w:rPr>
                <w:sz w:val="16"/>
                <w:szCs w:val="16"/>
              </w:rPr>
              <w:t xml:space="preserve">Emily: and (erm) but </w:t>
            </w:r>
            <w:r w:rsidRPr="00920612">
              <w:rPr>
                <w:sz w:val="16"/>
                <w:szCs w:val="16"/>
                <w:highlight w:val="yellow"/>
              </w:rPr>
              <w:t>I was like</w:t>
            </w:r>
            <w:r w:rsidRPr="000A6314">
              <w:rPr>
                <w:sz w:val="16"/>
                <w:szCs w:val="16"/>
              </w:rPr>
              <w:t xml:space="preserve"> (.) really like </w:t>
            </w:r>
            <w:r w:rsidRPr="00920612">
              <w:rPr>
                <w:sz w:val="16"/>
                <w:szCs w:val="16"/>
                <w:highlight w:val="yellow"/>
              </w:rPr>
              <w:t xml:space="preserve">I remember I </w:t>
            </w:r>
            <w:proofErr w:type="spellStart"/>
            <w:r w:rsidRPr="00920612">
              <w:rPr>
                <w:sz w:val="16"/>
                <w:szCs w:val="16"/>
                <w:highlight w:val="yellow"/>
              </w:rPr>
              <w:t>I</w:t>
            </w:r>
            <w:proofErr w:type="spellEnd"/>
            <w:r w:rsidRPr="00920612">
              <w:rPr>
                <w:sz w:val="16"/>
                <w:szCs w:val="16"/>
                <w:highlight w:val="yellow"/>
              </w:rPr>
              <w:t xml:space="preserve"> cried so much </w:t>
            </w:r>
            <w:r w:rsidRPr="00EF0FE1">
              <w:rPr>
                <w:sz w:val="16"/>
                <w:szCs w:val="16"/>
                <w:highlight w:val="green"/>
              </w:rPr>
              <w:t xml:space="preserve">(.) before we had (.) like dad </w:t>
            </w:r>
            <w:r w:rsidRPr="00EB6866">
              <w:rPr>
                <w:sz w:val="16"/>
                <w:szCs w:val="16"/>
                <w:highlight w:val="magenta"/>
              </w:rPr>
              <w:t xml:space="preserve">sent me </w:t>
            </w:r>
            <w:r w:rsidRPr="00EF0FE1">
              <w:rPr>
                <w:sz w:val="16"/>
                <w:szCs w:val="16"/>
                <w:highlight w:val="green"/>
              </w:rPr>
              <w:t>on this like (.) air cadet camp (.) I (-)</w:t>
            </w:r>
          </w:p>
          <w:p w14:paraId="3B961756" w14:textId="77777777" w:rsidR="00A303DD" w:rsidRPr="000A6314" w:rsidRDefault="00A303DD" w:rsidP="00A303DD">
            <w:pPr>
              <w:spacing w:after="280"/>
              <w:ind w:left="720" w:hanging="720"/>
              <w:outlineLvl w:val="0"/>
              <w:rPr>
                <w:sz w:val="16"/>
                <w:szCs w:val="16"/>
              </w:rPr>
            </w:pPr>
            <w:r w:rsidRPr="000A6314">
              <w:rPr>
                <w:sz w:val="16"/>
                <w:szCs w:val="16"/>
              </w:rPr>
              <w:t>Chloe: (overlapping) okay</w:t>
            </w:r>
          </w:p>
          <w:p w14:paraId="080A2366" w14:textId="77777777" w:rsidR="00A303DD" w:rsidRPr="000A6314" w:rsidRDefault="00A303DD" w:rsidP="00A303DD">
            <w:pPr>
              <w:spacing w:after="280"/>
              <w:ind w:left="720" w:hanging="720"/>
              <w:rPr>
                <w:sz w:val="16"/>
                <w:szCs w:val="16"/>
              </w:rPr>
            </w:pPr>
            <w:r w:rsidRPr="000A6314">
              <w:rPr>
                <w:sz w:val="16"/>
                <w:szCs w:val="16"/>
              </w:rPr>
              <w:lastRenderedPageBreak/>
              <w:t xml:space="preserve">Emily: </w:t>
            </w:r>
            <w:r w:rsidRPr="00920612">
              <w:rPr>
                <w:sz w:val="16"/>
                <w:szCs w:val="16"/>
                <w:highlight w:val="yellow"/>
              </w:rPr>
              <w:t>I really didn’t want to go</w:t>
            </w:r>
            <w:r w:rsidRPr="000A6314">
              <w:rPr>
                <w:sz w:val="16"/>
                <w:szCs w:val="16"/>
              </w:rPr>
              <w:t xml:space="preserve"> and he was like </w:t>
            </w:r>
            <w:r w:rsidRPr="004D24F2">
              <w:rPr>
                <w:sz w:val="16"/>
                <w:szCs w:val="16"/>
                <w:highlight w:val="magenta"/>
              </w:rPr>
              <w:t>you only regret the things you don’t do</w:t>
            </w:r>
            <w:r w:rsidRPr="000A6314">
              <w:rPr>
                <w:sz w:val="16"/>
                <w:szCs w:val="16"/>
              </w:rPr>
              <w:t xml:space="preserve"> </w:t>
            </w:r>
          </w:p>
          <w:p w14:paraId="07FCBBC7" w14:textId="77777777" w:rsidR="00A303DD" w:rsidRPr="000A6314" w:rsidRDefault="00A303DD" w:rsidP="00A303DD">
            <w:pPr>
              <w:spacing w:after="280"/>
              <w:ind w:left="720" w:hanging="720"/>
              <w:rPr>
                <w:sz w:val="16"/>
                <w:szCs w:val="16"/>
              </w:rPr>
            </w:pPr>
            <w:r w:rsidRPr="000A6314">
              <w:rPr>
                <w:sz w:val="16"/>
                <w:szCs w:val="16"/>
              </w:rPr>
              <w:t>Chloe: ye-e-ah (-)</w:t>
            </w:r>
          </w:p>
          <w:p w14:paraId="05BC6BDB" w14:textId="77777777" w:rsidR="00A303DD" w:rsidRPr="000A6314" w:rsidRDefault="00A303DD" w:rsidP="00A303DD">
            <w:pPr>
              <w:spacing w:after="280"/>
              <w:ind w:left="720" w:hanging="720"/>
              <w:rPr>
                <w:sz w:val="16"/>
                <w:szCs w:val="16"/>
              </w:rPr>
            </w:pPr>
            <w:r w:rsidRPr="000A6314">
              <w:rPr>
                <w:sz w:val="16"/>
                <w:szCs w:val="16"/>
              </w:rPr>
              <w:t xml:space="preserve">Emily: </w:t>
            </w:r>
            <w:r w:rsidRPr="00EF0FE1">
              <w:rPr>
                <w:sz w:val="16"/>
                <w:szCs w:val="16"/>
                <w:highlight w:val="green"/>
              </w:rPr>
              <w:t xml:space="preserve">like </w:t>
            </w:r>
            <w:r w:rsidRPr="00920612">
              <w:rPr>
                <w:sz w:val="16"/>
                <w:szCs w:val="16"/>
                <w:highlight w:val="yellow"/>
              </w:rPr>
              <w:t xml:space="preserve">I am glad he made me go but </w:t>
            </w:r>
            <w:r w:rsidRPr="00EF0FE1">
              <w:rPr>
                <w:sz w:val="16"/>
                <w:szCs w:val="16"/>
                <w:highlight w:val="green"/>
              </w:rPr>
              <w:t xml:space="preserve">(.) </w:t>
            </w:r>
            <w:r w:rsidRPr="00920612">
              <w:rPr>
                <w:sz w:val="16"/>
                <w:szCs w:val="16"/>
                <w:highlight w:val="yellow"/>
              </w:rPr>
              <w:t xml:space="preserve">I was just really </w:t>
            </w:r>
            <w:r w:rsidRPr="00EF0FE1">
              <w:rPr>
                <w:sz w:val="16"/>
                <w:szCs w:val="16"/>
                <w:highlight w:val="green"/>
              </w:rPr>
              <w:t xml:space="preserve">(.) like it was </w:t>
            </w:r>
            <w:r w:rsidRPr="00EB6866">
              <w:rPr>
                <w:sz w:val="16"/>
                <w:szCs w:val="16"/>
                <w:highlight w:val="magenta"/>
              </w:rPr>
              <w:t xml:space="preserve">my worst nightmare </w:t>
            </w:r>
            <w:r w:rsidRPr="00EF0FE1">
              <w:rPr>
                <w:sz w:val="16"/>
                <w:szCs w:val="16"/>
                <w:highlight w:val="green"/>
              </w:rPr>
              <w:t xml:space="preserve">like (.) </w:t>
            </w:r>
            <w:r w:rsidRPr="00920612">
              <w:rPr>
                <w:sz w:val="16"/>
                <w:szCs w:val="16"/>
                <w:highlight w:val="yellow"/>
              </w:rPr>
              <w:t>I didn’t know anyone on it</w:t>
            </w:r>
            <w:r w:rsidRPr="000A6314">
              <w:rPr>
                <w:sz w:val="16"/>
                <w:szCs w:val="16"/>
              </w:rPr>
              <w:t xml:space="preserve"> </w:t>
            </w:r>
          </w:p>
          <w:p w14:paraId="28826AA1" w14:textId="77777777" w:rsidR="00A303DD" w:rsidRPr="000A6314" w:rsidRDefault="00A303DD" w:rsidP="00A303DD">
            <w:pPr>
              <w:spacing w:after="280"/>
              <w:ind w:left="720" w:hanging="720"/>
              <w:rPr>
                <w:sz w:val="16"/>
                <w:szCs w:val="16"/>
              </w:rPr>
            </w:pPr>
            <w:r w:rsidRPr="000A6314">
              <w:rPr>
                <w:sz w:val="16"/>
                <w:szCs w:val="16"/>
              </w:rPr>
              <w:t>Chloe: yeah (.) yeah (-)</w:t>
            </w:r>
          </w:p>
          <w:p w14:paraId="2E417390" w14:textId="77777777" w:rsidR="00A303DD" w:rsidRPr="000A6314" w:rsidRDefault="00A303DD" w:rsidP="00A303DD">
            <w:pPr>
              <w:spacing w:after="280"/>
              <w:ind w:left="720" w:hanging="720"/>
              <w:rPr>
                <w:sz w:val="16"/>
                <w:szCs w:val="16"/>
              </w:rPr>
            </w:pPr>
            <w:r w:rsidRPr="000A6314">
              <w:rPr>
                <w:sz w:val="16"/>
                <w:szCs w:val="16"/>
              </w:rPr>
              <w:t xml:space="preserve">Emily: (overlapping) and </w:t>
            </w:r>
            <w:r w:rsidRPr="00920612">
              <w:rPr>
                <w:sz w:val="16"/>
                <w:szCs w:val="16"/>
                <w:highlight w:val="yellow"/>
              </w:rPr>
              <w:t>I</w:t>
            </w:r>
            <w:r w:rsidRPr="000A6314">
              <w:rPr>
                <w:sz w:val="16"/>
                <w:szCs w:val="16"/>
              </w:rPr>
              <w:t xml:space="preserve"> (.) </w:t>
            </w:r>
            <w:r w:rsidRPr="00EB6866">
              <w:rPr>
                <w:sz w:val="16"/>
                <w:szCs w:val="16"/>
                <w:highlight w:val="magenta"/>
              </w:rPr>
              <w:t>he did do it out of love</w:t>
            </w:r>
            <w:r w:rsidRPr="000A6314">
              <w:rPr>
                <w:sz w:val="16"/>
                <w:szCs w:val="16"/>
              </w:rPr>
              <w:t xml:space="preserve"> but (.) </w:t>
            </w:r>
            <w:r w:rsidRPr="00920612">
              <w:rPr>
                <w:sz w:val="16"/>
                <w:szCs w:val="16"/>
                <w:highlight w:val="yellow"/>
              </w:rPr>
              <w:t>I don’t know if he did it out of love</w:t>
            </w:r>
            <w:r w:rsidRPr="000A6314">
              <w:rPr>
                <w:sz w:val="16"/>
                <w:szCs w:val="16"/>
              </w:rPr>
              <w:t xml:space="preserve"> but </w:t>
            </w:r>
          </w:p>
          <w:p w14:paraId="1FFB2352" w14:textId="77777777" w:rsidR="00A303DD" w:rsidRPr="000A6314" w:rsidRDefault="00A303DD" w:rsidP="00A303DD">
            <w:pPr>
              <w:spacing w:after="280"/>
              <w:ind w:left="720" w:hanging="720"/>
              <w:rPr>
                <w:sz w:val="16"/>
                <w:szCs w:val="16"/>
              </w:rPr>
            </w:pPr>
            <w:r w:rsidRPr="000A6314">
              <w:rPr>
                <w:sz w:val="16"/>
                <w:szCs w:val="16"/>
              </w:rPr>
              <w:t>Chloe: it was hard?</w:t>
            </w:r>
          </w:p>
          <w:p w14:paraId="0086C9A0" w14:textId="77777777" w:rsidR="00A303DD" w:rsidRPr="000A6314" w:rsidRDefault="00A303DD" w:rsidP="00A303DD">
            <w:pPr>
              <w:spacing w:after="280"/>
              <w:ind w:left="720" w:hanging="720"/>
              <w:rPr>
                <w:sz w:val="16"/>
                <w:szCs w:val="16"/>
              </w:rPr>
            </w:pPr>
            <w:r w:rsidRPr="000A6314">
              <w:rPr>
                <w:sz w:val="16"/>
                <w:szCs w:val="16"/>
              </w:rPr>
              <w:t xml:space="preserve">Emily: yeah </w:t>
            </w:r>
            <w:proofErr w:type="spellStart"/>
            <w:r w:rsidRPr="000A6314">
              <w:rPr>
                <w:sz w:val="16"/>
                <w:szCs w:val="16"/>
              </w:rPr>
              <w:t>yeah</w:t>
            </w:r>
            <w:proofErr w:type="spellEnd"/>
            <w:r w:rsidRPr="000A6314">
              <w:rPr>
                <w:sz w:val="16"/>
                <w:szCs w:val="16"/>
              </w:rPr>
              <w:t xml:space="preserve"> (.) (erm) so-o </w:t>
            </w:r>
          </w:p>
          <w:p w14:paraId="4DF1A184" w14:textId="77777777" w:rsidR="00A303DD" w:rsidRPr="000A6314" w:rsidRDefault="00A303DD" w:rsidP="00A303DD">
            <w:pPr>
              <w:spacing w:after="280"/>
              <w:ind w:left="720" w:hanging="720"/>
              <w:rPr>
                <w:sz w:val="16"/>
                <w:szCs w:val="16"/>
              </w:rPr>
            </w:pPr>
            <w:r w:rsidRPr="000A6314">
              <w:rPr>
                <w:sz w:val="16"/>
                <w:szCs w:val="16"/>
              </w:rPr>
              <w:t xml:space="preserve">Chloe: and was that the </w:t>
            </w:r>
            <w:proofErr w:type="spellStart"/>
            <w:r w:rsidRPr="000A6314">
              <w:rPr>
                <w:sz w:val="16"/>
                <w:szCs w:val="16"/>
              </w:rPr>
              <w:t>the</w:t>
            </w:r>
            <w:proofErr w:type="spellEnd"/>
            <w:r w:rsidRPr="000A6314">
              <w:rPr>
                <w:sz w:val="16"/>
                <w:szCs w:val="16"/>
              </w:rPr>
              <w:t xml:space="preserve"> meeting of new people?</w:t>
            </w:r>
          </w:p>
          <w:p w14:paraId="49CE2D1B" w14:textId="77777777" w:rsidR="00A303DD" w:rsidRPr="000A6314" w:rsidRDefault="00A303DD" w:rsidP="00A303DD">
            <w:pPr>
              <w:spacing w:after="280"/>
              <w:ind w:left="720" w:hanging="720"/>
              <w:rPr>
                <w:sz w:val="16"/>
                <w:szCs w:val="16"/>
              </w:rPr>
            </w:pPr>
            <w:r w:rsidRPr="000A6314">
              <w:rPr>
                <w:sz w:val="16"/>
                <w:szCs w:val="16"/>
              </w:rPr>
              <w:t>Emily: (mmm) yeah (-)</w:t>
            </w:r>
          </w:p>
          <w:p w14:paraId="05A5362F" w14:textId="77777777" w:rsidR="00A303DD" w:rsidRPr="000A6314" w:rsidRDefault="00A303DD" w:rsidP="00A303DD">
            <w:pPr>
              <w:spacing w:after="280"/>
              <w:ind w:left="720" w:hanging="720"/>
              <w:rPr>
                <w:sz w:val="16"/>
                <w:szCs w:val="16"/>
              </w:rPr>
            </w:pPr>
            <w:r w:rsidRPr="000A6314">
              <w:rPr>
                <w:sz w:val="16"/>
                <w:szCs w:val="16"/>
              </w:rPr>
              <w:t xml:space="preserve">Chloe: (overlapping) yeah </w:t>
            </w:r>
            <w:proofErr w:type="spellStart"/>
            <w:r w:rsidRPr="000A6314">
              <w:rPr>
                <w:sz w:val="16"/>
                <w:szCs w:val="16"/>
              </w:rPr>
              <w:t>yeah</w:t>
            </w:r>
            <w:proofErr w:type="spellEnd"/>
            <w:r w:rsidRPr="000A6314">
              <w:rPr>
                <w:sz w:val="16"/>
                <w:szCs w:val="16"/>
              </w:rPr>
              <w:t xml:space="preserve"> </w:t>
            </w:r>
          </w:p>
          <w:p w14:paraId="2E1C6697" w14:textId="77777777" w:rsidR="00A303DD" w:rsidRPr="000A6314" w:rsidRDefault="00A303DD" w:rsidP="00A303DD">
            <w:pPr>
              <w:spacing w:after="280"/>
              <w:ind w:left="720" w:hanging="720"/>
              <w:rPr>
                <w:sz w:val="16"/>
                <w:szCs w:val="16"/>
              </w:rPr>
            </w:pPr>
            <w:r w:rsidRPr="000A6314">
              <w:rPr>
                <w:sz w:val="16"/>
                <w:szCs w:val="16"/>
              </w:rPr>
              <w:t xml:space="preserve">Emily: </w:t>
            </w:r>
            <w:r w:rsidRPr="00920612">
              <w:rPr>
                <w:sz w:val="16"/>
                <w:szCs w:val="16"/>
                <w:highlight w:val="yellow"/>
              </w:rPr>
              <w:t xml:space="preserve">I just really hated it </w:t>
            </w:r>
            <w:r w:rsidRPr="005C1804">
              <w:rPr>
                <w:sz w:val="16"/>
                <w:szCs w:val="16"/>
              </w:rPr>
              <w:t xml:space="preserve">and </w:t>
            </w:r>
            <w:r w:rsidRPr="00920612">
              <w:rPr>
                <w:sz w:val="16"/>
                <w:szCs w:val="16"/>
                <w:highlight w:val="yellow"/>
              </w:rPr>
              <w:t>I was just</w:t>
            </w:r>
            <w:r w:rsidRPr="005C1804">
              <w:rPr>
                <w:sz w:val="16"/>
                <w:szCs w:val="16"/>
              </w:rPr>
              <w:t xml:space="preserve"> </w:t>
            </w:r>
            <w:r w:rsidRPr="00920612">
              <w:rPr>
                <w:sz w:val="16"/>
                <w:szCs w:val="16"/>
                <w:highlight w:val="yellow"/>
              </w:rPr>
              <w:t>I was like</w:t>
            </w:r>
            <w:r w:rsidRPr="005C1804">
              <w:rPr>
                <w:sz w:val="16"/>
                <w:szCs w:val="16"/>
              </w:rPr>
              <w:t xml:space="preserve"> (.) even when </w:t>
            </w:r>
            <w:r w:rsidRPr="00920612">
              <w:rPr>
                <w:sz w:val="16"/>
                <w:szCs w:val="16"/>
                <w:highlight w:val="yellow"/>
              </w:rPr>
              <w:t>I did meet them</w:t>
            </w:r>
            <w:r w:rsidRPr="005C1804">
              <w:rPr>
                <w:sz w:val="16"/>
                <w:szCs w:val="16"/>
              </w:rPr>
              <w:t xml:space="preserve"> (.) </w:t>
            </w:r>
            <w:r w:rsidRPr="00920612">
              <w:rPr>
                <w:sz w:val="16"/>
                <w:szCs w:val="16"/>
                <w:highlight w:val="yellow"/>
              </w:rPr>
              <w:t>I was pretty much</w:t>
            </w:r>
            <w:r w:rsidRPr="005C1804">
              <w:rPr>
                <w:sz w:val="16"/>
                <w:szCs w:val="16"/>
              </w:rPr>
              <w:t xml:space="preserve"> </w:t>
            </w:r>
            <w:r w:rsidRPr="00920612">
              <w:rPr>
                <w:sz w:val="16"/>
                <w:szCs w:val="16"/>
                <w:highlight w:val="yellow"/>
              </w:rPr>
              <w:t>I didn’t really say much</w:t>
            </w:r>
            <w:r w:rsidRPr="005C1804">
              <w:rPr>
                <w:sz w:val="16"/>
                <w:szCs w:val="16"/>
              </w:rPr>
              <w:t xml:space="preserve"> on the </w:t>
            </w:r>
            <w:r w:rsidRPr="00920612">
              <w:rPr>
                <w:sz w:val="16"/>
                <w:szCs w:val="16"/>
                <w:highlight w:val="yellow"/>
              </w:rPr>
              <w:t>I don’t know</w:t>
            </w:r>
            <w:r w:rsidRPr="005C1804">
              <w:rPr>
                <w:sz w:val="16"/>
                <w:szCs w:val="16"/>
              </w:rPr>
              <w:t xml:space="preserve"> </w:t>
            </w:r>
            <w:r w:rsidRPr="00920612">
              <w:rPr>
                <w:sz w:val="16"/>
                <w:szCs w:val="16"/>
                <w:highlight w:val="yellow"/>
              </w:rPr>
              <w:t xml:space="preserve">I feel like I enjoyed the group atmosphere </w:t>
            </w:r>
            <w:r w:rsidRPr="005C1804">
              <w:rPr>
                <w:sz w:val="16"/>
                <w:szCs w:val="16"/>
              </w:rPr>
              <w:t xml:space="preserve">but </w:t>
            </w:r>
            <w:r w:rsidRPr="00EB6866">
              <w:rPr>
                <w:sz w:val="16"/>
                <w:szCs w:val="16"/>
                <w:highlight w:val="magenta"/>
              </w:rPr>
              <w:t>I didn’t really contribute much because I was too shy to</w:t>
            </w:r>
          </w:p>
          <w:p w14:paraId="12988D91" w14:textId="77777777" w:rsidR="00A303DD" w:rsidRPr="000A6314" w:rsidRDefault="00A303DD" w:rsidP="00A303DD">
            <w:pPr>
              <w:spacing w:after="280"/>
              <w:ind w:left="720" w:hanging="720"/>
              <w:rPr>
                <w:sz w:val="16"/>
                <w:szCs w:val="16"/>
              </w:rPr>
            </w:pPr>
            <w:r w:rsidRPr="000A6314">
              <w:rPr>
                <w:sz w:val="16"/>
                <w:szCs w:val="16"/>
              </w:rPr>
              <w:t>Chloe: okay yeah (-)</w:t>
            </w:r>
          </w:p>
          <w:p w14:paraId="017BBDEF" w14:textId="77777777" w:rsidR="00A303DD" w:rsidRPr="005C1804" w:rsidRDefault="00A303DD" w:rsidP="00A303DD">
            <w:pPr>
              <w:spacing w:after="280"/>
              <w:ind w:left="720" w:hanging="720"/>
              <w:rPr>
                <w:color w:val="000000" w:themeColor="text1"/>
                <w:sz w:val="16"/>
                <w:szCs w:val="16"/>
              </w:rPr>
            </w:pPr>
            <w:r w:rsidRPr="000A6314">
              <w:rPr>
                <w:sz w:val="16"/>
                <w:szCs w:val="16"/>
              </w:rPr>
              <w:t xml:space="preserve">Emily: (erm) but at school (.) like (.) with my friends </w:t>
            </w:r>
            <w:r w:rsidRPr="00920612">
              <w:rPr>
                <w:sz w:val="16"/>
                <w:szCs w:val="16"/>
                <w:highlight w:val="yellow"/>
              </w:rPr>
              <w:t>I wasn’t shy</w:t>
            </w:r>
            <w:r w:rsidRPr="000A6314">
              <w:rPr>
                <w:sz w:val="16"/>
                <w:szCs w:val="16"/>
              </w:rPr>
              <w:t xml:space="preserve"> but </w:t>
            </w:r>
            <w:r w:rsidRPr="00920612">
              <w:rPr>
                <w:sz w:val="16"/>
                <w:szCs w:val="16"/>
                <w:highlight w:val="yellow"/>
              </w:rPr>
              <w:t>I</w:t>
            </w:r>
            <w:r w:rsidRPr="000A6314">
              <w:rPr>
                <w:sz w:val="16"/>
                <w:szCs w:val="16"/>
              </w:rPr>
              <w:t xml:space="preserve"> (.) </w:t>
            </w:r>
            <w:r w:rsidRPr="00731014">
              <w:rPr>
                <w:color w:val="000000" w:themeColor="text1"/>
                <w:sz w:val="16"/>
                <w:szCs w:val="16"/>
                <w:highlight w:val="magenta"/>
              </w:rPr>
              <w:t>I didn’t really talk to anyone else outside my friendship group</w:t>
            </w:r>
            <w:r w:rsidRPr="005C1804">
              <w:rPr>
                <w:color w:val="000000" w:themeColor="text1"/>
                <w:sz w:val="16"/>
                <w:szCs w:val="16"/>
              </w:rPr>
              <w:t xml:space="preserve"> </w:t>
            </w:r>
          </w:p>
          <w:p w14:paraId="03322D87" w14:textId="77777777" w:rsidR="00A303DD" w:rsidRPr="000A6314" w:rsidRDefault="00A303DD" w:rsidP="00A303DD">
            <w:pPr>
              <w:spacing w:after="280"/>
              <w:ind w:left="720" w:hanging="720"/>
              <w:rPr>
                <w:sz w:val="16"/>
                <w:szCs w:val="16"/>
              </w:rPr>
            </w:pPr>
            <w:r w:rsidRPr="000A6314">
              <w:rPr>
                <w:sz w:val="16"/>
                <w:szCs w:val="16"/>
              </w:rPr>
              <w:t>Chloe: okay so you had your like little (-)</w:t>
            </w:r>
          </w:p>
          <w:p w14:paraId="37095442" w14:textId="77777777" w:rsidR="00A303DD" w:rsidRPr="000A6314" w:rsidRDefault="00A303DD" w:rsidP="00A303DD">
            <w:pPr>
              <w:spacing w:after="280"/>
              <w:ind w:left="720" w:hanging="720"/>
              <w:rPr>
                <w:sz w:val="16"/>
                <w:szCs w:val="16"/>
              </w:rPr>
            </w:pPr>
            <w:r w:rsidRPr="000A6314">
              <w:rPr>
                <w:sz w:val="16"/>
                <w:szCs w:val="16"/>
              </w:rPr>
              <w:t xml:space="preserve">Emily: (overlapping) yeah </w:t>
            </w:r>
            <w:proofErr w:type="spellStart"/>
            <w:r w:rsidRPr="000A6314">
              <w:rPr>
                <w:sz w:val="16"/>
                <w:szCs w:val="16"/>
              </w:rPr>
              <w:t>yeah</w:t>
            </w:r>
            <w:proofErr w:type="spellEnd"/>
            <w:r w:rsidRPr="000A6314">
              <w:rPr>
                <w:sz w:val="16"/>
                <w:szCs w:val="16"/>
              </w:rPr>
              <w:t xml:space="preserve"> </w:t>
            </w:r>
          </w:p>
          <w:p w14:paraId="7BF24080" w14:textId="77777777" w:rsidR="00A303DD" w:rsidRPr="000A6314" w:rsidRDefault="00A303DD" w:rsidP="00A303DD">
            <w:pPr>
              <w:spacing w:after="280"/>
              <w:ind w:left="720" w:hanging="720"/>
              <w:rPr>
                <w:sz w:val="16"/>
                <w:szCs w:val="16"/>
              </w:rPr>
            </w:pPr>
            <w:r w:rsidRPr="000A6314">
              <w:rPr>
                <w:sz w:val="16"/>
                <w:szCs w:val="16"/>
              </w:rPr>
              <w:t>Chloe: group and you felt kind of safe in that and (-)</w:t>
            </w:r>
          </w:p>
          <w:p w14:paraId="17A15BE6" w14:textId="77777777" w:rsidR="00A303DD" w:rsidRPr="000A6314" w:rsidRDefault="00A303DD" w:rsidP="00A303DD">
            <w:pPr>
              <w:spacing w:after="280"/>
              <w:ind w:left="720" w:hanging="720"/>
              <w:rPr>
                <w:sz w:val="16"/>
                <w:szCs w:val="16"/>
              </w:rPr>
            </w:pPr>
            <w:r w:rsidRPr="000A6314">
              <w:rPr>
                <w:sz w:val="16"/>
                <w:szCs w:val="16"/>
              </w:rPr>
              <w:t xml:space="preserve">Emily: (overlapping) yeah-h-h and like (.) </w:t>
            </w:r>
            <w:r w:rsidRPr="00EB6866">
              <w:rPr>
                <w:sz w:val="16"/>
                <w:szCs w:val="16"/>
                <w:highlight w:val="magenta"/>
              </w:rPr>
              <w:t xml:space="preserve">looking back we were quite </w:t>
            </w:r>
            <w:r w:rsidRPr="00EB6866">
              <w:rPr>
                <w:color w:val="000000" w:themeColor="text1"/>
                <w:sz w:val="16"/>
                <w:szCs w:val="16"/>
                <w:highlight w:val="magenta"/>
              </w:rPr>
              <w:t>like str-r-</w:t>
            </w:r>
            <w:proofErr w:type="spellStart"/>
            <w:r w:rsidRPr="00EB6866">
              <w:rPr>
                <w:color w:val="000000" w:themeColor="text1"/>
                <w:sz w:val="16"/>
                <w:szCs w:val="16"/>
                <w:highlight w:val="magenta"/>
              </w:rPr>
              <w:t>ange</w:t>
            </w:r>
            <w:proofErr w:type="spellEnd"/>
            <w:r w:rsidRPr="00EB6866">
              <w:rPr>
                <w:color w:val="000000" w:themeColor="text1"/>
                <w:sz w:val="16"/>
                <w:szCs w:val="16"/>
                <w:highlight w:val="magenta"/>
              </w:rPr>
              <w:t xml:space="preserve"> in a way </w:t>
            </w:r>
            <w:r w:rsidRPr="00EB6866">
              <w:rPr>
                <w:sz w:val="16"/>
                <w:szCs w:val="16"/>
                <w:highlight w:val="magenta"/>
              </w:rPr>
              <w:t xml:space="preserve">like (.) we played like (.) </w:t>
            </w:r>
            <w:proofErr w:type="spellStart"/>
            <w:r w:rsidRPr="00EB6866">
              <w:rPr>
                <w:sz w:val="16"/>
                <w:szCs w:val="16"/>
                <w:highlight w:val="magenta"/>
              </w:rPr>
              <w:t>tig</w:t>
            </w:r>
            <w:proofErr w:type="spellEnd"/>
            <w:r w:rsidRPr="00EB6866">
              <w:rPr>
                <w:sz w:val="16"/>
                <w:szCs w:val="16"/>
                <w:highlight w:val="magenta"/>
              </w:rPr>
              <w:t xml:space="preserve"> you know like around even in secondary school </w:t>
            </w:r>
            <w:r w:rsidRPr="00EB6866">
              <w:rPr>
                <w:color w:val="000000" w:themeColor="text1"/>
                <w:sz w:val="16"/>
                <w:szCs w:val="16"/>
                <w:highlight w:val="magenta"/>
              </w:rPr>
              <w:t xml:space="preserve">we’d be playing games and stuff </w:t>
            </w:r>
            <w:r w:rsidRPr="00EB6866">
              <w:rPr>
                <w:sz w:val="16"/>
                <w:szCs w:val="16"/>
                <w:highlight w:val="magenta"/>
              </w:rPr>
              <w:t>(-)</w:t>
            </w:r>
          </w:p>
          <w:p w14:paraId="244F4186" w14:textId="77777777" w:rsidR="00A303DD" w:rsidRPr="000A6314" w:rsidRDefault="00A303DD" w:rsidP="00A303DD">
            <w:pPr>
              <w:spacing w:after="280"/>
              <w:ind w:left="720" w:hanging="720"/>
              <w:outlineLvl w:val="0"/>
              <w:rPr>
                <w:sz w:val="16"/>
                <w:szCs w:val="16"/>
              </w:rPr>
            </w:pPr>
            <w:r w:rsidRPr="000A6314">
              <w:rPr>
                <w:sz w:val="16"/>
                <w:szCs w:val="16"/>
              </w:rPr>
              <w:t xml:space="preserve">Chloe: (overlapping) yeah </w:t>
            </w:r>
          </w:p>
          <w:p w14:paraId="0F9189A6" w14:textId="77777777" w:rsidR="00A303DD" w:rsidRPr="000A6314" w:rsidRDefault="00A303DD" w:rsidP="00A303DD">
            <w:pPr>
              <w:spacing w:after="280"/>
              <w:ind w:left="720" w:hanging="720"/>
              <w:rPr>
                <w:sz w:val="16"/>
                <w:szCs w:val="16"/>
              </w:rPr>
            </w:pPr>
            <w:r w:rsidRPr="000A6314">
              <w:rPr>
                <w:sz w:val="16"/>
                <w:szCs w:val="16"/>
              </w:rPr>
              <w:t xml:space="preserve">Emily: and </w:t>
            </w:r>
            <w:r w:rsidRPr="00920612">
              <w:rPr>
                <w:sz w:val="16"/>
                <w:szCs w:val="16"/>
                <w:highlight w:val="yellow"/>
              </w:rPr>
              <w:t>I feel like you know the cool kids were like</w:t>
            </w:r>
            <w:r w:rsidRPr="000A6314">
              <w:rPr>
                <w:sz w:val="16"/>
                <w:szCs w:val="16"/>
              </w:rPr>
              <w:t xml:space="preserve"> (1) kind of (-)</w:t>
            </w:r>
          </w:p>
          <w:p w14:paraId="5D5A6238" w14:textId="77777777" w:rsidR="00A303DD" w:rsidRPr="000A6314" w:rsidRDefault="00A303DD" w:rsidP="00A303DD">
            <w:pPr>
              <w:spacing w:after="280"/>
              <w:ind w:left="720" w:hanging="720"/>
              <w:rPr>
                <w:sz w:val="16"/>
                <w:szCs w:val="16"/>
              </w:rPr>
            </w:pPr>
            <w:r w:rsidRPr="000A6314">
              <w:rPr>
                <w:sz w:val="16"/>
                <w:szCs w:val="16"/>
              </w:rPr>
              <w:t>Chloe: yeah but you (.) you (-)</w:t>
            </w:r>
          </w:p>
          <w:p w14:paraId="6F76F208" w14:textId="77777777" w:rsidR="00A303DD" w:rsidRPr="000A6314" w:rsidRDefault="00A303DD" w:rsidP="00A303DD">
            <w:pPr>
              <w:spacing w:after="280"/>
              <w:ind w:left="720" w:hanging="720"/>
              <w:rPr>
                <w:sz w:val="16"/>
                <w:szCs w:val="16"/>
              </w:rPr>
            </w:pPr>
            <w:r w:rsidRPr="000A6314">
              <w:rPr>
                <w:sz w:val="16"/>
                <w:szCs w:val="16"/>
              </w:rPr>
              <w:t xml:space="preserve">Emily: (overlapping) yeah </w:t>
            </w:r>
            <w:proofErr w:type="spellStart"/>
            <w:r w:rsidRPr="000A6314">
              <w:rPr>
                <w:sz w:val="16"/>
                <w:szCs w:val="16"/>
              </w:rPr>
              <w:t>yeah</w:t>
            </w:r>
            <w:proofErr w:type="spellEnd"/>
            <w:r w:rsidRPr="000A6314">
              <w:rPr>
                <w:sz w:val="16"/>
                <w:szCs w:val="16"/>
              </w:rPr>
              <w:t xml:space="preserve"> (.) </w:t>
            </w:r>
            <w:r w:rsidRPr="00920612">
              <w:rPr>
                <w:sz w:val="16"/>
                <w:szCs w:val="16"/>
                <w:highlight w:val="yellow"/>
              </w:rPr>
              <w:t xml:space="preserve">I was having </w:t>
            </w:r>
            <w:r w:rsidRPr="00EB6866">
              <w:rPr>
                <w:sz w:val="16"/>
                <w:szCs w:val="16"/>
                <w:highlight w:val="magenta"/>
              </w:rPr>
              <w:t>a good time</w:t>
            </w:r>
            <w:r w:rsidRPr="000A6314">
              <w:rPr>
                <w:sz w:val="16"/>
                <w:szCs w:val="16"/>
              </w:rPr>
              <w:t xml:space="preserve"> (-)</w:t>
            </w:r>
          </w:p>
          <w:p w14:paraId="41300821" w14:textId="77777777" w:rsidR="00A303DD" w:rsidRPr="000A6314" w:rsidRDefault="00A303DD" w:rsidP="00A303DD">
            <w:pPr>
              <w:spacing w:after="280"/>
              <w:ind w:left="720" w:hanging="720"/>
              <w:outlineLvl w:val="0"/>
              <w:rPr>
                <w:sz w:val="16"/>
                <w:szCs w:val="16"/>
              </w:rPr>
            </w:pPr>
            <w:r w:rsidRPr="000A6314">
              <w:rPr>
                <w:sz w:val="16"/>
                <w:szCs w:val="16"/>
              </w:rPr>
              <w:t>Chloe: (overlapping) yeah</w:t>
            </w:r>
          </w:p>
          <w:p w14:paraId="6AB4B121" w14:textId="77777777" w:rsidR="00A303DD" w:rsidRPr="000A6314" w:rsidRDefault="00A303DD" w:rsidP="00A303DD">
            <w:pPr>
              <w:spacing w:after="280"/>
              <w:ind w:left="720" w:hanging="720"/>
              <w:rPr>
                <w:sz w:val="16"/>
                <w:szCs w:val="16"/>
              </w:rPr>
            </w:pPr>
            <w:r w:rsidRPr="000A6314">
              <w:rPr>
                <w:sz w:val="16"/>
                <w:szCs w:val="16"/>
              </w:rPr>
              <w:t xml:space="preserve">Emily: and (2) yeah it was really (.) </w:t>
            </w:r>
            <w:r w:rsidRPr="00920612">
              <w:rPr>
                <w:sz w:val="16"/>
                <w:szCs w:val="16"/>
                <w:highlight w:val="yellow"/>
              </w:rPr>
              <w:t xml:space="preserve">I had a </w:t>
            </w:r>
            <w:r w:rsidRPr="00EB6866">
              <w:rPr>
                <w:sz w:val="16"/>
                <w:szCs w:val="16"/>
                <w:highlight w:val="magenta"/>
              </w:rPr>
              <w:t>good time</w:t>
            </w:r>
            <w:r w:rsidRPr="000A6314">
              <w:rPr>
                <w:sz w:val="16"/>
                <w:szCs w:val="16"/>
              </w:rPr>
              <w:t xml:space="preserve"> (-)</w:t>
            </w:r>
          </w:p>
          <w:p w14:paraId="30FC2258" w14:textId="77777777" w:rsidR="00A303DD" w:rsidRPr="000A6314" w:rsidRDefault="00A303DD" w:rsidP="00A303DD">
            <w:pPr>
              <w:spacing w:after="280"/>
              <w:ind w:left="720" w:hanging="720"/>
              <w:outlineLvl w:val="0"/>
              <w:rPr>
                <w:sz w:val="16"/>
                <w:szCs w:val="16"/>
              </w:rPr>
            </w:pPr>
            <w:r w:rsidRPr="000A6314">
              <w:rPr>
                <w:sz w:val="16"/>
                <w:szCs w:val="16"/>
              </w:rPr>
              <w:t xml:space="preserve">Chloe: </w:t>
            </w:r>
            <w:proofErr w:type="gramStart"/>
            <w:r w:rsidRPr="000A6314">
              <w:rPr>
                <w:sz w:val="16"/>
                <w:szCs w:val="16"/>
              </w:rPr>
              <w:t>so</w:t>
            </w:r>
            <w:proofErr w:type="gramEnd"/>
            <w:r w:rsidRPr="000A6314">
              <w:rPr>
                <w:sz w:val="16"/>
                <w:szCs w:val="16"/>
              </w:rPr>
              <w:t xml:space="preserve"> they came up with you to (.) the-e-e </w:t>
            </w:r>
          </w:p>
          <w:p w14:paraId="53BE5E43" w14:textId="77777777" w:rsidR="00A303DD" w:rsidRPr="000A6314" w:rsidRDefault="00A303DD" w:rsidP="00A303DD">
            <w:pPr>
              <w:spacing w:after="280"/>
              <w:ind w:left="720" w:hanging="720"/>
              <w:rPr>
                <w:sz w:val="16"/>
                <w:szCs w:val="16"/>
              </w:rPr>
            </w:pPr>
            <w:r w:rsidRPr="000A6314">
              <w:rPr>
                <w:sz w:val="16"/>
                <w:szCs w:val="16"/>
              </w:rPr>
              <w:t xml:space="preserve">Emily: well sorry there was </w:t>
            </w:r>
            <w:proofErr w:type="spellStart"/>
            <w:r w:rsidRPr="000A6314">
              <w:rPr>
                <w:sz w:val="16"/>
                <w:szCs w:val="16"/>
              </w:rPr>
              <w:t>kinda</w:t>
            </w:r>
            <w:proofErr w:type="spellEnd"/>
            <w:r w:rsidRPr="000A6314">
              <w:rPr>
                <w:sz w:val="16"/>
                <w:szCs w:val="16"/>
              </w:rPr>
              <w:t xml:space="preserve"> like one (.) it was basically my one best friend *friend</w:t>
            </w:r>
            <w:r>
              <w:rPr>
                <w:sz w:val="16"/>
                <w:szCs w:val="16"/>
              </w:rPr>
              <w:t>7</w:t>
            </w:r>
            <w:r w:rsidRPr="000A6314">
              <w:rPr>
                <w:sz w:val="16"/>
                <w:szCs w:val="16"/>
              </w:rPr>
              <w:t xml:space="preserve"> (-)</w:t>
            </w:r>
          </w:p>
          <w:p w14:paraId="49331771" w14:textId="77777777" w:rsidR="00A303DD" w:rsidRPr="000A6314" w:rsidRDefault="00A303DD" w:rsidP="00A303DD">
            <w:pPr>
              <w:spacing w:after="280"/>
              <w:ind w:left="720" w:hanging="720"/>
              <w:outlineLvl w:val="0"/>
              <w:rPr>
                <w:sz w:val="16"/>
                <w:szCs w:val="16"/>
              </w:rPr>
            </w:pPr>
            <w:r w:rsidRPr="000A6314">
              <w:rPr>
                <w:sz w:val="16"/>
                <w:szCs w:val="16"/>
              </w:rPr>
              <w:t>Chloe: (overlapping) yeah</w:t>
            </w:r>
          </w:p>
          <w:p w14:paraId="4817217E" w14:textId="77777777" w:rsidR="00A303DD" w:rsidRPr="000A6314" w:rsidRDefault="00A303DD" w:rsidP="00A303DD">
            <w:pPr>
              <w:spacing w:after="280"/>
              <w:ind w:left="720" w:hanging="720"/>
              <w:rPr>
                <w:sz w:val="16"/>
                <w:szCs w:val="16"/>
              </w:rPr>
            </w:pPr>
            <w:r w:rsidRPr="000A6314">
              <w:rPr>
                <w:sz w:val="16"/>
                <w:szCs w:val="16"/>
              </w:rPr>
              <w:lastRenderedPageBreak/>
              <w:t xml:space="preserve">Emily: she came with me and then we (.) met another girl and they were my two best friends (.) in like year seven and eight (.) (erm) (2) so school was (.) like </w:t>
            </w:r>
            <w:r w:rsidRPr="00920612">
              <w:rPr>
                <w:sz w:val="16"/>
                <w:szCs w:val="16"/>
                <w:highlight w:val="yellow"/>
              </w:rPr>
              <w:t>I</w:t>
            </w:r>
            <w:r w:rsidRPr="000A6314">
              <w:rPr>
                <w:sz w:val="16"/>
                <w:szCs w:val="16"/>
              </w:rPr>
              <w:t xml:space="preserve"> (.) </w:t>
            </w:r>
            <w:r w:rsidRPr="00920612">
              <w:rPr>
                <w:sz w:val="16"/>
                <w:szCs w:val="16"/>
                <w:highlight w:val="yellow"/>
              </w:rPr>
              <w:t xml:space="preserve">I </w:t>
            </w:r>
            <w:proofErr w:type="spellStart"/>
            <w:r w:rsidRPr="00920612">
              <w:rPr>
                <w:sz w:val="16"/>
                <w:szCs w:val="16"/>
                <w:highlight w:val="yellow"/>
              </w:rPr>
              <w:t>I</w:t>
            </w:r>
            <w:proofErr w:type="spellEnd"/>
            <w:r w:rsidRPr="00920612">
              <w:rPr>
                <w:sz w:val="16"/>
                <w:szCs w:val="16"/>
                <w:highlight w:val="yellow"/>
              </w:rPr>
              <w:t xml:space="preserve"> have like good memories of school </w:t>
            </w:r>
            <w:r w:rsidRPr="00EB6866">
              <w:rPr>
                <w:color w:val="000000" w:themeColor="text1"/>
                <w:sz w:val="16"/>
                <w:szCs w:val="16"/>
                <w:highlight w:val="magenta"/>
              </w:rPr>
              <w:t>I think I enjoyed school</w:t>
            </w:r>
            <w:r w:rsidRPr="00EB6866">
              <w:rPr>
                <w:color w:val="000000" w:themeColor="text1"/>
                <w:sz w:val="16"/>
                <w:szCs w:val="16"/>
              </w:rPr>
              <w:t xml:space="preserve"> </w:t>
            </w:r>
          </w:p>
          <w:p w14:paraId="3A6CB7A4" w14:textId="77777777" w:rsidR="00A303DD" w:rsidRPr="000A6314" w:rsidRDefault="00A303DD" w:rsidP="00A303DD">
            <w:pPr>
              <w:spacing w:after="280"/>
              <w:ind w:left="720" w:hanging="720"/>
              <w:rPr>
                <w:sz w:val="16"/>
                <w:szCs w:val="16"/>
              </w:rPr>
            </w:pPr>
            <w:r w:rsidRPr="000A6314">
              <w:rPr>
                <w:sz w:val="16"/>
                <w:szCs w:val="16"/>
              </w:rPr>
              <w:t>Chloe: (mmm)</w:t>
            </w:r>
          </w:p>
          <w:p w14:paraId="77CDD263" w14:textId="77777777" w:rsidR="00A303DD" w:rsidRPr="000A6314" w:rsidRDefault="00A303DD" w:rsidP="00A303DD">
            <w:pPr>
              <w:spacing w:after="280"/>
              <w:ind w:left="720" w:hanging="720"/>
              <w:rPr>
                <w:sz w:val="16"/>
                <w:szCs w:val="16"/>
              </w:rPr>
            </w:pPr>
            <w:r w:rsidRPr="000A6314">
              <w:rPr>
                <w:sz w:val="16"/>
                <w:szCs w:val="16"/>
              </w:rPr>
              <w:t xml:space="preserve">Emily: (erm) (1) </w:t>
            </w:r>
            <w:r w:rsidRPr="00920612">
              <w:rPr>
                <w:sz w:val="16"/>
                <w:szCs w:val="16"/>
                <w:highlight w:val="yellow"/>
              </w:rPr>
              <w:t>I liked I really liked (2) kind of (.) the subjects</w:t>
            </w:r>
            <w:r w:rsidRPr="000A6314">
              <w:rPr>
                <w:sz w:val="16"/>
                <w:szCs w:val="16"/>
              </w:rPr>
              <w:t xml:space="preserve"> that (.) </w:t>
            </w:r>
            <w:r w:rsidRPr="00920612">
              <w:rPr>
                <w:sz w:val="16"/>
                <w:szCs w:val="16"/>
                <w:highlight w:val="yellow"/>
              </w:rPr>
              <w:t>I liked English and I liked maths</w:t>
            </w:r>
            <w:r w:rsidRPr="000A6314">
              <w:rPr>
                <w:sz w:val="16"/>
                <w:szCs w:val="16"/>
              </w:rPr>
              <w:t xml:space="preserve"> and </w:t>
            </w:r>
            <w:r w:rsidRPr="00920612">
              <w:rPr>
                <w:sz w:val="16"/>
                <w:szCs w:val="16"/>
                <w:highlight w:val="yellow"/>
              </w:rPr>
              <w:t xml:space="preserve">I </w:t>
            </w:r>
            <w:proofErr w:type="spellStart"/>
            <w:r w:rsidRPr="00920612">
              <w:rPr>
                <w:sz w:val="16"/>
                <w:szCs w:val="16"/>
                <w:highlight w:val="yellow"/>
              </w:rPr>
              <w:t>I</w:t>
            </w:r>
            <w:proofErr w:type="spellEnd"/>
            <w:r w:rsidRPr="00920612">
              <w:rPr>
                <w:sz w:val="16"/>
                <w:szCs w:val="16"/>
                <w:highlight w:val="yellow"/>
              </w:rPr>
              <w:t xml:space="preserve"> used to read a lot as well</w:t>
            </w:r>
            <w:r w:rsidRPr="000A6314">
              <w:rPr>
                <w:sz w:val="16"/>
                <w:szCs w:val="16"/>
              </w:rPr>
              <w:t xml:space="preserve"> so-o (-)</w:t>
            </w:r>
          </w:p>
          <w:p w14:paraId="2E0D0891" w14:textId="77777777" w:rsidR="00A303DD" w:rsidRPr="000A6314" w:rsidRDefault="00A303DD" w:rsidP="00A303DD">
            <w:pPr>
              <w:spacing w:after="280"/>
              <w:ind w:left="720" w:hanging="720"/>
              <w:rPr>
                <w:sz w:val="16"/>
                <w:szCs w:val="16"/>
              </w:rPr>
            </w:pPr>
            <w:r w:rsidRPr="000A6314">
              <w:rPr>
                <w:sz w:val="16"/>
                <w:szCs w:val="16"/>
              </w:rPr>
              <w:t>Chloe: (overlapping) oh kay</w:t>
            </w:r>
          </w:p>
          <w:p w14:paraId="450E6C08" w14:textId="77777777" w:rsidR="00A303DD" w:rsidRPr="000A6314" w:rsidRDefault="00A303DD" w:rsidP="00A303DD">
            <w:pPr>
              <w:spacing w:after="280"/>
              <w:ind w:left="720" w:hanging="720"/>
              <w:rPr>
                <w:sz w:val="16"/>
                <w:szCs w:val="16"/>
              </w:rPr>
            </w:pPr>
            <w:r w:rsidRPr="000A6314">
              <w:rPr>
                <w:sz w:val="16"/>
                <w:szCs w:val="16"/>
              </w:rPr>
              <w:t xml:space="preserve">Emily: on (1) in my spare time </w:t>
            </w:r>
            <w:r w:rsidRPr="00920612">
              <w:rPr>
                <w:sz w:val="16"/>
                <w:szCs w:val="16"/>
                <w:highlight w:val="yellow"/>
              </w:rPr>
              <w:t>I used to read a lot</w:t>
            </w:r>
            <w:r w:rsidRPr="000A6314">
              <w:rPr>
                <w:sz w:val="16"/>
                <w:szCs w:val="16"/>
              </w:rPr>
              <w:t xml:space="preserve"> </w:t>
            </w:r>
          </w:p>
          <w:p w14:paraId="55534213" w14:textId="77777777" w:rsidR="00A303DD" w:rsidRPr="000A6314" w:rsidRDefault="00A303DD" w:rsidP="00A303DD">
            <w:pPr>
              <w:spacing w:after="280"/>
              <w:ind w:left="720" w:hanging="720"/>
              <w:rPr>
                <w:sz w:val="16"/>
                <w:szCs w:val="16"/>
              </w:rPr>
            </w:pPr>
            <w:r w:rsidRPr="000A6314">
              <w:rPr>
                <w:sz w:val="16"/>
                <w:szCs w:val="16"/>
              </w:rPr>
              <w:t xml:space="preserve">Chloe: yeah </w:t>
            </w:r>
          </w:p>
          <w:p w14:paraId="761AC491" w14:textId="77777777" w:rsidR="00A303DD" w:rsidRPr="000A6314" w:rsidRDefault="00A303DD" w:rsidP="00A303DD">
            <w:pPr>
              <w:spacing w:after="280"/>
              <w:ind w:left="720" w:hanging="720"/>
              <w:rPr>
                <w:sz w:val="16"/>
                <w:szCs w:val="16"/>
              </w:rPr>
            </w:pPr>
            <w:r w:rsidRPr="000A6314">
              <w:rPr>
                <w:sz w:val="16"/>
                <w:szCs w:val="16"/>
              </w:rPr>
              <w:t xml:space="preserve">Emily: </w:t>
            </w:r>
            <w:proofErr w:type="spellStart"/>
            <w:r w:rsidRPr="000A6314">
              <w:rPr>
                <w:sz w:val="16"/>
                <w:szCs w:val="16"/>
              </w:rPr>
              <w:t>cus</w:t>
            </w:r>
            <w:proofErr w:type="spellEnd"/>
            <w:r w:rsidRPr="000A6314">
              <w:rPr>
                <w:sz w:val="16"/>
                <w:szCs w:val="16"/>
              </w:rPr>
              <w:t xml:space="preserve"> </w:t>
            </w:r>
            <w:r w:rsidRPr="005C1804">
              <w:rPr>
                <w:sz w:val="16"/>
                <w:szCs w:val="16"/>
                <w:highlight w:val="green"/>
              </w:rPr>
              <w:t>we didn’t have a TV</w:t>
            </w:r>
            <w:r w:rsidRPr="000A6314">
              <w:rPr>
                <w:sz w:val="16"/>
                <w:szCs w:val="16"/>
              </w:rPr>
              <w:t xml:space="preserve"> (.) for ages </w:t>
            </w:r>
          </w:p>
          <w:p w14:paraId="7BF3DD91" w14:textId="77777777" w:rsidR="00A303DD" w:rsidRPr="000A6314" w:rsidRDefault="00A303DD" w:rsidP="00A303DD">
            <w:pPr>
              <w:spacing w:after="280"/>
              <w:ind w:left="720" w:hanging="720"/>
              <w:rPr>
                <w:sz w:val="16"/>
                <w:szCs w:val="16"/>
              </w:rPr>
            </w:pPr>
            <w:r w:rsidRPr="000A6314">
              <w:rPr>
                <w:sz w:val="16"/>
                <w:szCs w:val="16"/>
              </w:rPr>
              <w:t>Chloe: okay</w:t>
            </w:r>
          </w:p>
          <w:p w14:paraId="5587FD49" w14:textId="77777777" w:rsidR="00A303DD" w:rsidRPr="000A6314" w:rsidRDefault="00A303DD" w:rsidP="00A303DD">
            <w:pPr>
              <w:spacing w:after="280"/>
              <w:ind w:left="720" w:hanging="720"/>
              <w:rPr>
                <w:sz w:val="16"/>
                <w:szCs w:val="16"/>
              </w:rPr>
            </w:pPr>
            <w:r w:rsidRPr="000A6314">
              <w:rPr>
                <w:sz w:val="16"/>
                <w:szCs w:val="16"/>
              </w:rPr>
              <w:t xml:space="preserve">Emily: </w:t>
            </w:r>
            <w:proofErr w:type="gramStart"/>
            <w:r w:rsidRPr="000A6314">
              <w:rPr>
                <w:sz w:val="16"/>
                <w:szCs w:val="16"/>
              </w:rPr>
              <w:t>so</w:t>
            </w:r>
            <w:proofErr w:type="gramEnd"/>
            <w:r w:rsidRPr="000A6314">
              <w:rPr>
                <w:sz w:val="16"/>
                <w:szCs w:val="16"/>
              </w:rPr>
              <w:t xml:space="preserve"> it like </w:t>
            </w:r>
            <w:proofErr w:type="spellStart"/>
            <w:r w:rsidRPr="000A6314">
              <w:rPr>
                <w:sz w:val="16"/>
                <w:szCs w:val="16"/>
              </w:rPr>
              <w:t>kinda</w:t>
            </w:r>
            <w:proofErr w:type="spellEnd"/>
            <w:r w:rsidRPr="000A6314">
              <w:rPr>
                <w:sz w:val="16"/>
                <w:szCs w:val="16"/>
              </w:rPr>
              <w:t xml:space="preserve"> (.) that was why </w:t>
            </w:r>
            <w:r w:rsidRPr="00920612">
              <w:rPr>
                <w:sz w:val="16"/>
                <w:szCs w:val="16"/>
                <w:highlight w:val="yellow"/>
              </w:rPr>
              <w:t>I did like loads of extracurricular things</w:t>
            </w:r>
            <w:r w:rsidRPr="000A6314">
              <w:rPr>
                <w:sz w:val="16"/>
                <w:szCs w:val="16"/>
              </w:rPr>
              <w:t xml:space="preserve"> (-)</w:t>
            </w:r>
          </w:p>
          <w:p w14:paraId="5D0CABDD" w14:textId="77777777" w:rsidR="00A303DD" w:rsidRPr="000A6314" w:rsidRDefault="00A303DD" w:rsidP="00A303DD">
            <w:pPr>
              <w:spacing w:after="280"/>
              <w:ind w:left="720" w:hanging="720"/>
              <w:rPr>
                <w:sz w:val="16"/>
                <w:szCs w:val="16"/>
              </w:rPr>
            </w:pPr>
            <w:r w:rsidRPr="000A6314">
              <w:rPr>
                <w:sz w:val="16"/>
                <w:szCs w:val="16"/>
              </w:rPr>
              <w:t xml:space="preserve">Chloe: (overlapping) yeah </w:t>
            </w:r>
            <w:proofErr w:type="spellStart"/>
            <w:r w:rsidRPr="000A6314">
              <w:rPr>
                <w:sz w:val="16"/>
                <w:szCs w:val="16"/>
              </w:rPr>
              <w:t>yeah</w:t>
            </w:r>
            <w:proofErr w:type="spellEnd"/>
          </w:p>
          <w:p w14:paraId="4A2A2F07" w14:textId="77777777" w:rsidR="00A303DD" w:rsidRPr="000A6314" w:rsidRDefault="00A303DD" w:rsidP="00A303DD">
            <w:pPr>
              <w:spacing w:after="280"/>
              <w:ind w:left="720" w:hanging="720"/>
              <w:rPr>
                <w:sz w:val="16"/>
                <w:szCs w:val="16"/>
              </w:rPr>
            </w:pPr>
            <w:r w:rsidRPr="000A6314">
              <w:rPr>
                <w:sz w:val="16"/>
                <w:szCs w:val="16"/>
              </w:rPr>
              <w:t xml:space="preserve">Emily: </w:t>
            </w:r>
            <w:proofErr w:type="spellStart"/>
            <w:r w:rsidRPr="000A6314">
              <w:rPr>
                <w:sz w:val="16"/>
                <w:szCs w:val="16"/>
              </w:rPr>
              <w:t>cus</w:t>
            </w:r>
            <w:proofErr w:type="spellEnd"/>
            <w:r w:rsidRPr="000A6314">
              <w:rPr>
                <w:sz w:val="16"/>
                <w:szCs w:val="16"/>
              </w:rPr>
              <w:t xml:space="preserve"> otherwise </w:t>
            </w:r>
            <w:r w:rsidRPr="00920612">
              <w:rPr>
                <w:sz w:val="16"/>
                <w:szCs w:val="16"/>
                <w:highlight w:val="yellow"/>
              </w:rPr>
              <w:t>I’d just be bored</w:t>
            </w:r>
            <w:r w:rsidRPr="000A6314">
              <w:rPr>
                <w:sz w:val="16"/>
                <w:szCs w:val="16"/>
              </w:rPr>
              <w:t xml:space="preserve"> </w:t>
            </w:r>
          </w:p>
          <w:p w14:paraId="4F5AEF0B" w14:textId="77777777" w:rsidR="00A303DD" w:rsidRPr="000A6314" w:rsidRDefault="00A303DD" w:rsidP="00A303DD">
            <w:pPr>
              <w:spacing w:after="280"/>
              <w:ind w:left="720" w:hanging="720"/>
              <w:rPr>
                <w:sz w:val="16"/>
                <w:szCs w:val="16"/>
              </w:rPr>
            </w:pPr>
            <w:r w:rsidRPr="000A6314">
              <w:rPr>
                <w:sz w:val="16"/>
                <w:szCs w:val="16"/>
              </w:rPr>
              <w:t>Chloe: yeah (1) so did you (.) at primary school were you quite (erm) did you enjoy the kind of (1) academic side of it (.) at primary or was it (-)</w:t>
            </w:r>
          </w:p>
          <w:p w14:paraId="6E91481E" w14:textId="77777777" w:rsidR="00A303DD" w:rsidRPr="000A6314" w:rsidRDefault="00A303DD" w:rsidP="00A303DD">
            <w:pPr>
              <w:spacing w:after="280"/>
              <w:ind w:left="720" w:hanging="720"/>
              <w:rPr>
                <w:sz w:val="16"/>
                <w:szCs w:val="16"/>
              </w:rPr>
            </w:pPr>
            <w:r w:rsidRPr="000A6314">
              <w:rPr>
                <w:sz w:val="16"/>
                <w:szCs w:val="16"/>
              </w:rPr>
              <w:t xml:space="preserve">Emily: (overlapping) not really like </w:t>
            </w:r>
            <w:r w:rsidRPr="00920612">
              <w:rPr>
                <w:sz w:val="16"/>
                <w:szCs w:val="16"/>
                <w:highlight w:val="yellow"/>
              </w:rPr>
              <w:t xml:space="preserve">I think I remember </w:t>
            </w:r>
            <w:r w:rsidRPr="00EB6866">
              <w:rPr>
                <w:sz w:val="16"/>
                <w:szCs w:val="16"/>
                <w:highlight w:val="magenta"/>
              </w:rPr>
              <w:t xml:space="preserve">one of the teachers told my parents at parents evening to like not to send me to the girl’s school </w:t>
            </w:r>
            <w:proofErr w:type="spellStart"/>
            <w:r w:rsidRPr="00EB6866">
              <w:rPr>
                <w:sz w:val="16"/>
                <w:szCs w:val="16"/>
                <w:highlight w:val="magenta"/>
              </w:rPr>
              <w:t>cus</w:t>
            </w:r>
            <w:proofErr w:type="spellEnd"/>
            <w:r w:rsidRPr="00EB6866">
              <w:rPr>
                <w:sz w:val="16"/>
                <w:szCs w:val="16"/>
                <w:highlight w:val="magenta"/>
              </w:rPr>
              <w:t xml:space="preserve"> I’d never keep up so</w:t>
            </w:r>
            <w:r w:rsidRPr="000A6314">
              <w:rPr>
                <w:sz w:val="16"/>
                <w:szCs w:val="16"/>
              </w:rPr>
              <w:t xml:space="preserve"> (.) </w:t>
            </w:r>
            <w:r w:rsidRPr="00920612">
              <w:rPr>
                <w:sz w:val="16"/>
                <w:szCs w:val="16"/>
                <w:highlight w:val="yellow"/>
              </w:rPr>
              <w:t>I don’t think they thought I was like</w:t>
            </w:r>
            <w:r w:rsidRPr="000A6314">
              <w:rPr>
                <w:sz w:val="16"/>
                <w:szCs w:val="16"/>
              </w:rPr>
              <w:t xml:space="preserve"> (2 laughing) (-)</w:t>
            </w:r>
          </w:p>
          <w:p w14:paraId="56889FE8" w14:textId="77777777" w:rsidR="00A303DD" w:rsidRPr="000A6314" w:rsidRDefault="00A303DD" w:rsidP="00A303DD">
            <w:pPr>
              <w:spacing w:after="280"/>
              <w:ind w:left="720" w:hanging="720"/>
              <w:outlineLvl w:val="0"/>
              <w:rPr>
                <w:sz w:val="16"/>
                <w:szCs w:val="16"/>
              </w:rPr>
            </w:pPr>
            <w:r w:rsidRPr="000A6314">
              <w:rPr>
                <w:sz w:val="16"/>
                <w:szCs w:val="16"/>
              </w:rPr>
              <w:t>Chloe: (overlapping) oh (.) okay</w:t>
            </w:r>
          </w:p>
          <w:p w14:paraId="526B6E9B" w14:textId="77777777" w:rsidR="00A303DD" w:rsidRPr="000A6314" w:rsidRDefault="00A303DD" w:rsidP="00A303DD">
            <w:pPr>
              <w:spacing w:after="280"/>
              <w:ind w:left="720" w:hanging="720"/>
              <w:rPr>
                <w:sz w:val="16"/>
                <w:szCs w:val="16"/>
              </w:rPr>
            </w:pPr>
            <w:r w:rsidRPr="000A6314">
              <w:rPr>
                <w:sz w:val="16"/>
                <w:szCs w:val="16"/>
              </w:rPr>
              <w:t xml:space="preserve">Emily: you know like (.) </w:t>
            </w:r>
            <w:r w:rsidRPr="00920612">
              <w:rPr>
                <w:sz w:val="16"/>
                <w:szCs w:val="16"/>
                <w:highlight w:val="yellow"/>
              </w:rPr>
              <w:t>I think that</w:t>
            </w:r>
            <w:r w:rsidRPr="000A6314">
              <w:rPr>
                <w:sz w:val="16"/>
                <w:szCs w:val="16"/>
              </w:rPr>
              <w:t xml:space="preserve"> (.) </w:t>
            </w:r>
            <w:r w:rsidRPr="00920612">
              <w:rPr>
                <w:sz w:val="16"/>
                <w:szCs w:val="16"/>
                <w:highlight w:val="yellow"/>
              </w:rPr>
              <w:t>I think</w:t>
            </w:r>
            <w:r w:rsidRPr="000A6314">
              <w:rPr>
                <w:sz w:val="16"/>
                <w:szCs w:val="16"/>
              </w:rPr>
              <w:t xml:space="preserve"> (2) </w:t>
            </w:r>
            <w:r w:rsidRPr="00920612">
              <w:rPr>
                <w:sz w:val="16"/>
                <w:szCs w:val="16"/>
                <w:highlight w:val="yellow"/>
              </w:rPr>
              <w:t>I think I was just kind of</w:t>
            </w:r>
            <w:r w:rsidRPr="000A6314">
              <w:rPr>
                <w:sz w:val="16"/>
                <w:szCs w:val="16"/>
              </w:rPr>
              <w:t xml:space="preserve"> lik</w:t>
            </w:r>
            <w:r w:rsidRPr="00762562">
              <w:rPr>
                <w:sz w:val="16"/>
                <w:szCs w:val="16"/>
              </w:rPr>
              <w:t xml:space="preserve">e (1) </w:t>
            </w:r>
            <w:r w:rsidRPr="00920612">
              <w:rPr>
                <w:sz w:val="16"/>
                <w:szCs w:val="16"/>
                <w:highlight w:val="yellow"/>
              </w:rPr>
              <w:t>I don’t I just didn’t (.) think about it</w:t>
            </w:r>
            <w:r w:rsidRPr="00762562">
              <w:rPr>
                <w:sz w:val="16"/>
                <w:szCs w:val="16"/>
              </w:rPr>
              <w:t xml:space="preserve"> in that (.) in a sense of an academic way (-)</w:t>
            </w:r>
          </w:p>
          <w:p w14:paraId="7E7F1CA7" w14:textId="77777777" w:rsidR="00A303DD" w:rsidRPr="000A6314" w:rsidRDefault="00A303DD" w:rsidP="00A303DD">
            <w:pPr>
              <w:spacing w:after="280"/>
              <w:ind w:left="720" w:hanging="720"/>
              <w:outlineLvl w:val="0"/>
              <w:rPr>
                <w:sz w:val="16"/>
                <w:szCs w:val="16"/>
              </w:rPr>
            </w:pPr>
            <w:r w:rsidRPr="000A6314">
              <w:rPr>
                <w:sz w:val="16"/>
                <w:szCs w:val="16"/>
              </w:rPr>
              <w:t>Chloe: (overlapping) yeah</w:t>
            </w:r>
          </w:p>
          <w:p w14:paraId="6D7B2588" w14:textId="77777777" w:rsidR="00A303DD" w:rsidRPr="000A6314" w:rsidRDefault="00A303DD" w:rsidP="00A303DD">
            <w:pPr>
              <w:spacing w:after="280"/>
              <w:ind w:left="720" w:hanging="720"/>
              <w:rPr>
                <w:sz w:val="16"/>
                <w:szCs w:val="16"/>
              </w:rPr>
            </w:pPr>
            <w:r w:rsidRPr="000A6314">
              <w:rPr>
                <w:sz w:val="16"/>
                <w:szCs w:val="16"/>
              </w:rPr>
              <w:t xml:space="preserve">Emily: </w:t>
            </w:r>
            <w:r w:rsidRPr="00920612">
              <w:rPr>
                <w:sz w:val="16"/>
                <w:szCs w:val="16"/>
                <w:highlight w:val="yellow"/>
              </w:rPr>
              <w:t>I was just</w:t>
            </w:r>
            <w:r w:rsidRPr="000A6314">
              <w:rPr>
                <w:sz w:val="16"/>
                <w:szCs w:val="16"/>
              </w:rPr>
              <w:t xml:space="preserve"> (.) this is school kind of thing like </w:t>
            </w:r>
            <w:r w:rsidRPr="00920612">
              <w:rPr>
                <w:sz w:val="16"/>
                <w:szCs w:val="16"/>
                <w:highlight w:val="yellow"/>
              </w:rPr>
              <w:t>I wasn’t</w:t>
            </w:r>
            <w:r w:rsidRPr="000A6314">
              <w:rPr>
                <w:sz w:val="16"/>
                <w:szCs w:val="16"/>
              </w:rPr>
              <w:t xml:space="preserve"> (1) </w:t>
            </w:r>
            <w:r w:rsidRPr="00920612">
              <w:rPr>
                <w:sz w:val="16"/>
                <w:szCs w:val="16"/>
                <w:highlight w:val="yellow"/>
              </w:rPr>
              <w:t>I was definitely not like badly behaved</w:t>
            </w:r>
            <w:r w:rsidRPr="000A6314">
              <w:rPr>
                <w:sz w:val="16"/>
                <w:szCs w:val="16"/>
              </w:rPr>
              <w:t xml:space="preserve"> but </w:t>
            </w:r>
            <w:r w:rsidRPr="00920612">
              <w:rPr>
                <w:sz w:val="16"/>
                <w:szCs w:val="16"/>
                <w:highlight w:val="yellow"/>
              </w:rPr>
              <w:t>I just</w:t>
            </w:r>
            <w:r w:rsidRPr="000A6314">
              <w:rPr>
                <w:sz w:val="16"/>
                <w:szCs w:val="16"/>
              </w:rPr>
              <w:t xml:space="preserve"> </w:t>
            </w:r>
          </w:p>
          <w:p w14:paraId="285BBDC8" w14:textId="77777777" w:rsidR="00A303DD" w:rsidRPr="000A6314" w:rsidRDefault="00A303DD" w:rsidP="00A303DD">
            <w:pPr>
              <w:spacing w:after="280"/>
              <w:ind w:left="720" w:hanging="720"/>
              <w:outlineLvl w:val="0"/>
              <w:rPr>
                <w:sz w:val="16"/>
                <w:szCs w:val="16"/>
              </w:rPr>
            </w:pPr>
            <w:r w:rsidRPr="000A6314">
              <w:rPr>
                <w:sz w:val="16"/>
                <w:szCs w:val="16"/>
              </w:rPr>
              <w:t xml:space="preserve">Chloe: no yeah </w:t>
            </w:r>
          </w:p>
          <w:p w14:paraId="628C605F" w14:textId="77777777" w:rsidR="00A303DD" w:rsidRPr="000A6314" w:rsidRDefault="00A303DD" w:rsidP="00A303DD">
            <w:pPr>
              <w:spacing w:after="280"/>
              <w:ind w:left="720" w:hanging="720"/>
              <w:rPr>
                <w:sz w:val="16"/>
                <w:szCs w:val="16"/>
              </w:rPr>
            </w:pPr>
            <w:r w:rsidRPr="000A6314">
              <w:rPr>
                <w:sz w:val="16"/>
                <w:szCs w:val="16"/>
              </w:rPr>
              <w:t xml:space="preserve">Emily: </w:t>
            </w:r>
            <w:r w:rsidRPr="00920612">
              <w:rPr>
                <w:sz w:val="16"/>
                <w:szCs w:val="16"/>
                <w:highlight w:val="yellow"/>
              </w:rPr>
              <w:t>didn’t (1) I didn’t have a love of anything</w:t>
            </w:r>
            <w:r w:rsidRPr="000A6314">
              <w:rPr>
                <w:sz w:val="16"/>
                <w:szCs w:val="16"/>
              </w:rPr>
              <w:t xml:space="preserve"> (.) and </w:t>
            </w:r>
            <w:proofErr w:type="spellStart"/>
            <w:r w:rsidRPr="000A6314">
              <w:rPr>
                <w:sz w:val="16"/>
                <w:szCs w:val="16"/>
              </w:rPr>
              <w:t>cus</w:t>
            </w:r>
            <w:proofErr w:type="spellEnd"/>
            <w:r w:rsidRPr="000A6314">
              <w:rPr>
                <w:sz w:val="16"/>
                <w:szCs w:val="16"/>
              </w:rPr>
              <w:t xml:space="preserve"> </w:t>
            </w:r>
            <w:r w:rsidRPr="00920612">
              <w:rPr>
                <w:sz w:val="16"/>
                <w:szCs w:val="16"/>
                <w:highlight w:val="yellow"/>
              </w:rPr>
              <w:t xml:space="preserve">I had to (.) pre-e-pare for the eleven plus </w:t>
            </w:r>
            <w:r w:rsidRPr="00762562">
              <w:rPr>
                <w:sz w:val="16"/>
                <w:szCs w:val="16"/>
                <w:highlight w:val="green"/>
              </w:rPr>
              <w:t>(-)</w:t>
            </w:r>
          </w:p>
          <w:p w14:paraId="3E59F7A0" w14:textId="77777777" w:rsidR="00A303DD" w:rsidRPr="000A6314" w:rsidRDefault="00A303DD" w:rsidP="00A303DD">
            <w:pPr>
              <w:spacing w:after="280"/>
              <w:ind w:left="720" w:hanging="720"/>
              <w:rPr>
                <w:sz w:val="16"/>
                <w:szCs w:val="16"/>
              </w:rPr>
            </w:pPr>
            <w:r w:rsidRPr="000A6314">
              <w:rPr>
                <w:sz w:val="16"/>
                <w:szCs w:val="16"/>
              </w:rPr>
              <w:t>Chloe: (overlapping) (mmm)</w:t>
            </w:r>
          </w:p>
          <w:p w14:paraId="1C7D8A2C" w14:textId="77777777" w:rsidR="00A303DD" w:rsidRPr="000A6314" w:rsidRDefault="00A303DD" w:rsidP="00A303DD">
            <w:pPr>
              <w:spacing w:after="280"/>
              <w:ind w:left="720" w:hanging="720"/>
              <w:rPr>
                <w:sz w:val="16"/>
                <w:szCs w:val="16"/>
              </w:rPr>
            </w:pPr>
            <w:r w:rsidRPr="000A6314">
              <w:rPr>
                <w:sz w:val="16"/>
                <w:szCs w:val="16"/>
              </w:rPr>
              <w:t xml:space="preserve">Emily: </w:t>
            </w:r>
            <w:r w:rsidRPr="00920612">
              <w:rPr>
                <w:sz w:val="16"/>
                <w:szCs w:val="16"/>
                <w:highlight w:val="yellow"/>
              </w:rPr>
              <w:t xml:space="preserve">I think that </w:t>
            </w:r>
            <w:r w:rsidRPr="00762562">
              <w:rPr>
                <w:sz w:val="16"/>
                <w:szCs w:val="16"/>
                <w:highlight w:val="green"/>
              </w:rPr>
              <w:t xml:space="preserve">(1) </w:t>
            </w:r>
            <w:r w:rsidRPr="00920612">
              <w:rPr>
                <w:sz w:val="16"/>
                <w:szCs w:val="16"/>
                <w:highlight w:val="yellow"/>
              </w:rPr>
              <w:t xml:space="preserve">I guess that’s when I started to realise </w:t>
            </w:r>
            <w:r w:rsidRPr="00762562">
              <w:rPr>
                <w:sz w:val="16"/>
                <w:szCs w:val="16"/>
                <w:highlight w:val="green"/>
              </w:rPr>
              <w:t xml:space="preserve">that to link (1) like (2) </w:t>
            </w:r>
            <w:r w:rsidRPr="00920612">
              <w:rPr>
                <w:sz w:val="16"/>
                <w:szCs w:val="16"/>
                <w:highlight w:val="yellow"/>
              </w:rPr>
              <w:t>I guess that’s when I-I-I sta</w:t>
            </w:r>
            <w:r>
              <w:rPr>
                <w:sz w:val="16"/>
                <w:szCs w:val="16"/>
                <w:highlight w:val="yellow"/>
              </w:rPr>
              <w:t>r</w:t>
            </w:r>
            <w:r w:rsidRPr="00920612">
              <w:rPr>
                <w:sz w:val="16"/>
                <w:szCs w:val="16"/>
                <w:highlight w:val="yellow"/>
              </w:rPr>
              <w:t xml:space="preserve">ted to </w:t>
            </w:r>
            <w:r w:rsidRPr="00EB6866">
              <w:rPr>
                <w:sz w:val="16"/>
                <w:szCs w:val="16"/>
                <w:highlight w:val="magenta"/>
              </w:rPr>
              <w:t>link how I felt about myself with how I did at school</w:t>
            </w:r>
            <w:r w:rsidRPr="000A6314">
              <w:rPr>
                <w:sz w:val="16"/>
                <w:szCs w:val="16"/>
              </w:rPr>
              <w:t xml:space="preserve"> </w:t>
            </w:r>
          </w:p>
          <w:p w14:paraId="172A73AF" w14:textId="77777777" w:rsidR="00A303DD" w:rsidRPr="000A6314" w:rsidRDefault="00A303DD" w:rsidP="00A303DD">
            <w:pPr>
              <w:spacing w:after="280"/>
              <w:ind w:left="720" w:hanging="720"/>
              <w:rPr>
                <w:sz w:val="16"/>
                <w:szCs w:val="16"/>
              </w:rPr>
            </w:pPr>
            <w:r w:rsidRPr="000A6314">
              <w:rPr>
                <w:sz w:val="16"/>
                <w:szCs w:val="16"/>
              </w:rPr>
              <w:t>Chloe: okay (.) yeah (-)</w:t>
            </w:r>
          </w:p>
          <w:p w14:paraId="52A4AECE" w14:textId="77777777" w:rsidR="00A303DD" w:rsidRPr="00712D7F" w:rsidRDefault="00A303DD" w:rsidP="00A303DD">
            <w:pPr>
              <w:spacing w:after="280"/>
              <w:ind w:left="720" w:hanging="720"/>
              <w:rPr>
                <w:sz w:val="16"/>
                <w:szCs w:val="16"/>
              </w:rPr>
            </w:pPr>
            <w:r w:rsidRPr="000A6314">
              <w:rPr>
                <w:sz w:val="16"/>
                <w:szCs w:val="16"/>
              </w:rPr>
              <w:t xml:space="preserve">Emily: (overlapping) </w:t>
            </w:r>
            <w:proofErr w:type="spellStart"/>
            <w:r w:rsidRPr="000A6314">
              <w:rPr>
                <w:sz w:val="16"/>
                <w:szCs w:val="16"/>
              </w:rPr>
              <w:t>cus</w:t>
            </w:r>
            <w:proofErr w:type="spellEnd"/>
            <w:r w:rsidRPr="000A6314">
              <w:rPr>
                <w:sz w:val="16"/>
                <w:szCs w:val="16"/>
              </w:rPr>
              <w:t xml:space="preserve"> (.) dad you know (.) like </w:t>
            </w:r>
            <w:r w:rsidRPr="00830CE6">
              <w:rPr>
                <w:sz w:val="16"/>
                <w:szCs w:val="16"/>
                <w:highlight w:val="magenta"/>
              </w:rPr>
              <w:t xml:space="preserve">I I’d </w:t>
            </w:r>
            <w:proofErr w:type="spellStart"/>
            <w:r w:rsidRPr="00830CE6">
              <w:rPr>
                <w:sz w:val="16"/>
                <w:szCs w:val="16"/>
                <w:highlight w:val="magenta"/>
              </w:rPr>
              <w:t>kinda</w:t>
            </w:r>
            <w:proofErr w:type="spellEnd"/>
            <w:r w:rsidRPr="00830CE6">
              <w:rPr>
                <w:sz w:val="16"/>
                <w:szCs w:val="16"/>
                <w:highlight w:val="magenta"/>
              </w:rPr>
              <w:t xml:space="preserve"> been told that if you don’t get in this is going to happen and</w:t>
            </w:r>
            <w:r w:rsidRPr="000A6314">
              <w:rPr>
                <w:sz w:val="16"/>
                <w:szCs w:val="16"/>
              </w:rPr>
              <w:t xml:space="preserve"> </w:t>
            </w:r>
            <w:r w:rsidRPr="00920612">
              <w:rPr>
                <w:sz w:val="16"/>
                <w:szCs w:val="16"/>
                <w:highlight w:val="yellow"/>
              </w:rPr>
              <w:t>I knew</w:t>
            </w:r>
            <w:r w:rsidRPr="000A6314">
              <w:rPr>
                <w:sz w:val="16"/>
                <w:szCs w:val="16"/>
              </w:rPr>
              <w:t xml:space="preserve"> (.) </w:t>
            </w:r>
            <w:r w:rsidRPr="00920612">
              <w:rPr>
                <w:sz w:val="16"/>
                <w:szCs w:val="16"/>
                <w:highlight w:val="yellow"/>
              </w:rPr>
              <w:t>I had that</w:t>
            </w:r>
            <w:r w:rsidRPr="000A6314">
              <w:rPr>
                <w:sz w:val="16"/>
                <w:szCs w:val="16"/>
              </w:rPr>
              <w:t xml:space="preserve"> like also </w:t>
            </w:r>
            <w:r w:rsidRPr="00830CE6">
              <w:rPr>
                <w:sz w:val="16"/>
                <w:szCs w:val="16"/>
                <w:highlight w:val="magenta"/>
              </w:rPr>
              <w:t xml:space="preserve">I had that guilt that if I didn’t (.) I didn’t (2) like revise one day and then what if I didn’t get in </w:t>
            </w:r>
            <w:r w:rsidRPr="00762562">
              <w:rPr>
                <w:sz w:val="16"/>
                <w:szCs w:val="16"/>
                <w:highlight w:val="green"/>
              </w:rPr>
              <w:t xml:space="preserve">and then </w:t>
            </w:r>
            <w:r w:rsidRPr="00920612">
              <w:rPr>
                <w:sz w:val="16"/>
                <w:szCs w:val="16"/>
                <w:highlight w:val="yellow"/>
              </w:rPr>
              <w:t xml:space="preserve">I would </w:t>
            </w:r>
            <w:r w:rsidRPr="00762562">
              <w:rPr>
                <w:sz w:val="16"/>
                <w:szCs w:val="16"/>
                <w:highlight w:val="green"/>
              </w:rPr>
              <w:t xml:space="preserve">(.) </w:t>
            </w:r>
            <w:r w:rsidRPr="00920612">
              <w:rPr>
                <w:sz w:val="16"/>
                <w:szCs w:val="16"/>
                <w:highlight w:val="yellow"/>
              </w:rPr>
              <w:t xml:space="preserve">I’d feel guilty </w:t>
            </w:r>
            <w:proofErr w:type="spellStart"/>
            <w:r w:rsidRPr="00762562">
              <w:rPr>
                <w:sz w:val="16"/>
                <w:szCs w:val="16"/>
                <w:highlight w:val="green"/>
              </w:rPr>
              <w:t>cus</w:t>
            </w:r>
            <w:proofErr w:type="spellEnd"/>
            <w:r w:rsidRPr="00762562">
              <w:rPr>
                <w:sz w:val="16"/>
                <w:szCs w:val="16"/>
                <w:highlight w:val="green"/>
              </w:rPr>
              <w:t xml:space="preserve"> (1) </w:t>
            </w:r>
            <w:r w:rsidRPr="00920612">
              <w:rPr>
                <w:sz w:val="16"/>
                <w:szCs w:val="16"/>
                <w:highlight w:val="yellow"/>
              </w:rPr>
              <w:t xml:space="preserve">I would then </w:t>
            </w:r>
            <w:proofErr w:type="spellStart"/>
            <w:r w:rsidRPr="00920612">
              <w:rPr>
                <w:sz w:val="16"/>
                <w:szCs w:val="16"/>
                <w:highlight w:val="yellow"/>
              </w:rPr>
              <w:t>ohh</w:t>
            </w:r>
            <w:proofErr w:type="spellEnd"/>
            <w:r w:rsidRPr="00920612">
              <w:rPr>
                <w:sz w:val="16"/>
                <w:szCs w:val="16"/>
                <w:highlight w:val="yellow"/>
              </w:rPr>
              <w:t xml:space="preserve"> well what if this means I don’t (.) pass and stuff </w:t>
            </w:r>
            <w:r w:rsidRPr="00762562">
              <w:rPr>
                <w:sz w:val="16"/>
                <w:szCs w:val="16"/>
                <w:highlight w:val="green"/>
              </w:rPr>
              <w:t>(-)</w:t>
            </w:r>
          </w:p>
        </w:tc>
        <w:tc>
          <w:tcPr>
            <w:tcW w:w="2520" w:type="dxa"/>
          </w:tcPr>
          <w:p w14:paraId="12D2F173" w14:textId="77777777" w:rsidR="00A303DD" w:rsidRDefault="00A303DD" w:rsidP="00A303DD">
            <w:pPr>
              <w:rPr>
                <w:color w:val="7FF126"/>
                <w:sz w:val="16"/>
                <w:szCs w:val="16"/>
              </w:rPr>
            </w:pPr>
            <w:r>
              <w:rPr>
                <w:color w:val="E65FFF"/>
                <w:sz w:val="16"/>
                <w:szCs w:val="16"/>
              </w:rPr>
              <w:lastRenderedPageBreak/>
              <w:t xml:space="preserve">Voice of shyness </w:t>
            </w:r>
            <w:r w:rsidRPr="00695264">
              <w:rPr>
                <w:color w:val="7FF126"/>
                <w:sz w:val="16"/>
                <w:szCs w:val="16"/>
              </w:rPr>
              <w:t xml:space="preserve">Emily spoke about this during the </w:t>
            </w:r>
            <w:proofErr w:type="spellStart"/>
            <w:r w:rsidRPr="00695264">
              <w:rPr>
                <w:color w:val="7FF126"/>
                <w:sz w:val="16"/>
                <w:szCs w:val="16"/>
              </w:rPr>
              <w:t>ToL</w:t>
            </w:r>
            <w:proofErr w:type="spellEnd"/>
            <w:r>
              <w:rPr>
                <w:color w:val="7FF126"/>
                <w:sz w:val="16"/>
                <w:szCs w:val="16"/>
              </w:rPr>
              <w:t xml:space="preserve"> – seems to be a recurring theme/quite an important part of her narrative? I wonder what underpins Emily’s shyness? </w:t>
            </w:r>
          </w:p>
          <w:p w14:paraId="41858FBC" w14:textId="77777777" w:rsidR="00A303DD" w:rsidRDefault="00A303DD" w:rsidP="00A303DD">
            <w:pPr>
              <w:rPr>
                <w:color w:val="7FF126"/>
                <w:sz w:val="16"/>
                <w:szCs w:val="16"/>
              </w:rPr>
            </w:pPr>
          </w:p>
          <w:p w14:paraId="3BE7F9A9" w14:textId="77777777" w:rsidR="00A303DD" w:rsidRDefault="00A303DD" w:rsidP="00A303DD">
            <w:pPr>
              <w:rPr>
                <w:color w:val="7FF126"/>
                <w:sz w:val="16"/>
                <w:szCs w:val="16"/>
              </w:rPr>
            </w:pPr>
          </w:p>
          <w:p w14:paraId="4D61A47B" w14:textId="77777777" w:rsidR="00A303DD" w:rsidRDefault="00A303DD" w:rsidP="00A303DD">
            <w:pPr>
              <w:rPr>
                <w:color w:val="7FF126"/>
                <w:sz w:val="16"/>
                <w:szCs w:val="16"/>
              </w:rPr>
            </w:pPr>
          </w:p>
          <w:p w14:paraId="35EFE597" w14:textId="77777777" w:rsidR="00A303DD" w:rsidRDefault="00A303DD" w:rsidP="00A303DD">
            <w:pPr>
              <w:rPr>
                <w:color w:val="7FF126"/>
                <w:sz w:val="16"/>
                <w:szCs w:val="16"/>
              </w:rPr>
            </w:pPr>
          </w:p>
          <w:p w14:paraId="4F47A2B4" w14:textId="77777777" w:rsidR="00A303DD" w:rsidRDefault="00A303DD" w:rsidP="00A303DD">
            <w:pPr>
              <w:rPr>
                <w:color w:val="7FF126"/>
                <w:sz w:val="16"/>
                <w:szCs w:val="16"/>
              </w:rPr>
            </w:pPr>
          </w:p>
          <w:p w14:paraId="0A39ACDC" w14:textId="77777777" w:rsidR="00A303DD" w:rsidRDefault="00A303DD" w:rsidP="00A303DD">
            <w:pPr>
              <w:rPr>
                <w:color w:val="7FF126"/>
                <w:sz w:val="16"/>
                <w:szCs w:val="16"/>
              </w:rPr>
            </w:pPr>
          </w:p>
          <w:p w14:paraId="61A922C0" w14:textId="77777777" w:rsidR="00A303DD" w:rsidRDefault="00A303DD" w:rsidP="00A303DD">
            <w:pPr>
              <w:rPr>
                <w:color w:val="7FF126"/>
                <w:sz w:val="16"/>
                <w:szCs w:val="16"/>
              </w:rPr>
            </w:pPr>
          </w:p>
          <w:p w14:paraId="30A70DBF" w14:textId="77777777" w:rsidR="00A303DD" w:rsidRDefault="00A303DD" w:rsidP="00A303DD">
            <w:pPr>
              <w:rPr>
                <w:color w:val="E65FFF"/>
                <w:sz w:val="16"/>
                <w:szCs w:val="16"/>
              </w:rPr>
            </w:pPr>
          </w:p>
          <w:p w14:paraId="13C724BE" w14:textId="77777777" w:rsidR="00A303DD" w:rsidRDefault="00A303DD" w:rsidP="00A303DD">
            <w:pPr>
              <w:rPr>
                <w:color w:val="E65FFF"/>
                <w:sz w:val="16"/>
                <w:szCs w:val="16"/>
              </w:rPr>
            </w:pPr>
          </w:p>
          <w:p w14:paraId="59D94405" w14:textId="77777777" w:rsidR="00A303DD" w:rsidRDefault="00A303DD" w:rsidP="00A303DD">
            <w:pPr>
              <w:rPr>
                <w:color w:val="E65FFF"/>
                <w:sz w:val="16"/>
                <w:szCs w:val="16"/>
              </w:rPr>
            </w:pPr>
          </w:p>
          <w:p w14:paraId="7F135A17" w14:textId="77777777" w:rsidR="00A303DD" w:rsidRDefault="00A303DD" w:rsidP="00A303DD">
            <w:pPr>
              <w:rPr>
                <w:color w:val="E65FFF"/>
                <w:sz w:val="16"/>
                <w:szCs w:val="16"/>
              </w:rPr>
            </w:pPr>
          </w:p>
          <w:p w14:paraId="2474223D" w14:textId="77777777" w:rsidR="00A303DD" w:rsidRDefault="00A303DD" w:rsidP="00A303DD">
            <w:pPr>
              <w:rPr>
                <w:color w:val="E65FFF"/>
                <w:sz w:val="16"/>
                <w:szCs w:val="16"/>
              </w:rPr>
            </w:pPr>
          </w:p>
          <w:p w14:paraId="165237A2" w14:textId="77777777" w:rsidR="00A303DD" w:rsidRPr="00A303DD" w:rsidRDefault="00A303DD" w:rsidP="00A303DD">
            <w:pPr>
              <w:rPr>
                <w:color w:val="E65FFF"/>
                <w:sz w:val="16"/>
                <w:szCs w:val="16"/>
              </w:rPr>
            </w:pPr>
            <w:r>
              <w:rPr>
                <w:color w:val="E65FFF"/>
                <w:sz w:val="16"/>
                <w:szCs w:val="16"/>
              </w:rPr>
              <w:t>Voice of e</w:t>
            </w:r>
            <w:r w:rsidRPr="00D10D96">
              <w:rPr>
                <w:color w:val="E65FFF"/>
                <w:sz w:val="16"/>
                <w:szCs w:val="16"/>
              </w:rPr>
              <w:t xml:space="preserve">njoyment </w:t>
            </w:r>
            <w:r>
              <w:rPr>
                <w:color w:val="E65FFF"/>
                <w:sz w:val="16"/>
                <w:szCs w:val="16"/>
              </w:rPr>
              <w:t xml:space="preserve">- </w:t>
            </w:r>
            <w:r>
              <w:rPr>
                <w:color w:val="7FF126"/>
                <w:sz w:val="16"/>
                <w:szCs w:val="16"/>
              </w:rPr>
              <w:t xml:space="preserve">Was it the swimming she enjoyed or the competition? </w:t>
            </w:r>
          </w:p>
          <w:p w14:paraId="6B2D018A" w14:textId="77777777" w:rsidR="00A303DD" w:rsidRDefault="00A303DD" w:rsidP="00A303DD">
            <w:pPr>
              <w:rPr>
                <w:color w:val="7FF126"/>
                <w:sz w:val="16"/>
                <w:szCs w:val="16"/>
              </w:rPr>
            </w:pPr>
          </w:p>
          <w:p w14:paraId="38A0F41C" w14:textId="77777777" w:rsidR="00A303DD" w:rsidRDefault="00A303DD" w:rsidP="00A303DD">
            <w:pPr>
              <w:rPr>
                <w:color w:val="7FF126"/>
                <w:sz w:val="16"/>
                <w:szCs w:val="16"/>
              </w:rPr>
            </w:pPr>
          </w:p>
          <w:p w14:paraId="11C19C15" w14:textId="77777777" w:rsidR="00A303DD" w:rsidRDefault="00A303DD" w:rsidP="00A303DD">
            <w:pPr>
              <w:rPr>
                <w:color w:val="7FF126"/>
                <w:sz w:val="16"/>
                <w:szCs w:val="16"/>
              </w:rPr>
            </w:pPr>
          </w:p>
          <w:p w14:paraId="4B8D9729" w14:textId="77777777" w:rsidR="00A303DD" w:rsidRDefault="00A303DD" w:rsidP="00A303DD">
            <w:pPr>
              <w:rPr>
                <w:color w:val="7FF126"/>
                <w:sz w:val="16"/>
                <w:szCs w:val="16"/>
              </w:rPr>
            </w:pPr>
          </w:p>
          <w:p w14:paraId="11ECEF51" w14:textId="77777777" w:rsidR="00A303DD" w:rsidRDefault="00A303DD" w:rsidP="00A303DD">
            <w:pPr>
              <w:rPr>
                <w:color w:val="7FF126"/>
                <w:sz w:val="16"/>
                <w:szCs w:val="16"/>
              </w:rPr>
            </w:pPr>
          </w:p>
          <w:p w14:paraId="49A5ADB9" w14:textId="77777777" w:rsidR="00A303DD" w:rsidRDefault="00A303DD" w:rsidP="00A303DD">
            <w:pPr>
              <w:rPr>
                <w:color w:val="7FF126"/>
                <w:sz w:val="16"/>
                <w:szCs w:val="16"/>
              </w:rPr>
            </w:pPr>
          </w:p>
          <w:p w14:paraId="74066DFE" w14:textId="77777777" w:rsidR="00A303DD" w:rsidRDefault="00A303DD" w:rsidP="00A303DD">
            <w:pPr>
              <w:rPr>
                <w:color w:val="7FF126"/>
                <w:sz w:val="16"/>
                <w:szCs w:val="16"/>
              </w:rPr>
            </w:pPr>
          </w:p>
          <w:p w14:paraId="35B696AB" w14:textId="77777777" w:rsidR="00A303DD" w:rsidRDefault="00A303DD" w:rsidP="00A303DD">
            <w:pPr>
              <w:rPr>
                <w:color w:val="7FF126"/>
                <w:sz w:val="16"/>
                <w:szCs w:val="16"/>
              </w:rPr>
            </w:pPr>
          </w:p>
          <w:p w14:paraId="38BEFF74" w14:textId="77777777" w:rsidR="00A303DD" w:rsidRDefault="00A303DD" w:rsidP="00A303DD">
            <w:pPr>
              <w:rPr>
                <w:color w:val="7FF126"/>
                <w:sz w:val="16"/>
                <w:szCs w:val="16"/>
              </w:rPr>
            </w:pPr>
          </w:p>
          <w:p w14:paraId="125ADD1C" w14:textId="77777777" w:rsidR="00A303DD" w:rsidRDefault="00A303DD" w:rsidP="00A303DD">
            <w:pPr>
              <w:rPr>
                <w:color w:val="7FF126"/>
                <w:sz w:val="16"/>
                <w:szCs w:val="16"/>
              </w:rPr>
            </w:pPr>
          </w:p>
          <w:p w14:paraId="42E13817" w14:textId="77777777" w:rsidR="00A303DD" w:rsidRDefault="00A303DD" w:rsidP="00A303DD">
            <w:pPr>
              <w:rPr>
                <w:color w:val="7FF126"/>
                <w:sz w:val="16"/>
                <w:szCs w:val="16"/>
              </w:rPr>
            </w:pPr>
          </w:p>
          <w:p w14:paraId="553197AE" w14:textId="77777777" w:rsidR="00A303DD" w:rsidRDefault="00A303DD" w:rsidP="00A303DD">
            <w:pPr>
              <w:rPr>
                <w:color w:val="7FF126"/>
                <w:sz w:val="16"/>
                <w:szCs w:val="16"/>
              </w:rPr>
            </w:pPr>
          </w:p>
          <w:p w14:paraId="6A94D96E" w14:textId="77777777" w:rsidR="00A303DD" w:rsidRDefault="00A303DD" w:rsidP="00A303DD">
            <w:pPr>
              <w:rPr>
                <w:color w:val="7FF126"/>
                <w:sz w:val="16"/>
                <w:szCs w:val="16"/>
              </w:rPr>
            </w:pPr>
          </w:p>
          <w:p w14:paraId="6B664E63" w14:textId="77777777" w:rsidR="00A303DD" w:rsidRDefault="00A303DD" w:rsidP="00A303DD">
            <w:pPr>
              <w:rPr>
                <w:color w:val="7FF126"/>
                <w:sz w:val="16"/>
                <w:szCs w:val="16"/>
              </w:rPr>
            </w:pPr>
            <w:r>
              <w:rPr>
                <w:color w:val="7FF126"/>
                <w:sz w:val="16"/>
                <w:szCs w:val="16"/>
              </w:rPr>
              <w:t xml:space="preserve">I wonder why she liked the intensity? What did this give her? A sense of accomplishment? Enjoyment? Achievement? </w:t>
            </w:r>
          </w:p>
          <w:p w14:paraId="4EDA2EB7" w14:textId="77777777" w:rsidR="00A303DD" w:rsidRDefault="00A303DD" w:rsidP="00A303DD">
            <w:pPr>
              <w:rPr>
                <w:color w:val="7FF126"/>
                <w:sz w:val="16"/>
                <w:szCs w:val="16"/>
              </w:rPr>
            </w:pPr>
          </w:p>
          <w:p w14:paraId="233EFAF9" w14:textId="77777777" w:rsidR="00A303DD" w:rsidRDefault="00A303DD" w:rsidP="00A303DD">
            <w:pPr>
              <w:rPr>
                <w:color w:val="7FF126"/>
                <w:sz w:val="16"/>
                <w:szCs w:val="16"/>
              </w:rPr>
            </w:pPr>
          </w:p>
          <w:p w14:paraId="422EE9CA" w14:textId="77777777" w:rsidR="00A303DD" w:rsidRDefault="00A303DD" w:rsidP="00A303DD">
            <w:pPr>
              <w:rPr>
                <w:color w:val="7FF126"/>
                <w:sz w:val="16"/>
                <w:szCs w:val="16"/>
              </w:rPr>
            </w:pPr>
          </w:p>
          <w:p w14:paraId="1CCBC13A" w14:textId="77777777" w:rsidR="00A303DD" w:rsidRDefault="00A303DD" w:rsidP="00A303DD">
            <w:pPr>
              <w:rPr>
                <w:color w:val="7FF126"/>
                <w:sz w:val="16"/>
                <w:szCs w:val="16"/>
              </w:rPr>
            </w:pPr>
          </w:p>
          <w:p w14:paraId="4FC0958D" w14:textId="77777777" w:rsidR="00A303DD" w:rsidRDefault="00A303DD" w:rsidP="00A303DD">
            <w:pPr>
              <w:rPr>
                <w:color w:val="7FF126"/>
                <w:sz w:val="16"/>
                <w:szCs w:val="16"/>
              </w:rPr>
            </w:pPr>
          </w:p>
          <w:p w14:paraId="2A362701" w14:textId="77777777" w:rsidR="00A303DD" w:rsidRDefault="00A303DD" w:rsidP="00A303DD">
            <w:pPr>
              <w:rPr>
                <w:color w:val="7FF126"/>
                <w:sz w:val="16"/>
                <w:szCs w:val="16"/>
              </w:rPr>
            </w:pPr>
          </w:p>
          <w:p w14:paraId="7A831099" w14:textId="77777777" w:rsidR="00A303DD" w:rsidRDefault="00A303DD" w:rsidP="00A303DD">
            <w:pPr>
              <w:rPr>
                <w:color w:val="E65FFF"/>
                <w:sz w:val="16"/>
                <w:szCs w:val="16"/>
              </w:rPr>
            </w:pPr>
          </w:p>
          <w:p w14:paraId="1120C97A" w14:textId="77777777" w:rsidR="00A303DD" w:rsidRDefault="00A303DD" w:rsidP="00A303DD">
            <w:pPr>
              <w:rPr>
                <w:color w:val="E65FFF"/>
                <w:sz w:val="16"/>
                <w:szCs w:val="16"/>
              </w:rPr>
            </w:pPr>
          </w:p>
          <w:p w14:paraId="31DE0598" w14:textId="77777777" w:rsidR="00A303DD" w:rsidRDefault="00A303DD" w:rsidP="00A303DD">
            <w:pPr>
              <w:rPr>
                <w:color w:val="E65FFF"/>
                <w:sz w:val="16"/>
                <w:szCs w:val="16"/>
              </w:rPr>
            </w:pPr>
          </w:p>
          <w:p w14:paraId="2D895B81" w14:textId="77777777" w:rsidR="00A303DD" w:rsidRDefault="00A303DD" w:rsidP="00A303DD">
            <w:pPr>
              <w:rPr>
                <w:color w:val="E65FFF"/>
                <w:sz w:val="16"/>
                <w:szCs w:val="16"/>
              </w:rPr>
            </w:pPr>
          </w:p>
          <w:p w14:paraId="0988420D" w14:textId="77777777" w:rsidR="00A303DD" w:rsidRDefault="00A303DD" w:rsidP="00A303DD">
            <w:pPr>
              <w:rPr>
                <w:color w:val="E65FFF"/>
                <w:sz w:val="16"/>
                <w:szCs w:val="16"/>
              </w:rPr>
            </w:pPr>
          </w:p>
          <w:p w14:paraId="4B5AAC90" w14:textId="77777777" w:rsidR="00A303DD" w:rsidRDefault="00A303DD" w:rsidP="00A303DD">
            <w:pPr>
              <w:rPr>
                <w:color w:val="E65FFF"/>
                <w:sz w:val="16"/>
                <w:szCs w:val="16"/>
              </w:rPr>
            </w:pPr>
          </w:p>
          <w:p w14:paraId="709AE0DC" w14:textId="77777777" w:rsidR="00A303DD" w:rsidRDefault="00A303DD" w:rsidP="00A303DD">
            <w:pPr>
              <w:rPr>
                <w:color w:val="E65FFF"/>
                <w:sz w:val="16"/>
                <w:szCs w:val="16"/>
              </w:rPr>
            </w:pPr>
          </w:p>
          <w:p w14:paraId="00B13BE1" w14:textId="77777777" w:rsidR="00A303DD" w:rsidRDefault="00A303DD" w:rsidP="00A303DD">
            <w:pPr>
              <w:rPr>
                <w:color w:val="E65FFF"/>
                <w:sz w:val="16"/>
                <w:szCs w:val="16"/>
              </w:rPr>
            </w:pPr>
          </w:p>
          <w:p w14:paraId="2A52E634" w14:textId="77777777" w:rsidR="00A303DD" w:rsidRDefault="00A303DD" w:rsidP="00A303DD">
            <w:pPr>
              <w:rPr>
                <w:color w:val="E65FFF"/>
                <w:sz w:val="16"/>
                <w:szCs w:val="16"/>
              </w:rPr>
            </w:pPr>
          </w:p>
          <w:p w14:paraId="49562CF6" w14:textId="77777777" w:rsidR="00A303DD" w:rsidRDefault="00A303DD" w:rsidP="00A303DD">
            <w:pPr>
              <w:rPr>
                <w:color w:val="E65FFF"/>
                <w:sz w:val="16"/>
                <w:szCs w:val="16"/>
              </w:rPr>
            </w:pPr>
          </w:p>
          <w:p w14:paraId="0A07B712" w14:textId="77777777" w:rsidR="00A303DD" w:rsidRDefault="00A303DD" w:rsidP="00A303DD">
            <w:pPr>
              <w:rPr>
                <w:color w:val="E65FFF"/>
                <w:sz w:val="16"/>
                <w:szCs w:val="16"/>
              </w:rPr>
            </w:pPr>
          </w:p>
          <w:p w14:paraId="6506D34D" w14:textId="77777777" w:rsidR="00A303DD" w:rsidRDefault="00A303DD" w:rsidP="00A303DD">
            <w:pPr>
              <w:rPr>
                <w:color w:val="E65FFF"/>
                <w:sz w:val="16"/>
                <w:szCs w:val="16"/>
              </w:rPr>
            </w:pPr>
          </w:p>
          <w:p w14:paraId="51E51FCA" w14:textId="77777777" w:rsidR="00A303DD" w:rsidRDefault="00A303DD" w:rsidP="00A303DD">
            <w:pPr>
              <w:rPr>
                <w:color w:val="E65FFF"/>
                <w:sz w:val="16"/>
                <w:szCs w:val="16"/>
              </w:rPr>
            </w:pPr>
          </w:p>
          <w:p w14:paraId="79D96B92" w14:textId="77777777" w:rsidR="00A303DD" w:rsidRPr="00731014" w:rsidRDefault="00A303DD" w:rsidP="00A303DD">
            <w:pPr>
              <w:rPr>
                <w:color w:val="E65FFF"/>
                <w:sz w:val="16"/>
                <w:szCs w:val="16"/>
              </w:rPr>
            </w:pPr>
            <w:r>
              <w:rPr>
                <w:color w:val="E65FFF"/>
                <w:sz w:val="16"/>
                <w:szCs w:val="16"/>
              </w:rPr>
              <w:t>Voice of shyness</w:t>
            </w:r>
            <w:r w:rsidRPr="00731014">
              <w:rPr>
                <w:color w:val="E65FFF"/>
                <w:sz w:val="16"/>
                <w:szCs w:val="16"/>
              </w:rPr>
              <w:t xml:space="preserve"> </w:t>
            </w:r>
          </w:p>
          <w:p w14:paraId="2500AA70" w14:textId="77777777" w:rsidR="00A303DD" w:rsidRDefault="00A303DD" w:rsidP="00A303DD">
            <w:pPr>
              <w:rPr>
                <w:color w:val="7FF126"/>
                <w:sz w:val="16"/>
                <w:szCs w:val="16"/>
              </w:rPr>
            </w:pPr>
          </w:p>
          <w:p w14:paraId="259761D5" w14:textId="77777777" w:rsidR="00A303DD" w:rsidRDefault="00A303DD" w:rsidP="00A303DD">
            <w:pPr>
              <w:rPr>
                <w:color w:val="7FF126"/>
                <w:sz w:val="16"/>
                <w:szCs w:val="16"/>
              </w:rPr>
            </w:pPr>
          </w:p>
          <w:p w14:paraId="3B90E55F" w14:textId="77777777" w:rsidR="00A303DD" w:rsidRDefault="00A303DD" w:rsidP="00A303DD">
            <w:pPr>
              <w:rPr>
                <w:color w:val="E65FFF"/>
                <w:sz w:val="16"/>
                <w:szCs w:val="16"/>
              </w:rPr>
            </w:pPr>
          </w:p>
          <w:p w14:paraId="40BC41CE" w14:textId="77777777" w:rsidR="00A303DD" w:rsidRDefault="00A303DD" w:rsidP="00A303DD">
            <w:pPr>
              <w:rPr>
                <w:color w:val="E65FFF"/>
                <w:sz w:val="16"/>
                <w:szCs w:val="16"/>
              </w:rPr>
            </w:pPr>
          </w:p>
          <w:p w14:paraId="113562F1" w14:textId="77777777" w:rsidR="00A303DD" w:rsidRDefault="00A303DD" w:rsidP="00A303DD">
            <w:pPr>
              <w:rPr>
                <w:color w:val="E65FFF"/>
                <w:sz w:val="16"/>
                <w:szCs w:val="16"/>
              </w:rPr>
            </w:pPr>
          </w:p>
          <w:p w14:paraId="482168A1" w14:textId="77777777" w:rsidR="00A303DD" w:rsidRDefault="00A303DD" w:rsidP="00A303DD">
            <w:pPr>
              <w:rPr>
                <w:color w:val="7FF126"/>
                <w:sz w:val="16"/>
                <w:szCs w:val="16"/>
              </w:rPr>
            </w:pPr>
            <w:r w:rsidRPr="00EB6866">
              <w:rPr>
                <w:color w:val="E65FFF"/>
                <w:sz w:val="16"/>
                <w:szCs w:val="16"/>
              </w:rPr>
              <w:t>Lack of agency</w:t>
            </w:r>
            <w:r>
              <w:rPr>
                <w:color w:val="E65FFF"/>
                <w:sz w:val="16"/>
                <w:szCs w:val="16"/>
              </w:rPr>
              <w:t>/control</w:t>
            </w:r>
            <w:r w:rsidRPr="00EB6866">
              <w:rPr>
                <w:color w:val="E65FFF"/>
                <w:sz w:val="16"/>
                <w:szCs w:val="16"/>
              </w:rPr>
              <w:t xml:space="preserve"> </w:t>
            </w:r>
            <w:r>
              <w:rPr>
                <w:color w:val="7FF126"/>
                <w:sz w:val="16"/>
                <w:szCs w:val="16"/>
              </w:rPr>
              <w:t xml:space="preserve">Was this her choice? What was this like for her? </w:t>
            </w:r>
          </w:p>
          <w:p w14:paraId="44B7C15A" w14:textId="77777777" w:rsidR="00A303DD" w:rsidRDefault="00A303DD" w:rsidP="00A303DD">
            <w:pPr>
              <w:rPr>
                <w:color w:val="7FF126"/>
                <w:sz w:val="16"/>
                <w:szCs w:val="16"/>
              </w:rPr>
            </w:pPr>
          </w:p>
          <w:p w14:paraId="588183DE" w14:textId="77777777" w:rsidR="00A303DD" w:rsidRDefault="00A303DD" w:rsidP="00A303DD">
            <w:pPr>
              <w:rPr>
                <w:color w:val="E65FFF"/>
                <w:sz w:val="16"/>
                <w:szCs w:val="16"/>
              </w:rPr>
            </w:pPr>
          </w:p>
          <w:p w14:paraId="123D4432" w14:textId="24A7E5B7" w:rsidR="00612CA2" w:rsidRDefault="00612CA2" w:rsidP="00A303DD">
            <w:pPr>
              <w:rPr>
                <w:color w:val="E65FFF"/>
                <w:sz w:val="16"/>
                <w:szCs w:val="16"/>
              </w:rPr>
            </w:pPr>
          </w:p>
          <w:p w14:paraId="58245B72" w14:textId="77777777" w:rsidR="003E7A6B" w:rsidRDefault="003E7A6B" w:rsidP="00A303DD">
            <w:pPr>
              <w:rPr>
                <w:color w:val="E65FFF"/>
                <w:sz w:val="16"/>
                <w:szCs w:val="16"/>
              </w:rPr>
            </w:pPr>
          </w:p>
          <w:p w14:paraId="7BACC43F" w14:textId="30639CDF" w:rsidR="00A303DD" w:rsidRDefault="00A303DD" w:rsidP="00A303DD">
            <w:pPr>
              <w:rPr>
                <w:color w:val="7FF126"/>
                <w:sz w:val="16"/>
                <w:szCs w:val="16"/>
              </w:rPr>
            </w:pPr>
            <w:r w:rsidRPr="004D24F2">
              <w:rPr>
                <w:color w:val="E65FFF"/>
                <w:sz w:val="16"/>
                <w:szCs w:val="16"/>
              </w:rPr>
              <w:lastRenderedPageBreak/>
              <w:t xml:space="preserve">Unsupportive </w:t>
            </w:r>
            <w:r w:rsidR="004F4D7C">
              <w:rPr>
                <w:color w:val="7FF126"/>
                <w:sz w:val="16"/>
                <w:szCs w:val="16"/>
              </w:rPr>
              <w:t>–</w:t>
            </w:r>
            <w:r>
              <w:rPr>
                <w:color w:val="7FF126"/>
                <w:sz w:val="16"/>
                <w:szCs w:val="16"/>
              </w:rPr>
              <w:t xml:space="preserve"> Unempathetic</w:t>
            </w:r>
            <w:r w:rsidR="004F4D7C">
              <w:rPr>
                <w:color w:val="7FF126"/>
                <w:sz w:val="16"/>
                <w:szCs w:val="16"/>
              </w:rPr>
              <w:t>/sympathetic responses</w:t>
            </w:r>
            <w:r>
              <w:rPr>
                <w:color w:val="7FF126"/>
                <w:sz w:val="16"/>
                <w:szCs w:val="16"/>
              </w:rPr>
              <w:t xml:space="preserve"> from her dad </w:t>
            </w:r>
          </w:p>
          <w:p w14:paraId="2DF1949B" w14:textId="77777777" w:rsidR="00A303DD" w:rsidRDefault="00A303DD" w:rsidP="00A303DD">
            <w:pPr>
              <w:rPr>
                <w:color w:val="7FF126"/>
                <w:sz w:val="16"/>
                <w:szCs w:val="16"/>
              </w:rPr>
            </w:pPr>
          </w:p>
          <w:p w14:paraId="27DED18E" w14:textId="77777777" w:rsidR="00A303DD" w:rsidRDefault="00A303DD" w:rsidP="00A303DD">
            <w:pPr>
              <w:rPr>
                <w:color w:val="7FF126"/>
                <w:sz w:val="16"/>
                <w:szCs w:val="16"/>
              </w:rPr>
            </w:pPr>
          </w:p>
          <w:p w14:paraId="2A1A06DC" w14:textId="77777777" w:rsidR="00A303DD" w:rsidRDefault="00A303DD" w:rsidP="00A303DD">
            <w:pPr>
              <w:rPr>
                <w:color w:val="7FF126"/>
                <w:sz w:val="16"/>
                <w:szCs w:val="16"/>
              </w:rPr>
            </w:pPr>
          </w:p>
          <w:p w14:paraId="037B9281" w14:textId="05D50693" w:rsidR="00A303DD" w:rsidRDefault="00A303DD" w:rsidP="00A303DD">
            <w:pPr>
              <w:rPr>
                <w:color w:val="7FF126"/>
                <w:sz w:val="16"/>
                <w:szCs w:val="16"/>
              </w:rPr>
            </w:pPr>
            <w:r w:rsidRPr="00EB6866">
              <w:rPr>
                <w:color w:val="E65FFF"/>
                <w:sz w:val="16"/>
                <w:szCs w:val="16"/>
              </w:rPr>
              <w:t>Frightened</w:t>
            </w:r>
            <w:r>
              <w:rPr>
                <w:color w:val="7FF126"/>
                <w:sz w:val="16"/>
                <w:szCs w:val="16"/>
              </w:rPr>
              <w:t xml:space="preserve"> ‘Worst nightmare’ – very emotive language – I sense this was a very upsetting experience for Emily. Although Emily feels her dad made this decision ‘out of love’</w:t>
            </w:r>
            <w:r w:rsidR="00612CA2">
              <w:rPr>
                <w:color w:val="7FF126"/>
                <w:sz w:val="16"/>
                <w:szCs w:val="16"/>
              </w:rPr>
              <w:t>,</w:t>
            </w:r>
            <w:r>
              <w:rPr>
                <w:color w:val="7FF126"/>
                <w:sz w:val="16"/>
                <w:szCs w:val="16"/>
              </w:rPr>
              <w:t xml:space="preserve"> I wonder if Emily felt a lack of agency and control about decisions affecting her life?</w:t>
            </w:r>
          </w:p>
          <w:p w14:paraId="36B00740" w14:textId="77777777" w:rsidR="00A303DD" w:rsidRDefault="00A303DD" w:rsidP="00A303DD">
            <w:pPr>
              <w:rPr>
                <w:color w:val="E65FFF"/>
                <w:sz w:val="16"/>
                <w:szCs w:val="16"/>
              </w:rPr>
            </w:pPr>
          </w:p>
          <w:p w14:paraId="1A12F86C" w14:textId="77777777" w:rsidR="00A303DD" w:rsidRPr="00EB6866" w:rsidRDefault="00A303DD" w:rsidP="00A303DD">
            <w:pPr>
              <w:rPr>
                <w:color w:val="E65FFF"/>
                <w:sz w:val="16"/>
                <w:szCs w:val="16"/>
              </w:rPr>
            </w:pPr>
            <w:r w:rsidRPr="00EB6866">
              <w:rPr>
                <w:color w:val="E65FFF"/>
                <w:sz w:val="16"/>
                <w:szCs w:val="16"/>
              </w:rPr>
              <w:t xml:space="preserve">Voice of affection </w:t>
            </w:r>
          </w:p>
          <w:p w14:paraId="64D0F65D" w14:textId="77777777" w:rsidR="00A303DD" w:rsidRDefault="00A303DD" w:rsidP="00A303DD">
            <w:pPr>
              <w:rPr>
                <w:color w:val="7FF126"/>
                <w:sz w:val="16"/>
                <w:szCs w:val="16"/>
              </w:rPr>
            </w:pPr>
          </w:p>
          <w:p w14:paraId="3F88314A" w14:textId="77777777" w:rsidR="00A303DD" w:rsidRDefault="00A303DD" w:rsidP="00A303DD">
            <w:pPr>
              <w:rPr>
                <w:color w:val="7FF126"/>
                <w:sz w:val="16"/>
                <w:szCs w:val="16"/>
              </w:rPr>
            </w:pPr>
          </w:p>
          <w:p w14:paraId="66D7C61D" w14:textId="77777777" w:rsidR="00A303DD" w:rsidRDefault="00A303DD" w:rsidP="00A303DD">
            <w:pPr>
              <w:rPr>
                <w:color w:val="7FF126"/>
                <w:sz w:val="16"/>
                <w:szCs w:val="16"/>
              </w:rPr>
            </w:pPr>
          </w:p>
          <w:p w14:paraId="7ED82564" w14:textId="77777777" w:rsidR="00A303DD" w:rsidRDefault="00A303DD" w:rsidP="00A303DD">
            <w:pPr>
              <w:rPr>
                <w:color w:val="7FF126"/>
                <w:sz w:val="16"/>
                <w:szCs w:val="16"/>
              </w:rPr>
            </w:pPr>
          </w:p>
          <w:p w14:paraId="451F6BE2" w14:textId="77777777" w:rsidR="00A303DD" w:rsidRDefault="00A303DD" w:rsidP="00A303DD">
            <w:pPr>
              <w:rPr>
                <w:color w:val="7FF126"/>
                <w:sz w:val="16"/>
                <w:szCs w:val="16"/>
              </w:rPr>
            </w:pPr>
          </w:p>
          <w:p w14:paraId="617A8EFF" w14:textId="77777777" w:rsidR="00A303DD" w:rsidRDefault="00A303DD" w:rsidP="00A303DD">
            <w:pPr>
              <w:rPr>
                <w:color w:val="E65FFF"/>
                <w:sz w:val="16"/>
                <w:szCs w:val="16"/>
              </w:rPr>
            </w:pPr>
          </w:p>
          <w:p w14:paraId="35CCBAEF" w14:textId="77777777" w:rsidR="00A303DD" w:rsidRDefault="00A303DD" w:rsidP="00A303DD">
            <w:pPr>
              <w:rPr>
                <w:color w:val="E65FFF"/>
                <w:sz w:val="16"/>
                <w:szCs w:val="16"/>
              </w:rPr>
            </w:pPr>
          </w:p>
          <w:p w14:paraId="0A2C24B1" w14:textId="77777777" w:rsidR="00A303DD" w:rsidRDefault="00A303DD" w:rsidP="00A303DD">
            <w:pPr>
              <w:rPr>
                <w:color w:val="E65FFF"/>
                <w:sz w:val="16"/>
                <w:szCs w:val="16"/>
              </w:rPr>
            </w:pPr>
          </w:p>
          <w:p w14:paraId="5A8840D0" w14:textId="77777777" w:rsidR="00A303DD" w:rsidRDefault="00A303DD" w:rsidP="00A303DD">
            <w:pPr>
              <w:rPr>
                <w:color w:val="E65FFF"/>
                <w:sz w:val="16"/>
                <w:szCs w:val="16"/>
              </w:rPr>
            </w:pPr>
          </w:p>
          <w:p w14:paraId="382B5357" w14:textId="77777777" w:rsidR="00A303DD" w:rsidRDefault="00A303DD" w:rsidP="00A303DD">
            <w:pPr>
              <w:rPr>
                <w:color w:val="E65FFF"/>
                <w:sz w:val="16"/>
                <w:szCs w:val="16"/>
              </w:rPr>
            </w:pPr>
          </w:p>
          <w:p w14:paraId="4C0D0568" w14:textId="77777777" w:rsidR="00A303DD" w:rsidRPr="00EB6866" w:rsidRDefault="00A303DD" w:rsidP="00A303DD">
            <w:pPr>
              <w:rPr>
                <w:color w:val="E65FFF"/>
                <w:sz w:val="16"/>
                <w:szCs w:val="16"/>
              </w:rPr>
            </w:pPr>
            <w:r>
              <w:rPr>
                <w:color w:val="E65FFF"/>
                <w:sz w:val="16"/>
                <w:szCs w:val="16"/>
              </w:rPr>
              <w:t>Voice of shyness</w:t>
            </w:r>
          </w:p>
          <w:p w14:paraId="2A955467" w14:textId="77777777" w:rsidR="00A303DD" w:rsidRDefault="00A303DD" w:rsidP="00A303DD">
            <w:pPr>
              <w:rPr>
                <w:color w:val="7FF126"/>
                <w:sz w:val="16"/>
                <w:szCs w:val="16"/>
              </w:rPr>
            </w:pPr>
          </w:p>
          <w:p w14:paraId="3DD3C34B" w14:textId="77777777" w:rsidR="00A303DD" w:rsidRDefault="00A303DD" w:rsidP="00A303DD">
            <w:pPr>
              <w:rPr>
                <w:color w:val="7FF126"/>
                <w:sz w:val="16"/>
                <w:szCs w:val="16"/>
              </w:rPr>
            </w:pPr>
            <w:r>
              <w:rPr>
                <w:color w:val="7FF126"/>
                <w:sz w:val="16"/>
                <w:szCs w:val="16"/>
              </w:rPr>
              <w:t>2 contradictory/opposing feelings?</w:t>
            </w:r>
          </w:p>
          <w:p w14:paraId="7FF7DFD8" w14:textId="77777777" w:rsidR="00A303DD" w:rsidRPr="00EB6866" w:rsidRDefault="00A303DD" w:rsidP="00411AC4">
            <w:pPr>
              <w:pStyle w:val="ListParagraph"/>
              <w:numPr>
                <w:ilvl w:val="0"/>
                <w:numId w:val="21"/>
              </w:numPr>
              <w:spacing w:after="160" w:line="259" w:lineRule="auto"/>
              <w:rPr>
                <w:rFonts w:ascii="Times New Roman" w:hAnsi="Times New Roman" w:cs="Times New Roman"/>
                <w:color w:val="7FF126"/>
                <w:sz w:val="16"/>
                <w:szCs w:val="16"/>
              </w:rPr>
            </w:pPr>
            <w:r w:rsidRPr="00EB6866">
              <w:rPr>
                <w:rFonts w:ascii="Times New Roman" w:hAnsi="Times New Roman" w:cs="Times New Roman"/>
                <w:color w:val="7FF126"/>
                <w:sz w:val="16"/>
                <w:szCs w:val="16"/>
              </w:rPr>
              <w:t>“I just really hated it”</w:t>
            </w:r>
          </w:p>
          <w:p w14:paraId="63536C3C" w14:textId="77777777" w:rsidR="00A303DD" w:rsidRPr="00EB6866" w:rsidRDefault="00A303DD" w:rsidP="00411AC4">
            <w:pPr>
              <w:pStyle w:val="ListParagraph"/>
              <w:numPr>
                <w:ilvl w:val="0"/>
                <w:numId w:val="21"/>
              </w:numPr>
              <w:spacing w:after="160" w:line="259" w:lineRule="auto"/>
              <w:rPr>
                <w:rFonts w:ascii="Times New Roman" w:hAnsi="Times New Roman" w:cs="Times New Roman"/>
                <w:color w:val="7FF126"/>
                <w:sz w:val="16"/>
                <w:szCs w:val="16"/>
              </w:rPr>
            </w:pPr>
            <w:r w:rsidRPr="00EB6866">
              <w:rPr>
                <w:rFonts w:ascii="Times New Roman" w:hAnsi="Times New Roman" w:cs="Times New Roman"/>
                <w:color w:val="7FF126"/>
                <w:sz w:val="16"/>
                <w:szCs w:val="16"/>
              </w:rPr>
              <w:t>“I feel like I enjoyed the group atmosphere”</w:t>
            </w:r>
          </w:p>
          <w:p w14:paraId="59848B81" w14:textId="77777777" w:rsidR="00A303DD" w:rsidRPr="005C1804" w:rsidRDefault="00A303DD" w:rsidP="00A303DD">
            <w:pPr>
              <w:rPr>
                <w:color w:val="7FF126"/>
                <w:sz w:val="16"/>
                <w:szCs w:val="16"/>
              </w:rPr>
            </w:pPr>
            <w:r>
              <w:rPr>
                <w:color w:val="E65FFF"/>
                <w:sz w:val="16"/>
                <w:szCs w:val="16"/>
              </w:rPr>
              <w:t xml:space="preserve">Voice of shyness </w:t>
            </w:r>
            <w:r>
              <w:rPr>
                <w:color w:val="7FF126"/>
                <w:sz w:val="16"/>
                <w:szCs w:val="16"/>
              </w:rPr>
              <w:t xml:space="preserve">Emily’s self-identified ‘shyness’ seems to have impacted upon her life socially from a young age </w:t>
            </w:r>
          </w:p>
          <w:p w14:paraId="4CE8B08D" w14:textId="77777777" w:rsidR="00A303DD" w:rsidRDefault="00A303DD" w:rsidP="00A303DD">
            <w:pPr>
              <w:rPr>
                <w:color w:val="7FF126"/>
                <w:sz w:val="16"/>
                <w:szCs w:val="16"/>
              </w:rPr>
            </w:pPr>
          </w:p>
          <w:p w14:paraId="15C9DF27" w14:textId="77777777" w:rsidR="00A303DD" w:rsidRDefault="00A303DD" w:rsidP="00A303DD">
            <w:pPr>
              <w:rPr>
                <w:color w:val="7FF126"/>
                <w:sz w:val="16"/>
                <w:szCs w:val="16"/>
              </w:rPr>
            </w:pPr>
          </w:p>
          <w:p w14:paraId="7C828B0B" w14:textId="77777777" w:rsidR="00A303DD" w:rsidRDefault="00A303DD" w:rsidP="00A303DD">
            <w:pPr>
              <w:rPr>
                <w:color w:val="E65FFF"/>
                <w:sz w:val="16"/>
                <w:szCs w:val="16"/>
              </w:rPr>
            </w:pPr>
          </w:p>
          <w:p w14:paraId="371D27D2" w14:textId="77777777" w:rsidR="00A303DD" w:rsidRDefault="00A303DD" w:rsidP="00A303DD">
            <w:pPr>
              <w:rPr>
                <w:color w:val="E65FFF"/>
                <w:sz w:val="16"/>
                <w:szCs w:val="16"/>
              </w:rPr>
            </w:pPr>
          </w:p>
          <w:p w14:paraId="748D82D2" w14:textId="77777777" w:rsidR="00A303DD" w:rsidRDefault="00A303DD" w:rsidP="00A303DD">
            <w:pPr>
              <w:rPr>
                <w:color w:val="E65FFF"/>
                <w:sz w:val="16"/>
                <w:szCs w:val="16"/>
              </w:rPr>
            </w:pPr>
          </w:p>
          <w:p w14:paraId="73E0A2D4" w14:textId="77777777" w:rsidR="00A303DD" w:rsidRPr="00EB6866" w:rsidRDefault="00A303DD" w:rsidP="00A303DD">
            <w:pPr>
              <w:rPr>
                <w:color w:val="E65FFF"/>
                <w:sz w:val="16"/>
                <w:szCs w:val="16"/>
              </w:rPr>
            </w:pPr>
            <w:r w:rsidRPr="00EB6866">
              <w:rPr>
                <w:color w:val="E65FFF"/>
                <w:sz w:val="16"/>
                <w:szCs w:val="16"/>
              </w:rPr>
              <w:t>Voice of reflection</w:t>
            </w:r>
          </w:p>
          <w:p w14:paraId="6B95AC56" w14:textId="77777777" w:rsidR="00612CA2" w:rsidRDefault="00612CA2" w:rsidP="00A303DD">
            <w:pPr>
              <w:rPr>
                <w:color w:val="E65FFF"/>
                <w:sz w:val="16"/>
                <w:szCs w:val="16"/>
              </w:rPr>
            </w:pPr>
          </w:p>
          <w:p w14:paraId="0BD398A1" w14:textId="38DC0417" w:rsidR="00A303DD" w:rsidRPr="00EB6866" w:rsidRDefault="00A303DD" w:rsidP="00A303DD">
            <w:pPr>
              <w:rPr>
                <w:color w:val="E65FFF"/>
                <w:sz w:val="16"/>
                <w:szCs w:val="16"/>
              </w:rPr>
            </w:pPr>
            <w:r w:rsidRPr="00EB6866">
              <w:rPr>
                <w:color w:val="E65FFF"/>
                <w:sz w:val="16"/>
                <w:szCs w:val="16"/>
              </w:rPr>
              <w:t xml:space="preserve">Feeling different </w:t>
            </w:r>
          </w:p>
          <w:p w14:paraId="15B7C12F" w14:textId="77777777" w:rsidR="00612CA2" w:rsidRDefault="00612CA2" w:rsidP="00A303DD">
            <w:pPr>
              <w:rPr>
                <w:color w:val="E65FFF"/>
                <w:sz w:val="16"/>
                <w:szCs w:val="16"/>
              </w:rPr>
            </w:pPr>
          </w:p>
          <w:p w14:paraId="4F930478" w14:textId="6801521B" w:rsidR="00A303DD" w:rsidRPr="00EB6866" w:rsidRDefault="00A303DD" w:rsidP="00A303DD">
            <w:pPr>
              <w:rPr>
                <w:color w:val="E65FFF"/>
                <w:sz w:val="16"/>
                <w:szCs w:val="16"/>
              </w:rPr>
            </w:pPr>
            <w:r w:rsidRPr="00EB6866">
              <w:rPr>
                <w:color w:val="E65FFF"/>
                <w:sz w:val="16"/>
                <w:szCs w:val="16"/>
              </w:rPr>
              <w:t xml:space="preserve">Naivety/innocence </w:t>
            </w:r>
          </w:p>
          <w:p w14:paraId="561F6155" w14:textId="77777777" w:rsidR="00A303DD" w:rsidRDefault="00A303DD" w:rsidP="00A303DD">
            <w:pPr>
              <w:rPr>
                <w:color w:val="7FF126"/>
                <w:sz w:val="16"/>
                <w:szCs w:val="16"/>
              </w:rPr>
            </w:pPr>
          </w:p>
          <w:p w14:paraId="0CE5EFBF" w14:textId="77777777" w:rsidR="00A303DD" w:rsidRDefault="00A303DD" w:rsidP="00A303DD">
            <w:pPr>
              <w:rPr>
                <w:color w:val="7FF126"/>
                <w:sz w:val="16"/>
                <w:szCs w:val="16"/>
              </w:rPr>
            </w:pPr>
          </w:p>
          <w:p w14:paraId="6C2B1B25" w14:textId="77777777" w:rsidR="00A303DD" w:rsidRDefault="00A303DD" w:rsidP="00A303DD">
            <w:pPr>
              <w:rPr>
                <w:color w:val="7FF126"/>
                <w:sz w:val="16"/>
                <w:szCs w:val="16"/>
              </w:rPr>
            </w:pPr>
          </w:p>
          <w:p w14:paraId="4CBD5373" w14:textId="77777777" w:rsidR="00A303DD" w:rsidRDefault="00A303DD" w:rsidP="00A303DD">
            <w:pPr>
              <w:rPr>
                <w:color w:val="7FF126"/>
                <w:sz w:val="16"/>
                <w:szCs w:val="16"/>
              </w:rPr>
            </w:pPr>
          </w:p>
          <w:p w14:paraId="16374A1B" w14:textId="77777777" w:rsidR="00A303DD" w:rsidRDefault="00A303DD" w:rsidP="00A303DD">
            <w:pPr>
              <w:rPr>
                <w:color w:val="E65FFF"/>
                <w:sz w:val="16"/>
                <w:szCs w:val="16"/>
              </w:rPr>
            </w:pPr>
          </w:p>
          <w:p w14:paraId="6222B3CA" w14:textId="77777777" w:rsidR="00A303DD" w:rsidRDefault="00A303DD" w:rsidP="00A303DD">
            <w:pPr>
              <w:rPr>
                <w:color w:val="E65FFF"/>
                <w:sz w:val="16"/>
                <w:szCs w:val="16"/>
              </w:rPr>
            </w:pPr>
          </w:p>
          <w:p w14:paraId="68583F3F" w14:textId="77777777" w:rsidR="00A303DD" w:rsidRDefault="00A303DD" w:rsidP="00A303DD">
            <w:pPr>
              <w:rPr>
                <w:color w:val="E65FFF"/>
                <w:sz w:val="16"/>
                <w:szCs w:val="16"/>
              </w:rPr>
            </w:pPr>
          </w:p>
          <w:p w14:paraId="1C7F3F30" w14:textId="77777777" w:rsidR="00A303DD" w:rsidRDefault="00A303DD" w:rsidP="00A303DD">
            <w:pPr>
              <w:rPr>
                <w:color w:val="E65FFF"/>
                <w:sz w:val="16"/>
                <w:szCs w:val="16"/>
              </w:rPr>
            </w:pPr>
          </w:p>
          <w:p w14:paraId="58A7CC1C" w14:textId="77777777" w:rsidR="00A303DD" w:rsidRDefault="00A303DD" w:rsidP="00A303DD">
            <w:pPr>
              <w:rPr>
                <w:color w:val="E65FFF"/>
                <w:sz w:val="16"/>
                <w:szCs w:val="16"/>
              </w:rPr>
            </w:pPr>
          </w:p>
          <w:p w14:paraId="384E2670" w14:textId="77777777" w:rsidR="00A303DD" w:rsidRDefault="00A303DD" w:rsidP="00A303DD">
            <w:pPr>
              <w:rPr>
                <w:color w:val="E65FFF"/>
                <w:sz w:val="16"/>
                <w:szCs w:val="16"/>
              </w:rPr>
            </w:pPr>
          </w:p>
          <w:p w14:paraId="29256F7B" w14:textId="77777777" w:rsidR="00A303DD" w:rsidRDefault="00A303DD" w:rsidP="00A303DD">
            <w:pPr>
              <w:rPr>
                <w:color w:val="7FF126"/>
                <w:sz w:val="16"/>
                <w:szCs w:val="16"/>
              </w:rPr>
            </w:pPr>
            <w:r>
              <w:rPr>
                <w:color w:val="E65FFF"/>
                <w:sz w:val="16"/>
                <w:szCs w:val="16"/>
              </w:rPr>
              <w:t>Voice of e</w:t>
            </w:r>
            <w:r w:rsidRPr="00EB6866">
              <w:rPr>
                <w:color w:val="E65FFF"/>
                <w:sz w:val="16"/>
                <w:szCs w:val="16"/>
              </w:rPr>
              <w:t>njoyment</w:t>
            </w:r>
            <w:r>
              <w:rPr>
                <w:color w:val="7FF126"/>
                <w:sz w:val="16"/>
                <w:szCs w:val="16"/>
              </w:rPr>
              <w:t xml:space="preserve"> - Care free? </w:t>
            </w:r>
          </w:p>
          <w:p w14:paraId="1C327E87" w14:textId="77777777" w:rsidR="00A303DD" w:rsidRDefault="00A303DD" w:rsidP="00A303DD">
            <w:pPr>
              <w:rPr>
                <w:color w:val="7FF126"/>
                <w:sz w:val="16"/>
                <w:szCs w:val="16"/>
              </w:rPr>
            </w:pPr>
          </w:p>
          <w:p w14:paraId="582CC766" w14:textId="77777777" w:rsidR="00A303DD" w:rsidRDefault="00A303DD" w:rsidP="00A303DD">
            <w:pPr>
              <w:rPr>
                <w:color w:val="7FF126"/>
                <w:sz w:val="16"/>
                <w:szCs w:val="16"/>
              </w:rPr>
            </w:pPr>
          </w:p>
          <w:p w14:paraId="48EA8366" w14:textId="77777777" w:rsidR="00A303DD" w:rsidRDefault="00A303DD" w:rsidP="00A303DD">
            <w:pPr>
              <w:rPr>
                <w:color w:val="7FF126"/>
                <w:sz w:val="16"/>
                <w:szCs w:val="16"/>
              </w:rPr>
            </w:pPr>
          </w:p>
          <w:p w14:paraId="67BFB6BF" w14:textId="77777777" w:rsidR="00A303DD" w:rsidRDefault="00A303DD" w:rsidP="00A303DD">
            <w:pPr>
              <w:rPr>
                <w:color w:val="7FF126"/>
                <w:sz w:val="16"/>
                <w:szCs w:val="16"/>
              </w:rPr>
            </w:pPr>
          </w:p>
          <w:p w14:paraId="40D29D4C" w14:textId="77777777" w:rsidR="00A303DD" w:rsidRDefault="00A303DD" w:rsidP="00A303DD">
            <w:pPr>
              <w:rPr>
                <w:color w:val="7FF126"/>
                <w:sz w:val="16"/>
                <w:szCs w:val="16"/>
              </w:rPr>
            </w:pPr>
          </w:p>
          <w:p w14:paraId="6AE93344" w14:textId="77777777" w:rsidR="00A303DD" w:rsidRDefault="00A303DD" w:rsidP="00A303DD">
            <w:pPr>
              <w:rPr>
                <w:color w:val="7FF126"/>
                <w:sz w:val="16"/>
                <w:szCs w:val="16"/>
              </w:rPr>
            </w:pPr>
          </w:p>
          <w:p w14:paraId="0F609C8F" w14:textId="77777777" w:rsidR="00A303DD" w:rsidRDefault="00A303DD" w:rsidP="00A303DD">
            <w:pPr>
              <w:rPr>
                <w:color w:val="7FF126"/>
                <w:sz w:val="16"/>
                <w:szCs w:val="16"/>
              </w:rPr>
            </w:pPr>
          </w:p>
          <w:p w14:paraId="0862E050" w14:textId="77777777" w:rsidR="00A303DD" w:rsidRDefault="00A303DD" w:rsidP="00A303DD">
            <w:pPr>
              <w:rPr>
                <w:color w:val="7FF126"/>
                <w:sz w:val="16"/>
                <w:szCs w:val="16"/>
              </w:rPr>
            </w:pPr>
          </w:p>
          <w:p w14:paraId="5443FFAE" w14:textId="77777777" w:rsidR="00A303DD" w:rsidRDefault="00A303DD" w:rsidP="00A303DD">
            <w:pPr>
              <w:rPr>
                <w:color w:val="E65FFF"/>
                <w:sz w:val="16"/>
                <w:szCs w:val="16"/>
              </w:rPr>
            </w:pPr>
          </w:p>
          <w:p w14:paraId="4FB48CE7" w14:textId="77777777" w:rsidR="00A303DD" w:rsidRDefault="00A303DD" w:rsidP="00A303DD">
            <w:pPr>
              <w:rPr>
                <w:color w:val="E65FFF"/>
                <w:sz w:val="16"/>
                <w:szCs w:val="16"/>
              </w:rPr>
            </w:pPr>
          </w:p>
          <w:p w14:paraId="5C8E59D3" w14:textId="77777777" w:rsidR="00A303DD" w:rsidRDefault="00A303DD" w:rsidP="00A303DD">
            <w:pPr>
              <w:rPr>
                <w:color w:val="E65FFF"/>
                <w:sz w:val="16"/>
                <w:szCs w:val="16"/>
              </w:rPr>
            </w:pPr>
          </w:p>
          <w:p w14:paraId="5C18E0AC" w14:textId="77777777" w:rsidR="00A303DD" w:rsidRDefault="00A303DD" w:rsidP="00A303DD">
            <w:pPr>
              <w:rPr>
                <w:color w:val="E65FFF"/>
                <w:sz w:val="16"/>
                <w:szCs w:val="16"/>
              </w:rPr>
            </w:pPr>
          </w:p>
          <w:p w14:paraId="41700B57" w14:textId="77777777" w:rsidR="00A303DD" w:rsidRDefault="00A303DD" w:rsidP="00A303DD">
            <w:pPr>
              <w:rPr>
                <w:color w:val="E65FFF"/>
                <w:sz w:val="16"/>
                <w:szCs w:val="16"/>
              </w:rPr>
            </w:pPr>
          </w:p>
          <w:p w14:paraId="026FCED1" w14:textId="77777777" w:rsidR="00A303DD" w:rsidRDefault="00A303DD" w:rsidP="00A303DD">
            <w:pPr>
              <w:rPr>
                <w:color w:val="E65FFF"/>
                <w:sz w:val="16"/>
                <w:szCs w:val="16"/>
              </w:rPr>
            </w:pPr>
          </w:p>
          <w:p w14:paraId="165DE2F9" w14:textId="77777777" w:rsidR="00A303DD" w:rsidRDefault="00A303DD" w:rsidP="00A303DD">
            <w:pPr>
              <w:rPr>
                <w:color w:val="E65FFF"/>
                <w:sz w:val="16"/>
                <w:szCs w:val="16"/>
              </w:rPr>
            </w:pPr>
          </w:p>
          <w:p w14:paraId="16F1CEA1" w14:textId="77777777" w:rsidR="00612CA2" w:rsidRDefault="00612CA2" w:rsidP="00A303DD">
            <w:pPr>
              <w:rPr>
                <w:color w:val="E65FFF"/>
                <w:sz w:val="16"/>
                <w:szCs w:val="16"/>
              </w:rPr>
            </w:pPr>
          </w:p>
          <w:p w14:paraId="29BB5B91" w14:textId="77777777" w:rsidR="00612CA2" w:rsidRDefault="00612CA2" w:rsidP="00A303DD">
            <w:pPr>
              <w:rPr>
                <w:color w:val="E65FFF"/>
                <w:sz w:val="16"/>
                <w:szCs w:val="16"/>
              </w:rPr>
            </w:pPr>
          </w:p>
          <w:p w14:paraId="2AD92308" w14:textId="5590A94A" w:rsidR="00A303DD" w:rsidRPr="00EB6866" w:rsidRDefault="00A303DD" w:rsidP="00A303DD">
            <w:pPr>
              <w:rPr>
                <w:color w:val="E65FFF"/>
                <w:sz w:val="16"/>
                <w:szCs w:val="16"/>
              </w:rPr>
            </w:pPr>
            <w:r>
              <w:rPr>
                <w:color w:val="E65FFF"/>
                <w:sz w:val="16"/>
                <w:szCs w:val="16"/>
              </w:rPr>
              <w:t>Voice of enjoyment</w:t>
            </w:r>
            <w:r w:rsidRPr="00EB6866">
              <w:rPr>
                <w:color w:val="E65FFF"/>
                <w:sz w:val="16"/>
                <w:szCs w:val="16"/>
              </w:rPr>
              <w:t xml:space="preserve"> </w:t>
            </w:r>
          </w:p>
          <w:p w14:paraId="6721B9B4" w14:textId="77777777" w:rsidR="00A303DD" w:rsidRDefault="00A303DD" w:rsidP="00A303DD">
            <w:pPr>
              <w:rPr>
                <w:color w:val="7FF126"/>
                <w:sz w:val="16"/>
                <w:szCs w:val="16"/>
              </w:rPr>
            </w:pPr>
          </w:p>
          <w:p w14:paraId="13DE1964" w14:textId="77777777" w:rsidR="00A303DD" w:rsidRDefault="00A303DD" w:rsidP="00A303DD">
            <w:pPr>
              <w:rPr>
                <w:color w:val="7FF126"/>
                <w:sz w:val="16"/>
                <w:szCs w:val="16"/>
              </w:rPr>
            </w:pPr>
          </w:p>
          <w:p w14:paraId="4A80D37D" w14:textId="77777777" w:rsidR="00A303DD" w:rsidRDefault="00A303DD" w:rsidP="00A303DD">
            <w:pPr>
              <w:rPr>
                <w:color w:val="7FF126"/>
                <w:sz w:val="16"/>
                <w:szCs w:val="16"/>
              </w:rPr>
            </w:pPr>
          </w:p>
          <w:p w14:paraId="4B3E4B29" w14:textId="77777777" w:rsidR="00A303DD" w:rsidRDefault="00A303DD" w:rsidP="00A303DD">
            <w:pPr>
              <w:rPr>
                <w:color w:val="7FF126"/>
                <w:sz w:val="16"/>
                <w:szCs w:val="16"/>
              </w:rPr>
            </w:pPr>
          </w:p>
          <w:p w14:paraId="2FD63B30" w14:textId="77777777" w:rsidR="00A303DD" w:rsidRDefault="00A303DD" w:rsidP="00A303DD">
            <w:pPr>
              <w:rPr>
                <w:color w:val="7FF126"/>
                <w:sz w:val="16"/>
                <w:szCs w:val="16"/>
              </w:rPr>
            </w:pPr>
          </w:p>
          <w:p w14:paraId="48A96B5E" w14:textId="77777777" w:rsidR="00A303DD" w:rsidRDefault="00A303DD" w:rsidP="00A303DD">
            <w:pPr>
              <w:rPr>
                <w:color w:val="7FF126"/>
                <w:sz w:val="16"/>
                <w:szCs w:val="16"/>
              </w:rPr>
            </w:pPr>
          </w:p>
          <w:p w14:paraId="2688C134" w14:textId="77777777" w:rsidR="00A303DD" w:rsidRDefault="00A303DD" w:rsidP="00A303DD">
            <w:pPr>
              <w:rPr>
                <w:color w:val="7FF126"/>
                <w:sz w:val="16"/>
                <w:szCs w:val="16"/>
              </w:rPr>
            </w:pPr>
          </w:p>
          <w:p w14:paraId="6768A960" w14:textId="77777777" w:rsidR="00A303DD" w:rsidRDefault="00A303DD" w:rsidP="00A303DD">
            <w:pPr>
              <w:rPr>
                <w:color w:val="7FF126"/>
                <w:sz w:val="16"/>
                <w:szCs w:val="16"/>
              </w:rPr>
            </w:pPr>
          </w:p>
          <w:p w14:paraId="3536BEA3" w14:textId="77777777" w:rsidR="00A303DD" w:rsidRDefault="00A303DD" w:rsidP="00A303DD">
            <w:pPr>
              <w:rPr>
                <w:color w:val="7FF126"/>
                <w:sz w:val="16"/>
                <w:szCs w:val="16"/>
              </w:rPr>
            </w:pPr>
          </w:p>
          <w:p w14:paraId="103C493C" w14:textId="77777777" w:rsidR="00A303DD" w:rsidRDefault="00A303DD" w:rsidP="00A303DD">
            <w:pPr>
              <w:rPr>
                <w:color w:val="7FF126"/>
                <w:sz w:val="16"/>
                <w:szCs w:val="16"/>
              </w:rPr>
            </w:pPr>
          </w:p>
          <w:p w14:paraId="73D24A5A" w14:textId="77777777" w:rsidR="00A303DD" w:rsidRDefault="00A303DD" w:rsidP="00A303DD">
            <w:pPr>
              <w:rPr>
                <w:color w:val="7FF126"/>
                <w:sz w:val="16"/>
                <w:szCs w:val="16"/>
              </w:rPr>
            </w:pPr>
          </w:p>
          <w:p w14:paraId="657B4A71" w14:textId="77777777" w:rsidR="00A303DD" w:rsidRDefault="00A303DD" w:rsidP="00A303DD">
            <w:pPr>
              <w:rPr>
                <w:color w:val="7FF126"/>
                <w:sz w:val="16"/>
                <w:szCs w:val="16"/>
              </w:rPr>
            </w:pPr>
          </w:p>
          <w:p w14:paraId="45E3B2AF" w14:textId="77777777" w:rsidR="00A303DD" w:rsidRDefault="00A303DD" w:rsidP="00A303DD">
            <w:pPr>
              <w:rPr>
                <w:color w:val="7FF126"/>
                <w:sz w:val="16"/>
                <w:szCs w:val="16"/>
              </w:rPr>
            </w:pPr>
          </w:p>
          <w:p w14:paraId="4B4AB10D" w14:textId="77777777" w:rsidR="00A303DD" w:rsidRDefault="00A303DD" w:rsidP="00A303DD">
            <w:pPr>
              <w:rPr>
                <w:color w:val="7FF126"/>
                <w:sz w:val="16"/>
                <w:szCs w:val="16"/>
              </w:rPr>
            </w:pPr>
          </w:p>
          <w:p w14:paraId="0B771286" w14:textId="77777777" w:rsidR="00A303DD" w:rsidRDefault="00A303DD" w:rsidP="00A303DD">
            <w:pPr>
              <w:rPr>
                <w:color w:val="7FF126"/>
                <w:sz w:val="16"/>
                <w:szCs w:val="16"/>
              </w:rPr>
            </w:pPr>
          </w:p>
          <w:p w14:paraId="720E4723" w14:textId="77777777" w:rsidR="00A303DD" w:rsidRDefault="00A303DD" w:rsidP="00A303DD">
            <w:pPr>
              <w:rPr>
                <w:color w:val="7FF126"/>
                <w:sz w:val="16"/>
                <w:szCs w:val="16"/>
              </w:rPr>
            </w:pPr>
          </w:p>
          <w:p w14:paraId="28CC0D37" w14:textId="77777777" w:rsidR="00A303DD" w:rsidRDefault="00A303DD" w:rsidP="00A303DD">
            <w:pPr>
              <w:rPr>
                <w:color w:val="7FF126"/>
                <w:sz w:val="16"/>
                <w:szCs w:val="16"/>
              </w:rPr>
            </w:pPr>
          </w:p>
          <w:p w14:paraId="3723C86E" w14:textId="4972AA25" w:rsidR="00A303DD" w:rsidRDefault="00A303DD" w:rsidP="00A303DD">
            <w:pPr>
              <w:rPr>
                <w:color w:val="7FF126"/>
                <w:sz w:val="16"/>
                <w:szCs w:val="16"/>
              </w:rPr>
            </w:pPr>
            <w:r>
              <w:rPr>
                <w:color w:val="7FF126"/>
                <w:sz w:val="16"/>
                <w:szCs w:val="16"/>
              </w:rPr>
              <w:t>Interesting – especially given research looking at</w:t>
            </w:r>
            <w:r w:rsidR="00612CA2">
              <w:rPr>
                <w:color w:val="7FF126"/>
                <w:sz w:val="16"/>
                <w:szCs w:val="16"/>
              </w:rPr>
              <w:t xml:space="preserve"> the relationship between</w:t>
            </w:r>
            <w:r>
              <w:rPr>
                <w:color w:val="7FF126"/>
                <w:sz w:val="16"/>
                <w:szCs w:val="16"/>
              </w:rPr>
              <w:t xml:space="preserve"> media</w:t>
            </w:r>
            <w:r w:rsidR="00612CA2">
              <w:rPr>
                <w:color w:val="7FF126"/>
                <w:sz w:val="16"/>
                <w:szCs w:val="16"/>
              </w:rPr>
              <w:t>/advertisements</w:t>
            </w:r>
            <w:r>
              <w:rPr>
                <w:color w:val="7FF126"/>
                <w:sz w:val="16"/>
                <w:szCs w:val="16"/>
              </w:rPr>
              <w:t xml:space="preserve"> and </w:t>
            </w:r>
            <w:proofErr w:type="spellStart"/>
            <w:r>
              <w:rPr>
                <w:color w:val="7FF126"/>
                <w:sz w:val="16"/>
                <w:szCs w:val="16"/>
              </w:rPr>
              <w:t>EDs.</w:t>
            </w:r>
            <w:proofErr w:type="spellEnd"/>
          </w:p>
          <w:p w14:paraId="72CCE871" w14:textId="77777777" w:rsidR="00A303DD" w:rsidRDefault="00A303DD" w:rsidP="00A303DD">
            <w:pPr>
              <w:rPr>
                <w:color w:val="7FF126"/>
                <w:sz w:val="16"/>
                <w:szCs w:val="16"/>
              </w:rPr>
            </w:pPr>
          </w:p>
          <w:p w14:paraId="39FE3801" w14:textId="77777777" w:rsidR="00A303DD" w:rsidRDefault="00A303DD" w:rsidP="00A303DD">
            <w:pPr>
              <w:rPr>
                <w:color w:val="7FF126"/>
                <w:sz w:val="16"/>
                <w:szCs w:val="16"/>
              </w:rPr>
            </w:pPr>
          </w:p>
          <w:p w14:paraId="68B74911" w14:textId="77777777" w:rsidR="00A303DD" w:rsidRDefault="00A303DD" w:rsidP="00A303DD">
            <w:pPr>
              <w:rPr>
                <w:color w:val="7FF126"/>
                <w:sz w:val="16"/>
                <w:szCs w:val="16"/>
              </w:rPr>
            </w:pPr>
          </w:p>
          <w:p w14:paraId="5A7AEEAF" w14:textId="77777777" w:rsidR="00A303DD" w:rsidRDefault="00A303DD" w:rsidP="00A303DD">
            <w:pPr>
              <w:rPr>
                <w:color w:val="7FF126"/>
                <w:sz w:val="16"/>
                <w:szCs w:val="16"/>
              </w:rPr>
            </w:pPr>
          </w:p>
          <w:p w14:paraId="3923A3CA" w14:textId="77777777" w:rsidR="00A303DD" w:rsidRDefault="00A303DD" w:rsidP="00A303DD">
            <w:pPr>
              <w:rPr>
                <w:color w:val="7FF126"/>
                <w:sz w:val="16"/>
                <w:szCs w:val="16"/>
              </w:rPr>
            </w:pPr>
          </w:p>
          <w:p w14:paraId="274F4BA9" w14:textId="77777777" w:rsidR="00A303DD" w:rsidRDefault="00A303DD" w:rsidP="00A303DD">
            <w:pPr>
              <w:rPr>
                <w:color w:val="7FF126"/>
                <w:sz w:val="16"/>
                <w:szCs w:val="16"/>
              </w:rPr>
            </w:pPr>
          </w:p>
          <w:p w14:paraId="28164C9E" w14:textId="77777777" w:rsidR="00A303DD" w:rsidRDefault="00A303DD" w:rsidP="00A303DD">
            <w:pPr>
              <w:rPr>
                <w:color w:val="7FF126"/>
                <w:sz w:val="16"/>
                <w:szCs w:val="16"/>
              </w:rPr>
            </w:pPr>
          </w:p>
          <w:p w14:paraId="7A86020A" w14:textId="77777777" w:rsidR="00A303DD" w:rsidRDefault="00A303DD" w:rsidP="00A303DD">
            <w:pPr>
              <w:rPr>
                <w:color w:val="E65FFF"/>
                <w:sz w:val="16"/>
                <w:szCs w:val="16"/>
              </w:rPr>
            </w:pPr>
          </w:p>
          <w:p w14:paraId="02094621" w14:textId="77777777" w:rsidR="00A303DD" w:rsidRDefault="00A303DD" w:rsidP="00A303DD">
            <w:pPr>
              <w:rPr>
                <w:color w:val="E65FFF"/>
                <w:sz w:val="16"/>
                <w:szCs w:val="16"/>
              </w:rPr>
            </w:pPr>
          </w:p>
          <w:p w14:paraId="38D40348" w14:textId="77777777" w:rsidR="00A303DD" w:rsidRDefault="00A303DD" w:rsidP="00A303DD">
            <w:pPr>
              <w:rPr>
                <w:color w:val="E65FFF"/>
                <w:sz w:val="16"/>
                <w:szCs w:val="16"/>
              </w:rPr>
            </w:pPr>
          </w:p>
          <w:p w14:paraId="388EA9D7" w14:textId="77777777" w:rsidR="00A303DD" w:rsidRDefault="00A303DD" w:rsidP="00A303DD">
            <w:pPr>
              <w:rPr>
                <w:color w:val="E65FFF"/>
                <w:sz w:val="16"/>
                <w:szCs w:val="16"/>
              </w:rPr>
            </w:pPr>
          </w:p>
          <w:p w14:paraId="12928388" w14:textId="77777777" w:rsidR="00A303DD" w:rsidRPr="00EB6866" w:rsidRDefault="00A303DD" w:rsidP="00A303DD">
            <w:pPr>
              <w:rPr>
                <w:color w:val="E65FFF"/>
                <w:sz w:val="16"/>
                <w:szCs w:val="16"/>
              </w:rPr>
            </w:pPr>
            <w:r>
              <w:rPr>
                <w:color w:val="7FF126"/>
                <w:sz w:val="16"/>
                <w:szCs w:val="16"/>
              </w:rPr>
              <w:t xml:space="preserve">I wonder how this may have affected her self-esteem? Confidence? Could this account for how hard she works now? </w:t>
            </w:r>
          </w:p>
          <w:p w14:paraId="19CCA7D7" w14:textId="77777777" w:rsidR="00A303DD" w:rsidRDefault="00A303DD" w:rsidP="00A303DD">
            <w:pPr>
              <w:rPr>
                <w:color w:val="7FF126"/>
                <w:sz w:val="16"/>
                <w:szCs w:val="16"/>
              </w:rPr>
            </w:pPr>
          </w:p>
          <w:p w14:paraId="5B4F95C1" w14:textId="77777777" w:rsidR="00A303DD" w:rsidRDefault="00A303DD" w:rsidP="00A303DD">
            <w:pPr>
              <w:rPr>
                <w:color w:val="7FF126"/>
                <w:sz w:val="16"/>
                <w:szCs w:val="16"/>
              </w:rPr>
            </w:pPr>
          </w:p>
          <w:p w14:paraId="1731053A" w14:textId="77777777" w:rsidR="00A303DD" w:rsidRDefault="00A303DD" w:rsidP="00A303DD">
            <w:pPr>
              <w:rPr>
                <w:color w:val="7FF126"/>
                <w:sz w:val="16"/>
                <w:szCs w:val="16"/>
              </w:rPr>
            </w:pPr>
          </w:p>
          <w:p w14:paraId="4EA23C10" w14:textId="77777777" w:rsidR="00A303DD" w:rsidRDefault="00A303DD" w:rsidP="00A303DD">
            <w:pPr>
              <w:rPr>
                <w:color w:val="7FF126"/>
                <w:sz w:val="16"/>
                <w:szCs w:val="16"/>
              </w:rPr>
            </w:pPr>
          </w:p>
          <w:p w14:paraId="40E72248" w14:textId="77777777" w:rsidR="00A303DD" w:rsidRDefault="00A303DD" w:rsidP="00A303DD">
            <w:pPr>
              <w:rPr>
                <w:color w:val="7FF126"/>
                <w:sz w:val="16"/>
                <w:szCs w:val="16"/>
              </w:rPr>
            </w:pPr>
          </w:p>
          <w:p w14:paraId="7E1AF048" w14:textId="77777777" w:rsidR="00A303DD" w:rsidRDefault="00A303DD" w:rsidP="00A303DD">
            <w:pPr>
              <w:rPr>
                <w:color w:val="7FF126"/>
                <w:sz w:val="16"/>
                <w:szCs w:val="16"/>
              </w:rPr>
            </w:pPr>
          </w:p>
          <w:p w14:paraId="6A80E8F9" w14:textId="77777777" w:rsidR="00A303DD" w:rsidRDefault="00A303DD" w:rsidP="00A303DD">
            <w:pPr>
              <w:rPr>
                <w:color w:val="7FF126"/>
                <w:sz w:val="16"/>
                <w:szCs w:val="16"/>
              </w:rPr>
            </w:pPr>
          </w:p>
          <w:p w14:paraId="6E768B2B" w14:textId="77777777" w:rsidR="00A303DD" w:rsidRDefault="00A303DD" w:rsidP="00A303DD">
            <w:pPr>
              <w:rPr>
                <w:color w:val="7FF126"/>
                <w:sz w:val="16"/>
                <w:szCs w:val="16"/>
              </w:rPr>
            </w:pPr>
          </w:p>
          <w:p w14:paraId="54C5F458" w14:textId="77777777" w:rsidR="00A303DD" w:rsidRDefault="00A303DD" w:rsidP="00A303DD">
            <w:pPr>
              <w:rPr>
                <w:color w:val="7FF126"/>
                <w:sz w:val="16"/>
                <w:szCs w:val="16"/>
              </w:rPr>
            </w:pPr>
          </w:p>
          <w:p w14:paraId="493BBA65" w14:textId="77777777" w:rsidR="00A303DD" w:rsidRDefault="00A303DD" w:rsidP="00A303DD">
            <w:pPr>
              <w:rPr>
                <w:color w:val="7FF126"/>
                <w:sz w:val="16"/>
                <w:szCs w:val="16"/>
              </w:rPr>
            </w:pPr>
          </w:p>
          <w:p w14:paraId="136A9A26" w14:textId="77777777" w:rsidR="00A303DD" w:rsidRDefault="00A303DD" w:rsidP="00A303DD">
            <w:pPr>
              <w:rPr>
                <w:color w:val="E65FFF"/>
                <w:sz w:val="16"/>
                <w:szCs w:val="16"/>
              </w:rPr>
            </w:pPr>
          </w:p>
          <w:p w14:paraId="7BA85507" w14:textId="77777777" w:rsidR="00A303DD" w:rsidRDefault="00A303DD" w:rsidP="00A303DD">
            <w:pPr>
              <w:rPr>
                <w:color w:val="E65FFF"/>
                <w:sz w:val="16"/>
                <w:szCs w:val="16"/>
              </w:rPr>
            </w:pPr>
          </w:p>
          <w:p w14:paraId="03D2FAB6" w14:textId="77777777" w:rsidR="00A303DD" w:rsidRDefault="00A303DD" w:rsidP="00A303DD">
            <w:pPr>
              <w:rPr>
                <w:color w:val="E65FFF"/>
                <w:sz w:val="16"/>
                <w:szCs w:val="16"/>
              </w:rPr>
            </w:pPr>
          </w:p>
          <w:p w14:paraId="4FE8D3AF" w14:textId="77777777" w:rsidR="00A303DD" w:rsidRDefault="00A303DD" w:rsidP="00A303DD">
            <w:pPr>
              <w:rPr>
                <w:color w:val="E65FFF"/>
                <w:sz w:val="16"/>
                <w:szCs w:val="16"/>
              </w:rPr>
            </w:pPr>
          </w:p>
          <w:p w14:paraId="320DC9ED" w14:textId="77777777" w:rsidR="00A303DD" w:rsidRDefault="00A303DD" w:rsidP="00A303DD">
            <w:pPr>
              <w:rPr>
                <w:color w:val="E65FFF"/>
                <w:sz w:val="16"/>
                <w:szCs w:val="16"/>
              </w:rPr>
            </w:pPr>
          </w:p>
          <w:p w14:paraId="56084B68" w14:textId="77777777" w:rsidR="00A303DD" w:rsidRDefault="00A303DD" w:rsidP="00A303DD">
            <w:pPr>
              <w:rPr>
                <w:color w:val="E65FFF"/>
                <w:sz w:val="16"/>
                <w:szCs w:val="16"/>
              </w:rPr>
            </w:pPr>
          </w:p>
          <w:p w14:paraId="1741CB78" w14:textId="77777777" w:rsidR="00A303DD" w:rsidRDefault="00A303DD" w:rsidP="00A303DD">
            <w:pPr>
              <w:rPr>
                <w:color w:val="E65FFF"/>
                <w:sz w:val="16"/>
                <w:szCs w:val="16"/>
              </w:rPr>
            </w:pPr>
          </w:p>
          <w:p w14:paraId="522789A4" w14:textId="77777777" w:rsidR="00A303DD" w:rsidRDefault="00A303DD" w:rsidP="00A303DD">
            <w:pPr>
              <w:rPr>
                <w:color w:val="E65FFF"/>
                <w:sz w:val="16"/>
                <w:szCs w:val="16"/>
              </w:rPr>
            </w:pPr>
          </w:p>
          <w:p w14:paraId="51D84A9E" w14:textId="77777777" w:rsidR="00A303DD" w:rsidRDefault="00A303DD" w:rsidP="00A303DD">
            <w:pPr>
              <w:rPr>
                <w:color w:val="E65FFF"/>
                <w:sz w:val="16"/>
                <w:szCs w:val="16"/>
              </w:rPr>
            </w:pPr>
          </w:p>
          <w:p w14:paraId="71B37AC5" w14:textId="28D4D22A" w:rsidR="00A303DD" w:rsidRPr="00EB6866" w:rsidRDefault="00A303DD" w:rsidP="00A303DD">
            <w:pPr>
              <w:rPr>
                <w:color w:val="E65FFF"/>
                <w:sz w:val="16"/>
                <w:szCs w:val="16"/>
              </w:rPr>
            </w:pPr>
            <w:r w:rsidRPr="00EB6866">
              <w:rPr>
                <w:color w:val="E65FFF"/>
                <w:sz w:val="16"/>
                <w:szCs w:val="16"/>
              </w:rPr>
              <w:t xml:space="preserve">Accomplishment/achievement </w:t>
            </w:r>
          </w:p>
          <w:p w14:paraId="0D79BC93" w14:textId="77777777" w:rsidR="00A303DD" w:rsidRDefault="00A303DD" w:rsidP="00A303DD">
            <w:pPr>
              <w:rPr>
                <w:color w:val="E65FFF"/>
                <w:sz w:val="16"/>
                <w:szCs w:val="16"/>
              </w:rPr>
            </w:pPr>
          </w:p>
          <w:p w14:paraId="12440130" w14:textId="77777777" w:rsidR="00A303DD" w:rsidRPr="00EB6866" w:rsidRDefault="00A303DD" w:rsidP="00A303DD">
            <w:pPr>
              <w:rPr>
                <w:color w:val="E65FFF"/>
                <w:sz w:val="16"/>
                <w:szCs w:val="16"/>
              </w:rPr>
            </w:pPr>
            <w:r w:rsidRPr="00EB6866">
              <w:rPr>
                <w:color w:val="E65FFF"/>
                <w:sz w:val="16"/>
                <w:szCs w:val="16"/>
              </w:rPr>
              <w:t xml:space="preserve">Identity </w:t>
            </w:r>
          </w:p>
          <w:p w14:paraId="55EE413D" w14:textId="77777777" w:rsidR="00A303DD" w:rsidRDefault="00A303DD" w:rsidP="00A303DD">
            <w:pPr>
              <w:rPr>
                <w:color w:val="7FF126"/>
                <w:sz w:val="16"/>
                <w:szCs w:val="16"/>
              </w:rPr>
            </w:pPr>
          </w:p>
          <w:p w14:paraId="3049A0D8" w14:textId="77777777" w:rsidR="00A303DD" w:rsidRDefault="00A303DD" w:rsidP="00A303DD">
            <w:pPr>
              <w:rPr>
                <w:color w:val="7FF126"/>
                <w:sz w:val="16"/>
                <w:szCs w:val="16"/>
              </w:rPr>
            </w:pPr>
            <w:r>
              <w:rPr>
                <w:color w:val="7FF126"/>
                <w:sz w:val="16"/>
                <w:szCs w:val="16"/>
              </w:rPr>
              <w:t xml:space="preserve">A turning point in Emily’s life – when she started to associate her self-worth/identity with achieving academically. </w:t>
            </w:r>
          </w:p>
          <w:p w14:paraId="13AC5696" w14:textId="77777777" w:rsidR="00A303DD" w:rsidRDefault="00A303DD" w:rsidP="00A303DD">
            <w:pPr>
              <w:rPr>
                <w:color w:val="E65FFF"/>
                <w:sz w:val="16"/>
                <w:szCs w:val="16"/>
              </w:rPr>
            </w:pPr>
          </w:p>
          <w:p w14:paraId="55828358" w14:textId="77777777" w:rsidR="00A303DD" w:rsidRDefault="00A303DD" w:rsidP="00A303DD">
            <w:pPr>
              <w:rPr>
                <w:color w:val="7FF126"/>
                <w:sz w:val="16"/>
                <w:szCs w:val="16"/>
              </w:rPr>
            </w:pPr>
            <w:r w:rsidRPr="00830CE6">
              <w:rPr>
                <w:color w:val="E65FFF"/>
                <w:sz w:val="16"/>
                <w:szCs w:val="16"/>
              </w:rPr>
              <w:t xml:space="preserve">Pressure </w:t>
            </w:r>
            <w:r>
              <w:rPr>
                <w:color w:val="7FF126"/>
                <w:sz w:val="16"/>
                <w:szCs w:val="16"/>
              </w:rPr>
              <w:t>(external)</w:t>
            </w:r>
          </w:p>
          <w:p w14:paraId="0AF5B26B" w14:textId="77777777" w:rsidR="00A303DD" w:rsidRDefault="00A303DD" w:rsidP="00A303DD">
            <w:pPr>
              <w:rPr>
                <w:color w:val="E65FFF"/>
                <w:sz w:val="16"/>
                <w:szCs w:val="16"/>
              </w:rPr>
            </w:pPr>
          </w:p>
          <w:p w14:paraId="0ECA787C" w14:textId="77777777" w:rsidR="00A303DD" w:rsidRPr="00695264" w:rsidRDefault="00A303DD" w:rsidP="00A303DD">
            <w:pPr>
              <w:rPr>
                <w:color w:val="7FF126"/>
                <w:sz w:val="16"/>
                <w:szCs w:val="16"/>
              </w:rPr>
            </w:pPr>
            <w:r w:rsidRPr="00830CE6">
              <w:rPr>
                <w:color w:val="E65FFF"/>
                <w:sz w:val="16"/>
                <w:szCs w:val="16"/>
              </w:rPr>
              <w:t>Guilt</w:t>
            </w:r>
            <w:r>
              <w:rPr>
                <w:color w:val="7FF126"/>
                <w:sz w:val="16"/>
                <w:szCs w:val="16"/>
              </w:rPr>
              <w:t xml:space="preserve"> The word guilt/guilty is strikingly powerful. </w:t>
            </w:r>
          </w:p>
        </w:tc>
      </w:tr>
    </w:tbl>
    <w:p w14:paraId="55E4F17D" w14:textId="77777777" w:rsidR="00A303DD" w:rsidRDefault="00A303DD" w:rsidP="00882427">
      <w:pPr>
        <w:rPr>
          <w:rFonts w:eastAsiaTheme="minorEastAsia"/>
          <w:bCs/>
          <w:color w:val="000000" w:themeColor="text1"/>
          <w:lang w:val="en-US" w:eastAsia="ja-JP"/>
        </w:rPr>
      </w:pPr>
    </w:p>
    <w:p w14:paraId="3C8A327B" w14:textId="36A966DC" w:rsidR="009272A3" w:rsidRDefault="009272A3" w:rsidP="00882427"/>
    <w:p w14:paraId="61EC7C33" w14:textId="5B285F7F" w:rsidR="00F97940" w:rsidRPr="00555AB4" w:rsidRDefault="00F97940" w:rsidP="0077753A">
      <w:pPr>
        <w:spacing w:line="480" w:lineRule="auto"/>
      </w:pPr>
    </w:p>
    <w:sectPr w:rsidR="00F97940" w:rsidRPr="00555AB4" w:rsidSect="00711FE5">
      <w:pgSz w:w="11900" w:h="16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0AD460" w14:textId="77777777" w:rsidR="00C516F8" w:rsidRDefault="00C516F8" w:rsidP="0091622D">
      <w:r>
        <w:separator/>
      </w:r>
    </w:p>
  </w:endnote>
  <w:endnote w:type="continuationSeparator" w:id="0">
    <w:p w14:paraId="0323EE2D" w14:textId="77777777" w:rsidR="00C516F8" w:rsidRDefault="00C516F8" w:rsidP="009162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AdvOT1ef757c0">
    <w:altName w:val="Calibri"/>
    <w:panose1 w:val="020B0604020202020204"/>
    <w:charset w:val="00"/>
    <w:family w:val="roman"/>
    <w:notTrueType/>
    <w:pitch w:val="default"/>
  </w:font>
  <w:font w:name="Gill Sans MT">
    <w:panose1 w:val="020B0502020104020203"/>
    <w:charset w:val="4D"/>
    <w:family w:val="swiss"/>
    <w:pitch w:val="variable"/>
    <w:sig w:usb0="00000003"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5AA1E1" w14:textId="77777777" w:rsidR="005C3027" w:rsidRDefault="005C3027" w:rsidP="003847A7">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501073C" w14:textId="77777777" w:rsidR="005C3027" w:rsidRDefault="005C3027" w:rsidP="00421D6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6592910"/>
      <w:docPartObj>
        <w:docPartGallery w:val="Page Numbers (Bottom of Page)"/>
        <w:docPartUnique/>
      </w:docPartObj>
    </w:sdtPr>
    <w:sdtEndPr>
      <w:rPr>
        <w:rStyle w:val="PageNumber"/>
      </w:rPr>
    </w:sdtEndPr>
    <w:sdtContent>
      <w:p w14:paraId="58E3B9CA" w14:textId="77777777" w:rsidR="005C3027" w:rsidRDefault="005C3027" w:rsidP="009532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335B709F" w14:textId="77777777" w:rsidR="005C3027" w:rsidRDefault="005C3027" w:rsidP="00421D69">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92562404"/>
      <w:docPartObj>
        <w:docPartGallery w:val="Page Numbers (Bottom of Page)"/>
        <w:docPartUnique/>
      </w:docPartObj>
    </w:sdtPr>
    <w:sdtEndPr>
      <w:rPr>
        <w:rStyle w:val="PageNumber"/>
      </w:rPr>
    </w:sdtEndPr>
    <w:sdtContent>
      <w:p w14:paraId="4B7D8730" w14:textId="77777777" w:rsidR="005C3027" w:rsidRDefault="005C3027" w:rsidP="009532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 xml:space="preserve"> </w:t>
        </w:r>
        <w:r>
          <w:rPr>
            <w:rStyle w:val="PageNumber"/>
          </w:rPr>
          <w:fldChar w:fldCharType="end"/>
        </w:r>
      </w:p>
    </w:sdtContent>
  </w:sdt>
  <w:p w14:paraId="29B82590" w14:textId="77777777" w:rsidR="005C3027" w:rsidRDefault="005C3027" w:rsidP="003847A7">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153AAE" w14:textId="77777777" w:rsidR="005C3027" w:rsidRDefault="005C3027" w:rsidP="003847A7">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F791CA6" w14:textId="77777777" w:rsidR="005C3027" w:rsidRDefault="005C3027" w:rsidP="00421D69">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492610278"/>
      <w:docPartObj>
        <w:docPartGallery w:val="Page Numbers (Bottom of Page)"/>
        <w:docPartUnique/>
      </w:docPartObj>
    </w:sdtPr>
    <w:sdtEndPr>
      <w:rPr>
        <w:rStyle w:val="PageNumber"/>
      </w:rPr>
    </w:sdtEndPr>
    <w:sdtContent>
      <w:p w14:paraId="027F89A3" w14:textId="77777777" w:rsidR="005C3027" w:rsidRDefault="005C3027" w:rsidP="009532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VII</w:t>
        </w:r>
        <w:r>
          <w:rPr>
            <w:rStyle w:val="PageNumber"/>
          </w:rPr>
          <w:fldChar w:fldCharType="end"/>
        </w:r>
      </w:p>
    </w:sdtContent>
  </w:sdt>
  <w:p w14:paraId="71CFF2BA" w14:textId="77777777" w:rsidR="005C3027" w:rsidRDefault="005C3027" w:rsidP="00421D69">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22713265"/>
      <w:docPartObj>
        <w:docPartGallery w:val="Page Numbers (Bottom of Page)"/>
        <w:docPartUnique/>
      </w:docPartObj>
    </w:sdtPr>
    <w:sdtEndPr>
      <w:rPr>
        <w:rStyle w:val="PageNumber"/>
      </w:rPr>
    </w:sdtEndPr>
    <w:sdtContent>
      <w:p w14:paraId="768EA1E6" w14:textId="77777777" w:rsidR="005C3027" w:rsidRDefault="005C3027" w:rsidP="009532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58E5DB81" w14:textId="77777777" w:rsidR="005C3027" w:rsidRDefault="005C3027" w:rsidP="003847A7">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6A97D5" w14:textId="77777777" w:rsidR="005C3027" w:rsidRDefault="005C3027" w:rsidP="003847A7">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E1994B5" w14:textId="77777777" w:rsidR="005C3027" w:rsidRDefault="005C3027" w:rsidP="00421D69">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87806461"/>
      <w:docPartObj>
        <w:docPartGallery w:val="Page Numbers (Bottom of Page)"/>
        <w:docPartUnique/>
      </w:docPartObj>
    </w:sdtPr>
    <w:sdtEndPr>
      <w:rPr>
        <w:rStyle w:val="PageNumber"/>
      </w:rPr>
    </w:sdtEndPr>
    <w:sdtContent>
      <w:p w14:paraId="24D9F690" w14:textId="66899A9A" w:rsidR="005C3027" w:rsidRDefault="005C3027" w:rsidP="009532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VII</w:t>
        </w:r>
        <w:r>
          <w:rPr>
            <w:rStyle w:val="PageNumber"/>
          </w:rPr>
          <w:fldChar w:fldCharType="end"/>
        </w:r>
      </w:p>
    </w:sdtContent>
  </w:sdt>
  <w:p w14:paraId="7F642852" w14:textId="77777777" w:rsidR="005C3027" w:rsidRDefault="005C3027" w:rsidP="00421D69">
    <w:pPr>
      <w:pStyle w:val="Footer"/>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00985016"/>
      <w:docPartObj>
        <w:docPartGallery w:val="Page Numbers (Bottom of Page)"/>
        <w:docPartUnique/>
      </w:docPartObj>
    </w:sdtPr>
    <w:sdtEndPr>
      <w:rPr>
        <w:rStyle w:val="PageNumber"/>
      </w:rPr>
    </w:sdtEndPr>
    <w:sdtContent>
      <w:p w14:paraId="3B867DD7" w14:textId="50A47FD6" w:rsidR="005C3027" w:rsidRDefault="005C3027" w:rsidP="009532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39C9B72C" w14:textId="77777777" w:rsidR="005C3027" w:rsidRDefault="005C3027" w:rsidP="003847A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6DCC65" w14:textId="77777777" w:rsidR="00C516F8" w:rsidRDefault="00C516F8" w:rsidP="0091622D">
      <w:r>
        <w:separator/>
      </w:r>
    </w:p>
  </w:footnote>
  <w:footnote w:type="continuationSeparator" w:id="0">
    <w:p w14:paraId="76F48380" w14:textId="77777777" w:rsidR="00C516F8" w:rsidRDefault="00C516F8" w:rsidP="0091622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D31926"/>
    <w:multiLevelType w:val="hybridMultilevel"/>
    <w:tmpl w:val="E3DE5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3557A8"/>
    <w:multiLevelType w:val="multilevel"/>
    <w:tmpl w:val="FD78B2C2"/>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585508D"/>
    <w:multiLevelType w:val="multilevel"/>
    <w:tmpl w:val="F69E8F8C"/>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7C518EA"/>
    <w:multiLevelType w:val="multilevel"/>
    <w:tmpl w:val="EC16919E"/>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8244A29"/>
    <w:multiLevelType w:val="hybridMultilevel"/>
    <w:tmpl w:val="A2482E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D835E5C"/>
    <w:multiLevelType w:val="multilevel"/>
    <w:tmpl w:val="5C189D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DF8792F"/>
    <w:multiLevelType w:val="multilevel"/>
    <w:tmpl w:val="C4D81FEE"/>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21B15D3"/>
    <w:multiLevelType w:val="hybridMultilevel"/>
    <w:tmpl w:val="CE56599A"/>
    <w:lvl w:ilvl="0" w:tplc="F676B75C">
      <w:start w:val="11"/>
      <w:numFmt w:val="bullet"/>
      <w:lvlText w:val="-"/>
      <w:lvlJc w:val="left"/>
      <w:pPr>
        <w:ind w:left="720" w:hanging="360"/>
      </w:pPr>
      <w:rPr>
        <w:rFonts w:ascii="Times New Roman" w:eastAsiaTheme="minorHAnsi" w:hAnsi="Times New Roman" w:cs="Times New Roman"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2AE7EEE"/>
    <w:multiLevelType w:val="multilevel"/>
    <w:tmpl w:val="A11AD264"/>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EFC1004"/>
    <w:multiLevelType w:val="hybridMultilevel"/>
    <w:tmpl w:val="2DE617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7956F3A"/>
    <w:multiLevelType w:val="multilevel"/>
    <w:tmpl w:val="940ADCCC"/>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B070245"/>
    <w:multiLevelType w:val="multilevel"/>
    <w:tmpl w:val="9956E5B0"/>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C7F6FAB"/>
    <w:multiLevelType w:val="hybridMultilevel"/>
    <w:tmpl w:val="DD44F4E2"/>
    <w:lvl w:ilvl="0" w:tplc="1066779A">
      <w:start w:val="5"/>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DBA24D8"/>
    <w:multiLevelType w:val="hybridMultilevel"/>
    <w:tmpl w:val="4202DA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003442D"/>
    <w:multiLevelType w:val="multilevel"/>
    <w:tmpl w:val="ABC89638"/>
    <w:lvl w:ilvl="0">
      <w:start w:val="1"/>
      <w:numFmt w:val="decimal"/>
      <w:lvlText w:val="Chapter %1."/>
      <w:lvlJc w:val="left"/>
      <w:pPr>
        <w:ind w:left="720" w:hanging="360"/>
      </w:pPr>
      <w:rPr>
        <w:rFonts w:hint="default"/>
        <w:b/>
      </w:rPr>
    </w:lvl>
    <w:lvl w:ilvl="1">
      <w:start w:val="1"/>
      <w:numFmt w:val="decimal"/>
      <w:isLgl/>
      <w:lvlText w:val="%1.%2"/>
      <w:lvlJc w:val="left"/>
      <w:pPr>
        <w:ind w:left="720" w:hanging="360"/>
      </w:pPr>
      <w:rPr>
        <w:rFonts w:hint="default"/>
        <w:b w:val="0"/>
      </w:rPr>
    </w:lvl>
    <w:lvl w:ilvl="2">
      <w:start w:val="1"/>
      <w:numFmt w:val="decimal"/>
      <w:isLgl/>
      <w:lvlText w:val="%1.%2.%3"/>
      <w:lvlJc w:val="left"/>
      <w:pPr>
        <w:ind w:left="1530" w:hanging="720"/>
      </w:pPr>
      <w:rPr>
        <w:rFonts w:hint="default"/>
        <w:b w:val="0"/>
        <w:i w:val="0"/>
        <w:iCs/>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5" w15:restartNumberingAfterBreak="0">
    <w:nsid w:val="54F87A5A"/>
    <w:multiLevelType w:val="multilevel"/>
    <w:tmpl w:val="2854A856"/>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64887A2A"/>
    <w:multiLevelType w:val="multilevel"/>
    <w:tmpl w:val="FCD89420"/>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67487667"/>
    <w:multiLevelType w:val="multilevel"/>
    <w:tmpl w:val="4E06D374"/>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737512F4"/>
    <w:multiLevelType w:val="multilevel"/>
    <w:tmpl w:val="BCC6ADAC"/>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75C83F9A"/>
    <w:multiLevelType w:val="multilevel"/>
    <w:tmpl w:val="7F6A7730"/>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7E5A0E6E"/>
    <w:multiLevelType w:val="multilevel"/>
    <w:tmpl w:val="A3B6ECCA"/>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3"/>
  </w:num>
  <w:num w:numId="2">
    <w:abstractNumId w:val="16"/>
  </w:num>
  <w:num w:numId="3">
    <w:abstractNumId w:val="1"/>
  </w:num>
  <w:num w:numId="4">
    <w:abstractNumId w:val="2"/>
  </w:num>
  <w:num w:numId="5">
    <w:abstractNumId w:val="10"/>
  </w:num>
  <w:num w:numId="6">
    <w:abstractNumId w:val="5"/>
  </w:num>
  <w:num w:numId="7">
    <w:abstractNumId w:val="8"/>
  </w:num>
  <w:num w:numId="8">
    <w:abstractNumId w:val="17"/>
  </w:num>
  <w:num w:numId="9">
    <w:abstractNumId w:val="15"/>
  </w:num>
  <w:num w:numId="10">
    <w:abstractNumId w:val="11"/>
  </w:num>
  <w:num w:numId="11">
    <w:abstractNumId w:val="6"/>
  </w:num>
  <w:num w:numId="12">
    <w:abstractNumId w:val="3"/>
  </w:num>
  <w:num w:numId="13">
    <w:abstractNumId w:val="18"/>
  </w:num>
  <w:num w:numId="14">
    <w:abstractNumId w:val="19"/>
  </w:num>
  <w:num w:numId="15">
    <w:abstractNumId w:val="20"/>
  </w:num>
  <w:num w:numId="16">
    <w:abstractNumId w:val="12"/>
  </w:num>
  <w:num w:numId="17">
    <w:abstractNumId w:val="7"/>
  </w:num>
  <w:num w:numId="18">
    <w:abstractNumId w:val="14"/>
  </w:num>
  <w:num w:numId="19">
    <w:abstractNumId w:val="4"/>
  </w:num>
  <w:num w:numId="20">
    <w:abstractNumId w:val="9"/>
  </w:num>
  <w:num w:numId="21">
    <w:abstractNumId w:val="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1578"/>
    <w:rsid w:val="000007BF"/>
    <w:rsid w:val="00002000"/>
    <w:rsid w:val="00002AE5"/>
    <w:rsid w:val="0000301D"/>
    <w:rsid w:val="00003172"/>
    <w:rsid w:val="000037D7"/>
    <w:rsid w:val="000039EF"/>
    <w:rsid w:val="000049DC"/>
    <w:rsid w:val="000052E6"/>
    <w:rsid w:val="0000556E"/>
    <w:rsid w:val="000055DA"/>
    <w:rsid w:val="000063DF"/>
    <w:rsid w:val="00006748"/>
    <w:rsid w:val="00006A02"/>
    <w:rsid w:val="00006A5E"/>
    <w:rsid w:val="00006BAD"/>
    <w:rsid w:val="000070E8"/>
    <w:rsid w:val="000070F0"/>
    <w:rsid w:val="00010010"/>
    <w:rsid w:val="00010F6B"/>
    <w:rsid w:val="00011AC5"/>
    <w:rsid w:val="0001212C"/>
    <w:rsid w:val="00013106"/>
    <w:rsid w:val="000141DF"/>
    <w:rsid w:val="000145E9"/>
    <w:rsid w:val="00014D19"/>
    <w:rsid w:val="00014E03"/>
    <w:rsid w:val="00016788"/>
    <w:rsid w:val="00016CFA"/>
    <w:rsid w:val="000170DF"/>
    <w:rsid w:val="0001797B"/>
    <w:rsid w:val="000220E0"/>
    <w:rsid w:val="00022BBC"/>
    <w:rsid w:val="00023669"/>
    <w:rsid w:val="000247B0"/>
    <w:rsid w:val="00025423"/>
    <w:rsid w:val="00026D10"/>
    <w:rsid w:val="000301CA"/>
    <w:rsid w:val="00030604"/>
    <w:rsid w:val="000310C9"/>
    <w:rsid w:val="00031F34"/>
    <w:rsid w:val="00032E6A"/>
    <w:rsid w:val="00035876"/>
    <w:rsid w:val="00035F32"/>
    <w:rsid w:val="00037B8A"/>
    <w:rsid w:val="00037DB4"/>
    <w:rsid w:val="00037F7E"/>
    <w:rsid w:val="0004091B"/>
    <w:rsid w:val="000418CF"/>
    <w:rsid w:val="00042A47"/>
    <w:rsid w:val="00042D33"/>
    <w:rsid w:val="0004330F"/>
    <w:rsid w:val="00043AA8"/>
    <w:rsid w:val="00044484"/>
    <w:rsid w:val="00044F41"/>
    <w:rsid w:val="000464B7"/>
    <w:rsid w:val="00053507"/>
    <w:rsid w:val="000537D9"/>
    <w:rsid w:val="0005393D"/>
    <w:rsid w:val="0005514E"/>
    <w:rsid w:val="00055DC9"/>
    <w:rsid w:val="00056605"/>
    <w:rsid w:val="00057567"/>
    <w:rsid w:val="00057F42"/>
    <w:rsid w:val="00061523"/>
    <w:rsid w:val="00061952"/>
    <w:rsid w:val="00062358"/>
    <w:rsid w:val="00062FDD"/>
    <w:rsid w:val="000633C1"/>
    <w:rsid w:val="00063995"/>
    <w:rsid w:val="00063A07"/>
    <w:rsid w:val="000669F3"/>
    <w:rsid w:val="00066B20"/>
    <w:rsid w:val="000671DA"/>
    <w:rsid w:val="000675FF"/>
    <w:rsid w:val="00067A61"/>
    <w:rsid w:val="000704CD"/>
    <w:rsid w:val="00070F6B"/>
    <w:rsid w:val="000714EF"/>
    <w:rsid w:val="000717C1"/>
    <w:rsid w:val="00072049"/>
    <w:rsid w:val="0007245D"/>
    <w:rsid w:val="0007274D"/>
    <w:rsid w:val="00072A0A"/>
    <w:rsid w:val="00072E1F"/>
    <w:rsid w:val="00073650"/>
    <w:rsid w:val="00075E00"/>
    <w:rsid w:val="00076298"/>
    <w:rsid w:val="000775EA"/>
    <w:rsid w:val="000805CF"/>
    <w:rsid w:val="0008137B"/>
    <w:rsid w:val="00082AC6"/>
    <w:rsid w:val="00083551"/>
    <w:rsid w:val="000852D1"/>
    <w:rsid w:val="00085594"/>
    <w:rsid w:val="000856D4"/>
    <w:rsid w:val="0008620E"/>
    <w:rsid w:val="00090354"/>
    <w:rsid w:val="0009335D"/>
    <w:rsid w:val="00093BA7"/>
    <w:rsid w:val="000940A4"/>
    <w:rsid w:val="0009466B"/>
    <w:rsid w:val="0009496D"/>
    <w:rsid w:val="00094BDE"/>
    <w:rsid w:val="0009565B"/>
    <w:rsid w:val="0009613E"/>
    <w:rsid w:val="00096913"/>
    <w:rsid w:val="00096A3D"/>
    <w:rsid w:val="00096AD3"/>
    <w:rsid w:val="00097450"/>
    <w:rsid w:val="00097C74"/>
    <w:rsid w:val="000A0017"/>
    <w:rsid w:val="000A08A3"/>
    <w:rsid w:val="000A0D88"/>
    <w:rsid w:val="000A15EA"/>
    <w:rsid w:val="000A22C1"/>
    <w:rsid w:val="000A2FBA"/>
    <w:rsid w:val="000A376F"/>
    <w:rsid w:val="000A3A73"/>
    <w:rsid w:val="000A61D5"/>
    <w:rsid w:val="000A6584"/>
    <w:rsid w:val="000A6F1B"/>
    <w:rsid w:val="000A7FD3"/>
    <w:rsid w:val="000B04A8"/>
    <w:rsid w:val="000B0EFC"/>
    <w:rsid w:val="000B2C66"/>
    <w:rsid w:val="000B326B"/>
    <w:rsid w:val="000B5938"/>
    <w:rsid w:val="000B7532"/>
    <w:rsid w:val="000B76A4"/>
    <w:rsid w:val="000B7A56"/>
    <w:rsid w:val="000C1A20"/>
    <w:rsid w:val="000C2332"/>
    <w:rsid w:val="000C39CE"/>
    <w:rsid w:val="000C3B19"/>
    <w:rsid w:val="000C3E15"/>
    <w:rsid w:val="000C411D"/>
    <w:rsid w:val="000C5BBD"/>
    <w:rsid w:val="000C5E07"/>
    <w:rsid w:val="000C667E"/>
    <w:rsid w:val="000C73DD"/>
    <w:rsid w:val="000D15D2"/>
    <w:rsid w:val="000D20F3"/>
    <w:rsid w:val="000D3319"/>
    <w:rsid w:val="000D3449"/>
    <w:rsid w:val="000D351A"/>
    <w:rsid w:val="000D563D"/>
    <w:rsid w:val="000D67B2"/>
    <w:rsid w:val="000D6A5E"/>
    <w:rsid w:val="000D6C60"/>
    <w:rsid w:val="000D749B"/>
    <w:rsid w:val="000D7670"/>
    <w:rsid w:val="000D77C5"/>
    <w:rsid w:val="000E0111"/>
    <w:rsid w:val="000E0299"/>
    <w:rsid w:val="000E0E9E"/>
    <w:rsid w:val="000E172A"/>
    <w:rsid w:val="000E2B37"/>
    <w:rsid w:val="000E3397"/>
    <w:rsid w:val="000E5C96"/>
    <w:rsid w:val="000E75E1"/>
    <w:rsid w:val="000E7A9C"/>
    <w:rsid w:val="000F01D3"/>
    <w:rsid w:val="000F06DC"/>
    <w:rsid w:val="000F0C01"/>
    <w:rsid w:val="000F0DD7"/>
    <w:rsid w:val="000F34B5"/>
    <w:rsid w:val="000F3807"/>
    <w:rsid w:val="000F3C2A"/>
    <w:rsid w:val="000F4086"/>
    <w:rsid w:val="000F45F8"/>
    <w:rsid w:val="000F470F"/>
    <w:rsid w:val="000F479C"/>
    <w:rsid w:val="000F6F54"/>
    <w:rsid w:val="000F78D6"/>
    <w:rsid w:val="000F7906"/>
    <w:rsid w:val="000F7F82"/>
    <w:rsid w:val="001000D4"/>
    <w:rsid w:val="00100B32"/>
    <w:rsid w:val="00100E4A"/>
    <w:rsid w:val="00101E02"/>
    <w:rsid w:val="0010334B"/>
    <w:rsid w:val="001034E3"/>
    <w:rsid w:val="00103A07"/>
    <w:rsid w:val="00104021"/>
    <w:rsid w:val="00104D10"/>
    <w:rsid w:val="00104D7C"/>
    <w:rsid w:val="00105541"/>
    <w:rsid w:val="001069AE"/>
    <w:rsid w:val="001118CA"/>
    <w:rsid w:val="00113976"/>
    <w:rsid w:val="0011634D"/>
    <w:rsid w:val="0011638B"/>
    <w:rsid w:val="0011678F"/>
    <w:rsid w:val="00117196"/>
    <w:rsid w:val="00117BB7"/>
    <w:rsid w:val="00120B6C"/>
    <w:rsid w:val="00120F4F"/>
    <w:rsid w:val="001215E8"/>
    <w:rsid w:val="0012338A"/>
    <w:rsid w:val="001233F3"/>
    <w:rsid w:val="0012351F"/>
    <w:rsid w:val="00123D99"/>
    <w:rsid w:val="00124F86"/>
    <w:rsid w:val="00130A6A"/>
    <w:rsid w:val="0013146A"/>
    <w:rsid w:val="0013187D"/>
    <w:rsid w:val="00131A69"/>
    <w:rsid w:val="00132218"/>
    <w:rsid w:val="001322F8"/>
    <w:rsid w:val="00134350"/>
    <w:rsid w:val="001351CE"/>
    <w:rsid w:val="00136DD1"/>
    <w:rsid w:val="001376D3"/>
    <w:rsid w:val="00140A5B"/>
    <w:rsid w:val="00140B65"/>
    <w:rsid w:val="00140BF8"/>
    <w:rsid w:val="001415A3"/>
    <w:rsid w:val="00141FE6"/>
    <w:rsid w:val="00142441"/>
    <w:rsid w:val="00143621"/>
    <w:rsid w:val="001438F2"/>
    <w:rsid w:val="00143CA9"/>
    <w:rsid w:val="00144778"/>
    <w:rsid w:val="00144886"/>
    <w:rsid w:val="00145C52"/>
    <w:rsid w:val="001466C0"/>
    <w:rsid w:val="00146A69"/>
    <w:rsid w:val="00147AEF"/>
    <w:rsid w:val="00152D1F"/>
    <w:rsid w:val="0015364B"/>
    <w:rsid w:val="00153E31"/>
    <w:rsid w:val="00153F27"/>
    <w:rsid w:val="00154CA9"/>
    <w:rsid w:val="0015569D"/>
    <w:rsid w:val="001556A8"/>
    <w:rsid w:val="00155756"/>
    <w:rsid w:val="00155AAA"/>
    <w:rsid w:val="00156463"/>
    <w:rsid w:val="001579C1"/>
    <w:rsid w:val="0016043D"/>
    <w:rsid w:val="00160F9F"/>
    <w:rsid w:val="00161473"/>
    <w:rsid w:val="00161752"/>
    <w:rsid w:val="00161C26"/>
    <w:rsid w:val="00162AE9"/>
    <w:rsid w:val="00163EC6"/>
    <w:rsid w:val="00163F31"/>
    <w:rsid w:val="001647B9"/>
    <w:rsid w:val="00164A07"/>
    <w:rsid w:val="00164C44"/>
    <w:rsid w:val="00164D7A"/>
    <w:rsid w:val="00165149"/>
    <w:rsid w:val="00165B9D"/>
    <w:rsid w:val="0016725D"/>
    <w:rsid w:val="001672DC"/>
    <w:rsid w:val="0017004C"/>
    <w:rsid w:val="001723AD"/>
    <w:rsid w:val="00173B51"/>
    <w:rsid w:val="00174071"/>
    <w:rsid w:val="00174474"/>
    <w:rsid w:val="001744E3"/>
    <w:rsid w:val="001767FD"/>
    <w:rsid w:val="00176F67"/>
    <w:rsid w:val="0018059E"/>
    <w:rsid w:val="00180721"/>
    <w:rsid w:val="00183684"/>
    <w:rsid w:val="00183A3A"/>
    <w:rsid w:val="00184BFF"/>
    <w:rsid w:val="001853D6"/>
    <w:rsid w:val="00185A02"/>
    <w:rsid w:val="00186743"/>
    <w:rsid w:val="00187407"/>
    <w:rsid w:val="00187B8B"/>
    <w:rsid w:val="00187D63"/>
    <w:rsid w:val="00190A19"/>
    <w:rsid w:val="00192BD0"/>
    <w:rsid w:val="001933F4"/>
    <w:rsid w:val="001937DA"/>
    <w:rsid w:val="00194BFA"/>
    <w:rsid w:val="00195C8C"/>
    <w:rsid w:val="001963C8"/>
    <w:rsid w:val="00197045"/>
    <w:rsid w:val="001970B0"/>
    <w:rsid w:val="0019721C"/>
    <w:rsid w:val="00197AD9"/>
    <w:rsid w:val="00197E63"/>
    <w:rsid w:val="001A017F"/>
    <w:rsid w:val="001A1038"/>
    <w:rsid w:val="001A2FCB"/>
    <w:rsid w:val="001A5D42"/>
    <w:rsid w:val="001A6932"/>
    <w:rsid w:val="001A7BE2"/>
    <w:rsid w:val="001B0707"/>
    <w:rsid w:val="001B19B7"/>
    <w:rsid w:val="001B3EDE"/>
    <w:rsid w:val="001B629A"/>
    <w:rsid w:val="001B63EF"/>
    <w:rsid w:val="001B6FAE"/>
    <w:rsid w:val="001B7CE6"/>
    <w:rsid w:val="001C0942"/>
    <w:rsid w:val="001C1847"/>
    <w:rsid w:val="001C23EA"/>
    <w:rsid w:val="001C29F6"/>
    <w:rsid w:val="001C324E"/>
    <w:rsid w:val="001C3714"/>
    <w:rsid w:val="001C4313"/>
    <w:rsid w:val="001C4699"/>
    <w:rsid w:val="001C5215"/>
    <w:rsid w:val="001C56B2"/>
    <w:rsid w:val="001C5C9A"/>
    <w:rsid w:val="001C64F8"/>
    <w:rsid w:val="001C6675"/>
    <w:rsid w:val="001C6781"/>
    <w:rsid w:val="001D05A3"/>
    <w:rsid w:val="001D0E6F"/>
    <w:rsid w:val="001D33B4"/>
    <w:rsid w:val="001D3BC2"/>
    <w:rsid w:val="001D4021"/>
    <w:rsid w:val="001D4EAA"/>
    <w:rsid w:val="001D5F72"/>
    <w:rsid w:val="001D5FF3"/>
    <w:rsid w:val="001D67EB"/>
    <w:rsid w:val="001E0053"/>
    <w:rsid w:val="001E2CD9"/>
    <w:rsid w:val="001E3503"/>
    <w:rsid w:val="001E364F"/>
    <w:rsid w:val="001E5284"/>
    <w:rsid w:val="001E629B"/>
    <w:rsid w:val="001E77FE"/>
    <w:rsid w:val="001F0001"/>
    <w:rsid w:val="001F1DA2"/>
    <w:rsid w:val="001F2335"/>
    <w:rsid w:val="001F276D"/>
    <w:rsid w:val="001F3394"/>
    <w:rsid w:val="001F35E8"/>
    <w:rsid w:val="001F4D4F"/>
    <w:rsid w:val="001F6BCA"/>
    <w:rsid w:val="001F74CE"/>
    <w:rsid w:val="00200F80"/>
    <w:rsid w:val="00201336"/>
    <w:rsid w:val="002015F3"/>
    <w:rsid w:val="002037AE"/>
    <w:rsid w:val="00204385"/>
    <w:rsid w:val="00204526"/>
    <w:rsid w:val="00204E66"/>
    <w:rsid w:val="00205E7C"/>
    <w:rsid w:val="002060EE"/>
    <w:rsid w:val="002069DF"/>
    <w:rsid w:val="0020741B"/>
    <w:rsid w:val="0020773C"/>
    <w:rsid w:val="002104A6"/>
    <w:rsid w:val="00210DD7"/>
    <w:rsid w:val="00210EA5"/>
    <w:rsid w:val="00212219"/>
    <w:rsid w:val="00212ACC"/>
    <w:rsid w:val="00213772"/>
    <w:rsid w:val="00214493"/>
    <w:rsid w:val="0021517C"/>
    <w:rsid w:val="0021647E"/>
    <w:rsid w:val="00217924"/>
    <w:rsid w:val="002214E4"/>
    <w:rsid w:val="00223049"/>
    <w:rsid w:val="00223A70"/>
    <w:rsid w:val="00224D5E"/>
    <w:rsid w:val="00224F5B"/>
    <w:rsid w:val="00225F60"/>
    <w:rsid w:val="00226BD0"/>
    <w:rsid w:val="002305FC"/>
    <w:rsid w:val="00230842"/>
    <w:rsid w:val="00231BDF"/>
    <w:rsid w:val="00232006"/>
    <w:rsid w:val="00232412"/>
    <w:rsid w:val="002324F0"/>
    <w:rsid w:val="002331B7"/>
    <w:rsid w:val="00233530"/>
    <w:rsid w:val="0023361A"/>
    <w:rsid w:val="00233C04"/>
    <w:rsid w:val="00233D77"/>
    <w:rsid w:val="00234680"/>
    <w:rsid w:val="002346F8"/>
    <w:rsid w:val="00235486"/>
    <w:rsid w:val="0023571B"/>
    <w:rsid w:val="00235A69"/>
    <w:rsid w:val="002361E4"/>
    <w:rsid w:val="002366FA"/>
    <w:rsid w:val="00237340"/>
    <w:rsid w:val="002401E5"/>
    <w:rsid w:val="002412E0"/>
    <w:rsid w:val="0024171D"/>
    <w:rsid w:val="00241945"/>
    <w:rsid w:val="002419AC"/>
    <w:rsid w:val="00243C1A"/>
    <w:rsid w:val="002440E2"/>
    <w:rsid w:val="00244C4B"/>
    <w:rsid w:val="00245C87"/>
    <w:rsid w:val="002461FA"/>
    <w:rsid w:val="002463E2"/>
    <w:rsid w:val="002465A4"/>
    <w:rsid w:val="0024705F"/>
    <w:rsid w:val="002473C8"/>
    <w:rsid w:val="00247A1B"/>
    <w:rsid w:val="00247B1B"/>
    <w:rsid w:val="00247C8F"/>
    <w:rsid w:val="002502E6"/>
    <w:rsid w:val="002515EB"/>
    <w:rsid w:val="00251E2F"/>
    <w:rsid w:val="00251FEA"/>
    <w:rsid w:val="00252E7C"/>
    <w:rsid w:val="00253931"/>
    <w:rsid w:val="002551D1"/>
    <w:rsid w:val="002571A3"/>
    <w:rsid w:val="00257C24"/>
    <w:rsid w:val="00257FF4"/>
    <w:rsid w:val="00262777"/>
    <w:rsid w:val="00262E8B"/>
    <w:rsid w:val="002654DE"/>
    <w:rsid w:val="002667E7"/>
    <w:rsid w:val="0026743C"/>
    <w:rsid w:val="00267F4A"/>
    <w:rsid w:val="00272ADA"/>
    <w:rsid w:val="00272CBF"/>
    <w:rsid w:val="002731C1"/>
    <w:rsid w:val="00274250"/>
    <w:rsid w:val="00275B26"/>
    <w:rsid w:val="002760A4"/>
    <w:rsid w:val="00276108"/>
    <w:rsid w:val="00276E98"/>
    <w:rsid w:val="00277A13"/>
    <w:rsid w:val="00277D47"/>
    <w:rsid w:val="00281DE6"/>
    <w:rsid w:val="0028388B"/>
    <w:rsid w:val="00284995"/>
    <w:rsid w:val="00284B36"/>
    <w:rsid w:val="00285A7F"/>
    <w:rsid w:val="00285DCE"/>
    <w:rsid w:val="00286615"/>
    <w:rsid w:val="00287377"/>
    <w:rsid w:val="00290702"/>
    <w:rsid w:val="0029103B"/>
    <w:rsid w:val="00291EC4"/>
    <w:rsid w:val="0029321A"/>
    <w:rsid w:val="002934F8"/>
    <w:rsid w:val="00294392"/>
    <w:rsid w:val="00294901"/>
    <w:rsid w:val="00294B9F"/>
    <w:rsid w:val="00294D2C"/>
    <w:rsid w:val="00295327"/>
    <w:rsid w:val="00295EDD"/>
    <w:rsid w:val="002A0D16"/>
    <w:rsid w:val="002A19CC"/>
    <w:rsid w:val="002A2103"/>
    <w:rsid w:val="002A2CB3"/>
    <w:rsid w:val="002A3082"/>
    <w:rsid w:val="002A38EF"/>
    <w:rsid w:val="002A45FD"/>
    <w:rsid w:val="002A4BA0"/>
    <w:rsid w:val="002A5031"/>
    <w:rsid w:val="002A51EA"/>
    <w:rsid w:val="002A572C"/>
    <w:rsid w:val="002A6841"/>
    <w:rsid w:val="002A6ACE"/>
    <w:rsid w:val="002A7649"/>
    <w:rsid w:val="002A7E24"/>
    <w:rsid w:val="002B0C94"/>
    <w:rsid w:val="002B1960"/>
    <w:rsid w:val="002B1F09"/>
    <w:rsid w:val="002B6E43"/>
    <w:rsid w:val="002B702A"/>
    <w:rsid w:val="002B7C4E"/>
    <w:rsid w:val="002C08FB"/>
    <w:rsid w:val="002C184E"/>
    <w:rsid w:val="002C270B"/>
    <w:rsid w:val="002C2D05"/>
    <w:rsid w:val="002C2E2B"/>
    <w:rsid w:val="002C35CA"/>
    <w:rsid w:val="002C4896"/>
    <w:rsid w:val="002C4C26"/>
    <w:rsid w:val="002C5AF6"/>
    <w:rsid w:val="002C78E5"/>
    <w:rsid w:val="002C7FD7"/>
    <w:rsid w:val="002D06AA"/>
    <w:rsid w:val="002D0A83"/>
    <w:rsid w:val="002D0BA7"/>
    <w:rsid w:val="002D0F84"/>
    <w:rsid w:val="002D1F13"/>
    <w:rsid w:val="002D367C"/>
    <w:rsid w:val="002D4CB7"/>
    <w:rsid w:val="002D7BD7"/>
    <w:rsid w:val="002E035A"/>
    <w:rsid w:val="002E1274"/>
    <w:rsid w:val="002E190E"/>
    <w:rsid w:val="002E3DC8"/>
    <w:rsid w:val="002E3F52"/>
    <w:rsid w:val="002E41CD"/>
    <w:rsid w:val="002E43DC"/>
    <w:rsid w:val="002E594E"/>
    <w:rsid w:val="002E7319"/>
    <w:rsid w:val="002F0521"/>
    <w:rsid w:val="002F05EA"/>
    <w:rsid w:val="002F080F"/>
    <w:rsid w:val="002F0E85"/>
    <w:rsid w:val="002F11F6"/>
    <w:rsid w:val="002F1CD3"/>
    <w:rsid w:val="002F44B3"/>
    <w:rsid w:val="002F46A7"/>
    <w:rsid w:val="002F5036"/>
    <w:rsid w:val="002F5B27"/>
    <w:rsid w:val="002F7825"/>
    <w:rsid w:val="00300A23"/>
    <w:rsid w:val="0030180D"/>
    <w:rsid w:val="00301B13"/>
    <w:rsid w:val="003020C9"/>
    <w:rsid w:val="00303011"/>
    <w:rsid w:val="0030581B"/>
    <w:rsid w:val="00306FD9"/>
    <w:rsid w:val="00307893"/>
    <w:rsid w:val="00307C26"/>
    <w:rsid w:val="00307F58"/>
    <w:rsid w:val="0031200E"/>
    <w:rsid w:val="003126BC"/>
    <w:rsid w:val="00314147"/>
    <w:rsid w:val="0031564D"/>
    <w:rsid w:val="003156C6"/>
    <w:rsid w:val="003169EB"/>
    <w:rsid w:val="00316D18"/>
    <w:rsid w:val="00320312"/>
    <w:rsid w:val="00320452"/>
    <w:rsid w:val="00320BB7"/>
    <w:rsid w:val="003215AA"/>
    <w:rsid w:val="00322664"/>
    <w:rsid w:val="00324967"/>
    <w:rsid w:val="00325209"/>
    <w:rsid w:val="00325843"/>
    <w:rsid w:val="00327384"/>
    <w:rsid w:val="00327BB3"/>
    <w:rsid w:val="0033303D"/>
    <w:rsid w:val="003335E6"/>
    <w:rsid w:val="0033380F"/>
    <w:rsid w:val="00333833"/>
    <w:rsid w:val="0033405C"/>
    <w:rsid w:val="00334D0F"/>
    <w:rsid w:val="003350A0"/>
    <w:rsid w:val="00340370"/>
    <w:rsid w:val="00343F0D"/>
    <w:rsid w:val="00344091"/>
    <w:rsid w:val="003441B8"/>
    <w:rsid w:val="00345EC8"/>
    <w:rsid w:val="003461EA"/>
    <w:rsid w:val="00347334"/>
    <w:rsid w:val="00347C31"/>
    <w:rsid w:val="00350905"/>
    <w:rsid w:val="00350C52"/>
    <w:rsid w:val="00351FE9"/>
    <w:rsid w:val="00353602"/>
    <w:rsid w:val="003542EA"/>
    <w:rsid w:val="003543A8"/>
    <w:rsid w:val="00354C1E"/>
    <w:rsid w:val="003557AF"/>
    <w:rsid w:val="0036020B"/>
    <w:rsid w:val="00360A5E"/>
    <w:rsid w:val="00361FB7"/>
    <w:rsid w:val="003644B0"/>
    <w:rsid w:val="00365010"/>
    <w:rsid w:val="0036531A"/>
    <w:rsid w:val="0036594F"/>
    <w:rsid w:val="003667DA"/>
    <w:rsid w:val="003676BF"/>
    <w:rsid w:val="003701B3"/>
    <w:rsid w:val="00371A52"/>
    <w:rsid w:val="00372199"/>
    <w:rsid w:val="00372B12"/>
    <w:rsid w:val="00373C4C"/>
    <w:rsid w:val="00373EB0"/>
    <w:rsid w:val="00374609"/>
    <w:rsid w:val="003748A2"/>
    <w:rsid w:val="00376BEB"/>
    <w:rsid w:val="00376CCE"/>
    <w:rsid w:val="00380AF8"/>
    <w:rsid w:val="00380D5C"/>
    <w:rsid w:val="00380FC5"/>
    <w:rsid w:val="0038107F"/>
    <w:rsid w:val="00381688"/>
    <w:rsid w:val="0038177A"/>
    <w:rsid w:val="00381B06"/>
    <w:rsid w:val="00381B4E"/>
    <w:rsid w:val="00382ECE"/>
    <w:rsid w:val="00384575"/>
    <w:rsid w:val="003847A7"/>
    <w:rsid w:val="00385179"/>
    <w:rsid w:val="00386835"/>
    <w:rsid w:val="00387E81"/>
    <w:rsid w:val="00390EFE"/>
    <w:rsid w:val="003912D8"/>
    <w:rsid w:val="00391B95"/>
    <w:rsid w:val="00391E73"/>
    <w:rsid w:val="00392114"/>
    <w:rsid w:val="00392CA6"/>
    <w:rsid w:val="00394AB8"/>
    <w:rsid w:val="0039539F"/>
    <w:rsid w:val="00395A12"/>
    <w:rsid w:val="00396A4D"/>
    <w:rsid w:val="003A1046"/>
    <w:rsid w:val="003A163C"/>
    <w:rsid w:val="003A25DF"/>
    <w:rsid w:val="003A2EAB"/>
    <w:rsid w:val="003A37F1"/>
    <w:rsid w:val="003A4A8B"/>
    <w:rsid w:val="003A4D7A"/>
    <w:rsid w:val="003A4FCF"/>
    <w:rsid w:val="003A670D"/>
    <w:rsid w:val="003A6EC8"/>
    <w:rsid w:val="003B0824"/>
    <w:rsid w:val="003B09E1"/>
    <w:rsid w:val="003B12F1"/>
    <w:rsid w:val="003B46F5"/>
    <w:rsid w:val="003B53FA"/>
    <w:rsid w:val="003B56FB"/>
    <w:rsid w:val="003B6174"/>
    <w:rsid w:val="003B643F"/>
    <w:rsid w:val="003B72CD"/>
    <w:rsid w:val="003B7380"/>
    <w:rsid w:val="003B74F3"/>
    <w:rsid w:val="003C16CB"/>
    <w:rsid w:val="003C173B"/>
    <w:rsid w:val="003C1A02"/>
    <w:rsid w:val="003C3EFA"/>
    <w:rsid w:val="003C44D9"/>
    <w:rsid w:val="003C4C2C"/>
    <w:rsid w:val="003C79CD"/>
    <w:rsid w:val="003C7E5D"/>
    <w:rsid w:val="003D0E32"/>
    <w:rsid w:val="003D1744"/>
    <w:rsid w:val="003D1C74"/>
    <w:rsid w:val="003D1FE1"/>
    <w:rsid w:val="003D2FCB"/>
    <w:rsid w:val="003D3854"/>
    <w:rsid w:val="003D55AD"/>
    <w:rsid w:val="003D6691"/>
    <w:rsid w:val="003E15D1"/>
    <w:rsid w:val="003E20F0"/>
    <w:rsid w:val="003E24BE"/>
    <w:rsid w:val="003E253D"/>
    <w:rsid w:val="003E2696"/>
    <w:rsid w:val="003E26DE"/>
    <w:rsid w:val="003E2A4A"/>
    <w:rsid w:val="003E2E0B"/>
    <w:rsid w:val="003E346F"/>
    <w:rsid w:val="003E352D"/>
    <w:rsid w:val="003E4578"/>
    <w:rsid w:val="003E54C0"/>
    <w:rsid w:val="003E5AF0"/>
    <w:rsid w:val="003E72B0"/>
    <w:rsid w:val="003E7A6B"/>
    <w:rsid w:val="003E7AEE"/>
    <w:rsid w:val="003F01E1"/>
    <w:rsid w:val="003F14DD"/>
    <w:rsid w:val="003F1677"/>
    <w:rsid w:val="003F2722"/>
    <w:rsid w:val="003F2A32"/>
    <w:rsid w:val="003F4C1D"/>
    <w:rsid w:val="003F4F1D"/>
    <w:rsid w:val="003F6B83"/>
    <w:rsid w:val="003F71A7"/>
    <w:rsid w:val="00400B08"/>
    <w:rsid w:val="00402785"/>
    <w:rsid w:val="004046B1"/>
    <w:rsid w:val="0040475E"/>
    <w:rsid w:val="00404B79"/>
    <w:rsid w:val="00406EDE"/>
    <w:rsid w:val="00407997"/>
    <w:rsid w:val="00407FD0"/>
    <w:rsid w:val="004103FB"/>
    <w:rsid w:val="00410B31"/>
    <w:rsid w:val="00411AC4"/>
    <w:rsid w:val="00412865"/>
    <w:rsid w:val="004131E5"/>
    <w:rsid w:val="0041434C"/>
    <w:rsid w:val="00414A98"/>
    <w:rsid w:val="004155EC"/>
    <w:rsid w:val="00416187"/>
    <w:rsid w:val="00416DFC"/>
    <w:rsid w:val="004175EF"/>
    <w:rsid w:val="00421369"/>
    <w:rsid w:val="00421D69"/>
    <w:rsid w:val="00421D78"/>
    <w:rsid w:val="00422790"/>
    <w:rsid w:val="00423864"/>
    <w:rsid w:val="00423C2E"/>
    <w:rsid w:val="00426380"/>
    <w:rsid w:val="00427A27"/>
    <w:rsid w:val="00427EEC"/>
    <w:rsid w:val="00430B18"/>
    <w:rsid w:val="00430D5C"/>
    <w:rsid w:val="004310DD"/>
    <w:rsid w:val="004317D1"/>
    <w:rsid w:val="00431A29"/>
    <w:rsid w:val="0043293A"/>
    <w:rsid w:val="00433168"/>
    <w:rsid w:val="004358FF"/>
    <w:rsid w:val="004359CD"/>
    <w:rsid w:val="00435E07"/>
    <w:rsid w:val="00435E7A"/>
    <w:rsid w:val="00436784"/>
    <w:rsid w:val="004370B0"/>
    <w:rsid w:val="00437717"/>
    <w:rsid w:val="00437D1D"/>
    <w:rsid w:val="00440CD1"/>
    <w:rsid w:val="00441A36"/>
    <w:rsid w:val="00441B70"/>
    <w:rsid w:val="0044230A"/>
    <w:rsid w:val="004425E2"/>
    <w:rsid w:val="004435CB"/>
    <w:rsid w:val="00443721"/>
    <w:rsid w:val="00444862"/>
    <w:rsid w:val="0044530E"/>
    <w:rsid w:val="00445319"/>
    <w:rsid w:val="00445F05"/>
    <w:rsid w:val="004462C6"/>
    <w:rsid w:val="00446B94"/>
    <w:rsid w:val="004472B3"/>
    <w:rsid w:val="004476A2"/>
    <w:rsid w:val="00447AD5"/>
    <w:rsid w:val="00447EDB"/>
    <w:rsid w:val="0045016F"/>
    <w:rsid w:val="00450D76"/>
    <w:rsid w:val="00451D40"/>
    <w:rsid w:val="00451DD9"/>
    <w:rsid w:val="004529E6"/>
    <w:rsid w:val="00454220"/>
    <w:rsid w:val="0045521A"/>
    <w:rsid w:val="00455763"/>
    <w:rsid w:val="00456686"/>
    <w:rsid w:val="00456CD3"/>
    <w:rsid w:val="004573CC"/>
    <w:rsid w:val="00457557"/>
    <w:rsid w:val="0045780B"/>
    <w:rsid w:val="00461A0C"/>
    <w:rsid w:val="00461CA5"/>
    <w:rsid w:val="00462240"/>
    <w:rsid w:val="00462C2E"/>
    <w:rsid w:val="004639A6"/>
    <w:rsid w:val="00463DD4"/>
    <w:rsid w:val="004640EE"/>
    <w:rsid w:val="00464AD1"/>
    <w:rsid w:val="00466836"/>
    <w:rsid w:val="004670BD"/>
    <w:rsid w:val="00470992"/>
    <w:rsid w:val="00470BA7"/>
    <w:rsid w:val="004710AD"/>
    <w:rsid w:val="00471971"/>
    <w:rsid w:val="00471AAF"/>
    <w:rsid w:val="00471C9E"/>
    <w:rsid w:val="00472465"/>
    <w:rsid w:val="004729B5"/>
    <w:rsid w:val="00472D6B"/>
    <w:rsid w:val="00473B6A"/>
    <w:rsid w:val="00473CF6"/>
    <w:rsid w:val="0047408C"/>
    <w:rsid w:val="0047497B"/>
    <w:rsid w:val="00476124"/>
    <w:rsid w:val="00476184"/>
    <w:rsid w:val="00476AB2"/>
    <w:rsid w:val="00477763"/>
    <w:rsid w:val="004800EC"/>
    <w:rsid w:val="00480535"/>
    <w:rsid w:val="00480627"/>
    <w:rsid w:val="00481974"/>
    <w:rsid w:val="00482C37"/>
    <w:rsid w:val="00483F06"/>
    <w:rsid w:val="00484A5F"/>
    <w:rsid w:val="00484DAF"/>
    <w:rsid w:val="00485055"/>
    <w:rsid w:val="004850A9"/>
    <w:rsid w:val="004854B8"/>
    <w:rsid w:val="004869F2"/>
    <w:rsid w:val="0048709A"/>
    <w:rsid w:val="004901E7"/>
    <w:rsid w:val="004904F1"/>
    <w:rsid w:val="004904FC"/>
    <w:rsid w:val="0049113F"/>
    <w:rsid w:val="004914F4"/>
    <w:rsid w:val="0049157C"/>
    <w:rsid w:val="004944D6"/>
    <w:rsid w:val="00494A5D"/>
    <w:rsid w:val="00496220"/>
    <w:rsid w:val="0049693C"/>
    <w:rsid w:val="00496AA9"/>
    <w:rsid w:val="00496DD0"/>
    <w:rsid w:val="004A000A"/>
    <w:rsid w:val="004A16E8"/>
    <w:rsid w:val="004A16EF"/>
    <w:rsid w:val="004A254E"/>
    <w:rsid w:val="004A308A"/>
    <w:rsid w:val="004A30BD"/>
    <w:rsid w:val="004A3740"/>
    <w:rsid w:val="004A3CB8"/>
    <w:rsid w:val="004A47F5"/>
    <w:rsid w:val="004A5290"/>
    <w:rsid w:val="004A6395"/>
    <w:rsid w:val="004A6C44"/>
    <w:rsid w:val="004A6C9A"/>
    <w:rsid w:val="004B0CEE"/>
    <w:rsid w:val="004B12A7"/>
    <w:rsid w:val="004B13D0"/>
    <w:rsid w:val="004B2A20"/>
    <w:rsid w:val="004B2E29"/>
    <w:rsid w:val="004B3A99"/>
    <w:rsid w:val="004B55AB"/>
    <w:rsid w:val="004B63E5"/>
    <w:rsid w:val="004B6551"/>
    <w:rsid w:val="004B691C"/>
    <w:rsid w:val="004B69E6"/>
    <w:rsid w:val="004B6B64"/>
    <w:rsid w:val="004C1371"/>
    <w:rsid w:val="004C2633"/>
    <w:rsid w:val="004C34AA"/>
    <w:rsid w:val="004C4690"/>
    <w:rsid w:val="004C4966"/>
    <w:rsid w:val="004C4C4B"/>
    <w:rsid w:val="004C4E88"/>
    <w:rsid w:val="004C5041"/>
    <w:rsid w:val="004C5A9B"/>
    <w:rsid w:val="004C653F"/>
    <w:rsid w:val="004D0357"/>
    <w:rsid w:val="004D0843"/>
    <w:rsid w:val="004D26AA"/>
    <w:rsid w:val="004D2CB2"/>
    <w:rsid w:val="004D3180"/>
    <w:rsid w:val="004D57BB"/>
    <w:rsid w:val="004D5ECD"/>
    <w:rsid w:val="004D6555"/>
    <w:rsid w:val="004D6734"/>
    <w:rsid w:val="004D7342"/>
    <w:rsid w:val="004D7E58"/>
    <w:rsid w:val="004E28E3"/>
    <w:rsid w:val="004E3133"/>
    <w:rsid w:val="004E45B0"/>
    <w:rsid w:val="004E4E6E"/>
    <w:rsid w:val="004E59EA"/>
    <w:rsid w:val="004E7B8D"/>
    <w:rsid w:val="004F00D8"/>
    <w:rsid w:val="004F12C9"/>
    <w:rsid w:val="004F228D"/>
    <w:rsid w:val="004F2359"/>
    <w:rsid w:val="004F258F"/>
    <w:rsid w:val="004F3209"/>
    <w:rsid w:val="004F4D7C"/>
    <w:rsid w:val="004F5A2D"/>
    <w:rsid w:val="004F5BDD"/>
    <w:rsid w:val="004F77F1"/>
    <w:rsid w:val="004F7A37"/>
    <w:rsid w:val="0050149F"/>
    <w:rsid w:val="00501DFF"/>
    <w:rsid w:val="005029CA"/>
    <w:rsid w:val="00502F48"/>
    <w:rsid w:val="005036B8"/>
    <w:rsid w:val="00503878"/>
    <w:rsid w:val="00504584"/>
    <w:rsid w:val="005048DB"/>
    <w:rsid w:val="00506382"/>
    <w:rsid w:val="00506ADB"/>
    <w:rsid w:val="00507EE2"/>
    <w:rsid w:val="0051016F"/>
    <w:rsid w:val="00510704"/>
    <w:rsid w:val="0051102E"/>
    <w:rsid w:val="005118AF"/>
    <w:rsid w:val="00514564"/>
    <w:rsid w:val="00514EF8"/>
    <w:rsid w:val="00514FF0"/>
    <w:rsid w:val="0052072D"/>
    <w:rsid w:val="005218EC"/>
    <w:rsid w:val="00521A01"/>
    <w:rsid w:val="005220B7"/>
    <w:rsid w:val="005227B4"/>
    <w:rsid w:val="0052305D"/>
    <w:rsid w:val="00523687"/>
    <w:rsid w:val="005241B9"/>
    <w:rsid w:val="00525990"/>
    <w:rsid w:val="00526770"/>
    <w:rsid w:val="00526EF8"/>
    <w:rsid w:val="00527803"/>
    <w:rsid w:val="00527B42"/>
    <w:rsid w:val="00530D5F"/>
    <w:rsid w:val="00531782"/>
    <w:rsid w:val="005325E8"/>
    <w:rsid w:val="0053433E"/>
    <w:rsid w:val="00534571"/>
    <w:rsid w:val="005350F6"/>
    <w:rsid w:val="0053529E"/>
    <w:rsid w:val="005354F8"/>
    <w:rsid w:val="00537A3A"/>
    <w:rsid w:val="00540C0E"/>
    <w:rsid w:val="00541443"/>
    <w:rsid w:val="00541898"/>
    <w:rsid w:val="00542670"/>
    <w:rsid w:val="00542B4F"/>
    <w:rsid w:val="00542EE8"/>
    <w:rsid w:val="00543345"/>
    <w:rsid w:val="0054360C"/>
    <w:rsid w:val="0054612C"/>
    <w:rsid w:val="0054629C"/>
    <w:rsid w:val="00546623"/>
    <w:rsid w:val="0054707C"/>
    <w:rsid w:val="00550130"/>
    <w:rsid w:val="00551571"/>
    <w:rsid w:val="005515B6"/>
    <w:rsid w:val="00553235"/>
    <w:rsid w:val="00553557"/>
    <w:rsid w:val="00554C22"/>
    <w:rsid w:val="00555AB4"/>
    <w:rsid w:val="00556E42"/>
    <w:rsid w:val="00557273"/>
    <w:rsid w:val="00557E3B"/>
    <w:rsid w:val="00560022"/>
    <w:rsid w:val="0056045A"/>
    <w:rsid w:val="005632E7"/>
    <w:rsid w:val="00563C94"/>
    <w:rsid w:val="005677A2"/>
    <w:rsid w:val="00570F0A"/>
    <w:rsid w:val="00572610"/>
    <w:rsid w:val="00573C11"/>
    <w:rsid w:val="00573EB3"/>
    <w:rsid w:val="00576697"/>
    <w:rsid w:val="00576C80"/>
    <w:rsid w:val="00577B13"/>
    <w:rsid w:val="00577FD7"/>
    <w:rsid w:val="005803DB"/>
    <w:rsid w:val="005814B9"/>
    <w:rsid w:val="00582802"/>
    <w:rsid w:val="00582974"/>
    <w:rsid w:val="00583A90"/>
    <w:rsid w:val="00584DFB"/>
    <w:rsid w:val="0058535A"/>
    <w:rsid w:val="00585793"/>
    <w:rsid w:val="005876AB"/>
    <w:rsid w:val="005879EF"/>
    <w:rsid w:val="005904D2"/>
    <w:rsid w:val="00590EDB"/>
    <w:rsid w:val="00591553"/>
    <w:rsid w:val="00592780"/>
    <w:rsid w:val="00596010"/>
    <w:rsid w:val="00596271"/>
    <w:rsid w:val="005970B2"/>
    <w:rsid w:val="005A0CE2"/>
    <w:rsid w:val="005A1160"/>
    <w:rsid w:val="005A16CE"/>
    <w:rsid w:val="005A2512"/>
    <w:rsid w:val="005A2B08"/>
    <w:rsid w:val="005A3197"/>
    <w:rsid w:val="005A42C2"/>
    <w:rsid w:val="005A4A28"/>
    <w:rsid w:val="005A4BA1"/>
    <w:rsid w:val="005A7118"/>
    <w:rsid w:val="005B0126"/>
    <w:rsid w:val="005B0250"/>
    <w:rsid w:val="005B2911"/>
    <w:rsid w:val="005B2AB7"/>
    <w:rsid w:val="005B52F3"/>
    <w:rsid w:val="005B5C7F"/>
    <w:rsid w:val="005B64BF"/>
    <w:rsid w:val="005B65B3"/>
    <w:rsid w:val="005B66B5"/>
    <w:rsid w:val="005C2344"/>
    <w:rsid w:val="005C2827"/>
    <w:rsid w:val="005C2A04"/>
    <w:rsid w:val="005C2EE2"/>
    <w:rsid w:val="005C3027"/>
    <w:rsid w:val="005C3FA7"/>
    <w:rsid w:val="005C58C4"/>
    <w:rsid w:val="005C5C60"/>
    <w:rsid w:val="005C7D54"/>
    <w:rsid w:val="005D02F1"/>
    <w:rsid w:val="005D1A03"/>
    <w:rsid w:val="005D1D48"/>
    <w:rsid w:val="005D305A"/>
    <w:rsid w:val="005D3064"/>
    <w:rsid w:val="005D347F"/>
    <w:rsid w:val="005D370A"/>
    <w:rsid w:val="005D4E1C"/>
    <w:rsid w:val="005D5DB3"/>
    <w:rsid w:val="005D5EB9"/>
    <w:rsid w:val="005D67DA"/>
    <w:rsid w:val="005D6E49"/>
    <w:rsid w:val="005D7A3A"/>
    <w:rsid w:val="005D7C3F"/>
    <w:rsid w:val="005E0087"/>
    <w:rsid w:val="005E1B67"/>
    <w:rsid w:val="005E238F"/>
    <w:rsid w:val="005E25C9"/>
    <w:rsid w:val="005E2CC2"/>
    <w:rsid w:val="005E3219"/>
    <w:rsid w:val="005E48AA"/>
    <w:rsid w:val="005E4AC5"/>
    <w:rsid w:val="005E4C45"/>
    <w:rsid w:val="005E5400"/>
    <w:rsid w:val="005E5765"/>
    <w:rsid w:val="005E5B4D"/>
    <w:rsid w:val="005E7710"/>
    <w:rsid w:val="005F16C6"/>
    <w:rsid w:val="005F2417"/>
    <w:rsid w:val="005F2B2E"/>
    <w:rsid w:val="005F3D65"/>
    <w:rsid w:val="005F3DC8"/>
    <w:rsid w:val="005F423F"/>
    <w:rsid w:val="005F47CE"/>
    <w:rsid w:val="005F6C03"/>
    <w:rsid w:val="005F6D5D"/>
    <w:rsid w:val="005F7342"/>
    <w:rsid w:val="006002E8"/>
    <w:rsid w:val="00600687"/>
    <w:rsid w:val="00600F03"/>
    <w:rsid w:val="00602159"/>
    <w:rsid w:val="0060251F"/>
    <w:rsid w:val="00603C07"/>
    <w:rsid w:val="00603E17"/>
    <w:rsid w:val="00603FFF"/>
    <w:rsid w:val="0060483F"/>
    <w:rsid w:val="006059AB"/>
    <w:rsid w:val="00605C17"/>
    <w:rsid w:val="006104BA"/>
    <w:rsid w:val="00610971"/>
    <w:rsid w:val="0061160B"/>
    <w:rsid w:val="00611A70"/>
    <w:rsid w:val="00611D02"/>
    <w:rsid w:val="006125E8"/>
    <w:rsid w:val="00612CA2"/>
    <w:rsid w:val="00612EFE"/>
    <w:rsid w:val="006145A0"/>
    <w:rsid w:val="00614C12"/>
    <w:rsid w:val="00614CF1"/>
    <w:rsid w:val="00614F52"/>
    <w:rsid w:val="00614FD8"/>
    <w:rsid w:val="00616420"/>
    <w:rsid w:val="006212E1"/>
    <w:rsid w:val="006212EB"/>
    <w:rsid w:val="00622086"/>
    <w:rsid w:val="00622256"/>
    <w:rsid w:val="00623B27"/>
    <w:rsid w:val="00625124"/>
    <w:rsid w:val="00626989"/>
    <w:rsid w:val="00630031"/>
    <w:rsid w:val="006303B8"/>
    <w:rsid w:val="00630F2E"/>
    <w:rsid w:val="006316BF"/>
    <w:rsid w:val="00632922"/>
    <w:rsid w:val="00632F0D"/>
    <w:rsid w:val="0063357D"/>
    <w:rsid w:val="006338A1"/>
    <w:rsid w:val="00635F8A"/>
    <w:rsid w:val="006379B2"/>
    <w:rsid w:val="0064016C"/>
    <w:rsid w:val="00640E51"/>
    <w:rsid w:val="00641F5D"/>
    <w:rsid w:val="006427A2"/>
    <w:rsid w:val="006427A9"/>
    <w:rsid w:val="00643236"/>
    <w:rsid w:val="00643514"/>
    <w:rsid w:val="006435F3"/>
    <w:rsid w:val="00644B17"/>
    <w:rsid w:val="00644F5B"/>
    <w:rsid w:val="0064508D"/>
    <w:rsid w:val="006454A6"/>
    <w:rsid w:val="00645E1F"/>
    <w:rsid w:val="00645F1D"/>
    <w:rsid w:val="00646FF8"/>
    <w:rsid w:val="0065002B"/>
    <w:rsid w:val="00650A03"/>
    <w:rsid w:val="00650B0E"/>
    <w:rsid w:val="00651072"/>
    <w:rsid w:val="00651351"/>
    <w:rsid w:val="0065369A"/>
    <w:rsid w:val="00653877"/>
    <w:rsid w:val="00653BA8"/>
    <w:rsid w:val="00654A25"/>
    <w:rsid w:val="006560B4"/>
    <w:rsid w:val="006560CE"/>
    <w:rsid w:val="00657854"/>
    <w:rsid w:val="006579D1"/>
    <w:rsid w:val="00657C62"/>
    <w:rsid w:val="0066067E"/>
    <w:rsid w:val="00660CF6"/>
    <w:rsid w:val="0066110D"/>
    <w:rsid w:val="00662E84"/>
    <w:rsid w:val="006631E3"/>
    <w:rsid w:val="00663827"/>
    <w:rsid w:val="00663B2C"/>
    <w:rsid w:val="00664E9B"/>
    <w:rsid w:val="00665BED"/>
    <w:rsid w:val="00666A32"/>
    <w:rsid w:val="00670947"/>
    <w:rsid w:val="00672415"/>
    <w:rsid w:val="006726AE"/>
    <w:rsid w:val="006726CA"/>
    <w:rsid w:val="00672718"/>
    <w:rsid w:val="00672CF0"/>
    <w:rsid w:val="006731F5"/>
    <w:rsid w:val="00673994"/>
    <w:rsid w:val="00674D14"/>
    <w:rsid w:val="00675699"/>
    <w:rsid w:val="006758B7"/>
    <w:rsid w:val="0067639C"/>
    <w:rsid w:val="006767B2"/>
    <w:rsid w:val="00681C81"/>
    <w:rsid w:val="006863F2"/>
    <w:rsid w:val="006867CC"/>
    <w:rsid w:val="00686EB5"/>
    <w:rsid w:val="00687778"/>
    <w:rsid w:val="00690FA1"/>
    <w:rsid w:val="006923A9"/>
    <w:rsid w:val="00692694"/>
    <w:rsid w:val="00693502"/>
    <w:rsid w:val="00694DF1"/>
    <w:rsid w:val="00695759"/>
    <w:rsid w:val="006A0156"/>
    <w:rsid w:val="006A0EBC"/>
    <w:rsid w:val="006A22F0"/>
    <w:rsid w:val="006A2437"/>
    <w:rsid w:val="006A285F"/>
    <w:rsid w:val="006A2A17"/>
    <w:rsid w:val="006A2C5B"/>
    <w:rsid w:val="006A4979"/>
    <w:rsid w:val="006A4BD7"/>
    <w:rsid w:val="006A59AB"/>
    <w:rsid w:val="006A5DB6"/>
    <w:rsid w:val="006A651F"/>
    <w:rsid w:val="006A726B"/>
    <w:rsid w:val="006A7A41"/>
    <w:rsid w:val="006B0373"/>
    <w:rsid w:val="006B0F38"/>
    <w:rsid w:val="006B10EC"/>
    <w:rsid w:val="006B1DD5"/>
    <w:rsid w:val="006B1EF7"/>
    <w:rsid w:val="006B299D"/>
    <w:rsid w:val="006B3CF9"/>
    <w:rsid w:val="006B4AD7"/>
    <w:rsid w:val="006B4D83"/>
    <w:rsid w:val="006B57AB"/>
    <w:rsid w:val="006B5803"/>
    <w:rsid w:val="006B67A2"/>
    <w:rsid w:val="006B7075"/>
    <w:rsid w:val="006B73B7"/>
    <w:rsid w:val="006B799C"/>
    <w:rsid w:val="006B7CB0"/>
    <w:rsid w:val="006C03D4"/>
    <w:rsid w:val="006C03EB"/>
    <w:rsid w:val="006C085C"/>
    <w:rsid w:val="006C0970"/>
    <w:rsid w:val="006C1CC4"/>
    <w:rsid w:val="006C1D66"/>
    <w:rsid w:val="006C2641"/>
    <w:rsid w:val="006C3315"/>
    <w:rsid w:val="006C357C"/>
    <w:rsid w:val="006C3950"/>
    <w:rsid w:val="006C4952"/>
    <w:rsid w:val="006C4A9E"/>
    <w:rsid w:val="006C6433"/>
    <w:rsid w:val="006C7098"/>
    <w:rsid w:val="006D0428"/>
    <w:rsid w:val="006D0492"/>
    <w:rsid w:val="006D24A9"/>
    <w:rsid w:val="006D277C"/>
    <w:rsid w:val="006D2DF4"/>
    <w:rsid w:val="006D3426"/>
    <w:rsid w:val="006D3E0D"/>
    <w:rsid w:val="006D44C4"/>
    <w:rsid w:val="006D5BD1"/>
    <w:rsid w:val="006D6142"/>
    <w:rsid w:val="006D6474"/>
    <w:rsid w:val="006D64FB"/>
    <w:rsid w:val="006D6C14"/>
    <w:rsid w:val="006D7EE5"/>
    <w:rsid w:val="006E1907"/>
    <w:rsid w:val="006E1EED"/>
    <w:rsid w:val="006E2454"/>
    <w:rsid w:val="006E3669"/>
    <w:rsid w:val="006E482F"/>
    <w:rsid w:val="006E7165"/>
    <w:rsid w:val="006F09C7"/>
    <w:rsid w:val="006F14B8"/>
    <w:rsid w:val="006F1AD8"/>
    <w:rsid w:val="006F1D58"/>
    <w:rsid w:val="006F24B3"/>
    <w:rsid w:val="006F3082"/>
    <w:rsid w:val="006F3B75"/>
    <w:rsid w:val="006F4F0B"/>
    <w:rsid w:val="006F54C1"/>
    <w:rsid w:val="006F59B3"/>
    <w:rsid w:val="006F6C2D"/>
    <w:rsid w:val="006F6E8E"/>
    <w:rsid w:val="006F72B7"/>
    <w:rsid w:val="00700F40"/>
    <w:rsid w:val="007010F6"/>
    <w:rsid w:val="00701853"/>
    <w:rsid w:val="00703495"/>
    <w:rsid w:val="00703BB7"/>
    <w:rsid w:val="007041DC"/>
    <w:rsid w:val="00704221"/>
    <w:rsid w:val="00704FB8"/>
    <w:rsid w:val="007058F5"/>
    <w:rsid w:val="007060ED"/>
    <w:rsid w:val="00707328"/>
    <w:rsid w:val="00711631"/>
    <w:rsid w:val="007117E3"/>
    <w:rsid w:val="00711FE5"/>
    <w:rsid w:val="00712FC5"/>
    <w:rsid w:val="00716B4A"/>
    <w:rsid w:val="00717025"/>
    <w:rsid w:val="00720297"/>
    <w:rsid w:val="00721036"/>
    <w:rsid w:val="00721195"/>
    <w:rsid w:val="0072120D"/>
    <w:rsid w:val="00722096"/>
    <w:rsid w:val="007221E4"/>
    <w:rsid w:val="0072272C"/>
    <w:rsid w:val="00722891"/>
    <w:rsid w:val="007237AF"/>
    <w:rsid w:val="00723CD0"/>
    <w:rsid w:val="00724D98"/>
    <w:rsid w:val="00724EA3"/>
    <w:rsid w:val="00725EF9"/>
    <w:rsid w:val="00725EFF"/>
    <w:rsid w:val="0072657E"/>
    <w:rsid w:val="00727FE5"/>
    <w:rsid w:val="00731067"/>
    <w:rsid w:val="007325F1"/>
    <w:rsid w:val="007326E5"/>
    <w:rsid w:val="00734139"/>
    <w:rsid w:val="007347BF"/>
    <w:rsid w:val="007347D8"/>
    <w:rsid w:val="00734DC2"/>
    <w:rsid w:val="007363E3"/>
    <w:rsid w:val="00737753"/>
    <w:rsid w:val="00740A9E"/>
    <w:rsid w:val="00740D81"/>
    <w:rsid w:val="007411FC"/>
    <w:rsid w:val="00741A8E"/>
    <w:rsid w:val="00741E7C"/>
    <w:rsid w:val="00741F98"/>
    <w:rsid w:val="00744C5F"/>
    <w:rsid w:val="00745C7F"/>
    <w:rsid w:val="00745DE6"/>
    <w:rsid w:val="00745E24"/>
    <w:rsid w:val="0074668F"/>
    <w:rsid w:val="007517DA"/>
    <w:rsid w:val="00751B70"/>
    <w:rsid w:val="007533BE"/>
    <w:rsid w:val="00753D70"/>
    <w:rsid w:val="0075400A"/>
    <w:rsid w:val="00754240"/>
    <w:rsid w:val="00754EE6"/>
    <w:rsid w:val="007552BC"/>
    <w:rsid w:val="00756598"/>
    <w:rsid w:val="00757171"/>
    <w:rsid w:val="0075780E"/>
    <w:rsid w:val="00757C18"/>
    <w:rsid w:val="00760472"/>
    <w:rsid w:val="00760754"/>
    <w:rsid w:val="007607EF"/>
    <w:rsid w:val="00761421"/>
    <w:rsid w:val="007615ED"/>
    <w:rsid w:val="00761CF3"/>
    <w:rsid w:val="0076235A"/>
    <w:rsid w:val="007628C1"/>
    <w:rsid w:val="0076378F"/>
    <w:rsid w:val="00763974"/>
    <w:rsid w:val="00765499"/>
    <w:rsid w:val="007657DE"/>
    <w:rsid w:val="00765C90"/>
    <w:rsid w:val="0077198D"/>
    <w:rsid w:val="0077276D"/>
    <w:rsid w:val="00772E64"/>
    <w:rsid w:val="007730FC"/>
    <w:rsid w:val="00775F8A"/>
    <w:rsid w:val="0077753A"/>
    <w:rsid w:val="00777A65"/>
    <w:rsid w:val="00777B26"/>
    <w:rsid w:val="00780204"/>
    <w:rsid w:val="007807CC"/>
    <w:rsid w:val="00781D0F"/>
    <w:rsid w:val="00783389"/>
    <w:rsid w:val="00784281"/>
    <w:rsid w:val="00784801"/>
    <w:rsid w:val="00784D96"/>
    <w:rsid w:val="00785733"/>
    <w:rsid w:val="00787D08"/>
    <w:rsid w:val="00791DBD"/>
    <w:rsid w:val="00792BA5"/>
    <w:rsid w:val="00794DB7"/>
    <w:rsid w:val="00795107"/>
    <w:rsid w:val="00796FFB"/>
    <w:rsid w:val="007A0127"/>
    <w:rsid w:val="007A1DD1"/>
    <w:rsid w:val="007A21BE"/>
    <w:rsid w:val="007A29D7"/>
    <w:rsid w:val="007A3A69"/>
    <w:rsid w:val="007A41E4"/>
    <w:rsid w:val="007A52B3"/>
    <w:rsid w:val="007A5BF3"/>
    <w:rsid w:val="007A6044"/>
    <w:rsid w:val="007A64C6"/>
    <w:rsid w:val="007A77F0"/>
    <w:rsid w:val="007A7B6B"/>
    <w:rsid w:val="007B1047"/>
    <w:rsid w:val="007B144B"/>
    <w:rsid w:val="007B1D13"/>
    <w:rsid w:val="007B2DCD"/>
    <w:rsid w:val="007B2F4C"/>
    <w:rsid w:val="007B2FD6"/>
    <w:rsid w:val="007B32E9"/>
    <w:rsid w:val="007B3554"/>
    <w:rsid w:val="007B3702"/>
    <w:rsid w:val="007B38C2"/>
    <w:rsid w:val="007B3D06"/>
    <w:rsid w:val="007B45E1"/>
    <w:rsid w:val="007B4FB5"/>
    <w:rsid w:val="007B5A4F"/>
    <w:rsid w:val="007B5E3B"/>
    <w:rsid w:val="007B603C"/>
    <w:rsid w:val="007B7BFA"/>
    <w:rsid w:val="007B7DFF"/>
    <w:rsid w:val="007C07D5"/>
    <w:rsid w:val="007C0C93"/>
    <w:rsid w:val="007C1423"/>
    <w:rsid w:val="007C1EB9"/>
    <w:rsid w:val="007C28D3"/>
    <w:rsid w:val="007C2FBE"/>
    <w:rsid w:val="007C51D2"/>
    <w:rsid w:val="007C575B"/>
    <w:rsid w:val="007C5FDC"/>
    <w:rsid w:val="007C76BB"/>
    <w:rsid w:val="007D0B3A"/>
    <w:rsid w:val="007D1A2E"/>
    <w:rsid w:val="007D20F8"/>
    <w:rsid w:val="007D249C"/>
    <w:rsid w:val="007D2BAF"/>
    <w:rsid w:val="007D36FF"/>
    <w:rsid w:val="007D3D15"/>
    <w:rsid w:val="007D4253"/>
    <w:rsid w:val="007D5DC6"/>
    <w:rsid w:val="007D6018"/>
    <w:rsid w:val="007D763D"/>
    <w:rsid w:val="007D7B32"/>
    <w:rsid w:val="007E01D9"/>
    <w:rsid w:val="007E0B1B"/>
    <w:rsid w:val="007E2562"/>
    <w:rsid w:val="007E29C8"/>
    <w:rsid w:val="007E2C4A"/>
    <w:rsid w:val="007E2F06"/>
    <w:rsid w:val="007E3405"/>
    <w:rsid w:val="007E3CF7"/>
    <w:rsid w:val="007E4116"/>
    <w:rsid w:val="007E4E88"/>
    <w:rsid w:val="007E5499"/>
    <w:rsid w:val="007E5FEA"/>
    <w:rsid w:val="007F0260"/>
    <w:rsid w:val="007F0EC4"/>
    <w:rsid w:val="007F1157"/>
    <w:rsid w:val="007F226F"/>
    <w:rsid w:val="007F2CE6"/>
    <w:rsid w:val="007F30EC"/>
    <w:rsid w:val="007F41CC"/>
    <w:rsid w:val="007F5EB8"/>
    <w:rsid w:val="007F6218"/>
    <w:rsid w:val="007F7DEA"/>
    <w:rsid w:val="00801ABA"/>
    <w:rsid w:val="008028DE"/>
    <w:rsid w:val="00802EC6"/>
    <w:rsid w:val="00803B9D"/>
    <w:rsid w:val="00804AAB"/>
    <w:rsid w:val="00804CC5"/>
    <w:rsid w:val="00804D9D"/>
    <w:rsid w:val="00805B4A"/>
    <w:rsid w:val="00805DED"/>
    <w:rsid w:val="008070B7"/>
    <w:rsid w:val="00807A4D"/>
    <w:rsid w:val="00810042"/>
    <w:rsid w:val="00810686"/>
    <w:rsid w:val="0081166A"/>
    <w:rsid w:val="00811C55"/>
    <w:rsid w:val="00812304"/>
    <w:rsid w:val="008129B7"/>
    <w:rsid w:val="00812C88"/>
    <w:rsid w:val="00813200"/>
    <w:rsid w:val="00813A5C"/>
    <w:rsid w:val="00814198"/>
    <w:rsid w:val="00814617"/>
    <w:rsid w:val="0081498E"/>
    <w:rsid w:val="00820C2B"/>
    <w:rsid w:val="008235BE"/>
    <w:rsid w:val="00824E43"/>
    <w:rsid w:val="0082579C"/>
    <w:rsid w:val="008269D4"/>
    <w:rsid w:val="008270E8"/>
    <w:rsid w:val="0083020F"/>
    <w:rsid w:val="008302D3"/>
    <w:rsid w:val="008306A3"/>
    <w:rsid w:val="0083203F"/>
    <w:rsid w:val="00833160"/>
    <w:rsid w:val="00834C5A"/>
    <w:rsid w:val="00835377"/>
    <w:rsid w:val="0083796A"/>
    <w:rsid w:val="00837CA4"/>
    <w:rsid w:val="00840671"/>
    <w:rsid w:val="00842243"/>
    <w:rsid w:val="0084286F"/>
    <w:rsid w:val="00843176"/>
    <w:rsid w:val="008447F1"/>
    <w:rsid w:val="00844F1B"/>
    <w:rsid w:val="00845DB6"/>
    <w:rsid w:val="00846379"/>
    <w:rsid w:val="00847114"/>
    <w:rsid w:val="00852A0A"/>
    <w:rsid w:val="00852E94"/>
    <w:rsid w:val="008532BA"/>
    <w:rsid w:val="00853765"/>
    <w:rsid w:val="0085519B"/>
    <w:rsid w:val="00855253"/>
    <w:rsid w:val="00855A2C"/>
    <w:rsid w:val="00855ABD"/>
    <w:rsid w:val="008567B8"/>
    <w:rsid w:val="00857D1B"/>
    <w:rsid w:val="008601B7"/>
    <w:rsid w:val="0086020E"/>
    <w:rsid w:val="00861597"/>
    <w:rsid w:val="00861941"/>
    <w:rsid w:val="00861C6E"/>
    <w:rsid w:val="00862C11"/>
    <w:rsid w:val="00864C7B"/>
    <w:rsid w:val="00865029"/>
    <w:rsid w:val="00865231"/>
    <w:rsid w:val="00865234"/>
    <w:rsid w:val="0086548F"/>
    <w:rsid w:val="008658CF"/>
    <w:rsid w:val="008659DF"/>
    <w:rsid w:val="00865A75"/>
    <w:rsid w:val="0086664A"/>
    <w:rsid w:val="00871530"/>
    <w:rsid w:val="00872C5C"/>
    <w:rsid w:val="00873030"/>
    <w:rsid w:val="0087340D"/>
    <w:rsid w:val="008735D9"/>
    <w:rsid w:val="0087646A"/>
    <w:rsid w:val="00877D03"/>
    <w:rsid w:val="00880424"/>
    <w:rsid w:val="0088068B"/>
    <w:rsid w:val="00880CF5"/>
    <w:rsid w:val="00881014"/>
    <w:rsid w:val="00881F3A"/>
    <w:rsid w:val="00882427"/>
    <w:rsid w:val="00882B6F"/>
    <w:rsid w:val="00884B84"/>
    <w:rsid w:val="00884E50"/>
    <w:rsid w:val="0088539B"/>
    <w:rsid w:val="008861A7"/>
    <w:rsid w:val="00886409"/>
    <w:rsid w:val="008867A6"/>
    <w:rsid w:val="00886BEF"/>
    <w:rsid w:val="0089055E"/>
    <w:rsid w:val="00892772"/>
    <w:rsid w:val="008957AF"/>
    <w:rsid w:val="00896992"/>
    <w:rsid w:val="00896C29"/>
    <w:rsid w:val="008A00E4"/>
    <w:rsid w:val="008A1B1C"/>
    <w:rsid w:val="008A25B3"/>
    <w:rsid w:val="008A4192"/>
    <w:rsid w:val="008A4E0F"/>
    <w:rsid w:val="008A69EF"/>
    <w:rsid w:val="008B0B42"/>
    <w:rsid w:val="008B32AB"/>
    <w:rsid w:val="008B3FFC"/>
    <w:rsid w:val="008B5517"/>
    <w:rsid w:val="008C0E2D"/>
    <w:rsid w:val="008C101E"/>
    <w:rsid w:val="008C1222"/>
    <w:rsid w:val="008C12DB"/>
    <w:rsid w:val="008C23F0"/>
    <w:rsid w:val="008C32DF"/>
    <w:rsid w:val="008C5A79"/>
    <w:rsid w:val="008C73D4"/>
    <w:rsid w:val="008C7DF6"/>
    <w:rsid w:val="008D0380"/>
    <w:rsid w:val="008D038A"/>
    <w:rsid w:val="008D058E"/>
    <w:rsid w:val="008D1EA4"/>
    <w:rsid w:val="008D295C"/>
    <w:rsid w:val="008D2E8E"/>
    <w:rsid w:val="008D35D9"/>
    <w:rsid w:val="008D3872"/>
    <w:rsid w:val="008D3E42"/>
    <w:rsid w:val="008D49E9"/>
    <w:rsid w:val="008D5D57"/>
    <w:rsid w:val="008D62F5"/>
    <w:rsid w:val="008D641B"/>
    <w:rsid w:val="008D67AE"/>
    <w:rsid w:val="008D719D"/>
    <w:rsid w:val="008D767D"/>
    <w:rsid w:val="008E068A"/>
    <w:rsid w:val="008E0DF2"/>
    <w:rsid w:val="008E12A9"/>
    <w:rsid w:val="008E273E"/>
    <w:rsid w:val="008E2917"/>
    <w:rsid w:val="008E2992"/>
    <w:rsid w:val="008E3CAA"/>
    <w:rsid w:val="008E42EE"/>
    <w:rsid w:val="008E53A7"/>
    <w:rsid w:val="008E53ED"/>
    <w:rsid w:val="008E5BBA"/>
    <w:rsid w:val="008F219C"/>
    <w:rsid w:val="008F2EFE"/>
    <w:rsid w:val="008F3200"/>
    <w:rsid w:val="008F4DCC"/>
    <w:rsid w:val="008F503E"/>
    <w:rsid w:val="008F5C6F"/>
    <w:rsid w:val="008F71A5"/>
    <w:rsid w:val="009006EF"/>
    <w:rsid w:val="009014B4"/>
    <w:rsid w:val="00901791"/>
    <w:rsid w:val="009018A4"/>
    <w:rsid w:val="00901E3D"/>
    <w:rsid w:val="009021B8"/>
    <w:rsid w:val="00903B08"/>
    <w:rsid w:val="00906152"/>
    <w:rsid w:val="00906C69"/>
    <w:rsid w:val="0091057D"/>
    <w:rsid w:val="00910619"/>
    <w:rsid w:val="009112D9"/>
    <w:rsid w:val="00911F62"/>
    <w:rsid w:val="009123BA"/>
    <w:rsid w:val="009124AD"/>
    <w:rsid w:val="0091373C"/>
    <w:rsid w:val="00913ADD"/>
    <w:rsid w:val="0091495E"/>
    <w:rsid w:val="00914AEC"/>
    <w:rsid w:val="00915552"/>
    <w:rsid w:val="009159FC"/>
    <w:rsid w:val="0091622D"/>
    <w:rsid w:val="00917AA5"/>
    <w:rsid w:val="0092004B"/>
    <w:rsid w:val="00920131"/>
    <w:rsid w:val="009207D0"/>
    <w:rsid w:val="00920B98"/>
    <w:rsid w:val="00921ABB"/>
    <w:rsid w:val="0092298A"/>
    <w:rsid w:val="00922B1A"/>
    <w:rsid w:val="00923090"/>
    <w:rsid w:val="00923A91"/>
    <w:rsid w:val="00923C83"/>
    <w:rsid w:val="00924C6C"/>
    <w:rsid w:val="00925009"/>
    <w:rsid w:val="00925AB1"/>
    <w:rsid w:val="00925BCC"/>
    <w:rsid w:val="009272A3"/>
    <w:rsid w:val="00930719"/>
    <w:rsid w:val="00931EBE"/>
    <w:rsid w:val="009335AA"/>
    <w:rsid w:val="009353B9"/>
    <w:rsid w:val="009358A8"/>
    <w:rsid w:val="00936319"/>
    <w:rsid w:val="0093786A"/>
    <w:rsid w:val="009405DB"/>
    <w:rsid w:val="00940769"/>
    <w:rsid w:val="009409B2"/>
    <w:rsid w:val="0094177F"/>
    <w:rsid w:val="0094187C"/>
    <w:rsid w:val="00942B63"/>
    <w:rsid w:val="00942C2A"/>
    <w:rsid w:val="00945210"/>
    <w:rsid w:val="00945426"/>
    <w:rsid w:val="00945968"/>
    <w:rsid w:val="00946166"/>
    <w:rsid w:val="0094632E"/>
    <w:rsid w:val="009467D2"/>
    <w:rsid w:val="00946A2A"/>
    <w:rsid w:val="00946B34"/>
    <w:rsid w:val="00946B6F"/>
    <w:rsid w:val="00946E86"/>
    <w:rsid w:val="00947237"/>
    <w:rsid w:val="009475EE"/>
    <w:rsid w:val="00947EAB"/>
    <w:rsid w:val="00950DA4"/>
    <w:rsid w:val="009515A4"/>
    <w:rsid w:val="00951A31"/>
    <w:rsid w:val="00952EBD"/>
    <w:rsid w:val="009532DE"/>
    <w:rsid w:val="009536A2"/>
    <w:rsid w:val="009536A8"/>
    <w:rsid w:val="00953A62"/>
    <w:rsid w:val="00954A76"/>
    <w:rsid w:val="00954F95"/>
    <w:rsid w:val="00955355"/>
    <w:rsid w:val="009570B2"/>
    <w:rsid w:val="00957887"/>
    <w:rsid w:val="009605E6"/>
    <w:rsid w:val="00962067"/>
    <w:rsid w:val="0096278F"/>
    <w:rsid w:val="009629BF"/>
    <w:rsid w:val="00962E0B"/>
    <w:rsid w:val="00963336"/>
    <w:rsid w:val="00963BF3"/>
    <w:rsid w:val="00963D0A"/>
    <w:rsid w:val="0096565D"/>
    <w:rsid w:val="00966BCF"/>
    <w:rsid w:val="009676B6"/>
    <w:rsid w:val="00967C52"/>
    <w:rsid w:val="009712FE"/>
    <w:rsid w:val="00971519"/>
    <w:rsid w:val="00971889"/>
    <w:rsid w:val="00973082"/>
    <w:rsid w:val="0097309B"/>
    <w:rsid w:val="0097385B"/>
    <w:rsid w:val="00973FC6"/>
    <w:rsid w:val="0097423A"/>
    <w:rsid w:val="00974448"/>
    <w:rsid w:val="00975BAA"/>
    <w:rsid w:val="00975C6D"/>
    <w:rsid w:val="00980B22"/>
    <w:rsid w:val="00981471"/>
    <w:rsid w:val="00981578"/>
    <w:rsid w:val="00982995"/>
    <w:rsid w:val="0098440F"/>
    <w:rsid w:val="00984ACA"/>
    <w:rsid w:val="0098580B"/>
    <w:rsid w:val="00985D55"/>
    <w:rsid w:val="00987B8F"/>
    <w:rsid w:val="00987CCF"/>
    <w:rsid w:val="0099018E"/>
    <w:rsid w:val="009907E6"/>
    <w:rsid w:val="0099080A"/>
    <w:rsid w:val="0099233A"/>
    <w:rsid w:val="0099280E"/>
    <w:rsid w:val="009934DF"/>
    <w:rsid w:val="0099543E"/>
    <w:rsid w:val="00995536"/>
    <w:rsid w:val="009957E6"/>
    <w:rsid w:val="00996D62"/>
    <w:rsid w:val="009A0731"/>
    <w:rsid w:val="009A1A00"/>
    <w:rsid w:val="009A1B6C"/>
    <w:rsid w:val="009A2A73"/>
    <w:rsid w:val="009A2CEE"/>
    <w:rsid w:val="009A3BD1"/>
    <w:rsid w:val="009A418F"/>
    <w:rsid w:val="009A52BE"/>
    <w:rsid w:val="009A60A9"/>
    <w:rsid w:val="009A62D1"/>
    <w:rsid w:val="009B0D41"/>
    <w:rsid w:val="009B1F60"/>
    <w:rsid w:val="009B3447"/>
    <w:rsid w:val="009B3B65"/>
    <w:rsid w:val="009B3CA0"/>
    <w:rsid w:val="009B4A10"/>
    <w:rsid w:val="009B5D0B"/>
    <w:rsid w:val="009B6795"/>
    <w:rsid w:val="009B6873"/>
    <w:rsid w:val="009B6A10"/>
    <w:rsid w:val="009C0BDC"/>
    <w:rsid w:val="009C1484"/>
    <w:rsid w:val="009C163A"/>
    <w:rsid w:val="009C20C4"/>
    <w:rsid w:val="009C31D9"/>
    <w:rsid w:val="009C366E"/>
    <w:rsid w:val="009C37FF"/>
    <w:rsid w:val="009C3F15"/>
    <w:rsid w:val="009C51DA"/>
    <w:rsid w:val="009C5764"/>
    <w:rsid w:val="009C5BA1"/>
    <w:rsid w:val="009C6CF2"/>
    <w:rsid w:val="009C7060"/>
    <w:rsid w:val="009C76D5"/>
    <w:rsid w:val="009D0AC1"/>
    <w:rsid w:val="009D10D9"/>
    <w:rsid w:val="009D144D"/>
    <w:rsid w:val="009D1C02"/>
    <w:rsid w:val="009D1E48"/>
    <w:rsid w:val="009D2307"/>
    <w:rsid w:val="009D3478"/>
    <w:rsid w:val="009D3A32"/>
    <w:rsid w:val="009D3A62"/>
    <w:rsid w:val="009D3FD9"/>
    <w:rsid w:val="009D448F"/>
    <w:rsid w:val="009D5764"/>
    <w:rsid w:val="009D5A7C"/>
    <w:rsid w:val="009D67E0"/>
    <w:rsid w:val="009D69C3"/>
    <w:rsid w:val="009D6ECB"/>
    <w:rsid w:val="009D7909"/>
    <w:rsid w:val="009D7C33"/>
    <w:rsid w:val="009E016B"/>
    <w:rsid w:val="009E067A"/>
    <w:rsid w:val="009E0990"/>
    <w:rsid w:val="009E1F4B"/>
    <w:rsid w:val="009E28FE"/>
    <w:rsid w:val="009E341E"/>
    <w:rsid w:val="009E351D"/>
    <w:rsid w:val="009E4070"/>
    <w:rsid w:val="009E4366"/>
    <w:rsid w:val="009E5553"/>
    <w:rsid w:val="009E6172"/>
    <w:rsid w:val="009E671A"/>
    <w:rsid w:val="009E69D6"/>
    <w:rsid w:val="009E726A"/>
    <w:rsid w:val="009E75D6"/>
    <w:rsid w:val="009E7FD4"/>
    <w:rsid w:val="009F0F77"/>
    <w:rsid w:val="009F11AA"/>
    <w:rsid w:val="009F12F5"/>
    <w:rsid w:val="009F1511"/>
    <w:rsid w:val="009F1BAC"/>
    <w:rsid w:val="009F1C54"/>
    <w:rsid w:val="009F25D5"/>
    <w:rsid w:val="009F2D6F"/>
    <w:rsid w:val="009F5DA7"/>
    <w:rsid w:val="009F6369"/>
    <w:rsid w:val="009F7211"/>
    <w:rsid w:val="009F7D90"/>
    <w:rsid w:val="00A00DC9"/>
    <w:rsid w:val="00A0112F"/>
    <w:rsid w:val="00A0401E"/>
    <w:rsid w:val="00A0494F"/>
    <w:rsid w:val="00A054A3"/>
    <w:rsid w:val="00A05F5F"/>
    <w:rsid w:val="00A060BD"/>
    <w:rsid w:val="00A076EE"/>
    <w:rsid w:val="00A10AAA"/>
    <w:rsid w:val="00A119CE"/>
    <w:rsid w:val="00A12A9C"/>
    <w:rsid w:val="00A13708"/>
    <w:rsid w:val="00A13C66"/>
    <w:rsid w:val="00A1450D"/>
    <w:rsid w:val="00A17566"/>
    <w:rsid w:val="00A20085"/>
    <w:rsid w:val="00A207B3"/>
    <w:rsid w:val="00A22821"/>
    <w:rsid w:val="00A23138"/>
    <w:rsid w:val="00A23D27"/>
    <w:rsid w:val="00A2438A"/>
    <w:rsid w:val="00A26E2A"/>
    <w:rsid w:val="00A2708E"/>
    <w:rsid w:val="00A279EC"/>
    <w:rsid w:val="00A303DD"/>
    <w:rsid w:val="00A30544"/>
    <w:rsid w:val="00A313AE"/>
    <w:rsid w:val="00A31713"/>
    <w:rsid w:val="00A31EFF"/>
    <w:rsid w:val="00A34BC9"/>
    <w:rsid w:val="00A34D63"/>
    <w:rsid w:val="00A34FC2"/>
    <w:rsid w:val="00A373CA"/>
    <w:rsid w:val="00A376C9"/>
    <w:rsid w:val="00A37E03"/>
    <w:rsid w:val="00A40BBB"/>
    <w:rsid w:val="00A42209"/>
    <w:rsid w:val="00A424B2"/>
    <w:rsid w:val="00A42F68"/>
    <w:rsid w:val="00A433C0"/>
    <w:rsid w:val="00A435B0"/>
    <w:rsid w:val="00A436E2"/>
    <w:rsid w:val="00A453A3"/>
    <w:rsid w:val="00A47232"/>
    <w:rsid w:val="00A50983"/>
    <w:rsid w:val="00A50BC7"/>
    <w:rsid w:val="00A51AEE"/>
    <w:rsid w:val="00A51EBE"/>
    <w:rsid w:val="00A51EC2"/>
    <w:rsid w:val="00A5401C"/>
    <w:rsid w:val="00A54256"/>
    <w:rsid w:val="00A542A1"/>
    <w:rsid w:val="00A5557B"/>
    <w:rsid w:val="00A5577A"/>
    <w:rsid w:val="00A559F4"/>
    <w:rsid w:val="00A5613C"/>
    <w:rsid w:val="00A57633"/>
    <w:rsid w:val="00A57E32"/>
    <w:rsid w:val="00A6017C"/>
    <w:rsid w:val="00A60D3E"/>
    <w:rsid w:val="00A61407"/>
    <w:rsid w:val="00A61B5C"/>
    <w:rsid w:val="00A62EC5"/>
    <w:rsid w:val="00A63110"/>
    <w:rsid w:val="00A63ADA"/>
    <w:rsid w:val="00A659AC"/>
    <w:rsid w:val="00A66507"/>
    <w:rsid w:val="00A66FA6"/>
    <w:rsid w:val="00A67BFB"/>
    <w:rsid w:val="00A67DC3"/>
    <w:rsid w:val="00A7036A"/>
    <w:rsid w:val="00A70E44"/>
    <w:rsid w:val="00A72147"/>
    <w:rsid w:val="00A72988"/>
    <w:rsid w:val="00A736D9"/>
    <w:rsid w:val="00A7424F"/>
    <w:rsid w:val="00A7436B"/>
    <w:rsid w:val="00A74FF7"/>
    <w:rsid w:val="00A7550E"/>
    <w:rsid w:val="00A76434"/>
    <w:rsid w:val="00A80B70"/>
    <w:rsid w:val="00A83C9F"/>
    <w:rsid w:val="00A83F1C"/>
    <w:rsid w:val="00A844D1"/>
    <w:rsid w:val="00A857CD"/>
    <w:rsid w:val="00A8590B"/>
    <w:rsid w:val="00A86E28"/>
    <w:rsid w:val="00A87DFC"/>
    <w:rsid w:val="00A91B74"/>
    <w:rsid w:val="00A91F4C"/>
    <w:rsid w:val="00A92EBA"/>
    <w:rsid w:val="00A9427D"/>
    <w:rsid w:val="00A9468E"/>
    <w:rsid w:val="00A954EA"/>
    <w:rsid w:val="00A95511"/>
    <w:rsid w:val="00A958BA"/>
    <w:rsid w:val="00A961E6"/>
    <w:rsid w:val="00A966FA"/>
    <w:rsid w:val="00A96D01"/>
    <w:rsid w:val="00A974CB"/>
    <w:rsid w:val="00AA0930"/>
    <w:rsid w:val="00AA18DF"/>
    <w:rsid w:val="00AA219F"/>
    <w:rsid w:val="00AA3217"/>
    <w:rsid w:val="00AA3BFF"/>
    <w:rsid w:val="00AA4029"/>
    <w:rsid w:val="00AA60EC"/>
    <w:rsid w:val="00AA6384"/>
    <w:rsid w:val="00AA70B5"/>
    <w:rsid w:val="00AA74E7"/>
    <w:rsid w:val="00AA7EA5"/>
    <w:rsid w:val="00AB1317"/>
    <w:rsid w:val="00AB1BEB"/>
    <w:rsid w:val="00AB353C"/>
    <w:rsid w:val="00AB377C"/>
    <w:rsid w:val="00AB4650"/>
    <w:rsid w:val="00AB507D"/>
    <w:rsid w:val="00AB6032"/>
    <w:rsid w:val="00AB60C4"/>
    <w:rsid w:val="00AB6775"/>
    <w:rsid w:val="00AB68B1"/>
    <w:rsid w:val="00AB7499"/>
    <w:rsid w:val="00AB7DA4"/>
    <w:rsid w:val="00AC16A4"/>
    <w:rsid w:val="00AC1F36"/>
    <w:rsid w:val="00AC1FD5"/>
    <w:rsid w:val="00AC22B4"/>
    <w:rsid w:val="00AC3767"/>
    <w:rsid w:val="00AC3FF5"/>
    <w:rsid w:val="00AC5813"/>
    <w:rsid w:val="00AC6E62"/>
    <w:rsid w:val="00AC7AB1"/>
    <w:rsid w:val="00AC7BC7"/>
    <w:rsid w:val="00AD033E"/>
    <w:rsid w:val="00AD04CC"/>
    <w:rsid w:val="00AD0E21"/>
    <w:rsid w:val="00AD0F2F"/>
    <w:rsid w:val="00AD1AF7"/>
    <w:rsid w:val="00AD1B7F"/>
    <w:rsid w:val="00AD308D"/>
    <w:rsid w:val="00AD4095"/>
    <w:rsid w:val="00AD41C8"/>
    <w:rsid w:val="00AD4720"/>
    <w:rsid w:val="00AD473B"/>
    <w:rsid w:val="00AD4F12"/>
    <w:rsid w:val="00AD69B0"/>
    <w:rsid w:val="00AD6E23"/>
    <w:rsid w:val="00AD7118"/>
    <w:rsid w:val="00AD721B"/>
    <w:rsid w:val="00AE1CF1"/>
    <w:rsid w:val="00AE22E9"/>
    <w:rsid w:val="00AE2BCA"/>
    <w:rsid w:val="00AE341E"/>
    <w:rsid w:val="00AE55C4"/>
    <w:rsid w:val="00AE5A47"/>
    <w:rsid w:val="00AE5C0D"/>
    <w:rsid w:val="00AE5D91"/>
    <w:rsid w:val="00AE6411"/>
    <w:rsid w:val="00AE77B2"/>
    <w:rsid w:val="00AE7BED"/>
    <w:rsid w:val="00AE7E92"/>
    <w:rsid w:val="00AF0B2F"/>
    <w:rsid w:val="00AF0EC9"/>
    <w:rsid w:val="00AF1088"/>
    <w:rsid w:val="00AF138E"/>
    <w:rsid w:val="00AF19C2"/>
    <w:rsid w:val="00AF47AE"/>
    <w:rsid w:val="00AF49C7"/>
    <w:rsid w:val="00AF523F"/>
    <w:rsid w:val="00AF6069"/>
    <w:rsid w:val="00AF6F9B"/>
    <w:rsid w:val="00AF7A65"/>
    <w:rsid w:val="00AF7ED2"/>
    <w:rsid w:val="00B00A35"/>
    <w:rsid w:val="00B00FD6"/>
    <w:rsid w:val="00B02776"/>
    <w:rsid w:val="00B03773"/>
    <w:rsid w:val="00B06242"/>
    <w:rsid w:val="00B069D8"/>
    <w:rsid w:val="00B06C60"/>
    <w:rsid w:val="00B07DAB"/>
    <w:rsid w:val="00B10829"/>
    <w:rsid w:val="00B109F4"/>
    <w:rsid w:val="00B12EFC"/>
    <w:rsid w:val="00B1428D"/>
    <w:rsid w:val="00B144A3"/>
    <w:rsid w:val="00B15ECE"/>
    <w:rsid w:val="00B17A05"/>
    <w:rsid w:val="00B20569"/>
    <w:rsid w:val="00B20A3F"/>
    <w:rsid w:val="00B20E22"/>
    <w:rsid w:val="00B20F01"/>
    <w:rsid w:val="00B213E6"/>
    <w:rsid w:val="00B233F3"/>
    <w:rsid w:val="00B238F8"/>
    <w:rsid w:val="00B239BD"/>
    <w:rsid w:val="00B23F3D"/>
    <w:rsid w:val="00B2482B"/>
    <w:rsid w:val="00B24CD0"/>
    <w:rsid w:val="00B25707"/>
    <w:rsid w:val="00B26145"/>
    <w:rsid w:val="00B30221"/>
    <w:rsid w:val="00B3155C"/>
    <w:rsid w:val="00B31FB1"/>
    <w:rsid w:val="00B323F5"/>
    <w:rsid w:val="00B324C1"/>
    <w:rsid w:val="00B32AA3"/>
    <w:rsid w:val="00B33EE6"/>
    <w:rsid w:val="00B35A96"/>
    <w:rsid w:val="00B36431"/>
    <w:rsid w:val="00B366B3"/>
    <w:rsid w:val="00B40F9F"/>
    <w:rsid w:val="00B4183B"/>
    <w:rsid w:val="00B42A78"/>
    <w:rsid w:val="00B43246"/>
    <w:rsid w:val="00B434B4"/>
    <w:rsid w:val="00B435C6"/>
    <w:rsid w:val="00B455FB"/>
    <w:rsid w:val="00B45925"/>
    <w:rsid w:val="00B46512"/>
    <w:rsid w:val="00B479F1"/>
    <w:rsid w:val="00B47BC8"/>
    <w:rsid w:val="00B50924"/>
    <w:rsid w:val="00B50B28"/>
    <w:rsid w:val="00B511DD"/>
    <w:rsid w:val="00B51683"/>
    <w:rsid w:val="00B53E3F"/>
    <w:rsid w:val="00B54382"/>
    <w:rsid w:val="00B543F6"/>
    <w:rsid w:val="00B5499F"/>
    <w:rsid w:val="00B54E7E"/>
    <w:rsid w:val="00B5541E"/>
    <w:rsid w:val="00B57672"/>
    <w:rsid w:val="00B577B1"/>
    <w:rsid w:val="00B60765"/>
    <w:rsid w:val="00B616BB"/>
    <w:rsid w:val="00B6176B"/>
    <w:rsid w:val="00B618B3"/>
    <w:rsid w:val="00B62985"/>
    <w:rsid w:val="00B62AC0"/>
    <w:rsid w:val="00B63A06"/>
    <w:rsid w:val="00B64330"/>
    <w:rsid w:val="00B654FF"/>
    <w:rsid w:val="00B6576A"/>
    <w:rsid w:val="00B65E3C"/>
    <w:rsid w:val="00B661E7"/>
    <w:rsid w:val="00B6621D"/>
    <w:rsid w:val="00B66BE7"/>
    <w:rsid w:val="00B70EEB"/>
    <w:rsid w:val="00B70F2C"/>
    <w:rsid w:val="00B711BC"/>
    <w:rsid w:val="00B72114"/>
    <w:rsid w:val="00B72945"/>
    <w:rsid w:val="00B73987"/>
    <w:rsid w:val="00B74DB4"/>
    <w:rsid w:val="00B77565"/>
    <w:rsid w:val="00B77A48"/>
    <w:rsid w:val="00B800E5"/>
    <w:rsid w:val="00B814B6"/>
    <w:rsid w:val="00B81C2A"/>
    <w:rsid w:val="00B82835"/>
    <w:rsid w:val="00B83560"/>
    <w:rsid w:val="00B84310"/>
    <w:rsid w:val="00B84C0A"/>
    <w:rsid w:val="00B85AA8"/>
    <w:rsid w:val="00B86256"/>
    <w:rsid w:val="00B87895"/>
    <w:rsid w:val="00B87C17"/>
    <w:rsid w:val="00B90C60"/>
    <w:rsid w:val="00B931A4"/>
    <w:rsid w:val="00B932D6"/>
    <w:rsid w:val="00B95661"/>
    <w:rsid w:val="00B95D18"/>
    <w:rsid w:val="00B95F4A"/>
    <w:rsid w:val="00B96051"/>
    <w:rsid w:val="00B96D51"/>
    <w:rsid w:val="00BA03E4"/>
    <w:rsid w:val="00BA34CE"/>
    <w:rsid w:val="00BA3652"/>
    <w:rsid w:val="00BA488A"/>
    <w:rsid w:val="00BA541E"/>
    <w:rsid w:val="00BA5E7B"/>
    <w:rsid w:val="00BA6110"/>
    <w:rsid w:val="00BA7E6D"/>
    <w:rsid w:val="00BB01D4"/>
    <w:rsid w:val="00BB0A45"/>
    <w:rsid w:val="00BB0BBF"/>
    <w:rsid w:val="00BB17D6"/>
    <w:rsid w:val="00BB21B2"/>
    <w:rsid w:val="00BB23E3"/>
    <w:rsid w:val="00BB2416"/>
    <w:rsid w:val="00BB3581"/>
    <w:rsid w:val="00BB46C2"/>
    <w:rsid w:val="00BB4C37"/>
    <w:rsid w:val="00BB5943"/>
    <w:rsid w:val="00BB700C"/>
    <w:rsid w:val="00BB76A5"/>
    <w:rsid w:val="00BC0404"/>
    <w:rsid w:val="00BC068C"/>
    <w:rsid w:val="00BC09E2"/>
    <w:rsid w:val="00BC15AE"/>
    <w:rsid w:val="00BC1E41"/>
    <w:rsid w:val="00BC289C"/>
    <w:rsid w:val="00BC3F70"/>
    <w:rsid w:val="00BC43D5"/>
    <w:rsid w:val="00BC4AA9"/>
    <w:rsid w:val="00BC596D"/>
    <w:rsid w:val="00BC66F8"/>
    <w:rsid w:val="00BC69CD"/>
    <w:rsid w:val="00BC76FF"/>
    <w:rsid w:val="00BC7853"/>
    <w:rsid w:val="00BD07B6"/>
    <w:rsid w:val="00BD176D"/>
    <w:rsid w:val="00BD1992"/>
    <w:rsid w:val="00BD28A2"/>
    <w:rsid w:val="00BD35E4"/>
    <w:rsid w:val="00BD474B"/>
    <w:rsid w:val="00BD6026"/>
    <w:rsid w:val="00BD652E"/>
    <w:rsid w:val="00BD7079"/>
    <w:rsid w:val="00BD710E"/>
    <w:rsid w:val="00BD723E"/>
    <w:rsid w:val="00BD7AE2"/>
    <w:rsid w:val="00BE0473"/>
    <w:rsid w:val="00BE05E5"/>
    <w:rsid w:val="00BE1BE1"/>
    <w:rsid w:val="00BE28FD"/>
    <w:rsid w:val="00BE4C1E"/>
    <w:rsid w:val="00BE5712"/>
    <w:rsid w:val="00BE5A74"/>
    <w:rsid w:val="00BE6078"/>
    <w:rsid w:val="00BE6208"/>
    <w:rsid w:val="00BE6D42"/>
    <w:rsid w:val="00BF006F"/>
    <w:rsid w:val="00BF0B14"/>
    <w:rsid w:val="00BF0EB1"/>
    <w:rsid w:val="00BF1C2E"/>
    <w:rsid w:val="00BF360D"/>
    <w:rsid w:val="00BF4083"/>
    <w:rsid w:val="00BF4496"/>
    <w:rsid w:val="00BF466B"/>
    <w:rsid w:val="00BF4924"/>
    <w:rsid w:val="00BF56F9"/>
    <w:rsid w:val="00BF5A43"/>
    <w:rsid w:val="00BF5F2A"/>
    <w:rsid w:val="00BF654E"/>
    <w:rsid w:val="00BF7DFF"/>
    <w:rsid w:val="00C00B29"/>
    <w:rsid w:val="00C01432"/>
    <w:rsid w:val="00C017CF"/>
    <w:rsid w:val="00C0266E"/>
    <w:rsid w:val="00C048F5"/>
    <w:rsid w:val="00C06B96"/>
    <w:rsid w:val="00C06CF8"/>
    <w:rsid w:val="00C070AC"/>
    <w:rsid w:val="00C107EA"/>
    <w:rsid w:val="00C140AF"/>
    <w:rsid w:val="00C145FF"/>
    <w:rsid w:val="00C147BE"/>
    <w:rsid w:val="00C1558F"/>
    <w:rsid w:val="00C15C2E"/>
    <w:rsid w:val="00C1668F"/>
    <w:rsid w:val="00C168C5"/>
    <w:rsid w:val="00C16D18"/>
    <w:rsid w:val="00C16D1E"/>
    <w:rsid w:val="00C17751"/>
    <w:rsid w:val="00C179C5"/>
    <w:rsid w:val="00C17ACB"/>
    <w:rsid w:val="00C2060D"/>
    <w:rsid w:val="00C21006"/>
    <w:rsid w:val="00C21485"/>
    <w:rsid w:val="00C2602E"/>
    <w:rsid w:val="00C26DE1"/>
    <w:rsid w:val="00C30263"/>
    <w:rsid w:val="00C30529"/>
    <w:rsid w:val="00C30EEB"/>
    <w:rsid w:val="00C31D5F"/>
    <w:rsid w:val="00C32A1D"/>
    <w:rsid w:val="00C32E64"/>
    <w:rsid w:val="00C330E2"/>
    <w:rsid w:val="00C33267"/>
    <w:rsid w:val="00C34478"/>
    <w:rsid w:val="00C36895"/>
    <w:rsid w:val="00C417CF"/>
    <w:rsid w:val="00C41908"/>
    <w:rsid w:val="00C41C33"/>
    <w:rsid w:val="00C43089"/>
    <w:rsid w:val="00C436DA"/>
    <w:rsid w:val="00C4381F"/>
    <w:rsid w:val="00C43D4D"/>
    <w:rsid w:val="00C43EB3"/>
    <w:rsid w:val="00C44BA5"/>
    <w:rsid w:val="00C451D8"/>
    <w:rsid w:val="00C471BD"/>
    <w:rsid w:val="00C47693"/>
    <w:rsid w:val="00C50087"/>
    <w:rsid w:val="00C512E7"/>
    <w:rsid w:val="00C51610"/>
    <w:rsid w:val="00C516F8"/>
    <w:rsid w:val="00C51E7A"/>
    <w:rsid w:val="00C52468"/>
    <w:rsid w:val="00C532E6"/>
    <w:rsid w:val="00C547DD"/>
    <w:rsid w:val="00C55710"/>
    <w:rsid w:val="00C56D2A"/>
    <w:rsid w:val="00C5734F"/>
    <w:rsid w:val="00C577C5"/>
    <w:rsid w:val="00C57A0D"/>
    <w:rsid w:val="00C6075A"/>
    <w:rsid w:val="00C60DBF"/>
    <w:rsid w:val="00C614F1"/>
    <w:rsid w:val="00C61AB4"/>
    <w:rsid w:val="00C6213C"/>
    <w:rsid w:val="00C63257"/>
    <w:rsid w:val="00C63C1C"/>
    <w:rsid w:val="00C64404"/>
    <w:rsid w:val="00C6535E"/>
    <w:rsid w:val="00C65E5B"/>
    <w:rsid w:val="00C661D6"/>
    <w:rsid w:val="00C663D7"/>
    <w:rsid w:val="00C66684"/>
    <w:rsid w:val="00C70F28"/>
    <w:rsid w:val="00C70FD3"/>
    <w:rsid w:val="00C72454"/>
    <w:rsid w:val="00C73C27"/>
    <w:rsid w:val="00C74703"/>
    <w:rsid w:val="00C74879"/>
    <w:rsid w:val="00C75807"/>
    <w:rsid w:val="00C779F1"/>
    <w:rsid w:val="00C80039"/>
    <w:rsid w:val="00C80471"/>
    <w:rsid w:val="00C8195C"/>
    <w:rsid w:val="00C82129"/>
    <w:rsid w:val="00C82188"/>
    <w:rsid w:val="00C821B8"/>
    <w:rsid w:val="00C8228E"/>
    <w:rsid w:val="00C825B2"/>
    <w:rsid w:val="00C82D1F"/>
    <w:rsid w:val="00C83546"/>
    <w:rsid w:val="00C83C18"/>
    <w:rsid w:val="00C85027"/>
    <w:rsid w:val="00C85531"/>
    <w:rsid w:val="00C856FB"/>
    <w:rsid w:val="00C85922"/>
    <w:rsid w:val="00C87151"/>
    <w:rsid w:val="00C874BC"/>
    <w:rsid w:val="00C919A7"/>
    <w:rsid w:val="00C91E69"/>
    <w:rsid w:val="00C92AB2"/>
    <w:rsid w:val="00C93EC3"/>
    <w:rsid w:val="00C94CEF"/>
    <w:rsid w:val="00C95A66"/>
    <w:rsid w:val="00C95AD3"/>
    <w:rsid w:val="00C963A5"/>
    <w:rsid w:val="00C96AC2"/>
    <w:rsid w:val="00C974A8"/>
    <w:rsid w:val="00CA150F"/>
    <w:rsid w:val="00CA4416"/>
    <w:rsid w:val="00CA54B7"/>
    <w:rsid w:val="00CA7C3E"/>
    <w:rsid w:val="00CB0435"/>
    <w:rsid w:val="00CB0524"/>
    <w:rsid w:val="00CB191B"/>
    <w:rsid w:val="00CB1C7A"/>
    <w:rsid w:val="00CB2B6D"/>
    <w:rsid w:val="00CB2F75"/>
    <w:rsid w:val="00CB3213"/>
    <w:rsid w:val="00CB3D5A"/>
    <w:rsid w:val="00CB4B82"/>
    <w:rsid w:val="00CB5DD7"/>
    <w:rsid w:val="00CB7C17"/>
    <w:rsid w:val="00CC0DCA"/>
    <w:rsid w:val="00CC10A9"/>
    <w:rsid w:val="00CC22E7"/>
    <w:rsid w:val="00CC28E3"/>
    <w:rsid w:val="00CC3030"/>
    <w:rsid w:val="00CC3316"/>
    <w:rsid w:val="00CC3321"/>
    <w:rsid w:val="00CC473A"/>
    <w:rsid w:val="00CC5855"/>
    <w:rsid w:val="00CC5859"/>
    <w:rsid w:val="00CC59B8"/>
    <w:rsid w:val="00CC7DF3"/>
    <w:rsid w:val="00CD1096"/>
    <w:rsid w:val="00CD1BD9"/>
    <w:rsid w:val="00CD2187"/>
    <w:rsid w:val="00CD2191"/>
    <w:rsid w:val="00CD24D2"/>
    <w:rsid w:val="00CD2B81"/>
    <w:rsid w:val="00CD44E8"/>
    <w:rsid w:val="00CD5CAE"/>
    <w:rsid w:val="00CD6C4F"/>
    <w:rsid w:val="00CE09FD"/>
    <w:rsid w:val="00CE0C82"/>
    <w:rsid w:val="00CE0EA1"/>
    <w:rsid w:val="00CE2CC1"/>
    <w:rsid w:val="00CE2D72"/>
    <w:rsid w:val="00CE3773"/>
    <w:rsid w:val="00CE3CBA"/>
    <w:rsid w:val="00CE4854"/>
    <w:rsid w:val="00CE6682"/>
    <w:rsid w:val="00CE75C9"/>
    <w:rsid w:val="00CE7984"/>
    <w:rsid w:val="00CF0DC9"/>
    <w:rsid w:val="00CF1590"/>
    <w:rsid w:val="00CF1FE1"/>
    <w:rsid w:val="00CF350E"/>
    <w:rsid w:val="00CF3CA3"/>
    <w:rsid w:val="00CF42F9"/>
    <w:rsid w:val="00CF5A44"/>
    <w:rsid w:val="00CF6221"/>
    <w:rsid w:val="00CF6A16"/>
    <w:rsid w:val="00D0030A"/>
    <w:rsid w:val="00D00965"/>
    <w:rsid w:val="00D014D4"/>
    <w:rsid w:val="00D01ED3"/>
    <w:rsid w:val="00D02330"/>
    <w:rsid w:val="00D025DE"/>
    <w:rsid w:val="00D0296B"/>
    <w:rsid w:val="00D031B9"/>
    <w:rsid w:val="00D031E9"/>
    <w:rsid w:val="00D0389C"/>
    <w:rsid w:val="00D03CCC"/>
    <w:rsid w:val="00D03DA1"/>
    <w:rsid w:val="00D05350"/>
    <w:rsid w:val="00D06685"/>
    <w:rsid w:val="00D070F7"/>
    <w:rsid w:val="00D07817"/>
    <w:rsid w:val="00D07B56"/>
    <w:rsid w:val="00D10456"/>
    <w:rsid w:val="00D13BC0"/>
    <w:rsid w:val="00D1486A"/>
    <w:rsid w:val="00D14EC4"/>
    <w:rsid w:val="00D15656"/>
    <w:rsid w:val="00D15F39"/>
    <w:rsid w:val="00D20302"/>
    <w:rsid w:val="00D2045E"/>
    <w:rsid w:val="00D211C1"/>
    <w:rsid w:val="00D24574"/>
    <w:rsid w:val="00D2576A"/>
    <w:rsid w:val="00D302B3"/>
    <w:rsid w:val="00D3034D"/>
    <w:rsid w:val="00D31B05"/>
    <w:rsid w:val="00D3281C"/>
    <w:rsid w:val="00D32F98"/>
    <w:rsid w:val="00D33D08"/>
    <w:rsid w:val="00D3545B"/>
    <w:rsid w:val="00D3699E"/>
    <w:rsid w:val="00D371CF"/>
    <w:rsid w:val="00D3762A"/>
    <w:rsid w:val="00D400A9"/>
    <w:rsid w:val="00D40E4A"/>
    <w:rsid w:val="00D417C6"/>
    <w:rsid w:val="00D42027"/>
    <w:rsid w:val="00D4227C"/>
    <w:rsid w:val="00D42F08"/>
    <w:rsid w:val="00D43A32"/>
    <w:rsid w:val="00D43D6A"/>
    <w:rsid w:val="00D4433D"/>
    <w:rsid w:val="00D44A67"/>
    <w:rsid w:val="00D44B41"/>
    <w:rsid w:val="00D45D08"/>
    <w:rsid w:val="00D47064"/>
    <w:rsid w:val="00D4707A"/>
    <w:rsid w:val="00D473D1"/>
    <w:rsid w:val="00D50533"/>
    <w:rsid w:val="00D50DAE"/>
    <w:rsid w:val="00D50DE7"/>
    <w:rsid w:val="00D51DED"/>
    <w:rsid w:val="00D51FFD"/>
    <w:rsid w:val="00D5667B"/>
    <w:rsid w:val="00D56C18"/>
    <w:rsid w:val="00D56F31"/>
    <w:rsid w:val="00D57207"/>
    <w:rsid w:val="00D57E97"/>
    <w:rsid w:val="00D60633"/>
    <w:rsid w:val="00D60B1F"/>
    <w:rsid w:val="00D60D74"/>
    <w:rsid w:val="00D60F01"/>
    <w:rsid w:val="00D61910"/>
    <w:rsid w:val="00D61963"/>
    <w:rsid w:val="00D62317"/>
    <w:rsid w:val="00D641BA"/>
    <w:rsid w:val="00D6602B"/>
    <w:rsid w:val="00D67443"/>
    <w:rsid w:val="00D67F65"/>
    <w:rsid w:val="00D7081E"/>
    <w:rsid w:val="00D71166"/>
    <w:rsid w:val="00D7233A"/>
    <w:rsid w:val="00D73358"/>
    <w:rsid w:val="00D73AA6"/>
    <w:rsid w:val="00D73DB5"/>
    <w:rsid w:val="00D75129"/>
    <w:rsid w:val="00D75FD8"/>
    <w:rsid w:val="00D7728B"/>
    <w:rsid w:val="00D800AA"/>
    <w:rsid w:val="00D80190"/>
    <w:rsid w:val="00D84337"/>
    <w:rsid w:val="00D84BEA"/>
    <w:rsid w:val="00D8675A"/>
    <w:rsid w:val="00D86A54"/>
    <w:rsid w:val="00D90720"/>
    <w:rsid w:val="00D90C18"/>
    <w:rsid w:val="00D93B0B"/>
    <w:rsid w:val="00D94703"/>
    <w:rsid w:val="00D95502"/>
    <w:rsid w:val="00D957BD"/>
    <w:rsid w:val="00D9616A"/>
    <w:rsid w:val="00D9630C"/>
    <w:rsid w:val="00D97234"/>
    <w:rsid w:val="00D972CA"/>
    <w:rsid w:val="00D97F0A"/>
    <w:rsid w:val="00DA01C2"/>
    <w:rsid w:val="00DA115F"/>
    <w:rsid w:val="00DA15DD"/>
    <w:rsid w:val="00DA22C1"/>
    <w:rsid w:val="00DA2E2B"/>
    <w:rsid w:val="00DA2FD8"/>
    <w:rsid w:val="00DA3E49"/>
    <w:rsid w:val="00DA5833"/>
    <w:rsid w:val="00DA5895"/>
    <w:rsid w:val="00DA63B4"/>
    <w:rsid w:val="00DA684C"/>
    <w:rsid w:val="00DA69A6"/>
    <w:rsid w:val="00DA6C73"/>
    <w:rsid w:val="00DA7242"/>
    <w:rsid w:val="00DA76FD"/>
    <w:rsid w:val="00DB0740"/>
    <w:rsid w:val="00DB186E"/>
    <w:rsid w:val="00DB255E"/>
    <w:rsid w:val="00DB2B5C"/>
    <w:rsid w:val="00DB2F26"/>
    <w:rsid w:val="00DB3C5B"/>
    <w:rsid w:val="00DB4959"/>
    <w:rsid w:val="00DB56B9"/>
    <w:rsid w:val="00DB5BE0"/>
    <w:rsid w:val="00DB7843"/>
    <w:rsid w:val="00DC01C3"/>
    <w:rsid w:val="00DC070A"/>
    <w:rsid w:val="00DC088D"/>
    <w:rsid w:val="00DC0F40"/>
    <w:rsid w:val="00DC1612"/>
    <w:rsid w:val="00DC1837"/>
    <w:rsid w:val="00DC2EFB"/>
    <w:rsid w:val="00DC394D"/>
    <w:rsid w:val="00DC5BB2"/>
    <w:rsid w:val="00DC6527"/>
    <w:rsid w:val="00DD06E1"/>
    <w:rsid w:val="00DD0CD1"/>
    <w:rsid w:val="00DD15FF"/>
    <w:rsid w:val="00DD1BA2"/>
    <w:rsid w:val="00DD33BF"/>
    <w:rsid w:val="00DD34E2"/>
    <w:rsid w:val="00DD406B"/>
    <w:rsid w:val="00DD5222"/>
    <w:rsid w:val="00DD6489"/>
    <w:rsid w:val="00DD673B"/>
    <w:rsid w:val="00DD68F5"/>
    <w:rsid w:val="00DD77CD"/>
    <w:rsid w:val="00DE0080"/>
    <w:rsid w:val="00DE04F0"/>
    <w:rsid w:val="00DE123A"/>
    <w:rsid w:val="00DE30F4"/>
    <w:rsid w:val="00DE38E5"/>
    <w:rsid w:val="00DE455E"/>
    <w:rsid w:val="00DE4E66"/>
    <w:rsid w:val="00DE5C0D"/>
    <w:rsid w:val="00DE608C"/>
    <w:rsid w:val="00DE6142"/>
    <w:rsid w:val="00DE627B"/>
    <w:rsid w:val="00DE77E3"/>
    <w:rsid w:val="00DF0486"/>
    <w:rsid w:val="00DF0C0E"/>
    <w:rsid w:val="00DF0E80"/>
    <w:rsid w:val="00DF1673"/>
    <w:rsid w:val="00DF1835"/>
    <w:rsid w:val="00DF1EF2"/>
    <w:rsid w:val="00DF2206"/>
    <w:rsid w:val="00DF3742"/>
    <w:rsid w:val="00DF4D44"/>
    <w:rsid w:val="00DF4EBC"/>
    <w:rsid w:val="00DF5B06"/>
    <w:rsid w:val="00DF66D8"/>
    <w:rsid w:val="00DF6E37"/>
    <w:rsid w:val="00DF7E42"/>
    <w:rsid w:val="00E010A3"/>
    <w:rsid w:val="00E0137A"/>
    <w:rsid w:val="00E034F4"/>
    <w:rsid w:val="00E03B9A"/>
    <w:rsid w:val="00E04E7C"/>
    <w:rsid w:val="00E04FCA"/>
    <w:rsid w:val="00E0555B"/>
    <w:rsid w:val="00E06094"/>
    <w:rsid w:val="00E076DC"/>
    <w:rsid w:val="00E106DC"/>
    <w:rsid w:val="00E107E1"/>
    <w:rsid w:val="00E10CA1"/>
    <w:rsid w:val="00E1271A"/>
    <w:rsid w:val="00E12816"/>
    <w:rsid w:val="00E13A2C"/>
    <w:rsid w:val="00E13D45"/>
    <w:rsid w:val="00E149F6"/>
    <w:rsid w:val="00E15390"/>
    <w:rsid w:val="00E15DDC"/>
    <w:rsid w:val="00E16D7C"/>
    <w:rsid w:val="00E17936"/>
    <w:rsid w:val="00E17AC8"/>
    <w:rsid w:val="00E2161C"/>
    <w:rsid w:val="00E224C1"/>
    <w:rsid w:val="00E224E3"/>
    <w:rsid w:val="00E23073"/>
    <w:rsid w:val="00E25413"/>
    <w:rsid w:val="00E2626F"/>
    <w:rsid w:val="00E26803"/>
    <w:rsid w:val="00E276C8"/>
    <w:rsid w:val="00E30C36"/>
    <w:rsid w:val="00E32B39"/>
    <w:rsid w:val="00E33944"/>
    <w:rsid w:val="00E33B78"/>
    <w:rsid w:val="00E34527"/>
    <w:rsid w:val="00E3483C"/>
    <w:rsid w:val="00E34A1A"/>
    <w:rsid w:val="00E356A4"/>
    <w:rsid w:val="00E404F7"/>
    <w:rsid w:val="00E40BEB"/>
    <w:rsid w:val="00E40F9F"/>
    <w:rsid w:val="00E418F4"/>
    <w:rsid w:val="00E41FC8"/>
    <w:rsid w:val="00E42D88"/>
    <w:rsid w:val="00E440D4"/>
    <w:rsid w:val="00E441B2"/>
    <w:rsid w:val="00E44893"/>
    <w:rsid w:val="00E44E0A"/>
    <w:rsid w:val="00E44E23"/>
    <w:rsid w:val="00E452F5"/>
    <w:rsid w:val="00E46B2F"/>
    <w:rsid w:val="00E47057"/>
    <w:rsid w:val="00E475EF"/>
    <w:rsid w:val="00E5013C"/>
    <w:rsid w:val="00E504EC"/>
    <w:rsid w:val="00E50948"/>
    <w:rsid w:val="00E5245A"/>
    <w:rsid w:val="00E533C1"/>
    <w:rsid w:val="00E53F5C"/>
    <w:rsid w:val="00E5475F"/>
    <w:rsid w:val="00E55998"/>
    <w:rsid w:val="00E55B12"/>
    <w:rsid w:val="00E57547"/>
    <w:rsid w:val="00E60466"/>
    <w:rsid w:val="00E60481"/>
    <w:rsid w:val="00E60F32"/>
    <w:rsid w:val="00E61ED8"/>
    <w:rsid w:val="00E63453"/>
    <w:rsid w:val="00E63629"/>
    <w:rsid w:val="00E63EE8"/>
    <w:rsid w:val="00E645BB"/>
    <w:rsid w:val="00E646CE"/>
    <w:rsid w:val="00E64717"/>
    <w:rsid w:val="00E64FE9"/>
    <w:rsid w:val="00E655FB"/>
    <w:rsid w:val="00E65DE2"/>
    <w:rsid w:val="00E705DC"/>
    <w:rsid w:val="00E713D6"/>
    <w:rsid w:val="00E7226E"/>
    <w:rsid w:val="00E72EF8"/>
    <w:rsid w:val="00E733AA"/>
    <w:rsid w:val="00E735BF"/>
    <w:rsid w:val="00E737F0"/>
    <w:rsid w:val="00E742BC"/>
    <w:rsid w:val="00E74421"/>
    <w:rsid w:val="00E74571"/>
    <w:rsid w:val="00E756C3"/>
    <w:rsid w:val="00E77364"/>
    <w:rsid w:val="00E779FE"/>
    <w:rsid w:val="00E8041F"/>
    <w:rsid w:val="00E805B5"/>
    <w:rsid w:val="00E80954"/>
    <w:rsid w:val="00E816F5"/>
    <w:rsid w:val="00E8319C"/>
    <w:rsid w:val="00E843D5"/>
    <w:rsid w:val="00E84647"/>
    <w:rsid w:val="00E84B4C"/>
    <w:rsid w:val="00E8589C"/>
    <w:rsid w:val="00E85E12"/>
    <w:rsid w:val="00E86A46"/>
    <w:rsid w:val="00E87CDC"/>
    <w:rsid w:val="00E91229"/>
    <w:rsid w:val="00E913C7"/>
    <w:rsid w:val="00E91A0D"/>
    <w:rsid w:val="00E922FC"/>
    <w:rsid w:val="00E93E28"/>
    <w:rsid w:val="00E94DFF"/>
    <w:rsid w:val="00E94F16"/>
    <w:rsid w:val="00E95281"/>
    <w:rsid w:val="00E95823"/>
    <w:rsid w:val="00E95A85"/>
    <w:rsid w:val="00E95BC8"/>
    <w:rsid w:val="00E960FD"/>
    <w:rsid w:val="00E9636E"/>
    <w:rsid w:val="00E963A6"/>
    <w:rsid w:val="00E96B31"/>
    <w:rsid w:val="00E96CF1"/>
    <w:rsid w:val="00EA1780"/>
    <w:rsid w:val="00EA18EF"/>
    <w:rsid w:val="00EA19EF"/>
    <w:rsid w:val="00EA1A22"/>
    <w:rsid w:val="00EA20F4"/>
    <w:rsid w:val="00EA2825"/>
    <w:rsid w:val="00EA2D5B"/>
    <w:rsid w:val="00EA33F0"/>
    <w:rsid w:val="00EA3E38"/>
    <w:rsid w:val="00EA428C"/>
    <w:rsid w:val="00EA451D"/>
    <w:rsid w:val="00EA4B61"/>
    <w:rsid w:val="00EA4E7A"/>
    <w:rsid w:val="00EA62E3"/>
    <w:rsid w:val="00EA7B8C"/>
    <w:rsid w:val="00EA7E09"/>
    <w:rsid w:val="00EB000A"/>
    <w:rsid w:val="00EB0ED1"/>
    <w:rsid w:val="00EB1A61"/>
    <w:rsid w:val="00EB242A"/>
    <w:rsid w:val="00EB2440"/>
    <w:rsid w:val="00EB2EBC"/>
    <w:rsid w:val="00EB2EF7"/>
    <w:rsid w:val="00EB3061"/>
    <w:rsid w:val="00EB494C"/>
    <w:rsid w:val="00EB4DAB"/>
    <w:rsid w:val="00EB60C1"/>
    <w:rsid w:val="00EB6E26"/>
    <w:rsid w:val="00EB7935"/>
    <w:rsid w:val="00EC0279"/>
    <w:rsid w:val="00EC0E5F"/>
    <w:rsid w:val="00EC2C87"/>
    <w:rsid w:val="00EC4214"/>
    <w:rsid w:val="00EC4F5D"/>
    <w:rsid w:val="00EC54E9"/>
    <w:rsid w:val="00EC614D"/>
    <w:rsid w:val="00EC6D3B"/>
    <w:rsid w:val="00EC7D5E"/>
    <w:rsid w:val="00ED0069"/>
    <w:rsid w:val="00ED0298"/>
    <w:rsid w:val="00ED0CD2"/>
    <w:rsid w:val="00ED0E31"/>
    <w:rsid w:val="00ED290E"/>
    <w:rsid w:val="00ED31F3"/>
    <w:rsid w:val="00ED40F4"/>
    <w:rsid w:val="00ED5691"/>
    <w:rsid w:val="00ED6668"/>
    <w:rsid w:val="00ED67F7"/>
    <w:rsid w:val="00ED71DA"/>
    <w:rsid w:val="00ED798D"/>
    <w:rsid w:val="00EE0147"/>
    <w:rsid w:val="00EE0D2A"/>
    <w:rsid w:val="00EE16D9"/>
    <w:rsid w:val="00EE21A5"/>
    <w:rsid w:val="00EE28A4"/>
    <w:rsid w:val="00EE342C"/>
    <w:rsid w:val="00EE36AC"/>
    <w:rsid w:val="00EE3FEE"/>
    <w:rsid w:val="00EE6C71"/>
    <w:rsid w:val="00EE6D49"/>
    <w:rsid w:val="00EE7B89"/>
    <w:rsid w:val="00EE7D8E"/>
    <w:rsid w:val="00EE7DE1"/>
    <w:rsid w:val="00EF05FC"/>
    <w:rsid w:val="00EF07F2"/>
    <w:rsid w:val="00EF118E"/>
    <w:rsid w:val="00EF13CE"/>
    <w:rsid w:val="00EF15C6"/>
    <w:rsid w:val="00EF1926"/>
    <w:rsid w:val="00EF313D"/>
    <w:rsid w:val="00EF4818"/>
    <w:rsid w:val="00EF4895"/>
    <w:rsid w:val="00EF4FF5"/>
    <w:rsid w:val="00EF566E"/>
    <w:rsid w:val="00EF5C0A"/>
    <w:rsid w:val="00EF682E"/>
    <w:rsid w:val="00EF6C28"/>
    <w:rsid w:val="00EF6CB5"/>
    <w:rsid w:val="00EF6D4C"/>
    <w:rsid w:val="00F00678"/>
    <w:rsid w:val="00F007AB"/>
    <w:rsid w:val="00F01D4D"/>
    <w:rsid w:val="00F01D50"/>
    <w:rsid w:val="00F04EA3"/>
    <w:rsid w:val="00F04F4F"/>
    <w:rsid w:val="00F05D5D"/>
    <w:rsid w:val="00F06123"/>
    <w:rsid w:val="00F0617A"/>
    <w:rsid w:val="00F06A78"/>
    <w:rsid w:val="00F06CC5"/>
    <w:rsid w:val="00F0719A"/>
    <w:rsid w:val="00F0797C"/>
    <w:rsid w:val="00F10364"/>
    <w:rsid w:val="00F103F8"/>
    <w:rsid w:val="00F1155D"/>
    <w:rsid w:val="00F118AD"/>
    <w:rsid w:val="00F11F27"/>
    <w:rsid w:val="00F1219F"/>
    <w:rsid w:val="00F12B12"/>
    <w:rsid w:val="00F13D22"/>
    <w:rsid w:val="00F1445E"/>
    <w:rsid w:val="00F14F81"/>
    <w:rsid w:val="00F1634C"/>
    <w:rsid w:val="00F169BF"/>
    <w:rsid w:val="00F20646"/>
    <w:rsid w:val="00F21791"/>
    <w:rsid w:val="00F2266E"/>
    <w:rsid w:val="00F22F13"/>
    <w:rsid w:val="00F23DEE"/>
    <w:rsid w:val="00F24533"/>
    <w:rsid w:val="00F25475"/>
    <w:rsid w:val="00F2600A"/>
    <w:rsid w:val="00F26810"/>
    <w:rsid w:val="00F2731D"/>
    <w:rsid w:val="00F3071E"/>
    <w:rsid w:val="00F314FB"/>
    <w:rsid w:val="00F3168D"/>
    <w:rsid w:val="00F31B40"/>
    <w:rsid w:val="00F33245"/>
    <w:rsid w:val="00F33376"/>
    <w:rsid w:val="00F3348C"/>
    <w:rsid w:val="00F336B5"/>
    <w:rsid w:val="00F368A5"/>
    <w:rsid w:val="00F368F0"/>
    <w:rsid w:val="00F37904"/>
    <w:rsid w:val="00F41349"/>
    <w:rsid w:val="00F41F02"/>
    <w:rsid w:val="00F4213A"/>
    <w:rsid w:val="00F42B28"/>
    <w:rsid w:val="00F42BC3"/>
    <w:rsid w:val="00F42CB4"/>
    <w:rsid w:val="00F43551"/>
    <w:rsid w:val="00F4368B"/>
    <w:rsid w:val="00F454C9"/>
    <w:rsid w:val="00F456F9"/>
    <w:rsid w:val="00F460CE"/>
    <w:rsid w:val="00F46A41"/>
    <w:rsid w:val="00F5130F"/>
    <w:rsid w:val="00F52EF8"/>
    <w:rsid w:val="00F55BFE"/>
    <w:rsid w:val="00F60F7B"/>
    <w:rsid w:val="00F6111A"/>
    <w:rsid w:val="00F6174F"/>
    <w:rsid w:val="00F624C4"/>
    <w:rsid w:val="00F63193"/>
    <w:rsid w:val="00F638F5"/>
    <w:rsid w:val="00F63C95"/>
    <w:rsid w:val="00F642D3"/>
    <w:rsid w:val="00F64873"/>
    <w:rsid w:val="00F65D6F"/>
    <w:rsid w:val="00F66B9C"/>
    <w:rsid w:val="00F67E08"/>
    <w:rsid w:val="00F7006E"/>
    <w:rsid w:val="00F701BA"/>
    <w:rsid w:val="00F72658"/>
    <w:rsid w:val="00F73345"/>
    <w:rsid w:val="00F74F9D"/>
    <w:rsid w:val="00F771DC"/>
    <w:rsid w:val="00F77639"/>
    <w:rsid w:val="00F77DCC"/>
    <w:rsid w:val="00F80287"/>
    <w:rsid w:val="00F81F13"/>
    <w:rsid w:val="00F8214C"/>
    <w:rsid w:val="00F82440"/>
    <w:rsid w:val="00F82C0E"/>
    <w:rsid w:val="00F860A1"/>
    <w:rsid w:val="00F86915"/>
    <w:rsid w:val="00F86E8C"/>
    <w:rsid w:val="00F909ED"/>
    <w:rsid w:val="00F91404"/>
    <w:rsid w:val="00F926E6"/>
    <w:rsid w:val="00F93649"/>
    <w:rsid w:val="00F93995"/>
    <w:rsid w:val="00F94542"/>
    <w:rsid w:val="00F962AC"/>
    <w:rsid w:val="00F970ED"/>
    <w:rsid w:val="00F97940"/>
    <w:rsid w:val="00FA0483"/>
    <w:rsid w:val="00FA11A5"/>
    <w:rsid w:val="00FA2803"/>
    <w:rsid w:val="00FA2A89"/>
    <w:rsid w:val="00FA5E64"/>
    <w:rsid w:val="00FA64C2"/>
    <w:rsid w:val="00FA6AFA"/>
    <w:rsid w:val="00FB100A"/>
    <w:rsid w:val="00FB16C7"/>
    <w:rsid w:val="00FB2DE8"/>
    <w:rsid w:val="00FB2E9F"/>
    <w:rsid w:val="00FB3AD6"/>
    <w:rsid w:val="00FB3CE8"/>
    <w:rsid w:val="00FB4453"/>
    <w:rsid w:val="00FB489C"/>
    <w:rsid w:val="00FB4FD7"/>
    <w:rsid w:val="00FB5303"/>
    <w:rsid w:val="00FC0339"/>
    <w:rsid w:val="00FC046B"/>
    <w:rsid w:val="00FC14ED"/>
    <w:rsid w:val="00FC1C91"/>
    <w:rsid w:val="00FC2080"/>
    <w:rsid w:val="00FC2B7D"/>
    <w:rsid w:val="00FC32D6"/>
    <w:rsid w:val="00FC33C0"/>
    <w:rsid w:val="00FC39D6"/>
    <w:rsid w:val="00FC3E7D"/>
    <w:rsid w:val="00FC43E1"/>
    <w:rsid w:val="00FC52F0"/>
    <w:rsid w:val="00FC594E"/>
    <w:rsid w:val="00FC62B6"/>
    <w:rsid w:val="00FC66E1"/>
    <w:rsid w:val="00FC6F6B"/>
    <w:rsid w:val="00FC723D"/>
    <w:rsid w:val="00FC73A9"/>
    <w:rsid w:val="00FC7A27"/>
    <w:rsid w:val="00FD18B4"/>
    <w:rsid w:val="00FD2DD5"/>
    <w:rsid w:val="00FD3D61"/>
    <w:rsid w:val="00FD7530"/>
    <w:rsid w:val="00FE194C"/>
    <w:rsid w:val="00FE1CE8"/>
    <w:rsid w:val="00FE25FD"/>
    <w:rsid w:val="00FE2704"/>
    <w:rsid w:val="00FE289D"/>
    <w:rsid w:val="00FE2E8D"/>
    <w:rsid w:val="00FE371A"/>
    <w:rsid w:val="00FE53C8"/>
    <w:rsid w:val="00FE649C"/>
    <w:rsid w:val="00FE7029"/>
    <w:rsid w:val="00FE7508"/>
    <w:rsid w:val="00FE7E16"/>
    <w:rsid w:val="00FF0728"/>
    <w:rsid w:val="00FF0CD7"/>
    <w:rsid w:val="00FF130F"/>
    <w:rsid w:val="00FF16AA"/>
    <w:rsid w:val="00FF1946"/>
    <w:rsid w:val="00FF2A64"/>
    <w:rsid w:val="00FF3CE4"/>
    <w:rsid w:val="00FF4618"/>
    <w:rsid w:val="00FF5128"/>
    <w:rsid w:val="00FF512F"/>
    <w:rsid w:val="00FF5B4C"/>
    <w:rsid w:val="00FF7302"/>
    <w:rsid w:val="00FF76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5D4FC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94DF1"/>
    <w:rPr>
      <w:rFonts w:ascii="Times New Roman" w:eastAsia="Times New Roman" w:hAnsi="Times New Roman" w:cs="Times New Roman"/>
      <w:lang w:eastAsia="en-GB"/>
    </w:rPr>
  </w:style>
  <w:style w:type="paragraph" w:styleId="Heading1">
    <w:name w:val="heading 1"/>
    <w:basedOn w:val="Normal"/>
    <w:link w:val="Heading1Char"/>
    <w:uiPriority w:val="9"/>
    <w:qFormat/>
    <w:rsid w:val="006F6C2D"/>
    <w:pPr>
      <w:spacing w:before="100" w:beforeAutospacing="1" w:after="100" w:afterAutospacing="1"/>
      <w:outlineLvl w:val="0"/>
    </w:pPr>
    <w:rPr>
      <w:rFonts w:eastAsiaTheme="minorHAnsi"/>
      <w:b/>
      <w:bCs/>
      <w:kern w:val="36"/>
      <w:sz w:val="48"/>
      <w:szCs w:val="48"/>
    </w:rPr>
  </w:style>
  <w:style w:type="paragraph" w:styleId="Heading2">
    <w:name w:val="heading 2"/>
    <w:basedOn w:val="Normal"/>
    <w:next w:val="Normal"/>
    <w:link w:val="Heading2Char"/>
    <w:uiPriority w:val="9"/>
    <w:unhideWhenUsed/>
    <w:qFormat/>
    <w:rsid w:val="0067639C"/>
    <w:pPr>
      <w:keepNext/>
      <w:keepLines/>
      <w:spacing w:before="40" w:line="259" w:lineRule="auto"/>
      <w:outlineLvl w:val="1"/>
    </w:pPr>
    <w:rPr>
      <w:rFonts w:asciiTheme="majorHAnsi" w:eastAsiaTheme="majorEastAsia" w:hAnsiTheme="majorHAnsi" w:cstheme="majorBidi"/>
      <w:color w:val="2F5496" w:themeColor="accent1" w:themeShade="BF"/>
      <w:sz w:val="26"/>
      <w:szCs w:val="26"/>
      <w:lang w:eastAsia="en-US"/>
    </w:rPr>
  </w:style>
  <w:style w:type="paragraph" w:styleId="Heading3">
    <w:name w:val="heading 3"/>
    <w:basedOn w:val="Normal"/>
    <w:next w:val="Normal"/>
    <w:link w:val="Heading3Char"/>
    <w:uiPriority w:val="9"/>
    <w:unhideWhenUsed/>
    <w:qFormat/>
    <w:rsid w:val="0067639C"/>
    <w:pPr>
      <w:keepNext/>
      <w:keepLines/>
      <w:spacing w:before="40" w:line="259" w:lineRule="auto"/>
      <w:outlineLvl w:val="2"/>
    </w:pPr>
    <w:rPr>
      <w:rFonts w:asciiTheme="majorHAnsi" w:eastAsiaTheme="majorEastAsia" w:hAnsiTheme="majorHAnsi" w:cstheme="majorBidi"/>
      <w:color w:val="1F3763" w:themeColor="accent1" w:themeShade="7F"/>
      <w:lang w:eastAsia="en-US"/>
    </w:rPr>
  </w:style>
  <w:style w:type="paragraph" w:styleId="Heading4">
    <w:name w:val="heading 4"/>
    <w:basedOn w:val="Normal"/>
    <w:next w:val="Normal"/>
    <w:link w:val="Heading4Char"/>
    <w:uiPriority w:val="9"/>
    <w:unhideWhenUsed/>
    <w:qFormat/>
    <w:rsid w:val="0067639C"/>
    <w:pPr>
      <w:keepNext/>
      <w:keepLines/>
      <w:spacing w:before="40" w:line="259" w:lineRule="auto"/>
      <w:outlineLvl w:val="3"/>
    </w:pPr>
    <w:rPr>
      <w:rFonts w:asciiTheme="majorHAnsi" w:eastAsiaTheme="majorEastAsia" w:hAnsiTheme="majorHAnsi" w:cstheme="majorBidi"/>
      <w:i/>
      <w:iCs/>
      <w:color w:val="2F5496" w:themeColor="accent1" w:themeShade="BF"/>
      <w:sz w:val="22"/>
      <w:szCs w:val="22"/>
      <w:lang w:eastAsia="en-US"/>
    </w:rPr>
  </w:style>
  <w:style w:type="paragraph" w:styleId="Heading5">
    <w:name w:val="heading 5"/>
    <w:basedOn w:val="Normal"/>
    <w:next w:val="Normal"/>
    <w:link w:val="Heading5Char"/>
    <w:uiPriority w:val="9"/>
    <w:unhideWhenUsed/>
    <w:qFormat/>
    <w:rsid w:val="0067639C"/>
    <w:pPr>
      <w:keepNext/>
      <w:keepLines/>
      <w:spacing w:before="40" w:line="259" w:lineRule="auto"/>
      <w:outlineLvl w:val="4"/>
    </w:pPr>
    <w:rPr>
      <w:rFonts w:asciiTheme="majorHAnsi" w:eastAsiaTheme="majorEastAsia" w:hAnsiTheme="majorHAnsi" w:cstheme="majorBidi"/>
      <w:color w:val="2F5496" w:themeColor="accent1" w:themeShade="BF"/>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6C2D"/>
    <w:rPr>
      <w:rFonts w:ascii="Times New Roman" w:hAnsi="Times New Roman" w:cs="Times New Roman"/>
      <w:b/>
      <w:bCs/>
      <w:kern w:val="36"/>
      <w:sz w:val="48"/>
      <w:szCs w:val="48"/>
      <w:lang w:eastAsia="en-GB"/>
    </w:rPr>
  </w:style>
  <w:style w:type="paragraph" w:styleId="Header">
    <w:name w:val="header"/>
    <w:basedOn w:val="Normal"/>
    <w:link w:val="HeaderChar"/>
    <w:uiPriority w:val="99"/>
    <w:unhideWhenUsed/>
    <w:rsid w:val="0091622D"/>
    <w:pPr>
      <w:tabs>
        <w:tab w:val="center" w:pos="4513"/>
        <w:tab w:val="right" w:pos="9026"/>
      </w:tabs>
    </w:pPr>
    <w:rPr>
      <w:rFonts w:asciiTheme="minorHAnsi" w:eastAsiaTheme="minorHAnsi" w:hAnsiTheme="minorHAnsi" w:cstheme="minorBidi"/>
      <w:lang w:eastAsia="en-US"/>
    </w:rPr>
  </w:style>
  <w:style w:type="character" w:customStyle="1" w:styleId="HeaderChar">
    <w:name w:val="Header Char"/>
    <w:basedOn w:val="DefaultParagraphFont"/>
    <w:link w:val="Header"/>
    <w:uiPriority w:val="99"/>
    <w:rsid w:val="0091622D"/>
  </w:style>
  <w:style w:type="paragraph" w:styleId="Footer">
    <w:name w:val="footer"/>
    <w:basedOn w:val="Normal"/>
    <w:link w:val="FooterChar"/>
    <w:uiPriority w:val="99"/>
    <w:unhideWhenUsed/>
    <w:rsid w:val="0091622D"/>
    <w:pPr>
      <w:tabs>
        <w:tab w:val="center" w:pos="4513"/>
        <w:tab w:val="right" w:pos="9026"/>
      </w:tabs>
    </w:pPr>
    <w:rPr>
      <w:rFonts w:asciiTheme="minorHAnsi" w:eastAsiaTheme="minorHAnsi" w:hAnsiTheme="minorHAnsi" w:cstheme="minorBidi"/>
      <w:lang w:eastAsia="en-US"/>
    </w:rPr>
  </w:style>
  <w:style w:type="character" w:customStyle="1" w:styleId="FooterChar">
    <w:name w:val="Footer Char"/>
    <w:basedOn w:val="DefaultParagraphFont"/>
    <w:link w:val="Footer"/>
    <w:uiPriority w:val="99"/>
    <w:rsid w:val="0091622D"/>
  </w:style>
  <w:style w:type="paragraph" w:styleId="NoSpacing">
    <w:name w:val="No Spacing"/>
    <w:link w:val="NoSpacingChar"/>
    <w:uiPriority w:val="1"/>
    <w:qFormat/>
    <w:rsid w:val="00CA54B7"/>
  </w:style>
  <w:style w:type="paragraph" w:styleId="ListParagraph">
    <w:name w:val="List Paragraph"/>
    <w:basedOn w:val="Normal"/>
    <w:uiPriority w:val="34"/>
    <w:qFormat/>
    <w:rsid w:val="006F6C2D"/>
    <w:pPr>
      <w:ind w:left="720"/>
      <w:contextualSpacing/>
    </w:pPr>
    <w:rPr>
      <w:rFonts w:asciiTheme="minorHAnsi" w:eastAsiaTheme="minorHAnsi" w:hAnsiTheme="minorHAnsi" w:cstheme="minorBidi"/>
      <w:lang w:eastAsia="en-US"/>
    </w:rPr>
  </w:style>
  <w:style w:type="paragraph" w:styleId="NormalWeb">
    <w:name w:val="Normal (Web)"/>
    <w:basedOn w:val="Normal"/>
    <w:uiPriority w:val="99"/>
    <w:unhideWhenUsed/>
    <w:rsid w:val="006F6C2D"/>
    <w:pPr>
      <w:spacing w:before="100" w:beforeAutospacing="1" w:after="100" w:afterAutospacing="1"/>
    </w:pPr>
    <w:rPr>
      <w:rFonts w:eastAsiaTheme="minorHAnsi"/>
    </w:rPr>
  </w:style>
  <w:style w:type="character" w:customStyle="1" w:styleId="apple-converted-space">
    <w:name w:val="apple-converted-space"/>
    <w:basedOn w:val="DefaultParagraphFont"/>
    <w:rsid w:val="006F6C2D"/>
  </w:style>
  <w:style w:type="character" w:customStyle="1" w:styleId="addmd">
    <w:name w:val="addmd"/>
    <w:basedOn w:val="DefaultParagraphFont"/>
    <w:rsid w:val="006F6C2D"/>
  </w:style>
  <w:style w:type="paragraph" w:styleId="Subtitle">
    <w:name w:val="Subtitle"/>
    <w:basedOn w:val="Normal"/>
    <w:next w:val="Normal"/>
    <w:link w:val="SubtitleChar"/>
    <w:uiPriority w:val="11"/>
    <w:qFormat/>
    <w:rsid w:val="006F6C2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6F6C2D"/>
    <w:rPr>
      <w:rFonts w:eastAsiaTheme="minorEastAsia"/>
      <w:color w:val="5A5A5A" w:themeColor="text1" w:themeTint="A5"/>
      <w:spacing w:val="15"/>
      <w:sz w:val="22"/>
      <w:szCs w:val="22"/>
      <w:lang w:eastAsia="en-GB"/>
    </w:rPr>
  </w:style>
  <w:style w:type="character" w:styleId="Hyperlink">
    <w:name w:val="Hyperlink"/>
    <w:basedOn w:val="DefaultParagraphFont"/>
    <w:uiPriority w:val="99"/>
    <w:unhideWhenUsed/>
    <w:rsid w:val="006F6C2D"/>
    <w:rPr>
      <w:color w:val="0563C1" w:themeColor="hyperlink"/>
      <w:u w:val="single"/>
    </w:rPr>
  </w:style>
  <w:style w:type="paragraph" w:customStyle="1" w:styleId="p1">
    <w:name w:val="p1"/>
    <w:basedOn w:val="Normal"/>
    <w:rsid w:val="006F6C2D"/>
    <w:rPr>
      <w:rFonts w:eastAsiaTheme="minorHAnsi"/>
      <w:sz w:val="17"/>
      <w:szCs w:val="17"/>
    </w:rPr>
  </w:style>
  <w:style w:type="table" w:styleId="TableGrid">
    <w:name w:val="Table Grid"/>
    <w:basedOn w:val="TableNormal"/>
    <w:uiPriority w:val="39"/>
    <w:rsid w:val="006F6C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17BB7"/>
    <w:rPr>
      <w:rFonts w:eastAsiaTheme="minorHAnsi"/>
      <w:sz w:val="18"/>
      <w:szCs w:val="18"/>
    </w:rPr>
  </w:style>
  <w:style w:type="character" w:customStyle="1" w:styleId="BalloonTextChar">
    <w:name w:val="Balloon Text Char"/>
    <w:basedOn w:val="DefaultParagraphFont"/>
    <w:link w:val="BalloonText"/>
    <w:uiPriority w:val="99"/>
    <w:semiHidden/>
    <w:rsid w:val="00117BB7"/>
    <w:rPr>
      <w:rFonts w:ascii="Times New Roman" w:hAnsi="Times New Roman" w:cs="Times New Roman"/>
      <w:sz w:val="18"/>
      <w:szCs w:val="18"/>
    </w:rPr>
  </w:style>
  <w:style w:type="character" w:customStyle="1" w:styleId="Heading2Char">
    <w:name w:val="Heading 2 Char"/>
    <w:basedOn w:val="DefaultParagraphFont"/>
    <w:link w:val="Heading2"/>
    <w:uiPriority w:val="9"/>
    <w:rsid w:val="0067639C"/>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67639C"/>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rsid w:val="0067639C"/>
    <w:rPr>
      <w:rFonts w:asciiTheme="majorHAnsi" w:eastAsiaTheme="majorEastAsia" w:hAnsiTheme="majorHAnsi" w:cstheme="majorBidi"/>
      <w:i/>
      <w:iCs/>
      <w:color w:val="2F5496" w:themeColor="accent1" w:themeShade="BF"/>
      <w:sz w:val="22"/>
      <w:szCs w:val="22"/>
    </w:rPr>
  </w:style>
  <w:style w:type="character" w:customStyle="1" w:styleId="Heading5Char">
    <w:name w:val="Heading 5 Char"/>
    <w:basedOn w:val="DefaultParagraphFont"/>
    <w:link w:val="Heading5"/>
    <w:uiPriority w:val="9"/>
    <w:rsid w:val="0067639C"/>
    <w:rPr>
      <w:rFonts w:asciiTheme="majorHAnsi" w:eastAsiaTheme="majorEastAsia" w:hAnsiTheme="majorHAnsi" w:cstheme="majorBidi"/>
      <w:color w:val="2F5496" w:themeColor="accent1" w:themeShade="BF"/>
      <w:sz w:val="22"/>
      <w:szCs w:val="22"/>
    </w:rPr>
  </w:style>
  <w:style w:type="character" w:styleId="LineNumber">
    <w:name w:val="line number"/>
    <w:basedOn w:val="DefaultParagraphFont"/>
    <w:uiPriority w:val="99"/>
    <w:semiHidden/>
    <w:unhideWhenUsed/>
    <w:rsid w:val="0067639C"/>
  </w:style>
  <w:style w:type="table" w:styleId="PlainTable4">
    <w:name w:val="Plain Table 4"/>
    <w:basedOn w:val="TableNormal"/>
    <w:uiPriority w:val="44"/>
    <w:rsid w:val="0067639C"/>
    <w:pPr>
      <w:ind w:firstLine="720"/>
    </w:pPr>
    <w:rPr>
      <w:rFonts w:eastAsiaTheme="minorEastAsia"/>
      <w:lang w:val="en-US" w:eastAsia="ja-JP"/>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itle">
    <w:name w:val="Title"/>
    <w:basedOn w:val="Normal"/>
    <w:link w:val="TitleChar"/>
    <w:qFormat/>
    <w:rsid w:val="0067639C"/>
    <w:pPr>
      <w:spacing w:before="2400" w:line="480" w:lineRule="auto"/>
      <w:contextualSpacing/>
      <w:jc w:val="center"/>
    </w:pPr>
    <w:rPr>
      <w:rFonts w:asciiTheme="majorHAnsi" w:eastAsiaTheme="majorEastAsia" w:hAnsiTheme="majorHAnsi" w:cstheme="majorBidi"/>
      <w:kern w:val="24"/>
      <w:lang w:val="en-US" w:eastAsia="ja-JP"/>
    </w:rPr>
  </w:style>
  <w:style w:type="character" w:customStyle="1" w:styleId="TitleChar">
    <w:name w:val="Title Char"/>
    <w:basedOn w:val="DefaultParagraphFont"/>
    <w:link w:val="Title"/>
    <w:rsid w:val="0067639C"/>
    <w:rPr>
      <w:rFonts w:asciiTheme="majorHAnsi" w:eastAsiaTheme="majorEastAsia" w:hAnsiTheme="majorHAnsi" w:cstheme="majorBidi"/>
      <w:kern w:val="24"/>
      <w:lang w:val="en-US" w:eastAsia="ja-JP"/>
    </w:rPr>
  </w:style>
  <w:style w:type="paragraph" w:customStyle="1" w:styleId="Title2">
    <w:name w:val="Title 2"/>
    <w:basedOn w:val="Normal"/>
    <w:uiPriority w:val="1"/>
    <w:qFormat/>
    <w:rsid w:val="0067639C"/>
    <w:pPr>
      <w:spacing w:line="480" w:lineRule="auto"/>
      <w:jc w:val="center"/>
    </w:pPr>
    <w:rPr>
      <w:rFonts w:asciiTheme="minorHAnsi" w:eastAsiaTheme="minorEastAsia" w:hAnsiTheme="minorHAnsi" w:cstheme="minorBidi"/>
      <w:kern w:val="24"/>
      <w:lang w:val="en-US" w:eastAsia="ja-JP"/>
    </w:rPr>
  </w:style>
  <w:style w:type="paragraph" w:styleId="FootnoteText">
    <w:name w:val="footnote text"/>
    <w:basedOn w:val="Normal"/>
    <w:link w:val="FootnoteTextChar"/>
    <w:uiPriority w:val="99"/>
    <w:semiHidden/>
    <w:unhideWhenUsed/>
    <w:rsid w:val="0067639C"/>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semiHidden/>
    <w:rsid w:val="0067639C"/>
    <w:rPr>
      <w:sz w:val="20"/>
      <w:szCs w:val="20"/>
    </w:rPr>
  </w:style>
  <w:style w:type="character" w:styleId="FootnoteReference">
    <w:name w:val="footnote reference"/>
    <w:basedOn w:val="DefaultParagraphFont"/>
    <w:uiPriority w:val="99"/>
    <w:semiHidden/>
    <w:unhideWhenUsed/>
    <w:rsid w:val="0067639C"/>
    <w:rPr>
      <w:vertAlign w:val="superscript"/>
    </w:rPr>
  </w:style>
  <w:style w:type="character" w:styleId="FollowedHyperlink">
    <w:name w:val="FollowedHyperlink"/>
    <w:basedOn w:val="DefaultParagraphFont"/>
    <w:uiPriority w:val="99"/>
    <w:semiHidden/>
    <w:unhideWhenUsed/>
    <w:rsid w:val="0067639C"/>
    <w:rPr>
      <w:color w:val="954F72" w:themeColor="followedHyperlink"/>
      <w:u w:val="single"/>
    </w:rPr>
  </w:style>
  <w:style w:type="table" w:styleId="GridTable2-Accent3">
    <w:name w:val="Grid Table 2 Accent 3"/>
    <w:basedOn w:val="TableNormal"/>
    <w:uiPriority w:val="47"/>
    <w:rsid w:val="0067639C"/>
    <w:rPr>
      <w:sz w:val="22"/>
      <w:szCs w:val="22"/>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TOCHeading">
    <w:name w:val="TOC Heading"/>
    <w:basedOn w:val="Heading1"/>
    <w:next w:val="Normal"/>
    <w:uiPriority w:val="39"/>
    <w:unhideWhenUsed/>
    <w:qFormat/>
    <w:rsid w:val="0067639C"/>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lang w:val="en-US" w:eastAsia="en-US"/>
    </w:rPr>
  </w:style>
  <w:style w:type="paragraph" w:styleId="TOC2">
    <w:name w:val="toc 2"/>
    <w:basedOn w:val="Normal"/>
    <w:next w:val="Normal"/>
    <w:autoRedefine/>
    <w:uiPriority w:val="39"/>
    <w:unhideWhenUsed/>
    <w:rsid w:val="0067639C"/>
    <w:rPr>
      <w:rFonts w:asciiTheme="minorHAnsi" w:eastAsiaTheme="minorHAnsi" w:hAnsiTheme="minorHAnsi"/>
      <w:b/>
      <w:bCs/>
      <w:smallCaps/>
      <w:sz w:val="22"/>
      <w:szCs w:val="22"/>
    </w:rPr>
  </w:style>
  <w:style w:type="paragraph" w:styleId="TOC1">
    <w:name w:val="toc 1"/>
    <w:basedOn w:val="Normal"/>
    <w:next w:val="Normal"/>
    <w:autoRedefine/>
    <w:uiPriority w:val="39"/>
    <w:unhideWhenUsed/>
    <w:rsid w:val="0067639C"/>
    <w:pPr>
      <w:spacing w:before="360" w:after="360"/>
    </w:pPr>
    <w:rPr>
      <w:rFonts w:asciiTheme="minorHAnsi" w:eastAsiaTheme="minorHAnsi" w:hAnsiTheme="minorHAnsi"/>
      <w:b/>
      <w:bCs/>
      <w:caps/>
      <w:sz w:val="22"/>
      <w:szCs w:val="22"/>
      <w:u w:val="single"/>
    </w:rPr>
  </w:style>
  <w:style w:type="paragraph" w:styleId="TOC3">
    <w:name w:val="toc 3"/>
    <w:basedOn w:val="Normal"/>
    <w:next w:val="Normal"/>
    <w:autoRedefine/>
    <w:uiPriority w:val="39"/>
    <w:unhideWhenUsed/>
    <w:rsid w:val="0067639C"/>
    <w:rPr>
      <w:rFonts w:asciiTheme="minorHAnsi" w:eastAsiaTheme="minorHAnsi" w:hAnsiTheme="minorHAnsi"/>
      <w:smallCaps/>
      <w:sz w:val="22"/>
      <w:szCs w:val="22"/>
    </w:rPr>
  </w:style>
  <w:style w:type="paragraph" w:styleId="TOC4">
    <w:name w:val="toc 4"/>
    <w:basedOn w:val="Normal"/>
    <w:next w:val="Normal"/>
    <w:autoRedefine/>
    <w:uiPriority w:val="39"/>
    <w:unhideWhenUsed/>
    <w:rsid w:val="0067639C"/>
    <w:rPr>
      <w:rFonts w:asciiTheme="minorHAnsi" w:eastAsiaTheme="minorHAnsi" w:hAnsiTheme="minorHAnsi"/>
      <w:sz w:val="22"/>
      <w:szCs w:val="22"/>
    </w:rPr>
  </w:style>
  <w:style w:type="table" w:styleId="PlainTable2">
    <w:name w:val="Plain Table 2"/>
    <w:basedOn w:val="TableNormal"/>
    <w:uiPriority w:val="42"/>
    <w:rsid w:val="0067639C"/>
    <w:rPr>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EndnoteTextChar">
    <w:name w:val="Endnote Text Char"/>
    <w:basedOn w:val="DefaultParagraphFont"/>
    <w:link w:val="EndnoteText"/>
    <w:uiPriority w:val="99"/>
    <w:semiHidden/>
    <w:rsid w:val="0067639C"/>
    <w:rPr>
      <w:sz w:val="20"/>
      <w:szCs w:val="20"/>
    </w:rPr>
  </w:style>
  <w:style w:type="paragraph" w:styleId="EndnoteText">
    <w:name w:val="endnote text"/>
    <w:basedOn w:val="Normal"/>
    <w:link w:val="EndnoteTextChar"/>
    <w:uiPriority w:val="99"/>
    <w:semiHidden/>
    <w:unhideWhenUsed/>
    <w:rsid w:val="0067639C"/>
    <w:rPr>
      <w:rFonts w:eastAsiaTheme="minorHAnsi"/>
      <w:sz w:val="20"/>
      <w:szCs w:val="20"/>
    </w:rPr>
  </w:style>
  <w:style w:type="character" w:customStyle="1" w:styleId="EndnoteTextChar1">
    <w:name w:val="Endnote Text Char1"/>
    <w:basedOn w:val="DefaultParagraphFont"/>
    <w:uiPriority w:val="99"/>
    <w:semiHidden/>
    <w:rsid w:val="0067639C"/>
  </w:style>
  <w:style w:type="table" w:customStyle="1" w:styleId="TableGrid1">
    <w:name w:val="Table Grid1"/>
    <w:basedOn w:val="TableNormal"/>
    <w:next w:val="TableGrid"/>
    <w:uiPriority w:val="39"/>
    <w:rsid w:val="0067639C"/>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67639C"/>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5">
    <w:name w:val="Plain Table 5"/>
    <w:basedOn w:val="TableNormal"/>
    <w:uiPriority w:val="45"/>
    <w:rsid w:val="0067639C"/>
    <w:rPr>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CommentReference">
    <w:name w:val="annotation reference"/>
    <w:basedOn w:val="DefaultParagraphFont"/>
    <w:uiPriority w:val="99"/>
    <w:semiHidden/>
    <w:unhideWhenUsed/>
    <w:rsid w:val="0067639C"/>
    <w:rPr>
      <w:sz w:val="16"/>
      <w:szCs w:val="16"/>
    </w:rPr>
  </w:style>
  <w:style w:type="paragraph" w:styleId="CommentText">
    <w:name w:val="annotation text"/>
    <w:basedOn w:val="Normal"/>
    <w:link w:val="CommentTextChar"/>
    <w:uiPriority w:val="99"/>
    <w:unhideWhenUsed/>
    <w:rsid w:val="0067639C"/>
    <w:pPr>
      <w:spacing w:after="160"/>
    </w:pPr>
    <w:rPr>
      <w:rFonts w:eastAsiaTheme="minorHAnsi"/>
      <w:sz w:val="20"/>
      <w:szCs w:val="20"/>
    </w:rPr>
  </w:style>
  <w:style w:type="character" w:customStyle="1" w:styleId="CommentTextChar">
    <w:name w:val="Comment Text Char"/>
    <w:basedOn w:val="DefaultParagraphFont"/>
    <w:link w:val="CommentText"/>
    <w:uiPriority w:val="99"/>
    <w:rsid w:val="0067639C"/>
    <w:rPr>
      <w:sz w:val="20"/>
      <w:szCs w:val="20"/>
    </w:rPr>
  </w:style>
  <w:style w:type="paragraph" w:styleId="CommentSubject">
    <w:name w:val="annotation subject"/>
    <w:basedOn w:val="CommentText"/>
    <w:next w:val="CommentText"/>
    <w:link w:val="CommentSubjectChar"/>
    <w:uiPriority w:val="99"/>
    <w:semiHidden/>
    <w:unhideWhenUsed/>
    <w:rsid w:val="0067639C"/>
    <w:rPr>
      <w:b/>
      <w:bCs/>
    </w:rPr>
  </w:style>
  <w:style w:type="character" w:customStyle="1" w:styleId="CommentSubjectChar">
    <w:name w:val="Comment Subject Char"/>
    <w:basedOn w:val="CommentTextChar"/>
    <w:link w:val="CommentSubject"/>
    <w:uiPriority w:val="99"/>
    <w:semiHidden/>
    <w:rsid w:val="0067639C"/>
    <w:rPr>
      <w:b/>
      <w:bCs/>
      <w:sz w:val="20"/>
      <w:szCs w:val="20"/>
    </w:rPr>
  </w:style>
  <w:style w:type="character" w:customStyle="1" w:styleId="UnresolvedMention1">
    <w:name w:val="Unresolved Mention1"/>
    <w:basedOn w:val="DefaultParagraphFont"/>
    <w:uiPriority w:val="99"/>
    <w:semiHidden/>
    <w:unhideWhenUsed/>
    <w:rsid w:val="0067639C"/>
    <w:rPr>
      <w:color w:val="808080"/>
      <w:shd w:val="clear" w:color="auto" w:fill="E6E6E6"/>
    </w:rPr>
  </w:style>
  <w:style w:type="numbering" w:customStyle="1" w:styleId="NoList1">
    <w:name w:val="No List1"/>
    <w:next w:val="NoList"/>
    <w:uiPriority w:val="99"/>
    <w:semiHidden/>
    <w:unhideWhenUsed/>
    <w:rsid w:val="0067639C"/>
  </w:style>
  <w:style w:type="table" w:customStyle="1" w:styleId="PlainTable41">
    <w:name w:val="Plain Table 41"/>
    <w:basedOn w:val="TableNormal"/>
    <w:next w:val="PlainTable4"/>
    <w:uiPriority w:val="44"/>
    <w:rsid w:val="0067639C"/>
    <w:pPr>
      <w:ind w:firstLine="720"/>
    </w:pPr>
    <w:rPr>
      <w:rFonts w:eastAsiaTheme="minorEastAsia"/>
      <w:lang w:val="en-US" w:eastAsia="ja-JP"/>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3">
    <w:name w:val="Table Grid3"/>
    <w:basedOn w:val="TableNormal"/>
    <w:next w:val="TableGrid"/>
    <w:uiPriority w:val="59"/>
    <w:rsid w:val="0067639C"/>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31">
    <w:name w:val="Grid Table 2 - Accent 31"/>
    <w:basedOn w:val="TableNormal"/>
    <w:next w:val="GridTable2-Accent3"/>
    <w:uiPriority w:val="47"/>
    <w:rsid w:val="0067639C"/>
    <w:rPr>
      <w:sz w:val="22"/>
      <w:szCs w:val="22"/>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PlainTable51">
    <w:name w:val="Plain Table 51"/>
    <w:basedOn w:val="TableNormal"/>
    <w:next w:val="PlainTable5"/>
    <w:uiPriority w:val="45"/>
    <w:rsid w:val="0067639C"/>
    <w:rPr>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1">
    <w:name w:val="Table Grid11"/>
    <w:basedOn w:val="TableNormal"/>
    <w:next w:val="TableGrid"/>
    <w:uiPriority w:val="39"/>
    <w:rsid w:val="0067639C"/>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1Light-Accent1">
    <w:name w:val="List Table 1 Light Accent 1"/>
    <w:basedOn w:val="TableNormal"/>
    <w:uiPriority w:val="46"/>
    <w:rsid w:val="0067639C"/>
    <w:rPr>
      <w:sz w:val="22"/>
      <w:szCs w:val="22"/>
    </w:r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21">
    <w:name w:val="Table Grid21"/>
    <w:basedOn w:val="TableNormal"/>
    <w:next w:val="TableGrid"/>
    <w:uiPriority w:val="39"/>
    <w:rsid w:val="0067639C"/>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67639C"/>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67639C"/>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67639C"/>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67639C"/>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67639C"/>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67639C"/>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67639C"/>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67639C"/>
  </w:style>
  <w:style w:type="table" w:customStyle="1" w:styleId="PlainTable21">
    <w:name w:val="Plain Table 21"/>
    <w:basedOn w:val="TableNormal"/>
    <w:next w:val="PlainTable2"/>
    <w:uiPriority w:val="42"/>
    <w:rsid w:val="0067639C"/>
    <w:rPr>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msonormal0">
    <w:name w:val="msonormal"/>
    <w:basedOn w:val="Normal"/>
    <w:rsid w:val="0067639C"/>
    <w:pPr>
      <w:spacing w:before="100" w:beforeAutospacing="1" w:after="100" w:afterAutospacing="1"/>
    </w:pPr>
  </w:style>
  <w:style w:type="character" w:customStyle="1" w:styleId="current-selection">
    <w:name w:val="current-selection"/>
    <w:basedOn w:val="DefaultParagraphFont"/>
    <w:rsid w:val="00D90720"/>
  </w:style>
  <w:style w:type="character" w:styleId="Strong">
    <w:name w:val="Strong"/>
    <w:basedOn w:val="DefaultParagraphFont"/>
    <w:uiPriority w:val="22"/>
    <w:qFormat/>
    <w:rsid w:val="00D90720"/>
    <w:rPr>
      <w:b/>
      <w:bCs/>
    </w:rPr>
  </w:style>
  <w:style w:type="character" w:customStyle="1" w:styleId="a">
    <w:name w:val="_"/>
    <w:basedOn w:val="DefaultParagraphFont"/>
    <w:rsid w:val="00D90720"/>
  </w:style>
  <w:style w:type="character" w:customStyle="1" w:styleId="ff9">
    <w:name w:val="ff9"/>
    <w:basedOn w:val="DefaultParagraphFont"/>
    <w:rsid w:val="00D90720"/>
  </w:style>
  <w:style w:type="character" w:customStyle="1" w:styleId="BodyTextIndentChar">
    <w:name w:val="Body Text Indent Char"/>
    <w:basedOn w:val="DefaultParagraphFont"/>
    <w:rsid w:val="00D90720"/>
    <w:rPr>
      <w:rFonts w:eastAsia="Times"/>
      <w:b/>
      <w:sz w:val="24"/>
      <w:lang w:val="en-US" w:eastAsia="en-US" w:bidi="ar-SA"/>
    </w:rPr>
  </w:style>
  <w:style w:type="character" w:styleId="PageNumber">
    <w:name w:val="page number"/>
    <w:basedOn w:val="DefaultParagraphFont"/>
    <w:uiPriority w:val="99"/>
    <w:semiHidden/>
    <w:unhideWhenUsed/>
    <w:rsid w:val="00421D69"/>
  </w:style>
  <w:style w:type="character" w:customStyle="1" w:styleId="Bodytext5">
    <w:name w:val="Body text (5)_"/>
    <w:basedOn w:val="DefaultParagraphFont"/>
    <w:link w:val="Bodytext50"/>
    <w:rsid w:val="0001212C"/>
    <w:rPr>
      <w:rFonts w:ascii="Arial" w:eastAsia="Arial" w:hAnsi="Arial" w:cs="Arial"/>
      <w:b/>
      <w:bCs/>
      <w:shd w:val="clear" w:color="auto" w:fill="FFFFFF"/>
    </w:rPr>
  </w:style>
  <w:style w:type="paragraph" w:customStyle="1" w:styleId="Bodytext50">
    <w:name w:val="Body text (5)"/>
    <w:basedOn w:val="Normal"/>
    <w:link w:val="Bodytext5"/>
    <w:rsid w:val="0001212C"/>
    <w:pPr>
      <w:widowControl w:val="0"/>
      <w:shd w:val="clear" w:color="auto" w:fill="FFFFFF"/>
      <w:spacing w:before="4020" w:after="120" w:line="298" w:lineRule="exact"/>
      <w:jc w:val="center"/>
    </w:pPr>
    <w:rPr>
      <w:rFonts w:ascii="Arial" w:eastAsia="Arial" w:hAnsi="Arial" w:cs="Arial"/>
      <w:b/>
      <w:bCs/>
      <w:lang w:eastAsia="en-US"/>
    </w:rPr>
  </w:style>
  <w:style w:type="character" w:styleId="Emphasis">
    <w:name w:val="Emphasis"/>
    <w:basedOn w:val="DefaultParagraphFont"/>
    <w:uiPriority w:val="20"/>
    <w:qFormat/>
    <w:rsid w:val="003B72CD"/>
    <w:rPr>
      <w:i/>
      <w:iCs/>
    </w:rPr>
  </w:style>
  <w:style w:type="character" w:customStyle="1" w:styleId="UnresolvedMention2">
    <w:name w:val="Unresolved Mention2"/>
    <w:basedOn w:val="DefaultParagraphFont"/>
    <w:uiPriority w:val="99"/>
    <w:rsid w:val="002C08FB"/>
    <w:rPr>
      <w:color w:val="605E5C"/>
      <w:shd w:val="clear" w:color="auto" w:fill="E1DFDD"/>
    </w:rPr>
  </w:style>
  <w:style w:type="paragraph" w:styleId="Revision">
    <w:name w:val="Revision"/>
    <w:hidden/>
    <w:uiPriority w:val="99"/>
    <w:semiHidden/>
    <w:rsid w:val="00D473D1"/>
    <w:rPr>
      <w:rFonts w:ascii="Times New Roman" w:hAnsi="Times New Roman" w:cs="Times New Roman"/>
      <w:lang w:eastAsia="en-GB"/>
    </w:rPr>
  </w:style>
  <w:style w:type="character" w:customStyle="1" w:styleId="NoSpacingChar">
    <w:name w:val="No Spacing Char"/>
    <w:basedOn w:val="DefaultParagraphFont"/>
    <w:link w:val="NoSpacing"/>
    <w:uiPriority w:val="1"/>
    <w:rsid w:val="003B0824"/>
  </w:style>
  <w:style w:type="paragraph" w:styleId="TOC5">
    <w:name w:val="toc 5"/>
    <w:basedOn w:val="Normal"/>
    <w:next w:val="Normal"/>
    <w:autoRedefine/>
    <w:uiPriority w:val="39"/>
    <w:unhideWhenUsed/>
    <w:rsid w:val="003B0824"/>
    <w:rPr>
      <w:rFonts w:asciiTheme="minorHAnsi" w:eastAsiaTheme="minorHAnsi" w:hAnsiTheme="minorHAnsi"/>
      <w:sz w:val="22"/>
      <w:szCs w:val="22"/>
    </w:rPr>
  </w:style>
  <w:style w:type="paragraph" w:styleId="TOC6">
    <w:name w:val="toc 6"/>
    <w:basedOn w:val="Normal"/>
    <w:next w:val="Normal"/>
    <w:autoRedefine/>
    <w:uiPriority w:val="39"/>
    <w:unhideWhenUsed/>
    <w:rsid w:val="003B0824"/>
    <w:rPr>
      <w:rFonts w:asciiTheme="minorHAnsi" w:eastAsiaTheme="minorHAnsi" w:hAnsiTheme="minorHAnsi"/>
      <w:sz w:val="22"/>
      <w:szCs w:val="22"/>
    </w:rPr>
  </w:style>
  <w:style w:type="paragraph" w:styleId="TOC7">
    <w:name w:val="toc 7"/>
    <w:basedOn w:val="Normal"/>
    <w:next w:val="Normal"/>
    <w:autoRedefine/>
    <w:uiPriority w:val="39"/>
    <w:unhideWhenUsed/>
    <w:rsid w:val="003B0824"/>
    <w:rPr>
      <w:rFonts w:asciiTheme="minorHAnsi" w:eastAsiaTheme="minorHAnsi" w:hAnsiTheme="minorHAnsi"/>
      <w:sz w:val="22"/>
      <w:szCs w:val="22"/>
    </w:rPr>
  </w:style>
  <w:style w:type="paragraph" w:styleId="TOC8">
    <w:name w:val="toc 8"/>
    <w:basedOn w:val="Normal"/>
    <w:next w:val="Normal"/>
    <w:autoRedefine/>
    <w:uiPriority w:val="39"/>
    <w:unhideWhenUsed/>
    <w:rsid w:val="003B0824"/>
    <w:rPr>
      <w:rFonts w:asciiTheme="minorHAnsi" w:eastAsiaTheme="minorHAnsi" w:hAnsiTheme="minorHAnsi"/>
      <w:sz w:val="22"/>
      <w:szCs w:val="22"/>
    </w:rPr>
  </w:style>
  <w:style w:type="paragraph" w:styleId="TOC9">
    <w:name w:val="toc 9"/>
    <w:basedOn w:val="Normal"/>
    <w:next w:val="Normal"/>
    <w:autoRedefine/>
    <w:uiPriority w:val="39"/>
    <w:unhideWhenUsed/>
    <w:rsid w:val="003B0824"/>
    <w:rPr>
      <w:rFonts w:asciiTheme="minorHAnsi" w:eastAsiaTheme="minorHAnsi" w:hAnsiTheme="minorHAnsi"/>
      <w:sz w:val="22"/>
      <w:szCs w:val="22"/>
    </w:rPr>
  </w:style>
  <w:style w:type="character" w:customStyle="1" w:styleId="UnresolvedMention3">
    <w:name w:val="Unresolved Mention3"/>
    <w:basedOn w:val="DefaultParagraphFont"/>
    <w:uiPriority w:val="99"/>
    <w:unhideWhenUsed/>
    <w:rsid w:val="003B0824"/>
    <w:rPr>
      <w:color w:val="605E5C"/>
      <w:shd w:val="clear" w:color="auto" w:fill="E1DFDD"/>
    </w:rPr>
  </w:style>
  <w:style w:type="character" w:customStyle="1" w:styleId="UnresolvedMention4">
    <w:name w:val="Unresolved Mention4"/>
    <w:basedOn w:val="DefaultParagraphFont"/>
    <w:uiPriority w:val="99"/>
    <w:rsid w:val="00A51EBE"/>
    <w:rPr>
      <w:color w:val="605E5C"/>
      <w:shd w:val="clear" w:color="auto" w:fill="E1DFDD"/>
    </w:rPr>
  </w:style>
  <w:style w:type="character" w:customStyle="1" w:styleId="il">
    <w:name w:val="il"/>
    <w:basedOn w:val="DefaultParagraphFont"/>
    <w:rsid w:val="005E57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315449">
      <w:bodyDiv w:val="1"/>
      <w:marLeft w:val="0"/>
      <w:marRight w:val="0"/>
      <w:marTop w:val="0"/>
      <w:marBottom w:val="0"/>
      <w:divBdr>
        <w:top w:val="none" w:sz="0" w:space="0" w:color="auto"/>
        <w:left w:val="none" w:sz="0" w:space="0" w:color="auto"/>
        <w:bottom w:val="none" w:sz="0" w:space="0" w:color="auto"/>
        <w:right w:val="none" w:sz="0" w:space="0" w:color="auto"/>
      </w:divBdr>
    </w:div>
    <w:div w:id="37052671">
      <w:bodyDiv w:val="1"/>
      <w:marLeft w:val="0"/>
      <w:marRight w:val="0"/>
      <w:marTop w:val="0"/>
      <w:marBottom w:val="0"/>
      <w:divBdr>
        <w:top w:val="none" w:sz="0" w:space="0" w:color="auto"/>
        <w:left w:val="none" w:sz="0" w:space="0" w:color="auto"/>
        <w:bottom w:val="none" w:sz="0" w:space="0" w:color="auto"/>
        <w:right w:val="none" w:sz="0" w:space="0" w:color="auto"/>
      </w:divBdr>
    </w:div>
    <w:div w:id="85351349">
      <w:bodyDiv w:val="1"/>
      <w:marLeft w:val="0"/>
      <w:marRight w:val="0"/>
      <w:marTop w:val="0"/>
      <w:marBottom w:val="0"/>
      <w:divBdr>
        <w:top w:val="none" w:sz="0" w:space="0" w:color="auto"/>
        <w:left w:val="none" w:sz="0" w:space="0" w:color="auto"/>
        <w:bottom w:val="none" w:sz="0" w:space="0" w:color="auto"/>
        <w:right w:val="none" w:sz="0" w:space="0" w:color="auto"/>
      </w:divBdr>
    </w:div>
    <w:div w:id="125130471">
      <w:bodyDiv w:val="1"/>
      <w:marLeft w:val="0"/>
      <w:marRight w:val="0"/>
      <w:marTop w:val="0"/>
      <w:marBottom w:val="0"/>
      <w:divBdr>
        <w:top w:val="none" w:sz="0" w:space="0" w:color="auto"/>
        <w:left w:val="none" w:sz="0" w:space="0" w:color="auto"/>
        <w:bottom w:val="none" w:sz="0" w:space="0" w:color="auto"/>
        <w:right w:val="none" w:sz="0" w:space="0" w:color="auto"/>
      </w:divBdr>
    </w:div>
    <w:div w:id="131794572">
      <w:bodyDiv w:val="1"/>
      <w:marLeft w:val="0"/>
      <w:marRight w:val="0"/>
      <w:marTop w:val="0"/>
      <w:marBottom w:val="0"/>
      <w:divBdr>
        <w:top w:val="none" w:sz="0" w:space="0" w:color="auto"/>
        <w:left w:val="none" w:sz="0" w:space="0" w:color="auto"/>
        <w:bottom w:val="none" w:sz="0" w:space="0" w:color="auto"/>
        <w:right w:val="none" w:sz="0" w:space="0" w:color="auto"/>
      </w:divBdr>
    </w:div>
    <w:div w:id="159274471">
      <w:bodyDiv w:val="1"/>
      <w:marLeft w:val="0"/>
      <w:marRight w:val="0"/>
      <w:marTop w:val="0"/>
      <w:marBottom w:val="0"/>
      <w:divBdr>
        <w:top w:val="none" w:sz="0" w:space="0" w:color="auto"/>
        <w:left w:val="none" w:sz="0" w:space="0" w:color="auto"/>
        <w:bottom w:val="none" w:sz="0" w:space="0" w:color="auto"/>
        <w:right w:val="none" w:sz="0" w:space="0" w:color="auto"/>
      </w:divBdr>
    </w:div>
    <w:div w:id="205413879">
      <w:bodyDiv w:val="1"/>
      <w:marLeft w:val="0"/>
      <w:marRight w:val="0"/>
      <w:marTop w:val="0"/>
      <w:marBottom w:val="0"/>
      <w:divBdr>
        <w:top w:val="none" w:sz="0" w:space="0" w:color="auto"/>
        <w:left w:val="none" w:sz="0" w:space="0" w:color="auto"/>
        <w:bottom w:val="none" w:sz="0" w:space="0" w:color="auto"/>
        <w:right w:val="none" w:sz="0" w:space="0" w:color="auto"/>
      </w:divBdr>
    </w:div>
    <w:div w:id="207382716">
      <w:bodyDiv w:val="1"/>
      <w:marLeft w:val="0"/>
      <w:marRight w:val="0"/>
      <w:marTop w:val="0"/>
      <w:marBottom w:val="0"/>
      <w:divBdr>
        <w:top w:val="none" w:sz="0" w:space="0" w:color="auto"/>
        <w:left w:val="none" w:sz="0" w:space="0" w:color="auto"/>
        <w:bottom w:val="none" w:sz="0" w:space="0" w:color="auto"/>
        <w:right w:val="none" w:sz="0" w:space="0" w:color="auto"/>
      </w:divBdr>
    </w:div>
    <w:div w:id="257105807">
      <w:bodyDiv w:val="1"/>
      <w:marLeft w:val="0"/>
      <w:marRight w:val="0"/>
      <w:marTop w:val="0"/>
      <w:marBottom w:val="0"/>
      <w:divBdr>
        <w:top w:val="none" w:sz="0" w:space="0" w:color="auto"/>
        <w:left w:val="none" w:sz="0" w:space="0" w:color="auto"/>
        <w:bottom w:val="none" w:sz="0" w:space="0" w:color="auto"/>
        <w:right w:val="none" w:sz="0" w:space="0" w:color="auto"/>
      </w:divBdr>
    </w:div>
    <w:div w:id="262540544">
      <w:bodyDiv w:val="1"/>
      <w:marLeft w:val="0"/>
      <w:marRight w:val="0"/>
      <w:marTop w:val="0"/>
      <w:marBottom w:val="0"/>
      <w:divBdr>
        <w:top w:val="none" w:sz="0" w:space="0" w:color="auto"/>
        <w:left w:val="none" w:sz="0" w:space="0" w:color="auto"/>
        <w:bottom w:val="none" w:sz="0" w:space="0" w:color="auto"/>
        <w:right w:val="none" w:sz="0" w:space="0" w:color="auto"/>
      </w:divBdr>
    </w:div>
    <w:div w:id="293293276">
      <w:bodyDiv w:val="1"/>
      <w:marLeft w:val="0"/>
      <w:marRight w:val="0"/>
      <w:marTop w:val="0"/>
      <w:marBottom w:val="0"/>
      <w:divBdr>
        <w:top w:val="none" w:sz="0" w:space="0" w:color="auto"/>
        <w:left w:val="none" w:sz="0" w:space="0" w:color="auto"/>
        <w:bottom w:val="none" w:sz="0" w:space="0" w:color="auto"/>
        <w:right w:val="none" w:sz="0" w:space="0" w:color="auto"/>
      </w:divBdr>
      <w:divsChild>
        <w:div w:id="2089381336">
          <w:marLeft w:val="0"/>
          <w:marRight w:val="0"/>
          <w:marTop w:val="0"/>
          <w:marBottom w:val="0"/>
          <w:divBdr>
            <w:top w:val="none" w:sz="0" w:space="0" w:color="auto"/>
            <w:left w:val="none" w:sz="0" w:space="0" w:color="auto"/>
            <w:bottom w:val="none" w:sz="0" w:space="0" w:color="auto"/>
            <w:right w:val="none" w:sz="0" w:space="0" w:color="auto"/>
          </w:divBdr>
          <w:divsChild>
            <w:div w:id="520054534">
              <w:marLeft w:val="0"/>
              <w:marRight w:val="0"/>
              <w:marTop w:val="0"/>
              <w:marBottom w:val="0"/>
              <w:divBdr>
                <w:top w:val="none" w:sz="0" w:space="0" w:color="auto"/>
                <w:left w:val="none" w:sz="0" w:space="0" w:color="auto"/>
                <w:bottom w:val="none" w:sz="0" w:space="0" w:color="auto"/>
                <w:right w:val="none" w:sz="0" w:space="0" w:color="auto"/>
              </w:divBdr>
              <w:divsChild>
                <w:div w:id="1447575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793998">
      <w:bodyDiv w:val="1"/>
      <w:marLeft w:val="0"/>
      <w:marRight w:val="0"/>
      <w:marTop w:val="0"/>
      <w:marBottom w:val="0"/>
      <w:divBdr>
        <w:top w:val="none" w:sz="0" w:space="0" w:color="auto"/>
        <w:left w:val="none" w:sz="0" w:space="0" w:color="auto"/>
        <w:bottom w:val="none" w:sz="0" w:space="0" w:color="auto"/>
        <w:right w:val="none" w:sz="0" w:space="0" w:color="auto"/>
      </w:divBdr>
    </w:div>
    <w:div w:id="307324755">
      <w:bodyDiv w:val="1"/>
      <w:marLeft w:val="0"/>
      <w:marRight w:val="0"/>
      <w:marTop w:val="0"/>
      <w:marBottom w:val="0"/>
      <w:divBdr>
        <w:top w:val="none" w:sz="0" w:space="0" w:color="auto"/>
        <w:left w:val="none" w:sz="0" w:space="0" w:color="auto"/>
        <w:bottom w:val="none" w:sz="0" w:space="0" w:color="auto"/>
        <w:right w:val="none" w:sz="0" w:space="0" w:color="auto"/>
      </w:divBdr>
    </w:div>
    <w:div w:id="313529786">
      <w:bodyDiv w:val="1"/>
      <w:marLeft w:val="0"/>
      <w:marRight w:val="0"/>
      <w:marTop w:val="0"/>
      <w:marBottom w:val="0"/>
      <w:divBdr>
        <w:top w:val="none" w:sz="0" w:space="0" w:color="auto"/>
        <w:left w:val="none" w:sz="0" w:space="0" w:color="auto"/>
        <w:bottom w:val="none" w:sz="0" w:space="0" w:color="auto"/>
        <w:right w:val="none" w:sz="0" w:space="0" w:color="auto"/>
      </w:divBdr>
      <w:divsChild>
        <w:div w:id="1262228435">
          <w:marLeft w:val="0"/>
          <w:marRight w:val="0"/>
          <w:marTop w:val="0"/>
          <w:marBottom w:val="0"/>
          <w:divBdr>
            <w:top w:val="none" w:sz="0" w:space="0" w:color="auto"/>
            <w:left w:val="none" w:sz="0" w:space="0" w:color="auto"/>
            <w:bottom w:val="none" w:sz="0" w:space="0" w:color="auto"/>
            <w:right w:val="none" w:sz="0" w:space="0" w:color="auto"/>
          </w:divBdr>
          <w:divsChild>
            <w:div w:id="575675539">
              <w:marLeft w:val="0"/>
              <w:marRight w:val="0"/>
              <w:marTop w:val="0"/>
              <w:marBottom w:val="0"/>
              <w:divBdr>
                <w:top w:val="none" w:sz="0" w:space="0" w:color="auto"/>
                <w:left w:val="none" w:sz="0" w:space="0" w:color="auto"/>
                <w:bottom w:val="none" w:sz="0" w:space="0" w:color="auto"/>
                <w:right w:val="none" w:sz="0" w:space="0" w:color="auto"/>
              </w:divBdr>
              <w:divsChild>
                <w:div w:id="31603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789194">
      <w:bodyDiv w:val="1"/>
      <w:marLeft w:val="0"/>
      <w:marRight w:val="0"/>
      <w:marTop w:val="0"/>
      <w:marBottom w:val="0"/>
      <w:divBdr>
        <w:top w:val="none" w:sz="0" w:space="0" w:color="auto"/>
        <w:left w:val="none" w:sz="0" w:space="0" w:color="auto"/>
        <w:bottom w:val="none" w:sz="0" w:space="0" w:color="auto"/>
        <w:right w:val="none" w:sz="0" w:space="0" w:color="auto"/>
      </w:divBdr>
    </w:div>
    <w:div w:id="339427714">
      <w:bodyDiv w:val="1"/>
      <w:marLeft w:val="0"/>
      <w:marRight w:val="0"/>
      <w:marTop w:val="0"/>
      <w:marBottom w:val="0"/>
      <w:divBdr>
        <w:top w:val="none" w:sz="0" w:space="0" w:color="auto"/>
        <w:left w:val="none" w:sz="0" w:space="0" w:color="auto"/>
        <w:bottom w:val="none" w:sz="0" w:space="0" w:color="auto"/>
        <w:right w:val="none" w:sz="0" w:space="0" w:color="auto"/>
      </w:divBdr>
    </w:div>
    <w:div w:id="348719417">
      <w:bodyDiv w:val="1"/>
      <w:marLeft w:val="0"/>
      <w:marRight w:val="0"/>
      <w:marTop w:val="0"/>
      <w:marBottom w:val="0"/>
      <w:divBdr>
        <w:top w:val="none" w:sz="0" w:space="0" w:color="auto"/>
        <w:left w:val="none" w:sz="0" w:space="0" w:color="auto"/>
        <w:bottom w:val="none" w:sz="0" w:space="0" w:color="auto"/>
        <w:right w:val="none" w:sz="0" w:space="0" w:color="auto"/>
      </w:divBdr>
    </w:div>
    <w:div w:id="383023404">
      <w:bodyDiv w:val="1"/>
      <w:marLeft w:val="0"/>
      <w:marRight w:val="0"/>
      <w:marTop w:val="0"/>
      <w:marBottom w:val="0"/>
      <w:divBdr>
        <w:top w:val="none" w:sz="0" w:space="0" w:color="auto"/>
        <w:left w:val="none" w:sz="0" w:space="0" w:color="auto"/>
        <w:bottom w:val="none" w:sz="0" w:space="0" w:color="auto"/>
        <w:right w:val="none" w:sz="0" w:space="0" w:color="auto"/>
      </w:divBdr>
    </w:div>
    <w:div w:id="384180749">
      <w:bodyDiv w:val="1"/>
      <w:marLeft w:val="0"/>
      <w:marRight w:val="0"/>
      <w:marTop w:val="0"/>
      <w:marBottom w:val="0"/>
      <w:divBdr>
        <w:top w:val="none" w:sz="0" w:space="0" w:color="auto"/>
        <w:left w:val="none" w:sz="0" w:space="0" w:color="auto"/>
        <w:bottom w:val="none" w:sz="0" w:space="0" w:color="auto"/>
        <w:right w:val="none" w:sz="0" w:space="0" w:color="auto"/>
      </w:divBdr>
    </w:div>
    <w:div w:id="402223783">
      <w:bodyDiv w:val="1"/>
      <w:marLeft w:val="0"/>
      <w:marRight w:val="0"/>
      <w:marTop w:val="0"/>
      <w:marBottom w:val="0"/>
      <w:divBdr>
        <w:top w:val="none" w:sz="0" w:space="0" w:color="auto"/>
        <w:left w:val="none" w:sz="0" w:space="0" w:color="auto"/>
        <w:bottom w:val="none" w:sz="0" w:space="0" w:color="auto"/>
        <w:right w:val="none" w:sz="0" w:space="0" w:color="auto"/>
      </w:divBdr>
      <w:divsChild>
        <w:div w:id="1125927481">
          <w:marLeft w:val="0"/>
          <w:marRight w:val="0"/>
          <w:marTop w:val="0"/>
          <w:marBottom w:val="0"/>
          <w:divBdr>
            <w:top w:val="none" w:sz="0" w:space="0" w:color="auto"/>
            <w:left w:val="none" w:sz="0" w:space="0" w:color="auto"/>
            <w:bottom w:val="none" w:sz="0" w:space="0" w:color="auto"/>
            <w:right w:val="none" w:sz="0" w:space="0" w:color="auto"/>
          </w:divBdr>
          <w:divsChild>
            <w:div w:id="720597102">
              <w:marLeft w:val="0"/>
              <w:marRight w:val="0"/>
              <w:marTop w:val="0"/>
              <w:marBottom w:val="0"/>
              <w:divBdr>
                <w:top w:val="none" w:sz="0" w:space="0" w:color="auto"/>
                <w:left w:val="none" w:sz="0" w:space="0" w:color="auto"/>
                <w:bottom w:val="none" w:sz="0" w:space="0" w:color="auto"/>
                <w:right w:val="none" w:sz="0" w:space="0" w:color="auto"/>
              </w:divBdr>
              <w:divsChild>
                <w:div w:id="1711344318">
                  <w:marLeft w:val="0"/>
                  <w:marRight w:val="0"/>
                  <w:marTop w:val="0"/>
                  <w:marBottom w:val="0"/>
                  <w:divBdr>
                    <w:top w:val="none" w:sz="0" w:space="0" w:color="auto"/>
                    <w:left w:val="none" w:sz="0" w:space="0" w:color="auto"/>
                    <w:bottom w:val="none" w:sz="0" w:space="0" w:color="auto"/>
                    <w:right w:val="none" w:sz="0" w:space="0" w:color="auto"/>
                  </w:divBdr>
                  <w:divsChild>
                    <w:div w:id="262957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0202507">
      <w:bodyDiv w:val="1"/>
      <w:marLeft w:val="0"/>
      <w:marRight w:val="0"/>
      <w:marTop w:val="0"/>
      <w:marBottom w:val="0"/>
      <w:divBdr>
        <w:top w:val="none" w:sz="0" w:space="0" w:color="auto"/>
        <w:left w:val="none" w:sz="0" w:space="0" w:color="auto"/>
        <w:bottom w:val="none" w:sz="0" w:space="0" w:color="auto"/>
        <w:right w:val="none" w:sz="0" w:space="0" w:color="auto"/>
      </w:divBdr>
    </w:div>
    <w:div w:id="418871108">
      <w:bodyDiv w:val="1"/>
      <w:marLeft w:val="0"/>
      <w:marRight w:val="0"/>
      <w:marTop w:val="0"/>
      <w:marBottom w:val="0"/>
      <w:divBdr>
        <w:top w:val="none" w:sz="0" w:space="0" w:color="auto"/>
        <w:left w:val="none" w:sz="0" w:space="0" w:color="auto"/>
        <w:bottom w:val="none" w:sz="0" w:space="0" w:color="auto"/>
        <w:right w:val="none" w:sz="0" w:space="0" w:color="auto"/>
      </w:divBdr>
    </w:div>
    <w:div w:id="448473210">
      <w:bodyDiv w:val="1"/>
      <w:marLeft w:val="0"/>
      <w:marRight w:val="0"/>
      <w:marTop w:val="0"/>
      <w:marBottom w:val="0"/>
      <w:divBdr>
        <w:top w:val="none" w:sz="0" w:space="0" w:color="auto"/>
        <w:left w:val="none" w:sz="0" w:space="0" w:color="auto"/>
        <w:bottom w:val="none" w:sz="0" w:space="0" w:color="auto"/>
        <w:right w:val="none" w:sz="0" w:space="0" w:color="auto"/>
      </w:divBdr>
    </w:div>
    <w:div w:id="468212445">
      <w:bodyDiv w:val="1"/>
      <w:marLeft w:val="0"/>
      <w:marRight w:val="0"/>
      <w:marTop w:val="0"/>
      <w:marBottom w:val="0"/>
      <w:divBdr>
        <w:top w:val="none" w:sz="0" w:space="0" w:color="auto"/>
        <w:left w:val="none" w:sz="0" w:space="0" w:color="auto"/>
        <w:bottom w:val="none" w:sz="0" w:space="0" w:color="auto"/>
        <w:right w:val="none" w:sz="0" w:space="0" w:color="auto"/>
      </w:divBdr>
    </w:div>
    <w:div w:id="495731045">
      <w:bodyDiv w:val="1"/>
      <w:marLeft w:val="0"/>
      <w:marRight w:val="0"/>
      <w:marTop w:val="0"/>
      <w:marBottom w:val="0"/>
      <w:divBdr>
        <w:top w:val="none" w:sz="0" w:space="0" w:color="auto"/>
        <w:left w:val="none" w:sz="0" w:space="0" w:color="auto"/>
        <w:bottom w:val="none" w:sz="0" w:space="0" w:color="auto"/>
        <w:right w:val="none" w:sz="0" w:space="0" w:color="auto"/>
      </w:divBdr>
    </w:div>
    <w:div w:id="499778059">
      <w:bodyDiv w:val="1"/>
      <w:marLeft w:val="0"/>
      <w:marRight w:val="0"/>
      <w:marTop w:val="0"/>
      <w:marBottom w:val="0"/>
      <w:divBdr>
        <w:top w:val="none" w:sz="0" w:space="0" w:color="auto"/>
        <w:left w:val="none" w:sz="0" w:space="0" w:color="auto"/>
        <w:bottom w:val="none" w:sz="0" w:space="0" w:color="auto"/>
        <w:right w:val="none" w:sz="0" w:space="0" w:color="auto"/>
      </w:divBdr>
    </w:div>
    <w:div w:id="503864340">
      <w:bodyDiv w:val="1"/>
      <w:marLeft w:val="0"/>
      <w:marRight w:val="0"/>
      <w:marTop w:val="0"/>
      <w:marBottom w:val="0"/>
      <w:divBdr>
        <w:top w:val="none" w:sz="0" w:space="0" w:color="auto"/>
        <w:left w:val="none" w:sz="0" w:space="0" w:color="auto"/>
        <w:bottom w:val="none" w:sz="0" w:space="0" w:color="auto"/>
        <w:right w:val="none" w:sz="0" w:space="0" w:color="auto"/>
      </w:divBdr>
      <w:divsChild>
        <w:div w:id="1140462270">
          <w:marLeft w:val="0"/>
          <w:marRight w:val="0"/>
          <w:marTop w:val="0"/>
          <w:marBottom w:val="0"/>
          <w:divBdr>
            <w:top w:val="none" w:sz="0" w:space="0" w:color="auto"/>
            <w:left w:val="none" w:sz="0" w:space="0" w:color="auto"/>
            <w:bottom w:val="none" w:sz="0" w:space="0" w:color="auto"/>
            <w:right w:val="none" w:sz="0" w:space="0" w:color="auto"/>
          </w:divBdr>
          <w:divsChild>
            <w:div w:id="834228892">
              <w:marLeft w:val="0"/>
              <w:marRight w:val="0"/>
              <w:marTop w:val="0"/>
              <w:marBottom w:val="0"/>
              <w:divBdr>
                <w:top w:val="none" w:sz="0" w:space="0" w:color="auto"/>
                <w:left w:val="none" w:sz="0" w:space="0" w:color="auto"/>
                <w:bottom w:val="none" w:sz="0" w:space="0" w:color="auto"/>
                <w:right w:val="none" w:sz="0" w:space="0" w:color="auto"/>
              </w:divBdr>
              <w:divsChild>
                <w:div w:id="273752274">
                  <w:marLeft w:val="0"/>
                  <w:marRight w:val="0"/>
                  <w:marTop w:val="0"/>
                  <w:marBottom w:val="0"/>
                  <w:divBdr>
                    <w:top w:val="none" w:sz="0" w:space="0" w:color="auto"/>
                    <w:left w:val="none" w:sz="0" w:space="0" w:color="auto"/>
                    <w:bottom w:val="none" w:sz="0" w:space="0" w:color="auto"/>
                    <w:right w:val="none" w:sz="0" w:space="0" w:color="auto"/>
                  </w:divBdr>
                  <w:divsChild>
                    <w:div w:id="26917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6898078">
      <w:bodyDiv w:val="1"/>
      <w:marLeft w:val="0"/>
      <w:marRight w:val="0"/>
      <w:marTop w:val="0"/>
      <w:marBottom w:val="0"/>
      <w:divBdr>
        <w:top w:val="none" w:sz="0" w:space="0" w:color="auto"/>
        <w:left w:val="none" w:sz="0" w:space="0" w:color="auto"/>
        <w:bottom w:val="none" w:sz="0" w:space="0" w:color="auto"/>
        <w:right w:val="none" w:sz="0" w:space="0" w:color="auto"/>
      </w:divBdr>
      <w:divsChild>
        <w:div w:id="252707240">
          <w:marLeft w:val="0"/>
          <w:marRight w:val="0"/>
          <w:marTop w:val="0"/>
          <w:marBottom w:val="0"/>
          <w:divBdr>
            <w:top w:val="none" w:sz="0" w:space="0" w:color="auto"/>
            <w:left w:val="none" w:sz="0" w:space="0" w:color="auto"/>
            <w:bottom w:val="none" w:sz="0" w:space="0" w:color="auto"/>
            <w:right w:val="none" w:sz="0" w:space="0" w:color="auto"/>
          </w:divBdr>
          <w:divsChild>
            <w:div w:id="1366175831">
              <w:marLeft w:val="0"/>
              <w:marRight w:val="0"/>
              <w:marTop w:val="0"/>
              <w:marBottom w:val="0"/>
              <w:divBdr>
                <w:top w:val="none" w:sz="0" w:space="0" w:color="auto"/>
                <w:left w:val="none" w:sz="0" w:space="0" w:color="auto"/>
                <w:bottom w:val="none" w:sz="0" w:space="0" w:color="auto"/>
                <w:right w:val="none" w:sz="0" w:space="0" w:color="auto"/>
              </w:divBdr>
              <w:divsChild>
                <w:div w:id="112066989">
                  <w:marLeft w:val="0"/>
                  <w:marRight w:val="0"/>
                  <w:marTop w:val="0"/>
                  <w:marBottom w:val="0"/>
                  <w:divBdr>
                    <w:top w:val="none" w:sz="0" w:space="0" w:color="auto"/>
                    <w:left w:val="none" w:sz="0" w:space="0" w:color="auto"/>
                    <w:bottom w:val="none" w:sz="0" w:space="0" w:color="auto"/>
                    <w:right w:val="none" w:sz="0" w:space="0" w:color="auto"/>
                  </w:divBdr>
                  <w:divsChild>
                    <w:div w:id="398870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240280">
      <w:bodyDiv w:val="1"/>
      <w:marLeft w:val="0"/>
      <w:marRight w:val="0"/>
      <w:marTop w:val="0"/>
      <w:marBottom w:val="0"/>
      <w:divBdr>
        <w:top w:val="none" w:sz="0" w:space="0" w:color="auto"/>
        <w:left w:val="none" w:sz="0" w:space="0" w:color="auto"/>
        <w:bottom w:val="none" w:sz="0" w:space="0" w:color="auto"/>
        <w:right w:val="none" w:sz="0" w:space="0" w:color="auto"/>
      </w:divBdr>
    </w:div>
    <w:div w:id="602033755">
      <w:bodyDiv w:val="1"/>
      <w:marLeft w:val="0"/>
      <w:marRight w:val="0"/>
      <w:marTop w:val="0"/>
      <w:marBottom w:val="0"/>
      <w:divBdr>
        <w:top w:val="none" w:sz="0" w:space="0" w:color="auto"/>
        <w:left w:val="none" w:sz="0" w:space="0" w:color="auto"/>
        <w:bottom w:val="none" w:sz="0" w:space="0" w:color="auto"/>
        <w:right w:val="none" w:sz="0" w:space="0" w:color="auto"/>
      </w:divBdr>
    </w:div>
    <w:div w:id="650136342">
      <w:bodyDiv w:val="1"/>
      <w:marLeft w:val="0"/>
      <w:marRight w:val="0"/>
      <w:marTop w:val="0"/>
      <w:marBottom w:val="0"/>
      <w:divBdr>
        <w:top w:val="none" w:sz="0" w:space="0" w:color="auto"/>
        <w:left w:val="none" w:sz="0" w:space="0" w:color="auto"/>
        <w:bottom w:val="none" w:sz="0" w:space="0" w:color="auto"/>
        <w:right w:val="none" w:sz="0" w:space="0" w:color="auto"/>
      </w:divBdr>
    </w:div>
    <w:div w:id="722295825">
      <w:bodyDiv w:val="1"/>
      <w:marLeft w:val="0"/>
      <w:marRight w:val="0"/>
      <w:marTop w:val="0"/>
      <w:marBottom w:val="0"/>
      <w:divBdr>
        <w:top w:val="none" w:sz="0" w:space="0" w:color="auto"/>
        <w:left w:val="none" w:sz="0" w:space="0" w:color="auto"/>
        <w:bottom w:val="none" w:sz="0" w:space="0" w:color="auto"/>
        <w:right w:val="none" w:sz="0" w:space="0" w:color="auto"/>
      </w:divBdr>
    </w:div>
    <w:div w:id="745110788">
      <w:bodyDiv w:val="1"/>
      <w:marLeft w:val="0"/>
      <w:marRight w:val="0"/>
      <w:marTop w:val="0"/>
      <w:marBottom w:val="0"/>
      <w:divBdr>
        <w:top w:val="none" w:sz="0" w:space="0" w:color="auto"/>
        <w:left w:val="none" w:sz="0" w:space="0" w:color="auto"/>
        <w:bottom w:val="none" w:sz="0" w:space="0" w:color="auto"/>
        <w:right w:val="none" w:sz="0" w:space="0" w:color="auto"/>
      </w:divBdr>
    </w:div>
    <w:div w:id="753090675">
      <w:bodyDiv w:val="1"/>
      <w:marLeft w:val="0"/>
      <w:marRight w:val="0"/>
      <w:marTop w:val="0"/>
      <w:marBottom w:val="0"/>
      <w:divBdr>
        <w:top w:val="none" w:sz="0" w:space="0" w:color="auto"/>
        <w:left w:val="none" w:sz="0" w:space="0" w:color="auto"/>
        <w:bottom w:val="none" w:sz="0" w:space="0" w:color="auto"/>
        <w:right w:val="none" w:sz="0" w:space="0" w:color="auto"/>
      </w:divBdr>
    </w:div>
    <w:div w:id="772672005">
      <w:bodyDiv w:val="1"/>
      <w:marLeft w:val="0"/>
      <w:marRight w:val="0"/>
      <w:marTop w:val="0"/>
      <w:marBottom w:val="0"/>
      <w:divBdr>
        <w:top w:val="none" w:sz="0" w:space="0" w:color="auto"/>
        <w:left w:val="none" w:sz="0" w:space="0" w:color="auto"/>
        <w:bottom w:val="none" w:sz="0" w:space="0" w:color="auto"/>
        <w:right w:val="none" w:sz="0" w:space="0" w:color="auto"/>
      </w:divBdr>
      <w:divsChild>
        <w:div w:id="969363773">
          <w:marLeft w:val="0"/>
          <w:marRight w:val="0"/>
          <w:marTop w:val="0"/>
          <w:marBottom w:val="0"/>
          <w:divBdr>
            <w:top w:val="none" w:sz="0" w:space="0" w:color="auto"/>
            <w:left w:val="none" w:sz="0" w:space="0" w:color="auto"/>
            <w:bottom w:val="none" w:sz="0" w:space="0" w:color="auto"/>
            <w:right w:val="none" w:sz="0" w:space="0" w:color="auto"/>
          </w:divBdr>
          <w:divsChild>
            <w:div w:id="297809792">
              <w:marLeft w:val="0"/>
              <w:marRight w:val="0"/>
              <w:marTop w:val="0"/>
              <w:marBottom w:val="0"/>
              <w:divBdr>
                <w:top w:val="none" w:sz="0" w:space="0" w:color="auto"/>
                <w:left w:val="none" w:sz="0" w:space="0" w:color="auto"/>
                <w:bottom w:val="none" w:sz="0" w:space="0" w:color="auto"/>
                <w:right w:val="none" w:sz="0" w:space="0" w:color="auto"/>
              </w:divBdr>
              <w:divsChild>
                <w:div w:id="480197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598387">
      <w:bodyDiv w:val="1"/>
      <w:marLeft w:val="0"/>
      <w:marRight w:val="0"/>
      <w:marTop w:val="0"/>
      <w:marBottom w:val="0"/>
      <w:divBdr>
        <w:top w:val="none" w:sz="0" w:space="0" w:color="auto"/>
        <w:left w:val="none" w:sz="0" w:space="0" w:color="auto"/>
        <w:bottom w:val="none" w:sz="0" w:space="0" w:color="auto"/>
        <w:right w:val="none" w:sz="0" w:space="0" w:color="auto"/>
      </w:divBdr>
    </w:div>
    <w:div w:id="781992833">
      <w:bodyDiv w:val="1"/>
      <w:marLeft w:val="0"/>
      <w:marRight w:val="0"/>
      <w:marTop w:val="0"/>
      <w:marBottom w:val="0"/>
      <w:divBdr>
        <w:top w:val="none" w:sz="0" w:space="0" w:color="auto"/>
        <w:left w:val="none" w:sz="0" w:space="0" w:color="auto"/>
        <w:bottom w:val="none" w:sz="0" w:space="0" w:color="auto"/>
        <w:right w:val="none" w:sz="0" w:space="0" w:color="auto"/>
      </w:divBdr>
    </w:div>
    <w:div w:id="800730638">
      <w:bodyDiv w:val="1"/>
      <w:marLeft w:val="0"/>
      <w:marRight w:val="0"/>
      <w:marTop w:val="0"/>
      <w:marBottom w:val="0"/>
      <w:divBdr>
        <w:top w:val="none" w:sz="0" w:space="0" w:color="auto"/>
        <w:left w:val="none" w:sz="0" w:space="0" w:color="auto"/>
        <w:bottom w:val="none" w:sz="0" w:space="0" w:color="auto"/>
        <w:right w:val="none" w:sz="0" w:space="0" w:color="auto"/>
      </w:divBdr>
      <w:divsChild>
        <w:div w:id="190412472">
          <w:marLeft w:val="0"/>
          <w:marRight w:val="0"/>
          <w:marTop w:val="0"/>
          <w:marBottom w:val="0"/>
          <w:divBdr>
            <w:top w:val="none" w:sz="0" w:space="0" w:color="auto"/>
            <w:left w:val="none" w:sz="0" w:space="0" w:color="auto"/>
            <w:bottom w:val="none" w:sz="0" w:space="0" w:color="auto"/>
            <w:right w:val="none" w:sz="0" w:space="0" w:color="auto"/>
          </w:divBdr>
          <w:divsChild>
            <w:div w:id="294289257">
              <w:marLeft w:val="0"/>
              <w:marRight w:val="0"/>
              <w:marTop w:val="0"/>
              <w:marBottom w:val="0"/>
              <w:divBdr>
                <w:top w:val="none" w:sz="0" w:space="0" w:color="auto"/>
                <w:left w:val="none" w:sz="0" w:space="0" w:color="auto"/>
                <w:bottom w:val="none" w:sz="0" w:space="0" w:color="auto"/>
                <w:right w:val="none" w:sz="0" w:space="0" w:color="auto"/>
              </w:divBdr>
              <w:divsChild>
                <w:div w:id="196269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672494">
          <w:marLeft w:val="0"/>
          <w:marRight w:val="0"/>
          <w:marTop w:val="0"/>
          <w:marBottom w:val="0"/>
          <w:divBdr>
            <w:top w:val="none" w:sz="0" w:space="0" w:color="auto"/>
            <w:left w:val="none" w:sz="0" w:space="0" w:color="auto"/>
            <w:bottom w:val="none" w:sz="0" w:space="0" w:color="auto"/>
            <w:right w:val="none" w:sz="0" w:space="0" w:color="auto"/>
          </w:divBdr>
          <w:divsChild>
            <w:div w:id="271940606">
              <w:marLeft w:val="0"/>
              <w:marRight w:val="0"/>
              <w:marTop w:val="0"/>
              <w:marBottom w:val="0"/>
              <w:divBdr>
                <w:top w:val="none" w:sz="0" w:space="0" w:color="auto"/>
                <w:left w:val="none" w:sz="0" w:space="0" w:color="auto"/>
                <w:bottom w:val="none" w:sz="0" w:space="0" w:color="auto"/>
                <w:right w:val="none" w:sz="0" w:space="0" w:color="auto"/>
              </w:divBdr>
              <w:divsChild>
                <w:div w:id="671027502">
                  <w:marLeft w:val="0"/>
                  <w:marRight w:val="0"/>
                  <w:marTop w:val="0"/>
                  <w:marBottom w:val="0"/>
                  <w:divBdr>
                    <w:top w:val="none" w:sz="0" w:space="0" w:color="auto"/>
                    <w:left w:val="none" w:sz="0" w:space="0" w:color="auto"/>
                    <w:bottom w:val="none" w:sz="0" w:space="0" w:color="auto"/>
                    <w:right w:val="none" w:sz="0" w:space="0" w:color="auto"/>
                  </w:divBdr>
                </w:div>
              </w:divsChild>
            </w:div>
            <w:div w:id="1375883935">
              <w:marLeft w:val="0"/>
              <w:marRight w:val="0"/>
              <w:marTop w:val="0"/>
              <w:marBottom w:val="0"/>
              <w:divBdr>
                <w:top w:val="none" w:sz="0" w:space="0" w:color="auto"/>
                <w:left w:val="none" w:sz="0" w:space="0" w:color="auto"/>
                <w:bottom w:val="none" w:sz="0" w:space="0" w:color="auto"/>
                <w:right w:val="none" w:sz="0" w:space="0" w:color="auto"/>
              </w:divBdr>
              <w:divsChild>
                <w:div w:id="173284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473760">
      <w:bodyDiv w:val="1"/>
      <w:marLeft w:val="0"/>
      <w:marRight w:val="0"/>
      <w:marTop w:val="0"/>
      <w:marBottom w:val="0"/>
      <w:divBdr>
        <w:top w:val="none" w:sz="0" w:space="0" w:color="auto"/>
        <w:left w:val="none" w:sz="0" w:space="0" w:color="auto"/>
        <w:bottom w:val="none" w:sz="0" w:space="0" w:color="auto"/>
        <w:right w:val="none" w:sz="0" w:space="0" w:color="auto"/>
      </w:divBdr>
    </w:div>
    <w:div w:id="863589677">
      <w:bodyDiv w:val="1"/>
      <w:marLeft w:val="0"/>
      <w:marRight w:val="0"/>
      <w:marTop w:val="0"/>
      <w:marBottom w:val="0"/>
      <w:divBdr>
        <w:top w:val="none" w:sz="0" w:space="0" w:color="auto"/>
        <w:left w:val="none" w:sz="0" w:space="0" w:color="auto"/>
        <w:bottom w:val="none" w:sz="0" w:space="0" w:color="auto"/>
        <w:right w:val="none" w:sz="0" w:space="0" w:color="auto"/>
      </w:divBdr>
      <w:divsChild>
        <w:div w:id="1417626326">
          <w:marLeft w:val="0"/>
          <w:marRight w:val="0"/>
          <w:marTop w:val="0"/>
          <w:marBottom w:val="0"/>
          <w:divBdr>
            <w:top w:val="none" w:sz="0" w:space="0" w:color="auto"/>
            <w:left w:val="none" w:sz="0" w:space="0" w:color="auto"/>
            <w:bottom w:val="none" w:sz="0" w:space="0" w:color="auto"/>
            <w:right w:val="none" w:sz="0" w:space="0" w:color="auto"/>
          </w:divBdr>
          <w:divsChild>
            <w:div w:id="422529488">
              <w:marLeft w:val="0"/>
              <w:marRight w:val="0"/>
              <w:marTop w:val="0"/>
              <w:marBottom w:val="0"/>
              <w:divBdr>
                <w:top w:val="none" w:sz="0" w:space="0" w:color="auto"/>
                <w:left w:val="none" w:sz="0" w:space="0" w:color="auto"/>
                <w:bottom w:val="none" w:sz="0" w:space="0" w:color="auto"/>
                <w:right w:val="none" w:sz="0" w:space="0" w:color="auto"/>
              </w:divBdr>
              <w:divsChild>
                <w:div w:id="158934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657664">
      <w:bodyDiv w:val="1"/>
      <w:marLeft w:val="0"/>
      <w:marRight w:val="0"/>
      <w:marTop w:val="0"/>
      <w:marBottom w:val="0"/>
      <w:divBdr>
        <w:top w:val="none" w:sz="0" w:space="0" w:color="auto"/>
        <w:left w:val="none" w:sz="0" w:space="0" w:color="auto"/>
        <w:bottom w:val="none" w:sz="0" w:space="0" w:color="auto"/>
        <w:right w:val="none" w:sz="0" w:space="0" w:color="auto"/>
      </w:divBdr>
    </w:div>
    <w:div w:id="968127057">
      <w:bodyDiv w:val="1"/>
      <w:marLeft w:val="0"/>
      <w:marRight w:val="0"/>
      <w:marTop w:val="0"/>
      <w:marBottom w:val="0"/>
      <w:divBdr>
        <w:top w:val="none" w:sz="0" w:space="0" w:color="auto"/>
        <w:left w:val="none" w:sz="0" w:space="0" w:color="auto"/>
        <w:bottom w:val="none" w:sz="0" w:space="0" w:color="auto"/>
        <w:right w:val="none" w:sz="0" w:space="0" w:color="auto"/>
      </w:divBdr>
    </w:div>
    <w:div w:id="999890357">
      <w:bodyDiv w:val="1"/>
      <w:marLeft w:val="0"/>
      <w:marRight w:val="0"/>
      <w:marTop w:val="0"/>
      <w:marBottom w:val="0"/>
      <w:divBdr>
        <w:top w:val="none" w:sz="0" w:space="0" w:color="auto"/>
        <w:left w:val="none" w:sz="0" w:space="0" w:color="auto"/>
        <w:bottom w:val="none" w:sz="0" w:space="0" w:color="auto"/>
        <w:right w:val="none" w:sz="0" w:space="0" w:color="auto"/>
      </w:divBdr>
    </w:div>
    <w:div w:id="1014577813">
      <w:bodyDiv w:val="1"/>
      <w:marLeft w:val="0"/>
      <w:marRight w:val="0"/>
      <w:marTop w:val="0"/>
      <w:marBottom w:val="0"/>
      <w:divBdr>
        <w:top w:val="none" w:sz="0" w:space="0" w:color="auto"/>
        <w:left w:val="none" w:sz="0" w:space="0" w:color="auto"/>
        <w:bottom w:val="none" w:sz="0" w:space="0" w:color="auto"/>
        <w:right w:val="none" w:sz="0" w:space="0" w:color="auto"/>
      </w:divBdr>
      <w:divsChild>
        <w:div w:id="1362977717">
          <w:marLeft w:val="0"/>
          <w:marRight w:val="0"/>
          <w:marTop w:val="0"/>
          <w:marBottom w:val="0"/>
          <w:divBdr>
            <w:top w:val="none" w:sz="0" w:space="0" w:color="auto"/>
            <w:left w:val="none" w:sz="0" w:space="0" w:color="auto"/>
            <w:bottom w:val="none" w:sz="0" w:space="0" w:color="auto"/>
            <w:right w:val="none" w:sz="0" w:space="0" w:color="auto"/>
          </w:divBdr>
          <w:divsChild>
            <w:div w:id="2088913120">
              <w:marLeft w:val="0"/>
              <w:marRight w:val="0"/>
              <w:marTop w:val="0"/>
              <w:marBottom w:val="0"/>
              <w:divBdr>
                <w:top w:val="none" w:sz="0" w:space="0" w:color="auto"/>
                <w:left w:val="none" w:sz="0" w:space="0" w:color="auto"/>
                <w:bottom w:val="none" w:sz="0" w:space="0" w:color="auto"/>
                <w:right w:val="none" w:sz="0" w:space="0" w:color="auto"/>
              </w:divBdr>
              <w:divsChild>
                <w:div w:id="1044912887">
                  <w:marLeft w:val="0"/>
                  <w:marRight w:val="0"/>
                  <w:marTop w:val="0"/>
                  <w:marBottom w:val="0"/>
                  <w:divBdr>
                    <w:top w:val="none" w:sz="0" w:space="0" w:color="auto"/>
                    <w:left w:val="none" w:sz="0" w:space="0" w:color="auto"/>
                    <w:bottom w:val="none" w:sz="0" w:space="0" w:color="auto"/>
                    <w:right w:val="none" w:sz="0" w:space="0" w:color="auto"/>
                  </w:divBdr>
                  <w:divsChild>
                    <w:div w:id="63452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1297801">
      <w:bodyDiv w:val="1"/>
      <w:marLeft w:val="0"/>
      <w:marRight w:val="0"/>
      <w:marTop w:val="0"/>
      <w:marBottom w:val="0"/>
      <w:divBdr>
        <w:top w:val="none" w:sz="0" w:space="0" w:color="auto"/>
        <w:left w:val="none" w:sz="0" w:space="0" w:color="auto"/>
        <w:bottom w:val="none" w:sz="0" w:space="0" w:color="auto"/>
        <w:right w:val="none" w:sz="0" w:space="0" w:color="auto"/>
      </w:divBdr>
    </w:div>
    <w:div w:id="1091974474">
      <w:bodyDiv w:val="1"/>
      <w:marLeft w:val="0"/>
      <w:marRight w:val="0"/>
      <w:marTop w:val="0"/>
      <w:marBottom w:val="0"/>
      <w:divBdr>
        <w:top w:val="none" w:sz="0" w:space="0" w:color="auto"/>
        <w:left w:val="none" w:sz="0" w:space="0" w:color="auto"/>
        <w:bottom w:val="none" w:sz="0" w:space="0" w:color="auto"/>
        <w:right w:val="none" w:sz="0" w:space="0" w:color="auto"/>
      </w:divBdr>
    </w:div>
    <w:div w:id="1096943212">
      <w:bodyDiv w:val="1"/>
      <w:marLeft w:val="0"/>
      <w:marRight w:val="0"/>
      <w:marTop w:val="0"/>
      <w:marBottom w:val="0"/>
      <w:divBdr>
        <w:top w:val="none" w:sz="0" w:space="0" w:color="auto"/>
        <w:left w:val="none" w:sz="0" w:space="0" w:color="auto"/>
        <w:bottom w:val="none" w:sz="0" w:space="0" w:color="auto"/>
        <w:right w:val="none" w:sz="0" w:space="0" w:color="auto"/>
      </w:divBdr>
      <w:divsChild>
        <w:div w:id="1412199939">
          <w:marLeft w:val="0"/>
          <w:marRight w:val="0"/>
          <w:marTop w:val="0"/>
          <w:marBottom w:val="0"/>
          <w:divBdr>
            <w:top w:val="none" w:sz="0" w:space="0" w:color="auto"/>
            <w:left w:val="none" w:sz="0" w:space="0" w:color="auto"/>
            <w:bottom w:val="none" w:sz="0" w:space="0" w:color="auto"/>
            <w:right w:val="none" w:sz="0" w:space="0" w:color="auto"/>
          </w:divBdr>
        </w:div>
        <w:div w:id="250968594">
          <w:marLeft w:val="0"/>
          <w:marRight w:val="0"/>
          <w:marTop w:val="0"/>
          <w:marBottom w:val="0"/>
          <w:divBdr>
            <w:top w:val="none" w:sz="0" w:space="0" w:color="auto"/>
            <w:left w:val="none" w:sz="0" w:space="0" w:color="auto"/>
            <w:bottom w:val="none" w:sz="0" w:space="0" w:color="auto"/>
            <w:right w:val="none" w:sz="0" w:space="0" w:color="auto"/>
          </w:divBdr>
        </w:div>
      </w:divsChild>
    </w:div>
    <w:div w:id="1131745780">
      <w:bodyDiv w:val="1"/>
      <w:marLeft w:val="0"/>
      <w:marRight w:val="0"/>
      <w:marTop w:val="0"/>
      <w:marBottom w:val="0"/>
      <w:divBdr>
        <w:top w:val="none" w:sz="0" w:space="0" w:color="auto"/>
        <w:left w:val="none" w:sz="0" w:space="0" w:color="auto"/>
        <w:bottom w:val="none" w:sz="0" w:space="0" w:color="auto"/>
        <w:right w:val="none" w:sz="0" w:space="0" w:color="auto"/>
      </w:divBdr>
    </w:div>
    <w:div w:id="1137795436">
      <w:bodyDiv w:val="1"/>
      <w:marLeft w:val="0"/>
      <w:marRight w:val="0"/>
      <w:marTop w:val="0"/>
      <w:marBottom w:val="0"/>
      <w:divBdr>
        <w:top w:val="none" w:sz="0" w:space="0" w:color="auto"/>
        <w:left w:val="none" w:sz="0" w:space="0" w:color="auto"/>
        <w:bottom w:val="none" w:sz="0" w:space="0" w:color="auto"/>
        <w:right w:val="none" w:sz="0" w:space="0" w:color="auto"/>
      </w:divBdr>
      <w:divsChild>
        <w:div w:id="63380003">
          <w:marLeft w:val="0"/>
          <w:marRight w:val="0"/>
          <w:marTop w:val="0"/>
          <w:marBottom w:val="0"/>
          <w:divBdr>
            <w:top w:val="none" w:sz="0" w:space="0" w:color="auto"/>
            <w:left w:val="none" w:sz="0" w:space="0" w:color="auto"/>
            <w:bottom w:val="none" w:sz="0" w:space="0" w:color="auto"/>
            <w:right w:val="none" w:sz="0" w:space="0" w:color="auto"/>
          </w:divBdr>
          <w:divsChild>
            <w:div w:id="1661689779">
              <w:marLeft w:val="0"/>
              <w:marRight w:val="0"/>
              <w:marTop w:val="0"/>
              <w:marBottom w:val="0"/>
              <w:divBdr>
                <w:top w:val="none" w:sz="0" w:space="0" w:color="auto"/>
                <w:left w:val="none" w:sz="0" w:space="0" w:color="auto"/>
                <w:bottom w:val="none" w:sz="0" w:space="0" w:color="auto"/>
                <w:right w:val="none" w:sz="0" w:space="0" w:color="auto"/>
              </w:divBdr>
              <w:divsChild>
                <w:div w:id="72569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802410">
      <w:bodyDiv w:val="1"/>
      <w:marLeft w:val="0"/>
      <w:marRight w:val="0"/>
      <w:marTop w:val="0"/>
      <w:marBottom w:val="0"/>
      <w:divBdr>
        <w:top w:val="none" w:sz="0" w:space="0" w:color="auto"/>
        <w:left w:val="none" w:sz="0" w:space="0" w:color="auto"/>
        <w:bottom w:val="none" w:sz="0" w:space="0" w:color="auto"/>
        <w:right w:val="none" w:sz="0" w:space="0" w:color="auto"/>
      </w:divBdr>
    </w:div>
    <w:div w:id="1153453400">
      <w:bodyDiv w:val="1"/>
      <w:marLeft w:val="0"/>
      <w:marRight w:val="0"/>
      <w:marTop w:val="0"/>
      <w:marBottom w:val="0"/>
      <w:divBdr>
        <w:top w:val="none" w:sz="0" w:space="0" w:color="auto"/>
        <w:left w:val="none" w:sz="0" w:space="0" w:color="auto"/>
        <w:bottom w:val="none" w:sz="0" w:space="0" w:color="auto"/>
        <w:right w:val="none" w:sz="0" w:space="0" w:color="auto"/>
      </w:divBdr>
    </w:div>
    <w:div w:id="1237593775">
      <w:bodyDiv w:val="1"/>
      <w:marLeft w:val="0"/>
      <w:marRight w:val="0"/>
      <w:marTop w:val="0"/>
      <w:marBottom w:val="0"/>
      <w:divBdr>
        <w:top w:val="none" w:sz="0" w:space="0" w:color="auto"/>
        <w:left w:val="none" w:sz="0" w:space="0" w:color="auto"/>
        <w:bottom w:val="none" w:sz="0" w:space="0" w:color="auto"/>
        <w:right w:val="none" w:sz="0" w:space="0" w:color="auto"/>
      </w:divBdr>
    </w:div>
    <w:div w:id="1238249383">
      <w:bodyDiv w:val="1"/>
      <w:marLeft w:val="0"/>
      <w:marRight w:val="0"/>
      <w:marTop w:val="0"/>
      <w:marBottom w:val="0"/>
      <w:divBdr>
        <w:top w:val="none" w:sz="0" w:space="0" w:color="auto"/>
        <w:left w:val="none" w:sz="0" w:space="0" w:color="auto"/>
        <w:bottom w:val="none" w:sz="0" w:space="0" w:color="auto"/>
        <w:right w:val="none" w:sz="0" w:space="0" w:color="auto"/>
      </w:divBdr>
    </w:div>
    <w:div w:id="1263682173">
      <w:bodyDiv w:val="1"/>
      <w:marLeft w:val="0"/>
      <w:marRight w:val="0"/>
      <w:marTop w:val="0"/>
      <w:marBottom w:val="0"/>
      <w:divBdr>
        <w:top w:val="none" w:sz="0" w:space="0" w:color="auto"/>
        <w:left w:val="none" w:sz="0" w:space="0" w:color="auto"/>
        <w:bottom w:val="none" w:sz="0" w:space="0" w:color="auto"/>
        <w:right w:val="none" w:sz="0" w:space="0" w:color="auto"/>
      </w:divBdr>
    </w:div>
    <w:div w:id="1280407632">
      <w:bodyDiv w:val="1"/>
      <w:marLeft w:val="0"/>
      <w:marRight w:val="0"/>
      <w:marTop w:val="0"/>
      <w:marBottom w:val="0"/>
      <w:divBdr>
        <w:top w:val="none" w:sz="0" w:space="0" w:color="auto"/>
        <w:left w:val="none" w:sz="0" w:space="0" w:color="auto"/>
        <w:bottom w:val="none" w:sz="0" w:space="0" w:color="auto"/>
        <w:right w:val="none" w:sz="0" w:space="0" w:color="auto"/>
      </w:divBdr>
    </w:div>
    <w:div w:id="1294867688">
      <w:bodyDiv w:val="1"/>
      <w:marLeft w:val="0"/>
      <w:marRight w:val="0"/>
      <w:marTop w:val="0"/>
      <w:marBottom w:val="0"/>
      <w:divBdr>
        <w:top w:val="none" w:sz="0" w:space="0" w:color="auto"/>
        <w:left w:val="none" w:sz="0" w:space="0" w:color="auto"/>
        <w:bottom w:val="none" w:sz="0" w:space="0" w:color="auto"/>
        <w:right w:val="none" w:sz="0" w:space="0" w:color="auto"/>
      </w:divBdr>
    </w:div>
    <w:div w:id="1308584708">
      <w:bodyDiv w:val="1"/>
      <w:marLeft w:val="0"/>
      <w:marRight w:val="0"/>
      <w:marTop w:val="0"/>
      <w:marBottom w:val="0"/>
      <w:divBdr>
        <w:top w:val="none" w:sz="0" w:space="0" w:color="auto"/>
        <w:left w:val="none" w:sz="0" w:space="0" w:color="auto"/>
        <w:bottom w:val="none" w:sz="0" w:space="0" w:color="auto"/>
        <w:right w:val="none" w:sz="0" w:space="0" w:color="auto"/>
      </w:divBdr>
      <w:divsChild>
        <w:div w:id="1316374231">
          <w:marLeft w:val="0"/>
          <w:marRight w:val="0"/>
          <w:marTop w:val="0"/>
          <w:marBottom w:val="0"/>
          <w:divBdr>
            <w:top w:val="none" w:sz="0" w:space="0" w:color="auto"/>
            <w:left w:val="none" w:sz="0" w:space="0" w:color="auto"/>
            <w:bottom w:val="none" w:sz="0" w:space="0" w:color="auto"/>
            <w:right w:val="none" w:sz="0" w:space="0" w:color="auto"/>
          </w:divBdr>
          <w:divsChild>
            <w:div w:id="1869289879">
              <w:marLeft w:val="0"/>
              <w:marRight w:val="0"/>
              <w:marTop w:val="0"/>
              <w:marBottom w:val="0"/>
              <w:divBdr>
                <w:top w:val="none" w:sz="0" w:space="0" w:color="auto"/>
                <w:left w:val="none" w:sz="0" w:space="0" w:color="auto"/>
                <w:bottom w:val="none" w:sz="0" w:space="0" w:color="auto"/>
                <w:right w:val="none" w:sz="0" w:space="0" w:color="auto"/>
              </w:divBdr>
              <w:divsChild>
                <w:div w:id="1234271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410033">
      <w:bodyDiv w:val="1"/>
      <w:marLeft w:val="0"/>
      <w:marRight w:val="0"/>
      <w:marTop w:val="0"/>
      <w:marBottom w:val="0"/>
      <w:divBdr>
        <w:top w:val="none" w:sz="0" w:space="0" w:color="auto"/>
        <w:left w:val="none" w:sz="0" w:space="0" w:color="auto"/>
        <w:bottom w:val="none" w:sz="0" w:space="0" w:color="auto"/>
        <w:right w:val="none" w:sz="0" w:space="0" w:color="auto"/>
      </w:divBdr>
    </w:div>
    <w:div w:id="1336492916">
      <w:bodyDiv w:val="1"/>
      <w:marLeft w:val="0"/>
      <w:marRight w:val="0"/>
      <w:marTop w:val="0"/>
      <w:marBottom w:val="0"/>
      <w:divBdr>
        <w:top w:val="none" w:sz="0" w:space="0" w:color="auto"/>
        <w:left w:val="none" w:sz="0" w:space="0" w:color="auto"/>
        <w:bottom w:val="none" w:sz="0" w:space="0" w:color="auto"/>
        <w:right w:val="none" w:sz="0" w:space="0" w:color="auto"/>
      </w:divBdr>
    </w:div>
    <w:div w:id="1348604691">
      <w:bodyDiv w:val="1"/>
      <w:marLeft w:val="0"/>
      <w:marRight w:val="0"/>
      <w:marTop w:val="0"/>
      <w:marBottom w:val="0"/>
      <w:divBdr>
        <w:top w:val="none" w:sz="0" w:space="0" w:color="auto"/>
        <w:left w:val="none" w:sz="0" w:space="0" w:color="auto"/>
        <w:bottom w:val="none" w:sz="0" w:space="0" w:color="auto"/>
        <w:right w:val="none" w:sz="0" w:space="0" w:color="auto"/>
      </w:divBdr>
    </w:div>
    <w:div w:id="1363357279">
      <w:bodyDiv w:val="1"/>
      <w:marLeft w:val="0"/>
      <w:marRight w:val="0"/>
      <w:marTop w:val="0"/>
      <w:marBottom w:val="0"/>
      <w:divBdr>
        <w:top w:val="none" w:sz="0" w:space="0" w:color="auto"/>
        <w:left w:val="none" w:sz="0" w:space="0" w:color="auto"/>
        <w:bottom w:val="none" w:sz="0" w:space="0" w:color="auto"/>
        <w:right w:val="none" w:sz="0" w:space="0" w:color="auto"/>
      </w:divBdr>
    </w:div>
    <w:div w:id="1386369505">
      <w:bodyDiv w:val="1"/>
      <w:marLeft w:val="0"/>
      <w:marRight w:val="0"/>
      <w:marTop w:val="0"/>
      <w:marBottom w:val="0"/>
      <w:divBdr>
        <w:top w:val="none" w:sz="0" w:space="0" w:color="auto"/>
        <w:left w:val="none" w:sz="0" w:space="0" w:color="auto"/>
        <w:bottom w:val="none" w:sz="0" w:space="0" w:color="auto"/>
        <w:right w:val="none" w:sz="0" w:space="0" w:color="auto"/>
      </w:divBdr>
    </w:div>
    <w:div w:id="1405447338">
      <w:bodyDiv w:val="1"/>
      <w:marLeft w:val="0"/>
      <w:marRight w:val="0"/>
      <w:marTop w:val="0"/>
      <w:marBottom w:val="0"/>
      <w:divBdr>
        <w:top w:val="none" w:sz="0" w:space="0" w:color="auto"/>
        <w:left w:val="none" w:sz="0" w:space="0" w:color="auto"/>
        <w:bottom w:val="none" w:sz="0" w:space="0" w:color="auto"/>
        <w:right w:val="none" w:sz="0" w:space="0" w:color="auto"/>
      </w:divBdr>
    </w:div>
    <w:div w:id="1457412154">
      <w:bodyDiv w:val="1"/>
      <w:marLeft w:val="0"/>
      <w:marRight w:val="0"/>
      <w:marTop w:val="0"/>
      <w:marBottom w:val="0"/>
      <w:divBdr>
        <w:top w:val="none" w:sz="0" w:space="0" w:color="auto"/>
        <w:left w:val="none" w:sz="0" w:space="0" w:color="auto"/>
        <w:bottom w:val="none" w:sz="0" w:space="0" w:color="auto"/>
        <w:right w:val="none" w:sz="0" w:space="0" w:color="auto"/>
      </w:divBdr>
    </w:div>
    <w:div w:id="1491478059">
      <w:bodyDiv w:val="1"/>
      <w:marLeft w:val="0"/>
      <w:marRight w:val="0"/>
      <w:marTop w:val="0"/>
      <w:marBottom w:val="0"/>
      <w:divBdr>
        <w:top w:val="none" w:sz="0" w:space="0" w:color="auto"/>
        <w:left w:val="none" w:sz="0" w:space="0" w:color="auto"/>
        <w:bottom w:val="none" w:sz="0" w:space="0" w:color="auto"/>
        <w:right w:val="none" w:sz="0" w:space="0" w:color="auto"/>
      </w:divBdr>
      <w:divsChild>
        <w:div w:id="1114398622">
          <w:marLeft w:val="0"/>
          <w:marRight w:val="0"/>
          <w:marTop w:val="0"/>
          <w:marBottom w:val="0"/>
          <w:divBdr>
            <w:top w:val="none" w:sz="0" w:space="0" w:color="auto"/>
            <w:left w:val="none" w:sz="0" w:space="0" w:color="auto"/>
            <w:bottom w:val="none" w:sz="0" w:space="0" w:color="auto"/>
            <w:right w:val="none" w:sz="0" w:space="0" w:color="auto"/>
          </w:divBdr>
          <w:divsChild>
            <w:div w:id="1630550549">
              <w:marLeft w:val="0"/>
              <w:marRight w:val="0"/>
              <w:marTop w:val="0"/>
              <w:marBottom w:val="0"/>
              <w:divBdr>
                <w:top w:val="none" w:sz="0" w:space="0" w:color="auto"/>
                <w:left w:val="none" w:sz="0" w:space="0" w:color="auto"/>
                <w:bottom w:val="none" w:sz="0" w:space="0" w:color="auto"/>
                <w:right w:val="none" w:sz="0" w:space="0" w:color="auto"/>
              </w:divBdr>
              <w:divsChild>
                <w:div w:id="817262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696734">
      <w:bodyDiv w:val="1"/>
      <w:marLeft w:val="0"/>
      <w:marRight w:val="0"/>
      <w:marTop w:val="0"/>
      <w:marBottom w:val="0"/>
      <w:divBdr>
        <w:top w:val="none" w:sz="0" w:space="0" w:color="auto"/>
        <w:left w:val="none" w:sz="0" w:space="0" w:color="auto"/>
        <w:bottom w:val="none" w:sz="0" w:space="0" w:color="auto"/>
        <w:right w:val="none" w:sz="0" w:space="0" w:color="auto"/>
      </w:divBdr>
    </w:div>
    <w:div w:id="1550610630">
      <w:bodyDiv w:val="1"/>
      <w:marLeft w:val="0"/>
      <w:marRight w:val="0"/>
      <w:marTop w:val="0"/>
      <w:marBottom w:val="0"/>
      <w:divBdr>
        <w:top w:val="none" w:sz="0" w:space="0" w:color="auto"/>
        <w:left w:val="none" w:sz="0" w:space="0" w:color="auto"/>
        <w:bottom w:val="none" w:sz="0" w:space="0" w:color="auto"/>
        <w:right w:val="none" w:sz="0" w:space="0" w:color="auto"/>
      </w:divBdr>
    </w:div>
    <w:div w:id="1551839711">
      <w:bodyDiv w:val="1"/>
      <w:marLeft w:val="0"/>
      <w:marRight w:val="0"/>
      <w:marTop w:val="0"/>
      <w:marBottom w:val="0"/>
      <w:divBdr>
        <w:top w:val="none" w:sz="0" w:space="0" w:color="auto"/>
        <w:left w:val="none" w:sz="0" w:space="0" w:color="auto"/>
        <w:bottom w:val="none" w:sz="0" w:space="0" w:color="auto"/>
        <w:right w:val="none" w:sz="0" w:space="0" w:color="auto"/>
      </w:divBdr>
    </w:div>
    <w:div w:id="1553810927">
      <w:bodyDiv w:val="1"/>
      <w:marLeft w:val="0"/>
      <w:marRight w:val="0"/>
      <w:marTop w:val="0"/>
      <w:marBottom w:val="0"/>
      <w:divBdr>
        <w:top w:val="none" w:sz="0" w:space="0" w:color="auto"/>
        <w:left w:val="none" w:sz="0" w:space="0" w:color="auto"/>
        <w:bottom w:val="none" w:sz="0" w:space="0" w:color="auto"/>
        <w:right w:val="none" w:sz="0" w:space="0" w:color="auto"/>
      </w:divBdr>
    </w:div>
    <w:div w:id="1558081410">
      <w:bodyDiv w:val="1"/>
      <w:marLeft w:val="0"/>
      <w:marRight w:val="0"/>
      <w:marTop w:val="0"/>
      <w:marBottom w:val="0"/>
      <w:divBdr>
        <w:top w:val="none" w:sz="0" w:space="0" w:color="auto"/>
        <w:left w:val="none" w:sz="0" w:space="0" w:color="auto"/>
        <w:bottom w:val="none" w:sz="0" w:space="0" w:color="auto"/>
        <w:right w:val="none" w:sz="0" w:space="0" w:color="auto"/>
      </w:divBdr>
    </w:div>
    <w:div w:id="1593318194">
      <w:bodyDiv w:val="1"/>
      <w:marLeft w:val="0"/>
      <w:marRight w:val="0"/>
      <w:marTop w:val="0"/>
      <w:marBottom w:val="0"/>
      <w:divBdr>
        <w:top w:val="none" w:sz="0" w:space="0" w:color="auto"/>
        <w:left w:val="none" w:sz="0" w:space="0" w:color="auto"/>
        <w:bottom w:val="none" w:sz="0" w:space="0" w:color="auto"/>
        <w:right w:val="none" w:sz="0" w:space="0" w:color="auto"/>
      </w:divBdr>
    </w:div>
    <w:div w:id="1603685429">
      <w:bodyDiv w:val="1"/>
      <w:marLeft w:val="0"/>
      <w:marRight w:val="0"/>
      <w:marTop w:val="0"/>
      <w:marBottom w:val="0"/>
      <w:divBdr>
        <w:top w:val="none" w:sz="0" w:space="0" w:color="auto"/>
        <w:left w:val="none" w:sz="0" w:space="0" w:color="auto"/>
        <w:bottom w:val="none" w:sz="0" w:space="0" w:color="auto"/>
        <w:right w:val="none" w:sz="0" w:space="0" w:color="auto"/>
      </w:divBdr>
    </w:div>
    <w:div w:id="1632006898">
      <w:bodyDiv w:val="1"/>
      <w:marLeft w:val="0"/>
      <w:marRight w:val="0"/>
      <w:marTop w:val="0"/>
      <w:marBottom w:val="0"/>
      <w:divBdr>
        <w:top w:val="none" w:sz="0" w:space="0" w:color="auto"/>
        <w:left w:val="none" w:sz="0" w:space="0" w:color="auto"/>
        <w:bottom w:val="none" w:sz="0" w:space="0" w:color="auto"/>
        <w:right w:val="none" w:sz="0" w:space="0" w:color="auto"/>
      </w:divBdr>
    </w:div>
    <w:div w:id="1654677827">
      <w:bodyDiv w:val="1"/>
      <w:marLeft w:val="0"/>
      <w:marRight w:val="0"/>
      <w:marTop w:val="0"/>
      <w:marBottom w:val="0"/>
      <w:divBdr>
        <w:top w:val="none" w:sz="0" w:space="0" w:color="auto"/>
        <w:left w:val="none" w:sz="0" w:space="0" w:color="auto"/>
        <w:bottom w:val="none" w:sz="0" w:space="0" w:color="auto"/>
        <w:right w:val="none" w:sz="0" w:space="0" w:color="auto"/>
      </w:divBdr>
    </w:div>
    <w:div w:id="1666124045">
      <w:bodyDiv w:val="1"/>
      <w:marLeft w:val="0"/>
      <w:marRight w:val="0"/>
      <w:marTop w:val="0"/>
      <w:marBottom w:val="0"/>
      <w:divBdr>
        <w:top w:val="none" w:sz="0" w:space="0" w:color="auto"/>
        <w:left w:val="none" w:sz="0" w:space="0" w:color="auto"/>
        <w:bottom w:val="none" w:sz="0" w:space="0" w:color="auto"/>
        <w:right w:val="none" w:sz="0" w:space="0" w:color="auto"/>
      </w:divBdr>
    </w:div>
    <w:div w:id="1705131917">
      <w:bodyDiv w:val="1"/>
      <w:marLeft w:val="0"/>
      <w:marRight w:val="0"/>
      <w:marTop w:val="0"/>
      <w:marBottom w:val="0"/>
      <w:divBdr>
        <w:top w:val="none" w:sz="0" w:space="0" w:color="auto"/>
        <w:left w:val="none" w:sz="0" w:space="0" w:color="auto"/>
        <w:bottom w:val="none" w:sz="0" w:space="0" w:color="auto"/>
        <w:right w:val="none" w:sz="0" w:space="0" w:color="auto"/>
      </w:divBdr>
    </w:div>
    <w:div w:id="1716193168">
      <w:bodyDiv w:val="1"/>
      <w:marLeft w:val="0"/>
      <w:marRight w:val="0"/>
      <w:marTop w:val="0"/>
      <w:marBottom w:val="0"/>
      <w:divBdr>
        <w:top w:val="none" w:sz="0" w:space="0" w:color="auto"/>
        <w:left w:val="none" w:sz="0" w:space="0" w:color="auto"/>
        <w:bottom w:val="none" w:sz="0" w:space="0" w:color="auto"/>
        <w:right w:val="none" w:sz="0" w:space="0" w:color="auto"/>
      </w:divBdr>
    </w:div>
    <w:div w:id="1723214603">
      <w:bodyDiv w:val="1"/>
      <w:marLeft w:val="0"/>
      <w:marRight w:val="0"/>
      <w:marTop w:val="0"/>
      <w:marBottom w:val="0"/>
      <w:divBdr>
        <w:top w:val="none" w:sz="0" w:space="0" w:color="auto"/>
        <w:left w:val="none" w:sz="0" w:space="0" w:color="auto"/>
        <w:bottom w:val="none" w:sz="0" w:space="0" w:color="auto"/>
        <w:right w:val="none" w:sz="0" w:space="0" w:color="auto"/>
      </w:divBdr>
    </w:div>
    <w:div w:id="1744906430">
      <w:bodyDiv w:val="1"/>
      <w:marLeft w:val="0"/>
      <w:marRight w:val="0"/>
      <w:marTop w:val="0"/>
      <w:marBottom w:val="0"/>
      <w:divBdr>
        <w:top w:val="none" w:sz="0" w:space="0" w:color="auto"/>
        <w:left w:val="none" w:sz="0" w:space="0" w:color="auto"/>
        <w:bottom w:val="none" w:sz="0" w:space="0" w:color="auto"/>
        <w:right w:val="none" w:sz="0" w:space="0" w:color="auto"/>
      </w:divBdr>
    </w:div>
    <w:div w:id="1761834185">
      <w:bodyDiv w:val="1"/>
      <w:marLeft w:val="0"/>
      <w:marRight w:val="0"/>
      <w:marTop w:val="0"/>
      <w:marBottom w:val="0"/>
      <w:divBdr>
        <w:top w:val="none" w:sz="0" w:space="0" w:color="auto"/>
        <w:left w:val="none" w:sz="0" w:space="0" w:color="auto"/>
        <w:bottom w:val="none" w:sz="0" w:space="0" w:color="auto"/>
        <w:right w:val="none" w:sz="0" w:space="0" w:color="auto"/>
      </w:divBdr>
    </w:div>
    <w:div w:id="1801068061">
      <w:bodyDiv w:val="1"/>
      <w:marLeft w:val="0"/>
      <w:marRight w:val="0"/>
      <w:marTop w:val="0"/>
      <w:marBottom w:val="0"/>
      <w:divBdr>
        <w:top w:val="none" w:sz="0" w:space="0" w:color="auto"/>
        <w:left w:val="none" w:sz="0" w:space="0" w:color="auto"/>
        <w:bottom w:val="none" w:sz="0" w:space="0" w:color="auto"/>
        <w:right w:val="none" w:sz="0" w:space="0" w:color="auto"/>
      </w:divBdr>
    </w:div>
    <w:div w:id="1863663906">
      <w:bodyDiv w:val="1"/>
      <w:marLeft w:val="0"/>
      <w:marRight w:val="0"/>
      <w:marTop w:val="0"/>
      <w:marBottom w:val="0"/>
      <w:divBdr>
        <w:top w:val="none" w:sz="0" w:space="0" w:color="auto"/>
        <w:left w:val="none" w:sz="0" w:space="0" w:color="auto"/>
        <w:bottom w:val="none" w:sz="0" w:space="0" w:color="auto"/>
        <w:right w:val="none" w:sz="0" w:space="0" w:color="auto"/>
      </w:divBdr>
    </w:div>
    <w:div w:id="1898974841">
      <w:bodyDiv w:val="1"/>
      <w:marLeft w:val="0"/>
      <w:marRight w:val="0"/>
      <w:marTop w:val="0"/>
      <w:marBottom w:val="0"/>
      <w:divBdr>
        <w:top w:val="none" w:sz="0" w:space="0" w:color="auto"/>
        <w:left w:val="none" w:sz="0" w:space="0" w:color="auto"/>
        <w:bottom w:val="none" w:sz="0" w:space="0" w:color="auto"/>
        <w:right w:val="none" w:sz="0" w:space="0" w:color="auto"/>
      </w:divBdr>
    </w:div>
    <w:div w:id="1908109813">
      <w:bodyDiv w:val="1"/>
      <w:marLeft w:val="0"/>
      <w:marRight w:val="0"/>
      <w:marTop w:val="0"/>
      <w:marBottom w:val="0"/>
      <w:divBdr>
        <w:top w:val="none" w:sz="0" w:space="0" w:color="auto"/>
        <w:left w:val="none" w:sz="0" w:space="0" w:color="auto"/>
        <w:bottom w:val="none" w:sz="0" w:space="0" w:color="auto"/>
        <w:right w:val="none" w:sz="0" w:space="0" w:color="auto"/>
      </w:divBdr>
    </w:div>
    <w:div w:id="1926457900">
      <w:bodyDiv w:val="1"/>
      <w:marLeft w:val="0"/>
      <w:marRight w:val="0"/>
      <w:marTop w:val="0"/>
      <w:marBottom w:val="0"/>
      <w:divBdr>
        <w:top w:val="none" w:sz="0" w:space="0" w:color="auto"/>
        <w:left w:val="none" w:sz="0" w:space="0" w:color="auto"/>
        <w:bottom w:val="none" w:sz="0" w:space="0" w:color="auto"/>
        <w:right w:val="none" w:sz="0" w:space="0" w:color="auto"/>
      </w:divBdr>
    </w:div>
    <w:div w:id="1981230679">
      <w:bodyDiv w:val="1"/>
      <w:marLeft w:val="0"/>
      <w:marRight w:val="0"/>
      <w:marTop w:val="0"/>
      <w:marBottom w:val="0"/>
      <w:divBdr>
        <w:top w:val="none" w:sz="0" w:space="0" w:color="auto"/>
        <w:left w:val="none" w:sz="0" w:space="0" w:color="auto"/>
        <w:bottom w:val="none" w:sz="0" w:space="0" w:color="auto"/>
        <w:right w:val="none" w:sz="0" w:space="0" w:color="auto"/>
      </w:divBdr>
    </w:div>
    <w:div w:id="2019386946">
      <w:bodyDiv w:val="1"/>
      <w:marLeft w:val="0"/>
      <w:marRight w:val="0"/>
      <w:marTop w:val="0"/>
      <w:marBottom w:val="0"/>
      <w:divBdr>
        <w:top w:val="none" w:sz="0" w:space="0" w:color="auto"/>
        <w:left w:val="none" w:sz="0" w:space="0" w:color="auto"/>
        <w:bottom w:val="none" w:sz="0" w:space="0" w:color="auto"/>
        <w:right w:val="none" w:sz="0" w:space="0" w:color="auto"/>
      </w:divBdr>
      <w:divsChild>
        <w:div w:id="343092464">
          <w:marLeft w:val="0"/>
          <w:marRight w:val="0"/>
          <w:marTop w:val="0"/>
          <w:marBottom w:val="0"/>
          <w:divBdr>
            <w:top w:val="none" w:sz="0" w:space="0" w:color="auto"/>
            <w:left w:val="none" w:sz="0" w:space="0" w:color="auto"/>
            <w:bottom w:val="none" w:sz="0" w:space="0" w:color="auto"/>
            <w:right w:val="none" w:sz="0" w:space="0" w:color="auto"/>
          </w:divBdr>
          <w:divsChild>
            <w:div w:id="944389742">
              <w:marLeft w:val="0"/>
              <w:marRight w:val="0"/>
              <w:marTop w:val="0"/>
              <w:marBottom w:val="0"/>
              <w:divBdr>
                <w:top w:val="none" w:sz="0" w:space="0" w:color="auto"/>
                <w:left w:val="none" w:sz="0" w:space="0" w:color="auto"/>
                <w:bottom w:val="none" w:sz="0" w:space="0" w:color="auto"/>
                <w:right w:val="none" w:sz="0" w:space="0" w:color="auto"/>
              </w:divBdr>
              <w:divsChild>
                <w:div w:id="208876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395165">
      <w:bodyDiv w:val="1"/>
      <w:marLeft w:val="0"/>
      <w:marRight w:val="0"/>
      <w:marTop w:val="0"/>
      <w:marBottom w:val="0"/>
      <w:divBdr>
        <w:top w:val="none" w:sz="0" w:space="0" w:color="auto"/>
        <w:left w:val="none" w:sz="0" w:space="0" w:color="auto"/>
        <w:bottom w:val="none" w:sz="0" w:space="0" w:color="auto"/>
        <w:right w:val="none" w:sz="0" w:space="0" w:color="auto"/>
      </w:divBdr>
      <w:divsChild>
        <w:div w:id="486021088">
          <w:marLeft w:val="0"/>
          <w:marRight w:val="0"/>
          <w:marTop w:val="0"/>
          <w:marBottom w:val="0"/>
          <w:divBdr>
            <w:top w:val="none" w:sz="0" w:space="0" w:color="auto"/>
            <w:left w:val="none" w:sz="0" w:space="0" w:color="auto"/>
            <w:bottom w:val="none" w:sz="0" w:space="0" w:color="auto"/>
            <w:right w:val="none" w:sz="0" w:space="0" w:color="auto"/>
          </w:divBdr>
          <w:divsChild>
            <w:div w:id="2094350121">
              <w:marLeft w:val="0"/>
              <w:marRight w:val="0"/>
              <w:marTop w:val="0"/>
              <w:marBottom w:val="0"/>
              <w:divBdr>
                <w:top w:val="none" w:sz="0" w:space="0" w:color="auto"/>
                <w:left w:val="none" w:sz="0" w:space="0" w:color="auto"/>
                <w:bottom w:val="none" w:sz="0" w:space="0" w:color="auto"/>
                <w:right w:val="none" w:sz="0" w:space="0" w:color="auto"/>
              </w:divBdr>
              <w:divsChild>
                <w:div w:id="841772206">
                  <w:marLeft w:val="0"/>
                  <w:marRight w:val="0"/>
                  <w:marTop w:val="0"/>
                  <w:marBottom w:val="0"/>
                  <w:divBdr>
                    <w:top w:val="none" w:sz="0" w:space="0" w:color="auto"/>
                    <w:left w:val="none" w:sz="0" w:space="0" w:color="auto"/>
                    <w:bottom w:val="none" w:sz="0" w:space="0" w:color="auto"/>
                    <w:right w:val="none" w:sz="0" w:space="0" w:color="auto"/>
                  </w:divBdr>
                  <w:divsChild>
                    <w:div w:id="131952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462471">
      <w:bodyDiv w:val="1"/>
      <w:marLeft w:val="0"/>
      <w:marRight w:val="0"/>
      <w:marTop w:val="0"/>
      <w:marBottom w:val="0"/>
      <w:divBdr>
        <w:top w:val="none" w:sz="0" w:space="0" w:color="auto"/>
        <w:left w:val="none" w:sz="0" w:space="0" w:color="auto"/>
        <w:bottom w:val="none" w:sz="0" w:space="0" w:color="auto"/>
        <w:right w:val="none" w:sz="0" w:space="0" w:color="auto"/>
      </w:divBdr>
    </w:div>
    <w:div w:id="2080127832">
      <w:bodyDiv w:val="1"/>
      <w:marLeft w:val="0"/>
      <w:marRight w:val="0"/>
      <w:marTop w:val="0"/>
      <w:marBottom w:val="0"/>
      <w:divBdr>
        <w:top w:val="none" w:sz="0" w:space="0" w:color="auto"/>
        <w:left w:val="none" w:sz="0" w:space="0" w:color="auto"/>
        <w:bottom w:val="none" w:sz="0" w:space="0" w:color="auto"/>
        <w:right w:val="none" w:sz="0" w:space="0" w:color="auto"/>
      </w:divBdr>
    </w:div>
    <w:div w:id="2083210056">
      <w:bodyDiv w:val="1"/>
      <w:marLeft w:val="0"/>
      <w:marRight w:val="0"/>
      <w:marTop w:val="0"/>
      <w:marBottom w:val="0"/>
      <w:divBdr>
        <w:top w:val="none" w:sz="0" w:space="0" w:color="auto"/>
        <w:left w:val="none" w:sz="0" w:space="0" w:color="auto"/>
        <w:bottom w:val="none" w:sz="0" w:space="0" w:color="auto"/>
        <w:right w:val="none" w:sz="0" w:space="0" w:color="auto"/>
      </w:divBdr>
      <w:divsChild>
        <w:div w:id="767311739">
          <w:marLeft w:val="0"/>
          <w:marRight w:val="0"/>
          <w:marTop w:val="0"/>
          <w:marBottom w:val="0"/>
          <w:divBdr>
            <w:top w:val="none" w:sz="0" w:space="0" w:color="auto"/>
            <w:left w:val="none" w:sz="0" w:space="0" w:color="auto"/>
            <w:bottom w:val="none" w:sz="0" w:space="0" w:color="auto"/>
            <w:right w:val="none" w:sz="0" w:space="0" w:color="auto"/>
          </w:divBdr>
          <w:divsChild>
            <w:div w:id="332532451">
              <w:marLeft w:val="0"/>
              <w:marRight w:val="0"/>
              <w:marTop w:val="0"/>
              <w:marBottom w:val="0"/>
              <w:divBdr>
                <w:top w:val="none" w:sz="0" w:space="0" w:color="auto"/>
                <w:left w:val="none" w:sz="0" w:space="0" w:color="auto"/>
                <w:bottom w:val="none" w:sz="0" w:space="0" w:color="auto"/>
                <w:right w:val="none" w:sz="0" w:space="0" w:color="auto"/>
              </w:divBdr>
              <w:divsChild>
                <w:div w:id="960841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065252">
      <w:bodyDiv w:val="1"/>
      <w:marLeft w:val="0"/>
      <w:marRight w:val="0"/>
      <w:marTop w:val="0"/>
      <w:marBottom w:val="0"/>
      <w:divBdr>
        <w:top w:val="none" w:sz="0" w:space="0" w:color="auto"/>
        <w:left w:val="none" w:sz="0" w:space="0" w:color="auto"/>
        <w:bottom w:val="none" w:sz="0" w:space="0" w:color="auto"/>
        <w:right w:val="none" w:sz="0" w:space="0" w:color="auto"/>
      </w:divBdr>
      <w:divsChild>
        <w:div w:id="61149921">
          <w:marLeft w:val="0"/>
          <w:marRight w:val="0"/>
          <w:marTop w:val="0"/>
          <w:marBottom w:val="0"/>
          <w:divBdr>
            <w:top w:val="none" w:sz="0" w:space="0" w:color="auto"/>
            <w:left w:val="none" w:sz="0" w:space="0" w:color="auto"/>
            <w:bottom w:val="none" w:sz="0" w:space="0" w:color="auto"/>
            <w:right w:val="none" w:sz="0" w:space="0" w:color="auto"/>
          </w:divBdr>
          <w:divsChild>
            <w:div w:id="1447433565">
              <w:marLeft w:val="0"/>
              <w:marRight w:val="0"/>
              <w:marTop w:val="0"/>
              <w:marBottom w:val="0"/>
              <w:divBdr>
                <w:top w:val="none" w:sz="0" w:space="0" w:color="auto"/>
                <w:left w:val="none" w:sz="0" w:space="0" w:color="auto"/>
                <w:bottom w:val="none" w:sz="0" w:space="0" w:color="auto"/>
                <w:right w:val="none" w:sz="0" w:space="0" w:color="auto"/>
              </w:divBdr>
              <w:divsChild>
                <w:div w:id="127433585">
                  <w:marLeft w:val="0"/>
                  <w:marRight w:val="0"/>
                  <w:marTop w:val="0"/>
                  <w:marBottom w:val="0"/>
                  <w:divBdr>
                    <w:top w:val="none" w:sz="0" w:space="0" w:color="auto"/>
                    <w:left w:val="none" w:sz="0" w:space="0" w:color="auto"/>
                    <w:bottom w:val="none" w:sz="0" w:space="0" w:color="auto"/>
                    <w:right w:val="none" w:sz="0" w:space="0" w:color="auto"/>
                  </w:divBdr>
                </w:div>
              </w:divsChild>
            </w:div>
            <w:div w:id="1743136707">
              <w:marLeft w:val="0"/>
              <w:marRight w:val="0"/>
              <w:marTop w:val="0"/>
              <w:marBottom w:val="0"/>
              <w:divBdr>
                <w:top w:val="none" w:sz="0" w:space="0" w:color="auto"/>
                <w:left w:val="none" w:sz="0" w:space="0" w:color="auto"/>
                <w:bottom w:val="none" w:sz="0" w:space="0" w:color="auto"/>
                <w:right w:val="none" w:sz="0" w:space="0" w:color="auto"/>
              </w:divBdr>
              <w:divsChild>
                <w:div w:id="68760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980201">
          <w:marLeft w:val="0"/>
          <w:marRight w:val="0"/>
          <w:marTop w:val="0"/>
          <w:marBottom w:val="0"/>
          <w:divBdr>
            <w:top w:val="none" w:sz="0" w:space="0" w:color="auto"/>
            <w:left w:val="none" w:sz="0" w:space="0" w:color="auto"/>
            <w:bottom w:val="none" w:sz="0" w:space="0" w:color="auto"/>
            <w:right w:val="none" w:sz="0" w:space="0" w:color="auto"/>
          </w:divBdr>
          <w:divsChild>
            <w:div w:id="2099056981">
              <w:marLeft w:val="0"/>
              <w:marRight w:val="0"/>
              <w:marTop w:val="0"/>
              <w:marBottom w:val="0"/>
              <w:divBdr>
                <w:top w:val="none" w:sz="0" w:space="0" w:color="auto"/>
                <w:left w:val="none" w:sz="0" w:space="0" w:color="auto"/>
                <w:bottom w:val="none" w:sz="0" w:space="0" w:color="auto"/>
                <w:right w:val="none" w:sz="0" w:space="0" w:color="auto"/>
              </w:divBdr>
              <w:divsChild>
                <w:div w:id="120406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43346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ssets.publishing.service.gov.uk/government/uploads/system/uploads/attachment_data/file/437241/Listening_to_and_involving_children_and_young_people.pdf" TargetMode="External"/><Relationship Id="rId21" Type="http://schemas.openxmlformats.org/officeDocument/2006/relationships/hyperlink" Target="https://www.bbc.co.uk/news/uk-50969174" TargetMode="External"/><Relationship Id="rId42" Type="http://schemas.openxmlformats.org/officeDocument/2006/relationships/hyperlink" Target="https://repository.royalholloway.ac.uk/file/227fa20a-3bd7-840c-8ac4-13c20c2f744f/9/Smith_Chris_Critical_Realism_and_Interviewing_SOM_Working_Paper.pdf" TargetMode="External"/><Relationship Id="rId47" Type="http://schemas.openxmlformats.org/officeDocument/2006/relationships/diagramLayout" Target="diagrams/layout1.xml"/><Relationship Id="rId63" Type="http://schemas.openxmlformats.org/officeDocument/2006/relationships/hyperlink" Target="mailto:cpoyser1@sheffield.ac.uk)" TargetMode="External"/><Relationship Id="rId68" Type="http://schemas.openxmlformats.org/officeDocument/2006/relationships/hyperlink" Target="https://web.ntw.nhs.uk/selfhelp/" TargetMode="External"/><Relationship Id="rId84" Type="http://schemas.openxmlformats.org/officeDocument/2006/relationships/diagramColors" Target="diagrams/colors3.xml"/><Relationship Id="rId89" Type="http://schemas.openxmlformats.org/officeDocument/2006/relationships/diagramColors" Target="diagrams/colors4.xml"/><Relationship Id="rId16" Type="http://schemas.openxmlformats.org/officeDocument/2006/relationships/image" Target="media/image3.tiff"/><Relationship Id="rId11" Type="http://schemas.openxmlformats.org/officeDocument/2006/relationships/footer" Target="footer3.xml"/><Relationship Id="rId32" Type="http://schemas.openxmlformats.org/officeDocument/2006/relationships/hyperlink" Target="https://educationinspection.blog.gov.uk/2018/07/18/tackling-childhood-obesity-a-shared-problem/" TargetMode="External"/><Relationship Id="rId37" Type="http://schemas.openxmlformats.org/officeDocument/2006/relationships/hyperlink" Target="https://www.nice.org.uk/guidance/ng69/resources/resource-impact-report-pdf-4479687469" TargetMode="External"/><Relationship Id="rId53" Type="http://schemas.openxmlformats.org/officeDocument/2006/relationships/image" Target="media/image7.tiff"/><Relationship Id="rId58" Type="http://schemas.openxmlformats.org/officeDocument/2006/relationships/hyperlink" Target="mailto:cpoyser1@sheffield.ac.uk)" TargetMode="External"/><Relationship Id="rId74" Type="http://schemas.openxmlformats.org/officeDocument/2006/relationships/footer" Target="footer8.xml"/><Relationship Id="rId79" Type="http://schemas.openxmlformats.org/officeDocument/2006/relationships/diagramColors" Target="diagrams/colors2.xml"/><Relationship Id="rId5" Type="http://schemas.openxmlformats.org/officeDocument/2006/relationships/webSettings" Target="webSettings.xml"/><Relationship Id="rId90" Type="http://schemas.microsoft.com/office/2007/relationships/diagramDrawing" Target="diagrams/drawing4.xml"/><Relationship Id="rId14" Type="http://schemas.openxmlformats.org/officeDocument/2006/relationships/footer" Target="footer6.xml"/><Relationship Id="rId22" Type="http://schemas.openxmlformats.org/officeDocument/2006/relationships/hyperlink" Target="https://www.beateatingdisorders.org.uk/types/orthorexia" TargetMode="External"/><Relationship Id="rId27" Type="http://schemas.openxmlformats.org/officeDocument/2006/relationships/hyperlink" Target="https://assets.publishing.service.gov.uk/government/uploads/system/uploads/attachment_data/file/803956/supporting-pupils-at-school-with-medical-conditions.pdf" TargetMode="External"/><Relationship Id="rId30" Type="http://schemas.openxmlformats.org/officeDocument/2006/relationships/hyperlink" Target="https://www.psychologytoday.com/us/blog/contemporary-psychoanalysis-in-action/201402/disordered-eating-or-eating-disorder-what-s-the" TargetMode="External"/><Relationship Id="rId35" Type="http://schemas.openxmlformats.org/officeDocument/2006/relationships/hyperlink" Target="https://www.nhs.uk/conditions/eating-disorders/" TargetMode="External"/><Relationship Id="rId43" Type="http://schemas.openxmlformats.org/officeDocument/2006/relationships/hyperlink" Target="https://www.theguardian.com/technology/2012/apr/01/susan-cain-extrovert-introvert-interview" TargetMode="External"/><Relationship Id="rId48" Type="http://schemas.openxmlformats.org/officeDocument/2006/relationships/diagramQuickStyle" Target="diagrams/quickStyle1.xml"/><Relationship Id="rId56" Type="http://schemas.openxmlformats.org/officeDocument/2006/relationships/hyperlink" Target="mailto:p.fogg@sheffield.ac.uk" TargetMode="External"/><Relationship Id="rId64" Type="http://schemas.openxmlformats.org/officeDocument/2006/relationships/hyperlink" Target="mailto:p.fogg@sheffield.ac.uk)" TargetMode="External"/><Relationship Id="rId69" Type="http://schemas.openxmlformats.org/officeDocument/2006/relationships/hyperlink" Target="https://www.nhs.uk/apps-library/big-white-wall/" TargetMode="External"/><Relationship Id="rId77" Type="http://schemas.openxmlformats.org/officeDocument/2006/relationships/diagramLayout" Target="diagrams/layout2.xml"/><Relationship Id="rId8" Type="http://schemas.openxmlformats.org/officeDocument/2006/relationships/image" Target="media/image1.jpeg"/><Relationship Id="rId51" Type="http://schemas.openxmlformats.org/officeDocument/2006/relationships/image" Target="media/image6.tiff"/><Relationship Id="rId72" Type="http://schemas.openxmlformats.org/officeDocument/2006/relationships/hyperlink" Target="mailto:Cpoyser1@sheffield.ac.uk" TargetMode="External"/><Relationship Id="rId80" Type="http://schemas.microsoft.com/office/2007/relationships/diagramDrawing" Target="diagrams/drawing2.xml"/><Relationship Id="rId85" Type="http://schemas.microsoft.com/office/2007/relationships/diagramDrawing" Target="diagrams/drawing3.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image" Target="media/image4.tiff"/><Relationship Id="rId25" Type="http://schemas.openxmlformats.org/officeDocument/2006/relationships/hyperlink" Target="https://www.london.gov.uk/what-we-do/health/healthy-schools-london/awards/sites/default/files/EHWB.pdf" TargetMode="External"/><Relationship Id="rId33" Type="http://schemas.openxmlformats.org/officeDocument/2006/relationships/hyperlink" Target="https://www.mind.org.uk/information-support/types-of-mental-health-problems/eating-problems/" TargetMode="External"/><Relationship Id="rId38" Type="http://schemas.openxmlformats.org/officeDocument/2006/relationships/hyperlink" Target="https://assets.publishing.service.gov.uk/government/uploads/system/uploads/attachment_data/file/584555/DfE_PPC_Omnibus_Wave_1_Report_FINAL_January2017.pdf" TargetMode="External"/><Relationship Id="rId46" Type="http://schemas.openxmlformats.org/officeDocument/2006/relationships/diagramData" Target="diagrams/data1.xml"/><Relationship Id="rId59" Type="http://schemas.openxmlformats.org/officeDocument/2006/relationships/hyperlink" Target="mailto:p.fogg@sheffield.ac.uk)" TargetMode="External"/><Relationship Id="rId67" Type="http://schemas.openxmlformats.org/officeDocument/2006/relationships/hyperlink" Target="https://www.syeda.org.uk/about-us" TargetMode="External"/><Relationship Id="rId20" Type="http://schemas.openxmlformats.org/officeDocument/2006/relationships/hyperlink" Target="https://www.kc-jones.co.uk/files/uploads/1516019532.pdf" TargetMode="External"/><Relationship Id="rId41" Type="http://schemas.openxmlformats.org/officeDocument/2006/relationships/hyperlink" Target="https://www.priorygroup.com/eating-disorders/eating-disorder-statistics" TargetMode="External"/><Relationship Id="rId54" Type="http://schemas.openxmlformats.org/officeDocument/2006/relationships/hyperlink" Target="https://www.sheffield.ac.uk/mental-wellbeing/about-samhs" TargetMode="External"/><Relationship Id="rId62" Type="http://schemas.openxmlformats.org/officeDocument/2006/relationships/hyperlink" Target="mailto:cpoyser1@sheffield.ac.uk" TargetMode="External"/><Relationship Id="rId70" Type="http://schemas.openxmlformats.org/officeDocument/2006/relationships/hyperlink" Target="https://www.beateatingdisorders.org.uk/)" TargetMode="External"/><Relationship Id="rId75" Type="http://schemas.openxmlformats.org/officeDocument/2006/relationships/footer" Target="footer9.xml"/><Relationship Id="rId83" Type="http://schemas.openxmlformats.org/officeDocument/2006/relationships/diagramQuickStyle" Target="diagrams/quickStyle3.xml"/><Relationship Id="rId88" Type="http://schemas.openxmlformats.org/officeDocument/2006/relationships/diagramQuickStyle" Target="diagrams/quickStyle4.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tiff"/><Relationship Id="rId23" Type="http://schemas.openxmlformats.org/officeDocument/2006/relationships/hyperlink" Target="https://thepsychologist.bps.org.uk/volume-31/august-2018/providing-mental-health-support-schools" TargetMode="External"/><Relationship Id="rId28" Type="http://schemas.openxmlformats.org/officeDocument/2006/relationships/hyperlink" Target="https://assets.publishing.service.gov.uk/government/uploads/system/uploads/attachment_data/file/398815/SEND_Code_of_Practice_January_2015.pdf" TargetMode="External"/><Relationship Id="rId36" Type="http://schemas.openxmlformats.org/officeDocument/2006/relationships/hyperlink" Target="https://www.nice.org.uk/guidance/ng69" TargetMode="External"/><Relationship Id="rId49" Type="http://schemas.openxmlformats.org/officeDocument/2006/relationships/diagramColors" Target="diagrams/colors1.xml"/><Relationship Id="rId57" Type="http://schemas.openxmlformats.org/officeDocument/2006/relationships/hyperlink" Target="http://www.sheffield.ac.uk/govern/data-protection/privacy/general" TargetMode="External"/><Relationship Id="rId10" Type="http://schemas.openxmlformats.org/officeDocument/2006/relationships/footer" Target="footer2.xml"/><Relationship Id="rId31" Type="http://schemas.openxmlformats.org/officeDocument/2006/relationships/hyperlink" Target="https://publications.parliament.uk/pa/cm201719/cmselect/cmhealth/642/642.pdf" TargetMode="External"/><Relationship Id="rId44" Type="http://schemas.openxmlformats.org/officeDocument/2006/relationships/hyperlink" Target="https://metro.co.uk/2018/06/21/men-can-and-do-experience-eating-disorders-7644535/" TargetMode="External"/><Relationship Id="rId52" Type="http://schemas.openxmlformats.org/officeDocument/2006/relationships/hyperlink" Target="mailto:cpoyser1@sheffield.ac.uk" TargetMode="External"/><Relationship Id="rId60" Type="http://schemas.openxmlformats.org/officeDocument/2006/relationships/hyperlink" Target="mailto:Anthony.williams@sheffield.ac.uk" TargetMode="External"/><Relationship Id="rId65" Type="http://schemas.openxmlformats.org/officeDocument/2006/relationships/hyperlink" Target="mailto:Anthony.williams@sheffield.ac.uk" TargetMode="External"/><Relationship Id="rId73" Type="http://schemas.openxmlformats.org/officeDocument/2006/relationships/footer" Target="footer7.xml"/><Relationship Id="rId78" Type="http://schemas.openxmlformats.org/officeDocument/2006/relationships/diagramQuickStyle" Target="diagrams/quickStyle2.xml"/><Relationship Id="rId81" Type="http://schemas.openxmlformats.org/officeDocument/2006/relationships/diagramData" Target="diagrams/data3.xml"/><Relationship Id="rId86" Type="http://schemas.openxmlformats.org/officeDocument/2006/relationships/diagramData" Target="diagrams/data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5.xml"/><Relationship Id="rId18" Type="http://schemas.openxmlformats.org/officeDocument/2006/relationships/image" Target="media/image5.tiff"/><Relationship Id="rId39" Type="http://schemas.openxmlformats.org/officeDocument/2006/relationships/hyperlink" Target="https://researchbriefings.parliament.uk/ResearchBriefing/Summary/POST-PN-287" TargetMode="External"/><Relationship Id="rId34" Type="http://schemas.openxmlformats.org/officeDocument/2006/relationships/hyperlink" Target="https://www.naht.org.uk/news-and-opinion/news/structures-inspection-and-account%20ability-news/improving-school-accountability/" TargetMode="External"/><Relationship Id="rId50" Type="http://schemas.microsoft.com/office/2007/relationships/diagramDrawing" Target="diagrams/drawing1.xml"/><Relationship Id="rId55" Type="http://schemas.openxmlformats.org/officeDocument/2006/relationships/hyperlink" Target="mailto:cpoyser1@sheffield.ac.uk)" TargetMode="External"/><Relationship Id="rId76" Type="http://schemas.openxmlformats.org/officeDocument/2006/relationships/diagramData" Target="diagrams/data2.xml"/><Relationship Id="rId7" Type="http://schemas.openxmlformats.org/officeDocument/2006/relationships/endnotes" Target="endnotes.xml"/><Relationship Id="rId71" Type="http://schemas.openxmlformats.org/officeDocument/2006/relationships/hyperlink" Target="https://www.samaritans.org/how-we-can-help-you/contact-us)" TargetMode="External"/><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www.gov.uk/government/uploads/system/uploads/attachment_data/file/664855/Transforming_children_and_young_people_s_mental_health_provision.pdf" TargetMode="External"/><Relationship Id="rId24" Type="http://schemas.openxmlformats.org/officeDocument/2006/relationships/hyperlink" Target="https://bulimiaguide.org/impact-of-eds-on-cognitive-abilities-and-school-functioning/" TargetMode="External"/><Relationship Id="rId40" Type="http://schemas.openxmlformats.org/officeDocument/2006/relationships/hyperlink" Target="https://www.beateatingdisorders.org.uk/uploads/documents/2017/10/the-costs-of-eating-disorders-final-original.pdf" TargetMode="External"/><Relationship Id="rId45" Type="http://schemas.openxmlformats.org/officeDocument/2006/relationships/hyperlink" Target="http://classonline.org.uk/docs/2014_Policy_Paper_-_The_politics_of_curriculum_in_schools.pdf" TargetMode="External"/><Relationship Id="rId66" Type="http://schemas.openxmlformats.org/officeDocument/2006/relationships/hyperlink" Target="https://www.sheffield.ac.uk/mental-wellbeing/about-samhs" TargetMode="External"/><Relationship Id="rId87" Type="http://schemas.openxmlformats.org/officeDocument/2006/relationships/diagramLayout" Target="diagrams/layout4.xml"/><Relationship Id="rId61" Type="http://schemas.openxmlformats.org/officeDocument/2006/relationships/hyperlink" Target="mailto:Cpoyser1@sheffield.ac.uk" TargetMode="External"/><Relationship Id="rId82" Type="http://schemas.openxmlformats.org/officeDocument/2006/relationships/diagramLayout" Target="diagrams/layout3.xml"/><Relationship Id="rId19" Type="http://schemas.openxmlformats.org/officeDocument/2006/relationships/hyperlink" Target="https://www.psychiatry.org/patients-families/eating-disorders/what-are-eating-disorders" TargetMode="Externa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4739C8B-8740-294A-B093-AEB686C47E40}" type="doc">
      <dgm:prSet loTypeId="urn:microsoft.com/office/officeart/2005/8/layout/venn2" loCatId="process" qsTypeId="urn:microsoft.com/office/officeart/2005/8/quickstyle/simple4" qsCatId="simple" csTypeId="urn:microsoft.com/office/officeart/2005/8/colors/colorful1" csCatId="colorful" phldr="1"/>
      <dgm:spPr/>
    </dgm:pt>
    <dgm:pt modelId="{80CD19B1-B9CE-604E-A325-CC94E0DFB03A}">
      <dgm:prSet phldrT="[Text]" custT="1"/>
      <dgm:spPr/>
      <dgm:t>
        <a:bodyPr/>
        <a:lstStyle/>
        <a:p>
          <a:r>
            <a:rPr lang="en-GB" sz="1200" b="1"/>
            <a:t>Chronosystem: </a:t>
          </a:r>
          <a:r>
            <a:rPr lang="en-GB" sz="1200"/>
            <a:t>Changes that occur over time</a:t>
          </a:r>
        </a:p>
      </dgm:t>
    </dgm:pt>
    <dgm:pt modelId="{F5DDEF6A-D774-5244-9777-24816DB95E50}" type="parTrans" cxnId="{1D8FB1FC-7347-0146-8790-FF783EF19E88}">
      <dgm:prSet/>
      <dgm:spPr/>
      <dgm:t>
        <a:bodyPr/>
        <a:lstStyle/>
        <a:p>
          <a:endParaRPr lang="en-GB"/>
        </a:p>
      </dgm:t>
    </dgm:pt>
    <dgm:pt modelId="{4EF560F8-1320-9543-B5C4-A886BB9FC93E}" type="sibTrans" cxnId="{1D8FB1FC-7347-0146-8790-FF783EF19E88}">
      <dgm:prSet/>
      <dgm:spPr/>
      <dgm:t>
        <a:bodyPr/>
        <a:lstStyle/>
        <a:p>
          <a:endParaRPr lang="en-GB"/>
        </a:p>
      </dgm:t>
    </dgm:pt>
    <dgm:pt modelId="{D44811CB-8D1D-C040-8ECD-96DFFD06FEC8}">
      <dgm:prSet phldrT="[Text]" custT="1"/>
      <dgm:spPr/>
      <dgm:t>
        <a:bodyPr/>
        <a:lstStyle/>
        <a:p>
          <a:endParaRPr lang="en-GB" sz="800" b="1"/>
        </a:p>
        <a:p>
          <a:endParaRPr lang="en-GB" sz="800" b="1"/>
        </a:p>
        <a:p>
          <a:endParaRPr lang="en-GB" sz="1200" b="1"/>
        </a:p>
        <a:p>
          <a:r>
            <a:rPr lang="en-GB" sz="1200" b="1"/>
            <a:t>Microsystem: </a:t>
          </a:r>
          <a:r>
            <a:rPr lang="en-GB" sz="1200"/>
            <a:t>Parents, teachers, peers and other professionals that directly interact with the child</a:t>
          </a:r>
        </a:p>
      </dgm:t>
    </dgm:pt>
    <dgm:pt modelId="{47EBA5F9-1C28-7548-855B-AC457C2140CF}" type="parTrans" cxnId="{727FECCF-B309-FF4E-9639-024C23BED2A4}">
      <dgm:prSet/>
      <dgm:spPr/>
      <dgm:t>
        <a:bodyPr/>
        <a:lstStyle/>
        <a:p>
          <a:endParaRPr lang="en-GB"/>
        </a:p>
      </dgm:t>
    </dgm:pt>
    <dgm:pt modelId="{4E79C805-A8B4-C74D-A341-88918B55CFEE}" type="sibTrans" cxnId="{727FECCF-B309-FF4E-9639-024C23BED2A4}">
      <dgm:prSet/>
      <dgm:spPr/>
      <dgm:t>
        <a:bodyPr/>
        <a:lstStyle/>
        <a:p>
          <a:endParaRPr lang="en-GB"/>
        </a:p>
      </dgm:t>
    </dgm:pt>
    <dgm:pt modelId="{287B1A26-25C5-524D-8ED8-D73D9DBDD76B}">
      <dgm:prSet phldrT="[Text]" custT="1"/>
      <dgm:spPr/>
      <dgm:t>
        <a:bodyPr/>
        <a:lstStyle/>
        <a:p>
          <a:r>
            <a:rPr lang="en-GB" sz="1200"/>
            <a:t>Individual child</a:t>
          </a:r>
        </a:p>
      </dgm:t>
    </dgm:pt>
    <dgm:pt modelId="{AD158ECB-0C49-E944-A85E-6BFA1E1FD138}" type="parTrans" cxnId="{C8D1D47E-D5F4-6E4C-BD36-B1E4F52A6803}">
      <dgm:prSet/>
      <dgm:spPr/>
      <dgm:t>
        <a:bodyPr/>
        <a:lstStyle/>
        <a:p>
          <a:endParaRPr lang="en-GB"/>
        </a:p>
      </dgm:t>
    </dgm:pt>
    <dgm:pt modelId="{0995FFA5-6007-BB44-9E5C-845C173DE367}" type="sibTrans" cxnId="{C8D1D47E-D5F4-6E4C-BD36-B1E4F52A6803}">
      <dgm:prSet/>
      <dgm:spPr/>
      <dgm:t>
        <a:bodyPr/>
        <a:lstStyle/>
        <a:p>
          <a:endParaRPr lang="en-GB"/>
        </a:p>
      </dgm:t>
    </dgm:pt>
    <dgm:pt modelId="{99F6FD43-4332-2149-848B-45C7FAD54046}">
      <dgm:prSet custT="1"/>
      <dgm:spPr/>
      <dgm:t>
        <a:bodyPr/>
        <a:lstStyle/>
        <a:p>
          <a:r>
            <a:rPr lang="en-GB" sz="1200" b="1"/>
            <a:t>Exosystem: </a:t>
          </a:r>
          <a:r>
            <a:rPr lang="en-GB" sz="1200"/>
            <a:t>Local Authority and government policies </a:t>
          </a:r>
        </a:p>
      </dgm:t>
    </dgm:pt>
    <dgm:pt modelId="{7D9D7752-E937-134E-A9DF-77B4A0DA2CAD}" type="parTrans" cxnId="{151C1353-24B7-774B-B623-6740DC435B91}">
      <dgm:prSet/>
      <dgm:spPr/>
      <dgm:t>
        <a:bodyPr/>
        <a:lstStyle/>
        <a:p>
          <a:endParaRPr lang="en-GB"/>
        </a:p>
      </dgm:t>
    </dgm:pt>
    <dgm:pt modelId="{F9412BE0-9F04-F140-B0D5-580B2DF4A138}" type="sibTrans" cxnId="{151C1353-24B7-774B-B623-6740DC435B91}">
      <dgm:prSet/>
      <dgm:spPr/>
      <dgm:t>
        <a:bodyPr/>
        <a:lstStyle/>
        <a:p>
          <a:endParaRPr lang="en-GB"/>
        </a:p>
      </dgm:t>
    </dgm:pt>
    <dgm:pt modelId="{9E91BA45-71B0-AE4D-94C5-0A2F870F1F03}">
      <dgm:prSet custT="1"/>
      <dgm:spPr/>
      <dgm:t>
        <a:bodyPr/>
        <a:lstStyle/>
        <a:p>
          <a:endParaRPr lang="en-GB" sz="1000"/>
        </a:p>
        <a:p>
          <a:r>
            <a:rPr lang="en-GB" sz="1200" b="1"/>
            <a:t>Mesosystem: </a:t>
          </a:r>
          <a:r>
            <a:rPr lang="en-GB" sz="1200"/>
            <a:t>Interaction between different microsystems e.g. health professionals and teachers</a:t>
          </a:r>
        </a:p>
      </dgm:t>
    </dgm:pt>
    <dgm:pt modelId="{77B1BEFC-B8F0-D54F-BA38-8AE1345006EE}" type="parTrans" cxnId="{939CE535-FC31-2C4E-9074-4AFAF292B7DD}">
      <dgm:prSet/>
      <dgm:spPr/>
      <dgm:t>
        <a:bodyPr/>
        <a:lstStyle/>
        <a:p>
          <a:endParaRPr lang="en-GB"/>
        </a:p>
      </dgm:t>
    </dgm:pt>
    <dgm:pt modelId="{5EEF8849-6847-B94E-9386-075752281633}" type="sibTrans" cxnId="{939CE535-FC31-2C4E-9074-4AFAF292B7DD}">
      <dgm:prSet/>
      <dgm:spPr/>
      <dgm:t>
        <a:bodyPr/>
        <a:lstStyle/>
        <a:p>
          <a:endParaRPr lang="en-GB"/>
        </a:p>
      </dgm:t>
    </dgm:pt>
    <dgm:pt modelId="{4B2106C6-4E49-BC48-94B1-C5A9F89612EE}">
      <dgm:prSet phldrT="[Text]" custT="1"/>
      <dgm:spPr/>
      <dgm:t>
        <a:bodyPr/>
        <a:lstStyle/>
        <a:p>
          <a:r>
            <a:rPr lang="en-GB" sz="1200" b="1"/>
            <a:t>Macrosystem: </a:t>
          </a:r>
          <a:r>
            <a:rPr lang="en-GB" sz="1200"/>
            <a:t>Society and Culture</a:t>
          </a:r>
        </a:p>
      </dgm:t>
    </dgm:pt>
    <dgm:pt modelId="{CF0E1F01-C5F4-5F40-BCEC-A044AA3C721E}" type="parTrans" cxnId="{C37F8E0A-2E6B-824A-862A-C26C13684E1E}">
      <dgm:prSet/>
      <dgm:spPr/>
      <dgm:t>
        <a:bodyPr/>
        <a:lstStyle/>
        <a:p>
          <a:endParaRPr lang="en-GB"/>
        </a:p>
      </dgm:t>
    </dgm:pt>
    <dgm:pt modelId="{380FA101-46AF-224F-9921-2F226EE9F5D7}" type="sibTrans" cxnId="{C37F8E0A-2E6B-824A-862A-C26C13684E1E}">
      <dgm:prSet/>
      <dgm:spPr/>
      <dgm:t>
        <a:bodyPr/>
        <a:lstStyle/>
        <a:p>
          <a:endParaRPr lang="en-GB"/>
        </a:p>
      </dgm:t>
    </dgm:pt>
    <dgm:pt modelId="{128F830B-798F-144E-87F7-4B5B4F2658EC}" type="pres">
      <dgm:prSet presAssocID="{A4739C8B-8740-294A-B093-AEB686C47E40}" presName="Name0" presStyleCnt="0">
        <dgm:presLayoutVars>
          <dgm:chMax val="7"/>
          <dgm:resizeHandles val="exact"/>
        </dgm:presLayoutVars>
      </dgm:prSet>
      <dgm:spPr/>
    </dgm:pt>
    <dgm:pt modelId="{8AD6EDA3-305F-F24E-8CE0-AA0F1910380A}" type="pres">
      <dgm:prSet presAssocID="{A4739C8B-8740-294A-B093-AEB686C47E40}" presName="comp1" presStyleCnt="0"/>
      <dgm:spPr/>
    </dgm:pt>
    <dgm:pt modelId="{347BAA40-E883-4745-8C25-3757292F0F0F}" type="pres">
      <dgm:prSet presAssocID="{A4739C8B-8740-294A-B093-AEB686C47E40}" presName="circle1" presStyleLbl="node1" presStyleIdx="0" presStyleCnt="6" custScaleX="93998"/>
      <dgm:spPr/>
    </dgm:pt>
    <dgm:pt modelId="{ED5AA886-C7FF-9C41-B141-BAC9CBC4120F}" type="pres">
      <dgm:prSet presAssocID="{A4739C8B-8740-294A-B093-AEB686C47E40}" presName="c1text" presStyleLbl="node1" presStyleIdx="0" presStyleCnt="6">
        <dgm:presLayoutVars>
          <dgm:bulletEnabled val="1"/>
        </dgm:presLayoutVars>
      </dgm:prSet>
      <dgm:spPr/>
    </dgm:pt>
    <dgm:pt modelId="{48D1A744-3184-4C49-8606-7652E8089055}" type="pres">
      <dgm:prSet presAssocID="{A4739C8B-8740-294A-B093-AEB686C47E40}" presName="comp2" presStyleCnt="0"/>
      <dgm:spPr/>
    </dgm:pt>
    <dgm:pt modelId="{8A8CCCB4-11A7-D347-8FB1-75CC3D64B50C}" type="pres">
      <dgm:prSet presAssocID="{A4739C8B-8740-294A-B093-AEB686C47E40}" presName="circle2" presStyleLbl="node1" presStyleIdx="1" presStyleCnt="6" custScaleY="95975" custLinFactNeighborX="-400" custLinFactNeighborY="-971"/>
      <dgm:spPr/>
    </dgm:pt>
    <dgm:pt modelId="{904A59F6-CAD5-184F-A50C-1CE15E8AC77F}" type="pres">
      <dgm:prSet presAssocID="{A4739C8B-8740-294A-B093-AEB686C47E40}" presName="c2text" presStyleLbl="node1" presStyleIdx="1" presStyleCnt="6">
        <dgm:presLayoutVars>
          <dgm:bulletEnabled val="1"/>
        </dgm:presLayoutVars>
      </dgm:prSet>
      <dgm:spPr/>
    </dgm:pt>
    <dgm:pt modelId="{EFFA57C5-9B31-7040-ACFA-54441EC7CF38}" type="pres">
      <dgm:prSet presAssocID="{A4739C8B-8740-294A-B093-AEB686C47E40}" presName="comp3" presStyleCnt="0"/>
      <dgm:spPr/>
    </dgm:pt>
    <dgm:pt modelId="{DD2AB0C1-3017-0742-BE35-0AE02DE3DB9C}" type="pres">
      <dgm:prSet presAssocID="{A4739C8B-8740-294A-B093-AEB686C47E40}" presName="circle3" presStyleLbl="node1" presStyleIdx="2" presStyleCnt="6" custScaleY="97175"/>
      <dgm:spPr/>
    </dgm:pt>
    <dgm:pt modelId="{974E4FA1-91F9-6944-8639-90DFBEC875A1}" type="pres">
      <dgm:prSet presAssocID="{A4739C8B-8740-294A-B093-AEB686C47E40}" presName="c3text" presStyleLbl="node1" presStyleIdx="2" presStyleCnt="6">
        <dgm:presLayoutVars>
          <dgm:bulletEnabled val="1"/>
        </dgm:presLayoutVars>
      </dgm:prSet>
      <dgm:spPr/>
    </dgm:pt>
    <dgm:pt modelId="{5D922470-BB32-2F44-8F3B-D5C12A2CB116}" type="pres">
      <dgm:prSet presAssocID="{A4739C8B-8740-294A-B093-AEB686C47E40}" presName="comp4" presStyleCnt="0"/>
      <dgm:spPr/>
    </dgm:pt>
    <dgm:pt modelId="{53937782-BD8E-254C-9F4B-0347C666F53F}" type="pres">
      <dgm:prSet presAssocID="{A4739C8B-8740-294A-B093-AEB686C47E40}" presName="circle4" presStyleLbl="node1" presStyleIdx="3" presStyleCnt="6" custScaleX="106582" custScaleY="94788" custLinFactNeighborX="-69" custLinFactNeighborY="4319"/>
      <dgm:spPr/>
    </dgm:pt>
    <dgm:pt modelId="{390E7BDD-FD45-0E4B-9769-7D56ABA19E45}" type="pres">
      <dgm:prSet presAssocID="{A4739C8B-8740-294A-B093-AEB686C47E40}" presName="c4text" presStyleLbl="node1" presStyleIdx="3" presStyleCnt="6">
        <dgm:presLayoutVars>
          <dgm:bulletEnabled val="1"/>
        </dgm:presLayoutVars>
      </dgm:prSet>
      <dgm:spPr/>
    </dgm:pt>
    <dgm:pt modelId="{DA3110E6-25C5-B245-B30B-2C8E116642D1}" type="pres">
      <dgm:prSet presAssocID="{A4739C8B-8740-294A-B093-AEB686C47E40}" presName="comp5" presStyleCnt="0"/>
      <dgm:spPr/>
    </dgm:pt>
    <dgm:pt modelId="{4F3A5C78-A1B7-E140-9700-5EF772C2A38A}" type="pres">
      <dgm:prSet presAssocID="{A4739C8B-8740-294A-B093-AEB686C47E40}" presName="circle5" presStyleLbl="node1" presStyleIdx="4" presStyleCnt="6" custScaleX="104128" custScaleY="79977" custLinFactNeighborX="1715" custLinFactNeighborY="11499"/>
      <dgm:spPr/>
    </dgm:pt>
    <dgm:pt modelId="{DAB1824D-1973-4242-BB31-65EA24C60370}" type="pres">
      <dgm:prSet presAssocID="{A4739C8B-8740-294A-B093-AEB686C47E40}" presName="c5text" presStyleLbl="node1" presStyleIdx="4" presStyleCnt="6">
        <dgm:presLayoutVars>
          <dgm:bulletEnabled val="1"/>
        </dgm:presLayoutVars>
      </dgm:prSet>
      <dgm:spPr/>
    </dgm:pt>
    <dgm:pt modelId="{12F82070-05FB-2F49-9552-8FB87EC5F377}" type="pres">
      <dgm:prSet presAssocID="{A4739C8B-8740-294A-B093-AEB686C47E40}" presName="comp6" presStyleCnt="0"/>
      <dgm:spPr/>
    </dgm:pt>
    <dgm:pt modelId="{86B9E2DC-18EE-ED4C-93B7-C08B9435093E}" type="pres">
      <dgm:prSet presAssocID="{A4739C8B-8740-294A-B093-AEB686C47E40}" presName="circle6" presStyleLbl="node1" presStyleIdx="5" presStyleCnt="6" custScaleX="94447" custScaleY="34039" custLinFactNeighborX="1215" custLinFactNeighborY="33001"/>
      <dgm:spPr/>
    </dgm:pt>
    <dgm:pt modelId="{7F423A93-321E-EC47-BCC9-BEC7C60AD9C7}" type="pres">
      <dgm:prSet presAssocID="{A4739C8B-8740-294A-B093-AEB686C47E40}" presName="c6text" presStyleLbl="node1" presStyleIdx="5" presStyleCnt="6">
        <dgm:presLayoutVars>
          <dgm:bulletEnabled val="1"/>
        </dgm:presLayoutVars>
      </dgm:prSet>
      <dgm:spPr/>
    </dgm:pt>
  </dgm:ptLst>
  <dgm:cxnLst>
    <dgm:cxn modelId="{C37F8E0A-2E6B-824A-862A-C26C13684E1E}" srcId="{A4739C8B-8740-294A-B093-AEB686C47E40}" destId="{4B2106C6-4E49-BC48-94B1-C5A9F89612EE}" srcOrd="1" destOrd="0" parTransId="{CF0E1F01-C5F4-5F40-BCEC-A044AA3C721E}" sibTransId="{380FA101-46AF-224F-9921-2F226EE9F5D7}"/>
    <dgm:cxn modelId="{939CE535-FC31-2C4E-9074-4AFAF292B7DD}" srcId="{A4739C8B-8740-294A-B093-AEB686C47E40}" destId="{9E91BA45-71B0-AE4D-94C5-0A2F870F1F03}" srcOrd="3" destOrd="0" parTransId="{77B1BEFC-B8F0-D54F-BA38-8AE1345006EE}" sibTransId="{5EEF8849-6847-B94E-9386-075752281633}"/>
    <dgm:cxn modelId="{641BA246-E2C0-1743-9527-1C985B6ED261}" type="presOf" srcId="{80CD19B1-B9CE-604E-A325-CC94E0DFB03A}" destId="{347BAA40-E883-4745-8C25-3757292F0F0F}" srcOrd="0" destOrd="0" presId="urn:microsoft.com/office/officeart/2005/8/layout/venn2"/>
    <dgm:cxn modelId="{0F7AFD46-4D45-3F4F-8629-F2676C193C61}" type="presOf" srcId="{80CD19B1-B9CE-604E-A325-CC94E0DFB03A}" destId="{ED5AA886-C7FF-9C41-B141-BAC9CBC4120F}" srcOrd="1" destOrd="0" presId="urn:microsoft.com/office/officeart/2005/8/layout/venn2"/>
    <dgm:cxn modelId="{F26C044C-5F4D-364C-9B24-12E834C92A6A}" type="presOf" srcId="{D44811CB-8D1D-C040-8ECD-96DFFD06FEC8}" destId="{DAB1824D-1973-4242-BB31-65EA24C60370}" srcOrd="1" destOrd="0" presId="urn:microsoft.com/office/officeart/2005/8/layout/venn2"/>
    <dgm:cxn modelId="{151C1353-24B7-774B-B623-6740DC435B91}" srcId="{A4739C8B-8740-294A-B093-AEB686C47E40}" destId="{99F6FD43-4332-2149-848B-45C7FAD54046}" srcOrd="2" destOrd="0" parTransId="{7D9D7752-E937-134E-A9DF-77B4A0DA2CAD}" sibTransId="{F9412BE0-9F04-F140-B0D5-580B2DF4A138}"/>
    <dgm:cxn modelId="{04252657-4785-3B41-9B37-1C9ABEF49612}" type="presOf" srcId="{287B1A26-25C5-524D-8ED8-D73D9DBDD76B}" destId="{7F423A93-321E-EC47-BCC9-BEC7C60AD9C7}" srcOrd="1" destOrd="0" presId="urn:microsoft.com/office/officeart/2005/8/layout/venn2"/>
    <dgm:cxn modelId="{4A31BB63-9C0D-1C44-9FEA-D1FB15CC672B}" type="presOf" srcId="{4B2106C6-4E49-BC48-94B1-C5A9F89612EE}" destId="{904A59F6-CAD5-184F-A50C-1CE15E8AC77F}" srcOrd="1" destOrd="0" presId="urn:microsoft.com/office/officeart/2005/8/layout/venn2"/>
    <dgm:cxn modelId="{C8D1D47E-D5F4-6E4C-BD36-B1E4F52A6803}" srcId="{A4739C8B-8740-294A-B093-AEB686C47E40}" destId="{287B1A26-25C5-524D-8ED8-D73D9DBDD76B}" srcOrd="5" destOrd="0" parTransId="{AD158ECB-0C49-E944-A85E-6BFA1E1FD138}" sibTransId="{0995FFA5-6007-BB44-9E5C-845C173DE367}"/>
    <dgm:cxn modelId="{34C4AE84-755B-9741-80EB-6CD20276F2FF}" type="presOf" srcId="{4B2106C6-4E49-BC48-94B1-C5A9F89612EE}" destId="{8A8CCCB4-11A7-D347-8FB1-75CC3D64B50C}" srcOrd="0" destOrd="0" presId="urn:microsoft.com/office/officeart/2005/8/layout/venn2"/>
    <dgm:cxn modelId="{46DF8894-0CE3-FF4F-91B7-C4C660FA22D3}" type="presOf" srcId="{D44811CB-8D1D-C040-8ECD-96DFFD06FEC8}" destId="{4F3A5C78-A1B7-E140-9700-5EF772C2A38A}" srcOrd="0" destOrd="0" presId="urn:microsoft.com/office/officeart/2005/8/layout/venn2"/>
    <dgm:cxn modelId="{EF2C7296-F2F8-B947-98FB-B48482E096F9}" type="presOf" srcId="{287B1A26-25C5-524D-8ED8-D73D9DBDD76B}" destId="{86B9E2DC-18EE-ED4C-93B7-C08B9435093E}" srcOrd="0" destOrd="0" presId="urn:microsoft.com/office/officeart/2005/8/layout/venn2"/>
    <dgm:cxn modelId="{9EFBF59A-58F1-BD41-B78E-31BD99CBA335}" type="presOf" srcId="{9E91BA45-71B0-AE4D-94C5-0A2F870F1F03}" destId="{390E7BDD-FD45-0E4B-9769-7D56ABA19E45}" srcOrd="1" destOrd="0" presId="urn:microsoft.com/office/officeart/2005/8/layout/venn2"/>
    <dgm:cxn modelId="{727FECCF-B309-FF4E-9639-024C23BED2A4}" srcId="{A4739C8B-8740-294A-B093-AEB686C47E40}" destId="{D44811CB-8D1D-C040-8ECD-96DFFD06FEC8}" srcOrd="4" destOrd="0" parTransId="{47EBA5F9-1C28-7548-855B-AC457C2140CF}" sibTransId="{4E79C805-A8B4-C74D-A341-88918B55CFEE}"/>
    <dgm:cxn modelId="{89C7D5DB-B565-2A43-A0E1-DEE1518FA3F3}" type="presOf" srcId="{99F6FD43-4332-2149-848B-45C7FAD54046}" destId="{974E4FA1-91F9-6944-8639-90DFBEC875A1}" srcOrd="1" destOrd="0" presId="urn:microsoft.com/office/officeart/2005/8/layout/venn2"/>
    <dgm:cxn modelId="{EBD375E7-109F-5046-A30D-8ACD017DF7A5}" type="presOf" srcId="{99F6FD43-4332-2149-848B-45C7FAD54046}" destId="{DD2AB0C1-3017-0742-BE35-0AE02DE3DB9C}" srcOrd="0" destOrd="0" presId="urn:microsoft.com/office/officeart/2005/8/layout/venn2"/>
    <dgm:cxn modelId="{4F8190EF-1B66-1A44-90AE-049CB3E33607}" type="presOf" srcId="{A4739C8B-8740-294A-B093-AEB686C47E40}" destId="{128F830B-798F-144E-87F7-4B5B4F2658EC}" srcOrd="0" destOrd="0" presId="urn:microsoft.com/office/officeart/2005/8/layout/venn2"/>
    <dgm:cxn modelId="{E063F2F6-9FA6-F543-8168-00D11402D6D4}" type="presOf" srcId="{9E91BA45-71B0-AE4D-94C5-0A2F870F1F03}" destId="{53937782-BD8E-254C-9F4B-0347C666F53F}" srcOrd="0" destOrd="0" presId="urn:microsoft.com/office/officeart/2005/8/layout/venn2"/>
    <dgm:cxn modelId="{1D8FB1FC-7347-0146-8790-FF783EF19E88}" srcId="{A4739C8B-8740-294A-B093-AEB686C47E40}" destId="{80CD19B1-B9CE-604E-A325-CC94E0DFB03A}" srcOrd="0" destOrd="0" parTransId="{F5DDEF6A-D774-5244-9777-24816DB95E50}" sibTransId="{4EF560F8-1320-9543-B5C4-A886BB9FC93E}"/>
    <dgm:cxn modelId="{E459FCF1-503E-8A4D-8973-30592A596B3F}" type="presParOf" srcId="{128F830B-798F-144E-87F7-4B5B4F2658EC}" destId="{8AD6EDA3-305F-F24E-8CE0-AA0F1910380A}" srcOrd="0" destOrd="0" presId="urn:microsoft.com/office/officeart/2005/8/layout/venn2"/>
    <dgm:cxn modelId="{CBCA5A2A-AB3F-AA4F-B490-E1A4ED96BE3F}" type="presParOf" srcId="{8AD6EDA3-305F-F24E-8CE0-AA0F1910380A}" destId="{347BAA40-E883-4745-8C25-3757292F0F0F}" srcOrd="0" destOrd="0" presId="urn:microsoft.com/office/officeart/2005/8/layout/venn2"/>
    <dgm:cxn modelId="{3B5A058E-7339-554E-B160-0128E65CAAC7}" type="presParOf" srcId="{8AD6EDA3-305F-F24E-8CE0-AA0F1910380A}" destId="{ED5AA886-C7FF-9C41-B141-BAC9CBC4120F}" srcOrd="1" destOrd="0" presId="urn:microsoft.com/office/officeart/2005/8/layout/venn2"/>
    <dgm:cxn modelId="{8EBBEEF2-729C-BB4D-A6BC-B68EA0EB7A8F}" type="presParOf" srcId="{128F830B-798F-144E-87F7-4B5B4F2658EC}" destId="{48D1A744-3184-4C49-8606-7652E8089055}" srcOrd="1" destOrd="0" presId="urn:microsoft.com/office/officeart/2005/8/layout/venn2"/>
    <dgm:cxn modelId="{7D1BB16E-8870-7C45-965C-F08E2F034B11}" type="presParOf" srcId="{48D1A744-3184-4C49-8606-7652E8089055}" destId="{8A8CCCB4-11A7-D347-8FB1-75CC3D64B50C}" srcOrd="0" destOrd="0" presId="urn:microsoft.com/office/officeart/2005/8/layout/venn2"/>
    <dgm:cxn modelId="{64CF893A-8A55-244D-9EF2-FE738140EFEC}" type="presParOf" srcId="{48D1A744-3184-4C49-8606-7652E8089055}" destId="{904A59F6-CAD5-184F-A50C-1CE15E8AC77F}" srcOrd="1" destOrd="0" presId="urn:microsoft.com/office/officeart/2005/8/layout/venn2"/>
    <dgm:cxn modelId="{3157CA68-4C6B-5647-B3F6-CBCF0AF45E93}" type="presParOf" srcId="{128F830B-798F-144E-87F7-4B5B4F2658EC}" destId="{EFFA57C5-9B31-7040-ACFA-54441EC7CF38}" srcOrd="2" destOrd="0" presId="urn:microsoft.com/office/officeart/2005/8/layout/venn2"/>
    <dgm:cxn modelId="{FFF5C9D6-5E69-0647-8D7F-39237B530CBA}" type="presParOf" srcId="{EFFA57C5-9B31-7040-ACFA-54441EC7CF38}" destId="{DD2AB0C1-3017-0742-BE35-0AE02DE3DB9C}" srcOrd="0" destOrd="0" presId="urn:microsoft.com/office/officeart/2005/8/layout/venn2"/>
    <dgm:cxn modelId="{CD75062E-2245-6140-BAE6-F585F1DEF121}" type="presParOf" srcId="{EFFA57C5-9B31-7040-ACFA-54441EC7CF38}" destId="{974E4FA1-91F9-6944-8639-90DFBEC875A1}" srcOrd="1" destOrd="0" presId="urn:microsoft.com/office/officeart/2005/8/layout/venn2"/>
    <dgm:cxn modelId="{4173D0F5-D325-574D-AC74-16A21B41D92B}" type="presParOf" srcId="{128F830B-798F-144E-87F7-4B5B4F2658EC}" destId="{5D922470-BB32-2F44-8F3B-D5C12A2CB116}" srcOrd="3" destOrd="0" presId="urn:microsoft.com/office/officeart/2005/8/layout/venn2"/>
    <dgm:cxn modelId="{C772FABB-EBDE-6346-B654-7E9044507115}" type="presParOf" srcId="{5D922470-BB32-2F44-8F3B-D5C12A2CB116}" destId="{53937782-BD8E-254C-9F4B-0347C666F53F}" srcOrd="0" destOrd="0" presId="urn:microsoft.com/office/officeart/2005/8/layout/venn2"/>
    <dgm:cxn modelId="{0B69E45A-B922-764E-9AE8-36C6AB5EF858}" type="presParOf" srcId="{5D922470-BB32-2F44-8F3B-D5C12A2CB116}" destId="{390E7BDD-FD45-0E4B-9769-7D56ABA19E45}" srcOrd="1" destOrd="0" presId="urn:microsoft.com/office/officeart/2005/8/layout/venn2"/>
    <dgm:cxn modelId="{DA3BE71E-7D4F-C044-ACF2-4D93F8DADE29}" type="presParOf" srcId="{128F830B-798F-144E-87F7-4B5B4F2658EC}" destId="{DA3110E6-25C5-B245-B30B-2C8E116642D1}" srcOrd="4" destOrd="0" presId="urn:microsoft.com/office/officeart/2005/8/layout/venn2"/>
    <dgm:cxn modelId="{355CF254-4624-9A44-8447-FB9FE7A3648F}" type="presParOf" srcId="{DA3110E6-25C5-B245-B30B-2C8E116642D1}" destId="{4F3A5C78-A1B7-E140-9700-5EF772C2A38A}" srcOrd="0" destOrd="0" presId="urn:microsoft.com/office/officeart/2005/8/layout/venn2"/>
    <dgm:cxn modelId="{5916E41B-5AA4-E04E-9A5C-6D71368835E3}" type="presParOf" srcId="{DA3110E6-25C5-B245-B30B-2C8E116642D1}" destId="{DAB1824D-1973-4242-BB31-65EA24C60370}" srcOrd="1" destOrd="0" presId="urn:microsoft.com/office/officeart/2005/8/layout/venn2"/>
    <dgm:cxn modelId="{1E2C9EF1-26A8-7742-A879-D44365952A40}" type="presParOf" srcId="{128F830B-798F-144E-87F7-4B5B4F2658EC}" destId="{12F82070-05FB-2F49-9552-8FB87EC5F377}" srcOrd="5" destOrd="0" presId="urn:microsoft.com/office/officeart/2005/8/layout/venn2"/>
    <dgm:cxn modelId="{1248E33B-5780-0941-8150-F0A59DB82450}" type="presParOf" srcId="{12F82070-05FB-2F49-9552-8FB87EC5F377}" destId="{86B9E2DC-18EE-ED4C-93B7-C08B9435093E}" srcOrd="0" destOrd="0" presId="urn:microsoft.com/office/officeart/2005/8/layout/venn2"/>
    <dgm:cxn modelId="{24758A16-1295-BC47-8517-9DA7F8250B7A}" type="presParOf" srcId="{12F82070-05FB-2F49-9552-8FB87EC5F377}" destId="{7F423A93-321E-EC47-BCC9-BEC7C60AD9C7}" srcOrd="1" destOrd="0" presId="urn:microsoft.com/office/officeart/2005/8/layout/venn2"/>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7438EC8-EB00-F747-AE53-1EA4E24E77F8}" type="doc">
      <dgm:prSet loTypeId="urn:microsoft.com/office/officeart/2005/8/layout/radial4" loCatId="" qsTypeId="urn:microsoft.com/office/officeart/2005/8/quickstyle/3D3" qsCatId="3D" csTypeId="urn:microsoft.com/office/officeart/2005/8/colors/accent1_1" csCatId="accent1" phldr="1"/>
      <dgm:spPr/>
      <dgm:t>
        <a:bodyPr/>
        <a:lstStyle/>
        <a:p>
          <a:endParaRPr lang="en-GB"/>
        </a:p>
      </dgm:t>
    </dgm:pt>
    <dgm:pt modelId="{A14547C0-022A-CE42-97D8-8D21BF6AE4EE}">
      <dgm:prSet phldrT="[Text]"/>
      <dgm:spPr/>
      <dgm:t>
        <a:bodyPr/>
        <a:lstStyle/>
        <a:p>
          <a:r>
            <a:rPr lang="en-GB"/>
            <a:t>Emily</a:t>
          </a:r>
        </a:p>
      </dgm:t>
    </dgm:pt>
    <dgm:pt modelId="{767D9BD1-0B7C-2D4F-8F06-8F99E9943677}" type="parTrans" cxnId="{89428711-8B60-0F4A-9525-A1ED8FD6E682}">
      <dgm:prSet/>
      <dgm:spPr/>
      <dgm:t>
        <a:bodyPr/>
        <a:lstStyle/>
        <a:p>
          <a:endParaRPr lang="en-GB"/>
        </a:p>
      </dgm:t>
    </dgm:pt>
    <dgm:pt modelId="{1594D2AD-07BA-5F42-A4A0-A6BECAAEBC93}" type="sibTrans" cxnId="{89428711-8B60-0F4A-9525-A1ED8FD6E682}">
      <dgm:prSet/>
      <dgm:spPr/>
      <dgm:t>
        <a:bodyPr/>
        <a:lstStyle/>
        <a:p>
          <a:endParaRPr lang="en-GB"/>
        </a:p>
      </dgm:t>
    </dgm:pt>
    <dgm:pt modelId="{8EDE0971-2F3D-3045-B95F-E8E4E30AF998}">
      <dgm:prSet custT="1"/>
      <dgm:spPr/>
      <dgm:t>
        <a:bodyPr/>
        <a:lstStyle/>
        <a:p>
          <a:pPr algn="l"/>
          <a:r>
            <a:rPr lang="en-GB" sz="900">
              <a:latin typeface="Times New Roman" charset="0"/>
              <a:ea typeface="Times New Roman" charset="0"/>
              <a:cs typeface="Times New Roman" charset="0"/>
            </a:rPr>
            <a:t>shared experience</a:t>
          </a:r>
        </a:p>
      </dgm:t>
    </dgm:pt>
    <dgm:pt modelId="{1B69843A-30E6-334C-BB4C-64711E54C539}" type="parTrans" cxnId="{AE2A0B87-04F9-BF4B-839D-6626EE5416AA}">
      <dgm:prSet/>
      <dgm:spPr/>
      <dgm:t>
        <a:bodyPr/>
        <a:lstStyle/>
        <a:p>
          <a:endParaRPr lang="en-GB"/>
        </a:p>
      </dgm:t>
    </dgm:pt>
    <dgm:pt modelId="{83EE96E2-6678-D44F-AEB1-C8CF0EF3BD19}" type="sibTrans" cxnId="{AE2A0B87-04F9-BF4B-839D-6626EE5416AA}">
      <dgm:prSet/>
      <dgm:spPr/>
      <dgm:t>
        <a:bodyPr/>
        <a:lstStyle/>
        <a:p>
          <a:endParaRPr lang="en-GB"/>
        </a:p>
      </dgm:t>
    </dgm:pt>
    <dgm:pt modelId="{86C8D41E-D496-E547-97DE-4104CA0D3C3B}">
      <dgm:prSet custT="1"/>
      <dgm:spPr/>
      <dgm:t>
        <a:bodyPr/>
        <a:lstStyle/>
        <a:p>
          <a:pPr algn="ctr"/>
          <a:r>
            <a:rPr lang="en-GB" sz="1200">
              <a:latin typeface="Times New Roman" charset="0"/>
              <a:ea typeface="Times New Roman" charset="0"/>
              <a:cs typeface="Times New Roman" charset="0"/>
            </a:rPr>
            <a:t>"I think (.) that our school was like a really (.) big trigger"</a:t>
          </a:r>
        </a:p>
      </dgm:t>
    </dgm:pt>
    <dgm:pt modelId="{14C36C9C-96BD-564D-B393-FBA2F5504571}" type="sibTrans" cxnId="{6194AC63-5D21-5746-8ABE-28FDA924AF90}">
      <dgm:prSet/>
      <dgm:spPr/>
      <dgm:t>
        <a:bodyPr/>
        <a:lstStyle/>
        <a:p>
          <a:endParaRPr lang="en-GB"/>
        </a:p>
      </dgm:t>
    </dgm:pt>
    <dgm:pt modelId="{6AC97668-1442-FA46-AE4F-F39449189332}" type="parTrans" cxnId="{6194AC63-5D21-5746-8ABE-28FDA924AF90}">
      <dgm:prSet/>
      <dgm:spPr/>
      <dgm:t>
        <a:bodyPr/>
        <a:lstStyle/>
        <a:p>
          <a:endParaRPr lang="en-GB"/>
        </a:p>
      </dgm:t>
    </dgm:pt>
    <dgm:pt modelId="{B3BD7A0D-73D0-244B-8636-A936A303D23B}">
      <dgm:prSet custT="1"/>
      <dgm:spPr/>
      <dgm:t>
        <a:bodyPr/>
        <a:lstStyle/>
        <a:p>
          <a:pPr algn="ctr"/>
          <a:r>
            <a:rPr lang="en-GB" sz="1200">
              <a:latin typeface="Times New Roman" charset="0"/>
              <a:ea typeface="Times New Roman" charset="0"/>
              <a:cs typeface="Times New Roman" charset="0"/>
            </a:rPr>
            <a:t>"I thought that they’d think I was weird"</a:t>
          </a:r>
        </a:p>
      </dgm:t>
    </dgm:pt>
    <dgm:pt modelId="{ABC40B11-BB80-EE42-9A90-3B482CF30CF5}" type="parTrans" cxnId="{D55309B0-622F-5E4B-9264-F08732A3B0FE}">
      <dgm:prSet/>
      <dgm:spPr/>
      <dgm:t>
        <a:bodyPr/>
        <a:lstStyle/>
        <a:p>
          <a:endParaRPr lang="en-GB"/>
        </a:p>
      </dgm:t>
    </dgm:pt>
    <dgm:pt modelId="{1B35852F-6A8E-9C41-A34A-E3E617B6848F}" type="sibTrans" cxnId="{D55309B0-622F-5E4B-9264-F08732A3B0FE}">
      <dgm:prSet/>
      <dgm:spPr/>
      <dgm:t>
        <a:bodyPr/>
        <a:lstStyle/>
        <a:p>
          <a:endParaRPr lang="en-GB"/>
        </a:p>
      </dgm:t>
    </dgm:pt>
    <dgm:pt modelId="{87B375BB-A031-F94B-A168-E99FA057416E}">
      <dgm:prSet custT="1"/>
      <dgm:spPr/>
      <dgm:t>
        <a:bodyPr/>
        <a:lstStyle/>
        <a:p>
          <a:pPr algn="ctr"/>
          <a:r>
            <a:rPr lang="en-GB" sz="1200">
              <a:latin typeface="Times New Roman" charset="0"/>
              <a:ea typeface="Times New Roman" charset="0"/>
              <a:cs typeface="Times New Roman" charset="0"/>
            </a:rPr>
            <a:t>"I was literally like (1) like (.) kind of addicted to (.) exercise" </a:t>
          </a:r>
        </a:p>
      </dgm:t>
    </dgm:pt>
    <dgm:pt modelId="{9AABAE16-E8F4-3B4F-B6E0-5C9B9A295DB3}" type="parTrans" cxnId="{D49A8BB0-A03E-754A-B6FD-43F178DBCE18}">
      <dgm:prSet/>
      <dgm:spPr/>
      <dgm:t>
        <a:bodyPr/>
        <a:lstStyle/>
        <a:p>
          <a:endParaRPr lang="en-GB"/>
        </a:p>
      </dgm:t>
    </dgm:pt>
    <dgm:pt modelId="{EC43CCC9-9884-4249-B259-32BCC30CE134}" type="sibTrans" cxnId="{D49A8BB0-A03E-754A-B6FD-43F178DBCE18}">
      <dgm:prSet/>
      <dgm:spPr/>
      <dgm:t>
        <a:bodyPr/>
        <a:lstStyle/>
        <a:p>
          <a:endParaRPr lang="en-GB"/>
        </a:p>
      </dgm:t>
    </dgm:pt>
    <dgm:pt modelId="{8FB902D4-54A3-D04F-9F08-3AB546AEC56A}">
      <dgm:prSet custT="1"/>
      <dgm:spPr/>
      <dgm:t>
        <a:bodyPr/>
        <a:lstStyle/>
        <a:p>
          <a:pPr algn="ctr"/>
          <a:r>
            <a:rPr lang="en-GB" sz="1200">
              <a:latin typeface="Times New Roman" charset="0"/>
              <a:ea typeface="Times New Roman" charset="0"/>
              <a:cs typeface="Times New Roman" charset="0"/>
            </a:rPr>
            <a:t>"He just thinks very rationally (.) he doesn’t (.) like showing emotion"</a:t>
          </a:r>
        </a:p>
      </dgm:t>
    </dgm:pt>
    <dgm:pt modelId="{CB233BCA-F9EE-7941-8585-250E00FA826E}" type="parTrans" cxnId="{56B72D22-E641-2441-A33A-DEA0E0CF044F}">
      <dgm:prSet/>
      <dgm:spPr/>
      <dgm:t>
        <a:bodyPr/>
        <a:lstStyle/>
        <a:p>
          <a:endParaRPr lang="en-GB"/>
        </a:p>
      </dgm:t>
    </dgm:pt>
    <dgm:pt modelId="{FE4E5CAB-5C6B-9D44-8BAA-514999E3ADC1}" type="sibTrans" cxnId="{56B72D22-E641-2441-A33A-DEA0E0CF044F}">
      <dgm:prSet/>
      <dgm:spPr/>
      <dgm:t>
        <a:bodyPr/>
        <a:lstStyle/>
        <a:p>
          <a:endParaRPr lang="en-GB"/>
        </a:p>
      </dgm:t>
    </dgm:pt>
    <dgm:pt modelId="{4F29C608-620F-BA48-9DE9-F35E85410B51}">
      <dgm:prSet phldrT="[Text]" custT="1"/>
      <dgm:spPr/>
      <dgm:t>
        <a:bodyPr/>
        <a:lstStyle/>
        <a:p>
          <a:pPr algn="ctr"/>
          <a:r>
            <a:rPr lang="en-GB" sz="1200" b="0">
              <a:latin typeface="Times New Roman" charset="0"/>
              <a:ea typeface="Times New Roman" charset="0"/>
              <a:cs typeface="Times New Roman" charset="0"/>
            </a:rPr>
            <a:t>“I started to link how I felt about myself with how I did at school"</a:t>
          </a:r>
        </a:p>
      </dgm:t>
    </dgm:pt>
    <dgm:pt modelId="{D723AE9A-EBE5-3246-930B-25B132E8320F}" type="sibTrans" cxnId="{49C66887-3C33-8740-B0E1-8DE06B90A141}">
      <dgm:prSet/>
      <dgm:spPr/>
      <dgm:t>
        <a:bodyPr/>
        <a:lstStyle/>
        <a:p>
          <a:endParaRPr lang="en-GB"/>
        </a:p>
      </dgm:t>
    </dgm:pt>
    <dgm:pt modelId="{F0AD9D7D-E8E3-0849-A1EA-1DFE6418DD67}" type="parTrans" cxnId="{49C66887-3C33-8740-B0E1-8DE06B90A141}">
      <dgm:prSet/>
      <dgm:spPr/>
      <dgm:t>
        <a:bodyPr/>
        <a:lstStyle/>
        <a:p>
          <a:endParaRPr lang="en-GB"/>
        </a:p>
      </dgm:t>
    </dgm:pt>
    <dgm:pt modelId="{B7100F08-F958-3F40-8099-FB16CEC9669D}">
      <dgm:prSet custT="1"/>
      <dgm:spPr/>
      <dgm:t>
        <a:bodyPr/>
        <a:lstStyle/>
        <a:p>
          <a:r>
            <a:rPr lang="en-GB" sz="900">
              <a:latin typeface="Times New Roman" charset="0"/>
              <a:ea typeface="Times New Roman" charset="0"/>
              <a:cs typeface="Times New Roman" charset="0"/>
            </a:rPr>
            <a:t>pressure</a:t>
          </a:r>
        </a:p>
      </dgm:t>
    </dgm:pt>
    <dgm:pt modelId="{1B91C899-E98E-144C-A10C-E7EA667031D5}" type="parTrans" cxnId="{5F19A79D-6F57-5E4F-BE34-1934F2705B00}">
      <dgm:prSet/>
      <dgm:spPr/>
      <dgm:t>
        <a:bodyPr/>
        <a:lstStyle/>
        <a:p>
          <a:endParaRPr lang="en-GB"/>
        </a:p>
      </dgm:t>
    </dgm:pt>
    <dgm:pt modelId="{FEF1DAC2-2BC9-3D4E-A97D-413C3D34761E}" type="sibTrans" cxnId="{5F19A79D-6F57-5E4F-BE34-1934F2705B00}">
      <dgm:prSet/>
      <dgm:spPr/>
      <dgm:t>
        <a:bodyPr/>
        <a:lstStyle/>
        <a:p>
          <a:endParaRPr lang="en-GB"/>
        </a:p>
      </dgm:t>
    </dgm:pt>
    <dgm:pt modelId="{F388FCB4-6E80-3C45-A74E-E29CBBD3BBC0}">
      <dgm:prSet custT="1"/>
      <dgm:spPr/>
      <dgm:t>
        <a:bodyPr/>
        <a:lstStyle/>
        <a:p>
          <a:r>
            <a:rPr lang="en-GB" sz="900">
              <a:latin typeface="Times New Roman" charset="0"/>
              <a:ea typeface="Times New Roman" charset="0"/>
              <a:cs typeface="Times New Roman" charset="0"/>
            </a:rPr>
            <a:t>accomplishment/achievement</a:t>
          </a:r>
        </a:p>
      </dgm:t>
    </dgm:pt>
    <dgm:pt modelId="{8CFFAE73-6370-4E4B-83BE-65C45C2BA118}" type="sibTrans" cxnId="{8565F576-D184-3E4E-B742-DEB24B0174EA}">
      <dgm:prSet/>
      <dgm:spPr/>
      <dgm:t>
        <a:bodyPr/>
        <a:lstStyle/>
        <a:p>
          <a:endParaRPr lang="en-GB"/>
        </a:p>
      </dgm:t>
    </dgm:pt>
    <dgm:pt modelId="{05DE1A5B-B0AA-B04E-BBDB-3DA572E774E1}" type="parTrans" cxnId="{8565F576-D184-3E4E-B742-DEB24B0174EA}">
      <dgm:prSet/>
      <dgm:spPr/>
      <dgm:t>
        <a:bodyPr/>
        <a:lstStyle/>
        <a:p>
          <a:endParaRPr lang="en-GB"/>
        </a:p>
      </dgm:t>
    </dgm:pt>
    <dgm:pt modelId="{62C2CFB0-575D-C349-AF78-CF147B92A380}">
      <dgm:prSet custT="1"/>
      <dgm:spPr/>
      <dgm:t>
        <a:bodyPr/>
        <a:lstStyle/>
        <a:p>
          <a:r>
            <a:rPr lang="en-GB" sz="900">
              <a:latin typeface="Times New Roman" charset="0"/>
              <a:ea typeface="Times New Roman" charset="0"/>
              <a:cs typeface="Times New Roman" charset="0"/>
            </a:rPr>
            <a:t>recognition and approval</a:t>
          </a:r>
        </a:p>
      </dgm:t>
    </dgm:pt>
    <dgm:pt modelId="{4C5046F4-0346-A745-A239-0B8B47D46AD9}" type="parTrans" cxnId="{AB6118BF-11D9-C840-AB49-77700F1B4614}">
      <dgm:prSet/>
      <dgm:spPr/>
      <dgm:t>
        <a:bodyPr/>
        <a:lstStyle/>
        <a:p>
          <a:endParaRPr lang="en-GB"/>
        </a:p>
      </dgm:t>
    </dgm:pt>
    <dgm:pt modelId="{DF9F0811-7E40-0940-9430-8FF884213EC1}" type="sibTrans" cxnId="{AB6118BF-11D9-C840-AB49-77700F1B4614}">
      <dgm:prSet/>
      <dgm:spPr/>
      <dgm:t>
        <a:bodyPr/>
        <a:lstStyle/>
        <a:p>
          <a:endParaRPr lang="en-GB"/>
        </a:p>
      </dgm:t>
    </dgm:pt>
    <dgm:pt modelId="{F883E901-8DA1-BA4F-A3D9-A1200BAC5DE3}">
      <dgm:prSet custT="1"/>
      <dgm:spPr/>
      <dgm:t>
        <a:bodyPr/>
        <a:lstStyle/>
        <a:p>
          <a:r>
            <a:rPr lang="en-GB" sz="900">
              <a:latin typeface="Times New Roman" charset="0"/>
              <a:ea typeface="Times New Roman" charset="0"/>
              <a:cs typeface="Times New Roman" charset="0"/>
            </a:rPr>
            <a:t>ambition</a:t>
          </a:r>
        </a:p>
      </dgm:t>
    </dgm:pt>
    <dgm:pt modelId="{5604CC94-A084-C54B-ADC0-3FF9F59F80F7}" type="parTrans" cxnId="{4F1FAAD3-AD79-8542-AFB2-3B7DAFE28A36}">
      <dgm:prSet/>
      <dgm:spPr/>
      <dgm:t>
        <a:bodyPr/>
        <a:lstStyle/>
        <a:p>
          <a:endParaRPr lang="en-GB"/>
        </a:p>
      </dgm:t>
    </dgm:pt>
    <dgm:pt modelId="{8F33E59D-E60B-424C-9DCB-61D030A49144}" type="sibTrans" cxnId="{4F1FAAD3-AD79-8542-AFB2-3B7DAFE28A36}">
      <dgm:prSet/>
      <dgm:spPr/>
      <dgm:t>
        <a:bodyPr/>
        <a:lstStyle/>
        <a:p>
          <a:endParaRPr lang="en-GB"/>
        </a:p>
      </dgm:t>
    </dgm:pt>
    <dgm:pt modelId="{0EC40797-DE0C-CA41-A58D-8D40FAABD43C}">
      <dgm:prSet custT="1"/>
      <dgm:spPr/>
      <dgm:t>
        <a:bodyPr/>
        <a:lstStyle/>
        <a:p>
          <a:r>
            <a:rPr lang="en-GB" sz="900">
              <a:latin typeface="Times New Roman" charset="0"/>
              <a:ea typeface="Times New Roman" charset="0"/>
              <a:cs typeface="Times New Roman" charset="0"/>
            </a:rPr>
            <a:t>frightened</a:t>
          </a:r>
        </a:p>
      </dgm:t>
    </dgm:pt>
    <dgm:pt modelId="{87D79177-F2E0-7D43-8004-A836199A2C12}" type="parTrans" cxnId="{0A7BFB01-126D-1A48-A6DB-5B6D96A584DF}">
      <dgm:prSet/>
      <dgm:spPr/>
      <dgm:t>
        <a:bodyPr/>
        <a:lstStyle/>
        <a:p>
          <a:endParaRPr lang="en-GB"/>
        </a:p>
      </dgm:t>
    </dgm:pt>
    <dgm:pt modelId="{4F9F0F2D-2498-464E-8242-70318FA70D89}" type="sibTrans" cxnId="{0A7BFB01-126D-1A48-A6DB-5B6D96A584DF}">
      <dgm:prSet/>
      <dgm:spPr/>
      <dgm:t>
        <a:bodyPr/>
        <a:lstStyle/>
        <a:p>
          <a:endParaRPr lang="en-GB"/>
        </a:p>
      </dgm:t>
    </dgm:pt>
    <dgm:pt modelId="{AEC5CC0C-2D50-9B43-9F9B-FC36ABFB7FB0}">
      <dgm:prSet custT="1"/>
      <dgm:spPr/>
      <dgm:t>
        <a:bodyPr/>
        <a:lstStyle/>
        <a:p>
          <a:r>
            <a:rPr lang="en-GB" sz="900">
              <a:latin typeface="Times New Roman" charset="0"/>
              <a:ea typeface="Times New Roman" charset="0"/>
              <a:cs typeface="Times New Roman" charset="0"/>
            </a:rPr>
            <a:t>dilemma</a:t>
          </a:r>
        </a:p>
      </dgm:t>
    </dgm:pt>
    <dgm:pt modelId="{FBD454D5-3A02-954D-B686-FBB52FCBCFF5}" type="parTrans" cxnId="{98D0D89A-99EF-A240-A02A-BD4A4C3D2D15}">
      <dgm:prSet/>
      <dgm:spPr/>
      <dgm:t>
        <a:bodyPr/>
        <a:lstStyle/>
        <a:p>
          <a:endParaRPr lang="en-GB"/>
        </a:p>
      </dgm:t>
    </dgm:pt>
    <dgm:pt modelId="{60226CA2-41E3-654D-9615-18166DDEDD41}" type="sibTrans" cxnId="{98D0D89A-99EF-A240-A02A-BD4A4C3D2D15}">
      <dgm:prSet/>
      <dgm:spPr/>
      <dgm:t>
        <a:bodyPr/>
        <a:lstStyle/>
        <a:p>
          <a:endParaRPr lang="en-GB"/>
        </a:p>
      </dgm:t>
    </dgm:pt>
    <dgm:pt modelId="{276D8928-A899-8045-A19E-203464223530}">
      <dgm:prSet custT="1"/>
      <dgm:spPr/>
      <dgm:t>
        <a:bodyPr/>
        <a:lstStyle/>
        <a:p>
          <a:r>
            <a:rPr lang="en-GB" sz="900">
              <a:latin typeface="Times New Roman" charset="0"/>
              <a:ea typeface="Times New Roman" charset="0"/>
              <a:cs typeface="Times New Roman" charset="0"/>
            </a:rPr>
            <a:t>identity</a:t>
          </a:r>
        </a:p>
      </dgm:t>
    </dgm:pt>
    <dgm:pt modelId="{51EA7D45-5C67-CC4F-A13B-B395E673D654}" type="parTrans" cxnId="{749EB53D-1A1E-A24C-B0D0-EE9967641E8E}">
      <dgm:prSet/>
      <dgm:spPr/>
      <dgm:t>
        <a:bodyPr/>
        <a:lstStyle/>
        <a:p>
          <a:endParaRPr lang="en-GB"/>
        </a:p>
      </dgm:t>
    </dgm:pt>
    <dgm:pt modelId="{85612F54-D9FD-CE4B-941D-799DEEB741DB}" type="sibTrans" cxnId="{749EB53D-1A1E-A24C-B0D0-EE9967641E8E}">
      <dgm:prSet/>
      <dgm:spPr/>
      <dgm:t>
        <a:bodyPr/>
        <a:lstStyle/>
        <a:p>
          <a:endParaRPr lang="en-GB"/>
        </a:p>
      </dgm:t>
    </dgm:pt>
    <dgm:pt modelId="{21A42DE1-7C9B-8A43-B1C6-6FB886A2A82F}">
      <dgm:prSet custT="1"/>
      <dgm:spPr/>
      <dgm:t>
        <a:bodyPr/>
        <a:lstStyle/>
        <a:p>
          <a:r>
            <a:rPr lang="en-GB" sz="900">
              <a:latin typeface="Times New Roman" charset="0"/>
              <a:ea typeface="Times New Roman" charset="0"/>
              <a:cs typeface="Times New Roman" charset="0"/>
            </a:rPr>
            <a:t>a battle/a struggle</a:t>
          </a:r>
        </a:p>
      </dgm:t>
    </dgm:pt>
    <dgm:pt modelId="{15D5C41E-C647-134C-BBD9-7875A39AF0EB}" type="parTrans" cxnId="{0D2C4286-3621-3D41-8B65-B20BA397214B}">
      <dgm:prSet/>
      <dgm:spPr/>
      <dgm:t>
        <a:bodyPr/>
        <a:lstStyle/>
        <a:p>
          <a:endParaRPr lang="en-GB"/>
        </a:p>
      </dgm:t>
    </dgm:pt>
    <dgm:pt modelId="{0D526643-7767-4D47-9457-C6747F3743D2}" type="sibTrans" cxnId="{0D2C4286-3621-3D41-8B65-B20BA397214B}">
      <dgm:prSet/>
      <dgm:spPr/>
      <dgm:t>
        <a:bodyPr/>
        <a:lstStyle/>
        <a:p>
          <a:endParaRPr lang="en-GB"/>
        </a:p>
      </dgm:t>
    </dgm:pt>
    <dgm:pt modelId="{F893B060-4A54-0443-B85F-0D80C917B55D}">
      <dgm:prSet custT="1"/>
      <dgm:spPr/>
      <dgm:t>
        <a:bodyPr/>
        <a:lstStyle/>
        <a:p>
          <a:r>
            <a:rPr lang="en-GB" sz="900">
              <a:latin typeface="Times New Roman" charset="0"/>
              <a:ea typeface="Times New Roman" charset="0"/>
              <a:cs typeface="Times New Roman" charset="0"/>
            </a:rPr>
            <a:t>clarity</a:t>
          </a:r>
        </a:p>
      </dgm:t>
    </dgm:pt>
    <dgm:pt modelId="{24928F5B-67B1-E147-B94B-712B2920707E}" type="parTrans" cxnId="{A4295978-FE49-A047-B3F7-064F2CF78816}">
      <dgm:prSet/>
      <dgm:spPr/>
      <dgm:t>
        <a:bodyPr/>
        <a:lstStyle/>
        <a:p>
          <a:endParaRPr lang="en-GB"/>
        </a:p>
      </dgm:t>
    </dgm:pt>
    <dgm:pt modelId="{8B0A8592-E056-5440-9BAF-5A456A9F4155}" type="sibTrans" cxnId="{A4295978-FE49-A047-B3F7-064F2CF78816}">
      <dgm:prSet/>
      <dgm:spPr/>
      <dgm:t>
        <a:bodyPr/>
        <a:lstStyle/>
        <a:p>
          <a:endParaRPr lang="en-GB"/>
        </a:p>
      </dgm:t>
    </dgm:pt>
    <dgm:pt modelId="{3AC732B3-F29B-E04C-8A56-18A84EAF0CEB}">
      <dgm:prSet custT="1"/>
      <dgm:spPr/>
      <dgm:t>
        <a:bodyPr/>
        <a:lstStyle/>
        <a:p>
          <a:r>
            <a:rPr lang="en-GB" sz="900">
              <a:latin typeface="Times New Roman" charset="0"/>
              <a:ea typeface="Times New Roman" charset="0"/>
              <a:cs typeface="Times New Roman" charset="0"/>
            </a:rPr>
            <a:t>guilty</a:t>
          </a:r>
        </a:p>
      </dgm:t>
    </dgm:pt>
    <dgm:pt modelId="{FA1B64D7-33B4-D246-B9DF-502DB7416196}" type="parTrans" cxnId="{95AD5A43-B922-EA45-8200-8713711218EF}">
      <dgm:prSet/>
      <dgm:spPr/>
      <dgm:t>
        <a:bodyPr/>
        <a:lstStyle/>
        <a:p>
          <a:endParaRPr lang="en-GB"/>
        </a:p>
      </dgm:t>
    </dgm:pt>
    <dgm:pt modelId="{E244BBE2-FE57-DD4A-B578-EE31D75DA377}" type="sibTrans" cxnId="{95AD5A43-B922-EA45-8200-8713711218EF}">
      <dgm:prSet/>
      <dgm:spPr/>
      <dgm:t>
        <a:bodyPr/>
        <a:lstStyle/>
        <a:p>
          <a:endParaRPr lang="en-GB"/>
        </a:p>
      </dgm:t>
    </dgm:pt>
    <dgm:pt modelId="{D5B99207-BC00-7A4D-AEE4-CDA0AFEA7E48}">
      <dgm:prSet custT="1"/>
      <dgm:spPr/>
      <dgm:t>
        <a:bodyPr/>
        <a:lstStyle/>
        <a:p>
          <a:r>
            <a:rPr lang="en-GB" sz="900">
              <a:latin typeface="Times New Roman" charset="0"/>
              <a:ea typeface="Times New Roman" charset="0"/>
              <a:cs typeface="Times New Roman" charset="0"/>
            </a:rPr>
            <a:t>relief </a:t>
          </a:r>
        </a:p>
      </dgm:t>
    </dgm:pt>
    <dgm:pt modelId="{AF5274DD-F58C-DA47-B3AB-BC3188818B9A}" type="parTrans" cxnId="{9FB51018-758E-8D42-BCE2-EE4C955010D5}">
      <dgm:prSet/>
      <dgm:spPr/>
      <dgm:t>
        <a:bodyPr/>
        <a:lstStyle/>
        <a:p>
          <a:endParaRPr lang="en-GB"/>
        </a:p>
      </dgm:t>
    </dgm:pt>
    <dgm:pt modelId="{21AD496F-3FA0-D34E-BFD3-61BD2E2E4A87}" type="sibTrans" cxnId="{9FB51018-758E-8D42-BCE2-EE4C955010D5}">
      <dgm:prSet/>
      <dgm:spPr/>
      <dgm:t>
        <a:bodyPr/>
        <a:lstStyle/>
        <a:p>
          <a:endParaRPr lang="en-GB"/>
        </a:p>
      </dgm:t>
    </dgm:pt>
    <dgm:pt modelId="{2AA43E0D-2D3F-A94A-ADC5-8A041F7AF737}">
      <dgm:prSet custT="1"/>
      <dgm:spPr/>
      <dgm:t>
        <a:bodyPr/>
        <a:lstStyle/>
        <a:p>
          <a:r>
            <a:rPr lang="en-GB" sz="900">
              <a:latin typeface="Times New Roman" charset="0"/>
              <a:ea typeface="Times New Roman" charset="0"/>
              <a:cs typeface="Times New Roman" charset="0"/>
            </a:rPr>
            <a:t>obsession</a:t>
          </a:r>
        </a:p>
      </dgm:t>
    </dgm:pt>
    <dgm:pt modelId="{56DE3963-90AA-E244-8FC3-9BC6C4325E33}" type="parTrans" cxnId="{A09413AA-120B-2848-9453-EA80BEB82E20}">
      <dgm:prSet/>
      <dgm:spPr/>
      <dgm:t>
        <a:bodyPr/>
        <a:lstStyle/>
        <a:p>
          <a:endParaRPr lang="en-GB"/>
        </a:p>
      </dgm:t>
    </dgm:pt>
    <dgm:pt modelId="{A360716F-9113-914D-8B8D-92CB25DD4624}" type="sibTrans" cxnId="{A09413AA-120B-2848-9453-EA80BEB82E20}">
      <dgm:prSet/>
      <dgm:spPr/>
      <dgm:t>
        <a:bodyPr/>
        <a:lstStyle/>
        <a:p>
          <a:endParaRPr lang="en-GB"/>
        </a:p>
      </dgm:t>
    </dgm:pt>
    <dgm:pt modelId="{0A804101-3343-D143-A1EE-57E173C9C797}">
      <dgm:prSet custT="1"/>
      <dgm:spPr/>
      <dgm:t>
        <a:bodyPr/>
        <a:lstStyle/>
        <a:p>
          <a:r>
            <a:rPr lang="en-GB" sz="900">
              <a:latin typeface="Times New Roman" charset="0"/>
              <a:ea typeface="Times New Roman" charset="0"/>
              <a:cs typeface="Times New Roman" charset="0"/>
            </a:rPr>
            <a:t>enjoyment</a:t>
          </a:r>
        </a:p>
      </dgm:t>
    </dgm:pt>
    <dgm:pt modelId="{5984BB98-E173-314E-92A5-D5622C0A6000}" type="parTrans" cxnId="{81CFF9DF-8AF8-6740-8AF0-80B467ED5EDF}">
      <dgm:prSet/>
      <dgm:spPr/>
      <dgm:t>
        <a:bodyPr/>
        <a:lstStyle/>
        <a:p>
          <a:endParaRPr lang="en-GB"/>
        </a:p>
      </dgm:t>
    </dgm:pt>
    <dgm:pt modelId="{F05BA713-8FB7-DD43-9262-9B5E6AF90E20}" type="sibTrans" cxnId="{81CFF9DF-8AF8-6740-8AF0-80B467ED5EDF}">
      <dgm:prSet/>
      <dgm:spPr/>
      <dgm:t>
        <a:bodyPr/>
        <a:lstStyle/>
        <a:p>
          <a:endParaRPr lang="en-GB"/>
        </a:p>
      </dgm:t>
    </dgm:pt>
    <dgm:pt modelId="{A4DC524E-641C-9B4B-A1D9-704033E6004F}">
      <dgm:prSet custT="1"/>
      <dgm:spPr/>
      <dgm:t>
        <a:bodyPr/>
        <a:lstStyle/>
        <a:p>
          <a:r>
            <a:rPr lang="en-GB" sz="900">
              <a:latin typeface="Times New Roman" charset="0"/>
              <a:ea typeface="Times New Roman" charset="0"/>
              <a:cs typeface="Times New Roman" charset="0"/>
            </a:rPr>
            <a:t>ambition</a:t>
          </a:r>
        </a:p>
      </dgm:t>
    </dgm:pt>
    <dgm:pt modelId="{070EEBE2-B702-864D-A275-15B1A5A27949}" type="parTrans" cxnId="{6DD694C9-0640-5E43-A898-E4FE4E6ACE4F}">
      <dgm:prSet/>
      <dgm:spPr/>
      <dgm:t>
        <a:bodyPr/>
        <a:lstStyle/>
        <a:p>
          <a:endParaRPr lang="en-GB"/>
        </a:p>
      </dgm:t>
    </dgm:pt>
    <dgm:pt modelId="{56DD5170-D281-0E4C-88BB-2DCE665ED44E}" type="sibTrans" cxnId="{6DD694C9-0640-5E43-A898-E4FE4E6ACE4F}">
      <dgm:prSet/>
      <dgm:spPr/>
      <dgm:t>
        <a:bodyPr/>
        <a:lstStyle/>
        <a:p>
          <a:endParaRPr lang="en-GB"/>
        </a:p>
      </dgm:t>
    </dgm:pt>
    <dgm:pt modelId="{D8AA3555-1713-6346-8E11-671CFE2B47D5}">
      <dgm:prSet custT="1"/>
      <dgm:spPr/>
      <dgm:t>
        <a:bodyPr/>
        <a:lstStyle/>
        <a:p>
          <a:r>
            <a:rPr lang="en-GB" sz="900">
              <a:latin typeface="Times New Roman" charset="0"/>
              <a:ea typeface="Times New Roman" charset="0"/>
              <a:cs typeface="Times New Roman" charset="0"/>
            </a:rPr>
            <a:t>pressure</a:t>
          </a:r>
        </a:p>
      </dgm:t>
    </dgm:pt>
    <dgm:pt modelId="{9F236CE5-81FE-7B4D-8EC9-74F8C8560FF5}" type="parTrans" cxnId="{8B7904D3-E7A1-8B43-B570-F17CC73C2DB3}">
      <dgm:prSet/>
      <dgm:spPr/>
      <dgm:t>
        <a:bodyPr/>
        <a:lstStyle/>
        <a:p>
          <a:endParaRPr lang="en-GB"/>
        </a:p>
      </dgm:t>
    </dgm:pt>
    <dgm:pt modelId="{8670092B-5CC1-E04C-AE6A-16DFC3AED699}" type="sibTrans" cxnId="{8B7904D3-E7A1-8B43-B570-F17CC73C2DB3}">
      <dgm:prSet/>
      <dgm:spPr/>
      <dgm:t>
        <a:bodyPr/>
        <a:lstStyle/>
        <a:p>
          <a:endParaRPr lang="en-GB"/>
        </a:p>
      </dgm:t>
    </dgm:pt>
    <dgm:pt modelId="{D42892BF-64BB-2945-B626-4AF4C6306DAC}">
      <dgm:prSet custT="1"/>
      <dgm:spPr/>
      <dgm:t>
        <a:bodyPr/>
        <a:lstStyle/>
        <a:p>
          <a:r>
            <a:rPr lang="en-GB" sz="900">
              <a:latin typeface="Times New Roman" charset="0"/>
              <a:ea typeface="Times New Roman" charset="0"/>
              <a:cs typeface="Times New Roman" charset="0"/>
            </a:rPr>
            <a:t>frightened</a:t>
          </a:r>
        </a:p>
      </dgm:t>
    </dgm:pt>
    <dgm:pt modelId="{0971127C-1BAE-2D43-9337-B745101B634A}" type="parTrans" cxnId="{AEB042DF-08E1-9A41-A520-F4C281CA1A6E}">
      <dgm:prSet/>
      <dgm:spPr/>
      <dgm:t>
        <a:bodyPr/>
        <a:lstStyle/>
        <a:p>
          <a:endParaRPr lang="en-GB"/>
        </a:p>
      </dgm:t>
    </dgm:pt>
    <dgm:pt modelId="{FCA3E177-EF56-D744-874B-C9FD167CA31D}" type="sibTrans" cxnId="{AEB042DF-08E1-9A41-A520-F4C281CA1A6E}">
      <dgm:prSet/>
      <dgm:spPr/>
      <dgm:t>
        <a:bodyPr/>
        <a:lstStyle/>
        <a:p>
          <a:endParaRPr lang="en-GB"/>
        </a:p>
      </dgm:t>
    </dgm:pt>
    <dgm:pt modelId="{801F5292-2026-1B43-AF5F-56B233FBFF40}">
      <dgm:prSet custT="1"/>
      <dgm:spPr/>
      <dgm:t>
        <a:bodyPr/>
        <a:lstStyle/>
        <a:p>
          <a:r>
            <a:rPr lang="en-GB" sz="900">
              <a:latin typeface="Times New Roman" charset="0"/>
              <a:ea typeface="Times New Roman" charset="0"/>
              <a:cs typeface="Times New Roman" charset="0"/>
            </a:rPr>
            <a:t>self-deprecating</a:t>
          </a:r>
        </a:p>
      </dgm:t>
    </dgm:pt>
    <dgm:pt modelId="{C0FB9AB9-541F-F547-BA25-77E64C9B1F33}" type="parTrans" cxnId="{1FCBBE67-5642-5042-A92F-401F46293C97}">
      <dgm:prSet/>
      <dgm:spPr/>
      <dgm:t>
        <a:bodyPr/>
        <a:lstStyle/>
        <a:p>
          <a:endParaRPr lang="en-GB"/>
        </a:p>
      </dgm:t>
    </dgm:pt>
    <dgm:pt modelId="{94F5690F-8DE8-4A4D-9638-0EE0488DBE00}" type="sibTrans" cxnId="{1FCBBE67-5642-5042-A92F-401F46293C97}">
      <dgm:prSet/>
      <dgm:spPr/>
      <dgm:t>
        <a:bodyPr/>
        <a:lstStyle/>
        <a:p>
          <a:endParaRPr lang="en-GB"/>
        </a:p>
      </dgm:t>
    </dgm:pt>
    <dgm:pt modelId="{CDC8ABF0-B83F-4D4C-B21C-676A86A5C5A5}">
      <dgm:prSet custT="1"/>
      <dgm:spPr/>
      <dgm:t>
        <a:bodyPr/>
        <a:lstStyle/>
        <a:p>
          <a:pPr algn="l"/>
          <a:r>
            <a:rPr lang="en-GB" sz="900">
              <a:latin typeface="Times New Roman" charset="0"/>
              <a:ea typeface="Times New Roman" charset="0"/>
              <a:cs typeface="Times New Roman" charset="0"/>
            </a:rPr>
            <a:t>conformity</a:t>
          </a:r>
        </a:p>
      </dgm:t>
    </dgm:pt>
    <dgm:pt modelId="{B890DB59-EAE0-3B48-8C3B-4D8EAE01CA22}" type="parTrans" cxnId="{53E8C236-418F-8148-8E93-3E1131D1C250}">
      <dgm:prSet/>
      <dgm:spPr/>
      <dgm:t>
        <a:bodyPr/>
        <a:lstStyle/>
        <a:p>
          <a:endParaRPr lang="en-GB"/>
        </a:p>
      </dgm:t>
    </dgm:pt>
    <dgm:pt modelId="{01973815-2760-3947-BEBD-5D8D82784EA6}" type="sibTrans" cxnId="{53E8C236-418F-8148-8E93-3E1131D1C250}">
      <dgm:prSet/>
      <dgm:spPr/>
      <dgm:t>
        <a:bodyPr/>
        <a:lstStyle/>
        <a:p>
          <a:endParaRPr lang="en-GB"/>
        </a:p>
      </dgm:t>
    </dgm:pt>
    <dgm:pt modelId="{3703D1F2-834A-1846-B473-67ACCC3E2FDF}">
      <dgm:prSet custT="1"/>
      <dgm:spPr/>
      <dgm:t>
        <a:bodyPr/>
        <a:lstStyle/>
        <a:p>
          <a:pPr algn="l"/>
          <a:r>
            <a:rPr lang="en-GB" sz="900">
              <a:latin typeface="Times New Roman" charset="0"/>
              <a:ea typeface="Times New Roman" charset="0"/>
              <a:cs typeface="Times New Roman" charset="0"/>
            </a:rPr>
            <a:t>identity</a:t>
          </a:r>
        </a:p>
      </dgm:t>
    </dgm:pt>
    <dgm:pt modelId="{88473981-DF10-4345-8C00-B56B2FE71273}" type="parTrans" cxnId="{6C22CD81-9E66-8645-A3EA-CF998AB1A385}">
      <dgm:prSet/>
      <dgm:spPr/>
      <dgm:t>
        <a:bodyPr/>
        <a:lstStyle/>
        <a:p>
          <a:endParaRPr lang="en-GB"/>
        </a:p>
      </dgm:t>
    </dgm:pt>
    <dgm:pt modelId="{C366CB30-C5E3-DB4F-9AF8-1EE654F60991}" type="sibTrans" cxnId="{6C22CD81-9E66-8645-A3EA-CF998AB1A385}">
      <dgm:prSet/>
      <dgm:spPr/>
      <dgm:t>
        <a:bodyPr/>
        <a:lstStyle/>
        <a:p>
          <a:endParaRPr lang="en-GB"/>
        </a:p>
      </dgm:t>
    </dgm:pt>
    <dgm:pt modelId="{9E71D840-3ADA-7C4A-BA0A-EB0A4242F264}">
      <dgm:prSet custT="1"/>
      <dgm:spPr/>
      <dgm:t>
        <a:bodyPr/>
        <a:lstStyle/>
        <a:p>
          <a:pPr algn="l"/>
          <a:r>
            <a:rPr lang="en-GB" sz="900">
              <a:latin typeface="Times New Roman" charset="0"/>
              <a:ea typeface="Times New Roman" charset="0"/>
              <a:cs typeface="Times New Roman" charset="0"/>
            </a:rPr>
            <a:t>shyness</a:t>
          </a:r>
        </a:p>
      </dgm:t>
    </dgm:pt>
    <dgm:pt modelId="{68B787C7-6528-B14F-B4FD-90912D887660}" type="parTrans" cxnId="{E8D5D1EC-C6C5-2E4D-BFB1-904F634147B2}">
      <dgm:prSet/>
      <dgm:spPr/>
      <dgm:t>
        <a:bodyPr/>
        <a:lstStyle/>
        <a:p>
          <a:endParaRPr lang="en-GB"/>
        </a:p>
      </dgm:t>
    </dgm:pt>
    <dgm:pt modelId="{481F9158-8F23-9046-9726-22A1BAD7A8F6}" type="sibTrans" cxnId="{E8D5D1EC-C6C5-2E4D-BFB1-904F634147B2}">
      <dgm:prSet/>
      <dgm:spPr/>
      <dgm:t>
        <a:bodyPr/>
        <a:lstStyle/>
        <a:p>
          <a:endParaRPr lang="en-GB"/>
        </a:p>
      </dgm:t>
    </dgm:pt>
    <dgm:pt modelId="{D92860DD-EE3A-E64A-BBEA-7DBBCBDED7E6}">
      <dgm:prSet custT="1"/>
      <dgm:spPr/>
      <dgm:t>
        <a:bodyPr/>
        <a:lstStyle/>
        <a:p>
          <a:pPr algn="l"/>
          <a:r>
            <a:rPr lang="en-GB" sz="900">
              <a:latin typeface="Times New Roman" charset="0"/>
              <a:ea typeface="Times New Roman" charset="0"/>
              <a:cs typeface="Times New Roman" charset="0"/>
            </a:rPr>
            <a:t>feeling different</a:t>
          </a:r>
        </a:p>
      </dgm:t>
    </dgm:pt>
    <dgm:pt modelId="{658E567B-EBFC-6440-9DC2-37B028CF3E3C}" type="parTrans" cxnId="{C8301C4D-2161-DD49-8B8A-9E36FD65FC5E}">
      <dgm:prSet/>
      <dgm:spPr/>
      <dgm:t>
        <a:bodyPr/>
        <a:lstStyle/>
        <a:p>
          <a:endParaRPr lang="en-GB"/>
        </a:p>
      </dgm:t>
    </dgm:pt>
    <dgm:pt modelId="{53A88130-583A-8B4D-9A49-7E002A0EE6D2}" type="sibTrans" cxnId="{C8301C4D-2161-DD49-8B8A-9E36FD65FC5E}">
      <dgm:prSet/>
      <dgm:spPr/>
      <dgm:t>
        <a:bodyPr/>
        <a:lstStyle/>
        <a:p>
          <a:endParaRPr lang="en-GB"/>
        </a:p>
      </dgm:t>
    </dgm:pt>
    <dgm:pt modelId="{A140B7FA-DF39-DA41-B09A-4FAB608E2098}">
      <dgm:prSet custT="1"/>
      <dgm:spPr/>
      <dgm:t>
        <a:bodyPr/>
        <a:lstStyle/>
        <a:p>
          <a:pPr algn="l"/>
          <a:r>
            <a:rPr lang="en-GB" sz="900">
              <a:latin typeface="Times New Roman" charset="0"/>
              <a:ea typeface="Times New Roman" charset="0"/>
              <a:cs typeface="Times New Roman" charset="0"/>
            </a:rPr>
            <a:t>self deprecating</a:t>
          </a:r>
        </a:p>
      </dgm:t>
    </dgm:pt>
    <dgm:pt modelId="{07839B51-A9E2-A948-8FAB-8E266EED2CDE}" type="parTrans" cxnId="{6DEFFF10-2953-2A41-BD7E-34879E40779B}">
      <dgm:prSet/>
      <dgm:spPr/>
      <dgm:t>
        <a:bodyPr/>
        <a:lstStyle/>
        <a:p>
          <a:endParaRPr lang="en-GB"/>
        </a:p>
      </dgm:t>
    </dgm:pt>
    <dgm:pt modelId="{DA283025-AFD8-3C44-B167-3015AFE7D8CC}" type="sibTrans" cxnId="{6DEFFF10-2953-2A41-BD7E-34879E40779B}">
      <dgm:prSet/>
      <dgm:spPr/>
      <dgm:t>
        <a:bodyPr/>
        <a:lstStyle/>
        <a:p>
          <a:endParaRPr lang="en-GB"/>
        </a:p>
      </dgm:t>
    </dgm:pt>
    <dgm:pt modelId="{A57E0172-7384-B44E-B1B9-B52550E48C69}">
      <dgm:prSet custT="1"/>
      <dgm:spPr/>
      <dgm:t>
        <a:bodyPr/>
        <a:lstStyle/>
        <a:p>
          <a:pPr algn="l"/>
          <a:r>
            <a:rPr lang="en-GB" sz="900">
              <a:latin typeface="Times New Roman" charset="0"/>
              <a:ea typeface="Times New Roman" charset="0"/>
              <a:cs typeface="Times New Roman" charset="0"/>
            </a:rPr>
            <a:t>a battle/a struggle</a:t>
          </a:r>
        </a:p>
      </dgm:t>
    </dgm:pt>
    <dgm:pt modelId="{8B4E9881-BB4C-BD43-B8A8-71B14E2C188F}" type="parTrans" cxnId="{2148E486-25C1-964E-8322-96E11AC835BE}">
      <dgm:prSet/>
      <dgm:spPr/>
      <dgm:t>
        <a:bodyPr/>
        <a:lstStyle/>
        <a:p>
          <a:endParaRPr lang="en-GB"/>
        </a:p>
      </dgm:t>
    </dgm:pt>
    <dgm:pt modelId="{EED35EAE-CD4C-C142-BA24-10A4670C3E8D}" type="sibTrans" cxnId="{2148E486-25C1-964E-8322-96E11AC835BE}">
      <dgm:prSet/>
      <dgm:spPr/>
      <dgm:t>
        <a:bodyPr/>
        <a:lstStyle/>
        <a:p>
          <a:endParaRPr lang="en-GB"/>
        </a:p>
      </dgm:t>
    </dgm:pt>
    <dgm:pt modelId="{0E24A484-BEF0-8B49-A21B-A2AFDEBFD393}">
      <dgm:prSet custT="1"/>
      <dgm:spPr/>
      <dgm:t>
        <a:bodyPr/>
        <a:lstStyle/>
        <a:p>
          <a:pPr algn="l"/>
          <a:r>
            <a:rPr lang="en-GB" sz="900">
              <a:latin typeface="Times New Roman" charset="0"/>
              <a:ea typeface="Times New Roman" charset="0"/>
              <a:cs typeface="Times New Roman" charset="0"/>
            </a:rPr>
            <a:t>pressure</a:t>
          </a:r>
        </a:p>
      </dgm:t>
    </dgm:pt>
    <dgm:pt modelId="{E4C0FC24-1336-9047-AA60-381B46F2294B}" type="parTrans" cxnId="{8D07BF29-F7D4-C048-8B4E-C54D32074D20}">
      <dgm:prSet/>
      <dgm:spPr/>
      <dgm:t>
        <a:bodyPr/>
        <a:lstStyle/>
        <a:p>
          <a:endParaRPr lang="en-GB"/>
        </a:p>
      </dgm:t>
    </dgm:pt>
    <dgm:pt modelId="{CE72475E-3439-BB41-9EAF-B1FA8723C5DC}" type="sibTrans" cxnId="{8D07BF29-F7D4-C048-8B4E-C54D32074D20}">
      <dgm:prSet/>
      <dgm:spPr/>
      <dgm:t>
        <a:bodyPr/>
        <a:lstStyle/>
        <a:p>
          <a:endParaRPr lang="en-GB"/>
        </a:p>
      </dgm:t>
    </dgm:pt>
    <dgm:pt modelId="{8D9A146B-E978-5841-9A7C-69B3405E8179}">
      <dgm:prSet custT="1"/>
      <dgm:spPr/>
      <dgm:t>
        <a:bodyPr/>
        <a:lstStyle/>
        <a:p>
          <a:pPr algn="l"/>
          <a:r>
            <a:rPr lang="en-GB" sz="900">
              <a:latin typeface="Times New Roman" charset="0"/>
              <a:ea typeface="Times New Roman" charset="0"/>
              <a:cs typeface="Times New Roman" charset="0"/>
            </a:rPr>
            <a:t>comparison</a:t>
          </a:r>
        </a:p>
      </dgm:t>
    </dgm:pt>
    <dgm:pt modelId="{990418A4-21FE-4A46-9D90-4C23F18B3BBD}" type="parTrans" cxnId="{241C308C-C2AA-A543-9457-C2FF17EAD96C}">
      <dgm:prSet/>
      <dgm:spPr/>
      <dgm:t>
        <a:bodyPr/>
        <a:lstStyle/>
        <a:p>
          <a:endParaRPr lang="en-GB"/>
        </a:p>
      </dgm:t>
    </dgm:pt>
    <dgm:pt modelId="{0C7ACF4A-09D3-5F46-B678-ADE1F43EFB8A}" type="sibTrans" cxnId="{241C308C-C2AA-A543-9457-C2FF17EAD96C}">
      <dgm:prSet/>
      <dgm:spPr/>
      <dgm:t>
        <a:bodyPr/>
        <a:lstStyle/>
        <a:p>
          <a:endParaRPr lang="en-GB"/>
        </a:p>
      </dgm:t>
    </dgm:pt>
    <dgm:pt modelId="{B4DAA8B7-27ED-FA4D-BBD0-6604057419E8}">
      <dgm:prSet custT="1"/>
      <dgm:spPr/>
      <dgm:t>
        <a:bodyPr/>
        <a:lstStyle/>
        <a:p>
          <a:pPr algn="l"/>
          <a:r>
            <a:rPr lang="en-GB" sz="900">
              <a:latin typeface="Times New Roman" charset="0"/>
              <a:ea typeface="Times New Roman" charset="0"/>
              <a:cs typeface="Times New Roman" charset="0"/>
            </a:rPr>
            <a:t>innocence</a:t>
          </a:r>
        </a:p>
      </dgm:t>
    </dgm:pt>
    <dgm:pt modelId="{946C36FE-068B-D749-B7A6-BDCA82778BDE}" type="parTrans" cxnId="{F8F883C7-769A-0C43-BBB9-18A8E0DB0194}">
      <dgm:prSet/>
      <dgm:spPr/>
      <dgm:t>
        <a:bodyPr/>
        <a:lstStyle/>
        <a:p>
          <a:endParaRPr lang="en-GB"/>
        </a:p>
      </dgm:t>
    </dgm:pt>
    <dgm:pt modelId="{F962F429-8B29-2D46-A3B0-27FE887F2913}" type="sibTrans" cxnId="{F8F883C7-769A-0C43-BBB9-18A8E0DB0194}">
      <dgm:prSet/>
      <dgm:spPr/>
      <dgm:t>
        <a:bodyPr/>
        <a:lstStyle/>
        <a:p>
          <a:endParaRPr lang="en-GB"/>
        </a:p>
      </dgm:t>
    </dgm:pt>
    <dgm:pt modelId="{BD49D7F4-07AB-4348-AC50-40DD482407D7}">
      <dgm:prSet custT="1"/>
      <dgm:spPr/>
      <dgm:t>
        <a:bodyPr/>
        <a:lstStyle/>
        <a:p>
          <a:pPr algn="l"/>
          <a:r>
            <a:rPr lang="en-GB" sz="900">
              <a:latin typeface="Times New Roman" charset="0"/>
              <a:ea typeface="Times New Roman" charset="0"/>
              <a:cs typeface="Times New Roman" charset="0"/>
            </a:rPr>
            <a:t>recognition/acceptance</a:t>
          </a:r>
        </a:p>
      </dgm:t>
    </dgm:pt>
    <dgm:pt modelId="{9BAB127A-9B2E-5148-8A8C-A575D0F50622}" type="parTrans" cxnId="{A1D6F2DC-1CD7-814F-97B4-24A88DB6067F}">
      <dgm:prSet/>
      <dgm:spPr/>
      <dgm:t>
        <a:bodyPr/>
        <a:lstStyle/>
        <a:p>
          <a:endParaRPr lang="en-GB"/>
        </a:p>
      </dgm:t>
    </dgm:pt>
    <dgm:pt modelId="{CC0D823E-F128-F240-B424-07028A3A8B82}" type="sibTrans" cxnId="{A1D6F2DC-1CD7-814F-97B4-24A88DB6067F}">
      <dgm:prSet/>
      <dgm:spPr/>
      <dgm:t>
        <a:bodyPr/>
        <a:lstStyle/>
        <a:p>
          <a:endParaRPr lang="en-GB"/>
        </a:p>
      </dgm:t>
    </dgm:pt>
    <dgm:pt modelId="{D4BD9AC5-C81F-2B4C-ADF9-312910F59E26}">
      <dgm:prSet custT="1"/>
      <dgm:spPr/>
      <dgm:t>
        <a:bodyPr/>
        <a:lstStyle/>
        <a:p>
          <a:pPr algn="l"/>
          <a:r>
            <a:rPr lang="en-GB" sz="900">
              <a:latin typeface="Times New Roman" charset="0"/>
              <a:ea typeface="Times New Roman" charset="0"/>
              <a:cs typeface="Times New Roman" charset="0"/>
            </a:rPr>
            <a:t>knowing</a:t>
          </a:r>
        </a:p>
      </dgm:t>
    </dgm:pt>
    <dgm:pt modelId="{CABC6232-356A-994B-8FDE-745678D7E8F1}" type="parTrans" cxnId="{70F34C41-9546-9D4F-BC9D-152B36088689}">
      <dgm:prSet/>
      <dgm:spPr/>
      <dgm:t>
        <a:bodyPr/>
        <a:lstStyle/>
        <a:p>
          <a:endParaRPr lang="en-GB"/>
        </a:p>
      </dgm:t>
    </dgm:pt>
    <dgm:pt modelId="{E0920CC2-295B-7848-A930-A9CE95FFFA62}" type="sibTrans" cxnId="{70F34C41-9546-9D4F-BC9D-152B36088689}">
      <dgm:prSet/>
      <dgm:spPr/>
      <dgm:t>
        <a:bodyPr/>
        <a:lstStyle/>
        <a:p>
          <a:endParaRPr lang="en-GB"/>
        </a:p>
      </dgm:t>
    </dgm:pt>
    <dgm:pt modelId="{F61F9DE6-03E3-E640-A882-FA084475805D}">
      <dgm:prSet custT="1"/>
      <dgm:spPr/>
      <dgm:t>
        <a:bodyPr/>
        <a:lstStyle/>
        <a:p>
          <a:r>
            <a:rPr lang="en-GB" sz="900">
              <a:latin typeface="Times New Roman" charset="0"/>
              <a:ea typeface="Times New Roman" charset="0"/>
              <a:cs typeface="Times New Roman" charset="0"/>
            </a:rPr>
            <a:t>affection</a:t>
          </a:r>
        </a:p>
      </dgm:t>
    </dgm:pt>
    <dgm:pt modelId="{7D8DB089-BA94-604D-A1B8-59E49185AE12}" type="parTrans" cxnId="{6C1BF1AE-78FC-0640-AAB7-4C89D22F17B2}">
      <dgm:prSet/>
      <dgm:spPr/>
      <dgm:t>
        <a:bodyPr/>
        <a:lstStyle/>
        <a:p>
          <a:endParaRPr lang="en-GB"/>
        </a:p>
      </dgm:t>
    </dgm:pt>
    <dgm:pt modelId="{2191B16F-DBE4-1045-A530-FBEE8AC699BD}" type="sibTrans" cxnId="{6C1BF1AE-78FC-0640-AAB7-4C89D22F17B2}">
      <dgm:prSet/>
      <dgm:spPr/>
      <dgm:t>
        <a:bodyPr/>
        <a:lstStyle/>
        <a:p>
          <a:endParaRPr lang="en-GB"/>
        </a:p>
      </dgm:t>
    </dgm:pt>
    <dgm:pt modelId="{9DE509EC-91BD-194F-AF3E-4338292E2DC8}">
      <dgm:prSet custT="1"/>
      <dgm:spPr/>
      <dgm:t>
        <a:bodyPr/>
        <a:lstStyle/>
        <a:p>
          <a:r>
            <a:rPr lang="en-GB" sz="900">
              <a:latin typeface="Times New Roman" charset="0"/>
              <a:ea typeface="Times New Roman" charset="0"/>
              <a:cs typeface="Times New Roman" charset="0"/>
            </a:rPr>
            <a:t>confusion</a:t>
          </a:r>
        </a:p>
      </dgm:t>
    </dgm:pt>
    <dgm:pt modelId="{7AD054A9-2AD9-C84D-B883-F35B016DDB32}" type="parTrans" cxnId="{DB3893FD-B901-4347-AFFD-10C8F6D710E2}">
      <dgm:prSet/>
      <dgm:spPr/>
      <dgm:t>
        <a:bodyPr/>
        <a:lstStyle/>
        <a:p>
          <a:endParaRPr lang="en-GB"/>
        </a:p>
      </dgm:t>
    </dgm:pt>
    <dgm:pt modelId="{69EFD502-7612-A64A-9CEF-D48510D5B8BF}" type="sibTrans" cxnId="{DB3893FD-B901-4347-AFFD-10C8F6D710E2}">
      <dgm:prSet/>
      <dgm:spPr/>
      <dgm:t>
        <a:bodyPr/>
        <a:lstStyle/>
        <a:p>
          <a:endParaRPr lang="en-GB"/>
        </a:p>
      </dgm:t>
    </dgm:pt>
    <dgm:pt modelId="{9F1D6D91-BEDA-7A42-9489-7F24B9EFEBFF}">
      <dgm:prSet custT="1"/>
      <dgm:spPr/>
      <dgm:t>
        <a:bodyPr/>
        <a:lstStyle/>
        <a:p>
          <a:r>
            <a:rPr lang="en-GB" sz="900">
              <a:latin typeface="Times New Roman" charset="0"/>
              <a:ea typeface="Times New Roman" charset="0"/>
              <a:cs typeface="Times New Roman" charset="0"/>
            </a:rPr>
            <a:t>support</a:t>
          </a:r>
        </a:p>
      </dgm:t>
    </dgm:pt>
    <dgm:pt modelId="{E8BE379A-768D-854E-8149-907DEE51626D}" type="parTrans" cxnId="{1976560E-570C-6344-B832-CBF704AE71B3}">
      <dgm:prSet/>
      <dgm:spPr/>
      <dgm:t>
        <a:bodyPr/>
        <a:lstStyle/>
        <a:p>
          <a:endParaRPr lang="en-GB"/>
        </a:p>
      </dgm:t>
    </dgm:pt>
    <dgm:pt modelId="{8A716EFA-2868-0A4B-9465-4E5DC30AA906}" type="sibTrans" cxnId="{1976560E-570C-6344-B832-CBF704AE71B3}">
      <dgm:prSet/>
      <dgm:spPr/>
      <dgm:t>
        <a:bodyPr/>
        <a:lstStyle/>
        <a:p>
          <a:endParaRPr lang="en-GB"/>
        </a:p>
      </dgm:t>
    </dgm:pt>
    <dgm:pt modelId="{84CB305F-2526-DD4D-A3D3-5AA8772413E8}">
      <dgm:prSet custT="1"/>
      <dgm:spPr/>
      <dgm:t>
        <a:bodyPr/>
        <a:lstStyle/>
        <a:p>
          <a:r>
            <a:rPr lang="en-GB" sz="900">
              <a:latin typeface="Times New Roman" charset="0"/>
              <a:ea typeface="Times New Roman" charset="0"/>
              <a:cs typeface="Times New Roman" charset="0"/>
            </a:rPr>
            <a:t>unsupportive</a:t>
          </a:r>
        </a:p>
      </dgm:t>
    </dgm:pt>
    <dgm:pt modelId="{A9D0B7FE-4FCD-874F-B003-60C68CDFCEB7}" type="parTrans" cxnId="{8636B239-3484-FE47-82F3-499755D05799}">
      <dgm:prSet/>
      <dgm:spPr/>
      <dgm:t>
        <a:bodyPr/>
        <a:lstStyle/>
        <a:p>
          <a:endParaRPr lang="en-GB"/>
        </a:p>
      </dgm:t>
    </dgm:pt>
    <dgm:pt modelId="{57514D55-D631-DB4A-A82E-4FB9C74C8AD2}" type="sibTrans" cxnId="{8636B239-3484-FE47-82F3-499755D05799}">
      <dgm:prSet/>
      <dgm:spPr/>
      <dgm:t>
        <a:bodyPr/>
        <a:lstStyle/>
        <a:p>
          <a:endParaRPr lang="en-GB"/>
        </a:p>
      </dgm:t>
    </dgm:pt>
    <dgm:pt modelId="{F398B5CC-551B-9546-B0DE-E3D8997164AA}">
      <dgm:prSet custT="1"/>
      <dgm:spPr/>
      <dgm:t>
        <a:bodyPr/>
        <a:lstStyle/>
        <a:p>
          <a:r>
            <a:rPr lang="en-GB" sz="900">
              <a:latin typeface="Times New Roman" charset="0"/>
              <a:ea typeface="Times New Roman" charset="0"/>
              <a:cs typeface="Times New Roman" charset="0"/>
            </a:rPr>
            <a:t>trust</a:t>
          </a:r>
        </a:p>
      </dgm:t>
    </dgm:pt>
    <dgm:pt modelId="{197EA4DD-9B14-6A4C-ABC3-13D11D7180B1}" type="parTrans" cxnId="{BA05267D-3F63-E540-B6DA-FA76C94E4D9F}">
      <dgm:prSet/>
      <dgm:spPr/>
      <dgm:t>
        <a:bodyPr/>
        <a:lstStyle/>
        <a:p>
          <a:endParaRPr lang="en-GB"/>
        </a:p>
      </dgm:t>
    </dgm:pt>
    <dgm:pt modelId="{F21EBD75-B3B2-7E46-A697-FBF7CE436B8E}" type="sibTrans" cxnId="{BA05267D-3F63-E540-B6DA-FA76C94E4D9F}">
      <dgm:prSet/>
      <dgm:spPr/>
      <dgm:t>
        <a:bodyPr/>
        <a:lstStyle/>
        <a:p>
          <a:endParaRPr lang="en-GB"/>
        </a:p>
      </dgm:t>
    </dgm:pt>
    <dgm:pt modelId="{5EE0173F-E864-2045-9266-2291CA938F66}">
      <dgm:prSet custT="1"/>
      <dgm:spPr/>
      <dgm:t>
        <a:bodyPr/>
        <a:lstStyle/>
        <a:p>
          <a:r>
            <a:rPr lang="en-GB" sz="900">
              <a:latin typeface="Times New Roman" charset="0"/>
              <a:ea typeface="Times New Roman" charset="0"/>
              <a:cs typeface="Times New Roman" charset="0"/>
            </a:rPr>
            <a:t>realistic/pragmatic</a:t>
          </a:r>
        </a:p>
      </dgm:t>
    </dgm:pt>
    <dgm:pt modelId="{A60F0EBD-2C8C-FD42-ABD9-B97502A243BE}" type="parTrans" cxnId="{F2098CE7-1CD2-1F40-8A71-A00B239CB13D}">
      <dgm:prSet/>
      <dgm:spPr/>
      <dgm:t>
        <a:bodyPr/>
        <a:lstStyle/>
        <a:p>
          <a:endParaRPr lang="en-GB"/>
        </a:p>
      </dgm:t>
    </dgm:pt>
    <dgm:pt modelId="{F3058D06-9F66-5B49-AD2D-249ECE27D052}" type="sibTrans" cxnId="{F2098CE7-1CD2-1F40-8A71-A00B239CB13D}">
      <dgm:prSet/>
      <dgm:spPr/>
      <dgm:t>
        <a:bodyPr/>
        <a:lstStyle/>
        <a:p>
          <a:endParaRPr lang="en-GB"/>
        </a:p>
      </dgm:t>
    </dgm:pt>
    <dgm:pt modelId="{B422E708-4E4B-8046-9125-1FEC3507B5E9}">
      <dgm:prSet custT="1"/>
      <dgm:spPr/>
      <dgm:t>
        <a:bodyPr/>
        <a:lstStyle/>
        <a:p>
          <a:r>
            <a:rPr lang="en-GB" sz="900">
              <a:latin typeface="Times New Roman" charset="0"/>
              <a:ea typeface="Times New Roman" charset="0"/>
              <a:cs typeface="Times New Roman" charset="0"/>
            </a:rPr>
            <a:t>lack of agency/control</a:t>
          </a:r>
        </a:p>
      </dgm:t>
    </dgm:pt>
    <dgm:pt modelId="{3D42C9D7-A797-7D43-8136-D9D572A10BA9}" type="parTrans" cxnId="{E3121999-1331-A140-9E9C-FFF9C2AEB450}">
      <dgm:prSet/>
      <dgm:spPr/>
      <dgm:t>
        <a:bodyPr/>
        <a:lstStyle/>
        <a:p>
          <a:endParaRPr lang="en-GB"/>
        </a:p>
      </dgm:t>
    </dgm:pt>
    <dgm:pt modelId="{04F3E911-102E-6E4A-B538-01CFD36DAA18}" type="sibTrans" cxnId="{E3121999-1331-A140-9E9C-FFF9C2AEB450}">
      <dgm:prSet/>
      <dgm:spPr/>
      <dgm:t>
        <a:bodyPr/>
        <a:lstStyle/>
        <a:p>
          <a:endParaRPr lang="en-GB"/>
        </a:p>
      </dgm:t>
    </dgm:pt>
    <dgm:pt modelId="{43A961C8-EC9D-5743-9C6D-0B869D334536}">
      <dgm:prSet custT="1"/>
      <dgm:spPr/>
      <dgm:t>
        <a:bodyPr/>
        <a:lstStyle/>
        <a:p>
          <a:pPr algn="l"/>
          <a:r>
            <a:rPr lang="en-GB" sz="900">
              <a:latin typeface="Times New Roman" charset="0"/>
              <a:ea typeface="Times New Roman" charset="0"/>
              <a:cs typeface="Times New Roman" charset="0"/>
            </a:rPr>
            <a:t>accomplishment/achievement</a:t>
          </a:r>
        </a:p>
      </dgm:t>
    </dgm:pt>
    <dgm:pt modelId="{2A44F9BF-0E11-3746-A0A0-11749446CDC0}" type="parTrans" cxnId="{F2BF3BC1-008F-6144-B2A5-2BCCA67E8D41}">
      <dgm:prSet/>
      <dgm:spPr/>
      <dgm:t>
        <a:bodyPr/>
        <a:lstStyle/>
        <a:p>
          <a:endParaRPr lang="en-GB"/>
        </a:p>
      </dgm:t>
    </dgm:pt>
    <dgm:pt modelId="{08E19ED1-EC1A-7949-92C7-5E339EF7569F}" type="sibTrans" cxnId="{F2BF3BC1-008F-6144-B2A5-2BCCA67E8D41}">
      <dgm:prSet/>
      <dgm:spPr/>
      <dgm:t>
        <a:bodyPr/>
        <a:lstStyle/>
        <a:p>
          <a:endParaRPr lang="en-GB"/>
        </a:p>
      </dgm:t>
    </dgm:pt>
    <dgm:pt modelId="{F55A4F87-90E8-A342-8E9F-FAE6957AC798}">
      <dgm:prSet custT="1"/>
      <dgm:spPr/>
      <dgm:t>
        <a:bodyPr/>
        <a:lstStyle/>
        <a:p>
          <a:pPr algn="l"/>
          <a:r>
            <a:rPr lang="en-GB" sz="900">
              <a:latin typeface="Times New Roman" charset="0"/>
              <a:ea typeface="Times New Roman" charset="0"/>
              <a:cs typeface="Times New Roman" charset="0"/>
            </a:rPr>
            <a:t>blame</a:t>
          </a:r>
        </a:p>
      </dgm:t>
    </dgm:pt>
    <dgm:pt modelId="{9A7D298E-8F7A-E04B-AF59-15264B252C0C}" type="parTrans" cxnId="{A06F73C6-DE8A-1548-8042-ED35E500C7F2}">
      <dgm:prSet/>
      <dgm:spPr/>
      <dgm:t>
        <a:bodyPr/>
        <a:lstStyle/>
        <a:p>
          <a:endParaRPr lang="en-GB"/>
        </a:p>
      </dgm:t>
    </dgm:pt>
    <dgm:pt modelId="{DF3BB09D-F7CC-D841-B5FF-C59BFDEA10F7}" type="sibTrans" cxnId="{A06F73C6-DE8A-1548-8042-ED35E500C7F2}">
      <dgm:prSet/>
      <dgm:spPr/>
      <dgm:t>
        <a:bodyPr/>
        <a:lstStyle/>
        <a:p>
          <a:endParaRPr lang="en-GB"/>
        </a:p>
      </dgm:t>
    </dgm:pt>
    <dgm:pt modelId="{6724774E-799D-164F-8D23-A9AE8C30A4F0}">
      <dgm:prSet custT="1"/>
      <dgm:spPr/>
      <dgm:t>
        <a:bodyPr/>
        <a:lstStyle/>
        <a:p>
          <a:pPr algn="l"/>
          <a:r>
            <a:rPr lang="en-GB" sz="900">
              <a:latin typeface="Times New Roman" charset="0"/>
              <a:ea typeface="Times New Roman" charset="0"/>
              <a:cs typeface="Times New Roman" charset="0"/>
            </a:rPr>
            <a:t>pressure</a:t>
          </a:r>
        </a:p>
      </dgm:t>
    </dgm:pt>
    <dgm:pt modelId="{592771FF-82AE-864C-902D-D36E6109A661}" type="parTrans" cxnId="{D5EF40EC-B036-554F-927B-A5305E04077A}">
      <dgm:prSet/>
      <dgm:spPr/>
      <dgm:t>
        <a:bodyPr/>
        <a:lstStyle/>
        <a:p>
          <a:endParaRPr lang="en-GB"/>
        </a:p>
      </dgm:t>
    </dgm:pt>
    <dgm:pt modelId="{6019F510-51D8-1047-9023-FFA0C44CFBFB}" type="sibTrans" cxnId="{D5EF40EC-B036-554F-927B-A5305E04077A}">
      <dgm:prSet/>
      <dgm:spPr/>
      <dgm:t>
        <a:bodyPr/>
        <a:lstStyle/>
        <a:p>
          <a:endParaRPr lang="en-GB"/>
        </a:p>
      </dgm:t>
    </dgm:pt>
    <dgm:pt modelId="{FAF8C110-C98F-FF45-9787-1F709F3887B7}">
      <dgm:prSet custT="1"/>
      <dgm:spPr/>
      <dgm:t>
        <a:bodyPr/>
        <a:lstStyle/>
        <a:p>
          <a:pPr algn="l"/>
          <a:r>
            <a:rPr lang="en-GB" sz="900">
              <a:latin typeface="Times New Roman" charset="0"/>
              <a:ea typeface="Times New Roman" charset="0"/>
              <a:cs typeface="Times New Roman" charset="0"/>
            </a:rPr>
            <a:t>lack of agency/control</a:t>
          </a:r>
        </a:p>
      </dgm:t>
    </dgm:pt>
    <dgm:pt modelId="{2C3C03B4-F5FB-B24D-8BFF-EB23B485DDC6}" type="parTrans" cxnId="{99D2EC06-A809-634A-9CBA-0792F8BFDCAC}">
      <dgm:prSet/>
      <dgm:spPr/>
      <dgm:t>
        <a:bodyPr/>
        <a:lstStyle/>
        <a:p>
          <a:endParaRPr lang="en-GB"/>
        </a:p>
      </dgm:t>
    </dgm:pt>
    <dgm:pt modelId="{E1F2BDF5-3F9A-9A40-9531-CA4824E6E38C}" type="sibTrans" cxnId="{99D2EC06-A809-634A-9CBA-0792F8BFDCAC}">
      <dgm:prSet/>
      <dgm:spPr/>
      <dgm:t>
        <a:bodyPr/>
        <a:lstStyle/>
        <a:p>
          <a:endParaRPr lang="en-GB"/>
        </a:p>
      </dgm:t>
    </dgm:pt>
    <dgm:pt modelId="{2DCF191A-E4BD-1C4B-ABC3-A4F1E3303F93}">
      <dgm:prSet custT="1"/>
      <dgm:spPr/>
      <dgm:t>
        <a:bodyPr/>
        <a:lstStyle/>
        <a:p>
          <a:pPr algn="l"/>
          <a:r>
            <a:rPr lang="en-GB" sz="900">
              <a:latin typeface="Times New Roman" charset="0"/>
              <a:ea typeface="Times New Roman" charset="0"/>
              <a:cs typeface="Times New Roman" charset="0"/>
            </a:rPr>
            <a:t>frustration </a:t>
          </a:r>
        </a:p>
      </dgm:t>
    </dgm:pt>
    <dgm:pt modelId="{E7CE0B52-480F-9A4D-A7EC-0025B4A7C788}" type="parTrans" cxnId="{3CB4C28B-EB1B-3D42-8079-FBF75E2EB00D}">
      <dgm:prSet/>
      <dgm:spPr/>
      <dgm:t>
        <a:bodyPr/>
        <a:lstStyle/>
        <a:p>
          <a:endParaRPr lang="en-GB"/>
        </a:p>
      </dgm:t>
    </dgm:pt>
    <dgm:pt modelId="{C3AA178D-7262-954F-8C33-5E9EE7B6FC4B}" type="sibTrans" cxnId="{3CB4C28B-EB1B-3D42-8079-FBF75E2EB00D}">
      <dgm:prSet/>
      <dgm:spPr/>
      <dgm:t>
        <a:bodyPr/>
        <a:lstStyle/>
        <a:p>
          <a:endParaRPr lang="en-GB"/>
        </a:p>
      </dgm:t>
    </dgm:pt>
    <dgm:pt modelId="{6455B0F6-F5AC-CC45-8205-4C7849F0518F}">
      <dgm:prSet custT="1"/>
      <dgm:spPr/>
      <dgm:t>
        <a:bodyPr/>
        <a:lstStyle/>
        <a:p>
          <a:r>
            <a:rPr lang="en-GB" sz="1200">
              <a:latin typeface="Times New Roman" charset="0"/>
              <a:ea typeface="Times New Roman" charset="0"/>
              <a:cs typeface="Times New Roman" charset="0"/>
            </a:rPr>
            <a:t>"School weren’t just very like (1) nice about the whole thing"</a:t>
          </a:r>
        </a:p>
      </dgm:t>
    </dgm:pt>
    <dgm:pt modelId="{3F5ABC14-C28F-C142-97C7-A9C33CA911D3}" type="parTrans" cxnId="{89117409-75B5-7142-B034-A29B7E3356EF}">
      <dgm:prSet/>
      <dgm:spPr/>
      <dgm:t>
        <a:bodyPr/>
        <a:lstStyle/>
        <a:p>
          <a:endParaRPr lang="en-GB"/>
        </a:p>
      </dgm:t>
    </dgm:pt>
    <dgm:pt modelId="{4F3877D6-6252-5B4A-98BC-0138F56DD463}" type="sibTrans" cxnId="{89117409-75B5-7142-B034-A29B7E3356EF}">
      <dgm:prSet/>
      <dgm:spPr/>
      <dgm:t>
        <a:bodyPr/>
        <a:lstStyle/>
        <a:p>
          <a:endParaRPr lang="en-GB"/>
        </a:p>
      </dgm:t>
    </dgm:pt>
    <dgm:pt modelId="{CC8B0CCE-AE3F-DE4B-B874-4A65EB10EFDF}">
      <dgm:prSet custT="1"/>
      <dgm:spPr/>
      <dgm:t>
        <a:bodyPr/>
        <a:lstStyle/>
        <a:p>
          <a:r>
            <a:rPr lang="en-GB" sz="900">
              <a:latin typeface="Times New Roman" charset="0"/>
              <a:ea typeface="Times New Roman" charset="0"/>
              <a:cs typeface="Times New Roman" charset="0"/>
            </a:rPr>
            <a:t>unsupportive</a:t>
          </a:r>
        </a:p>
      </dgm:t>
    </dgm:pt>
    <dgm:pt modelId="{9019CAEE-6AF5-6A48-A12A-139DE4079215}" type="parTrans" cxnId="{448E644C-94AC-8E41-9767-2481111AC47F}">
      <dgm:prSet/>
      <dgm:spPr/>
      <dgm:t>
        <a:bodyPr/>
        <a:lstStyle/>
        <a:p>
          <a:endParaRPr lang="en-GB"/>
        </a:p>
      </dgm:t>
    </dgm:pt>
    <dgm:pt modelId="{91766614-F651-B248-AC0B-02BD201E5D85}" type="sibTrans" cxnId="{448E644C-94AC-8E41-9767-2481111AC47F}">
      <dgm:prSet/>
      <dgm:spPr/>
      <dgm:t>
        <a:bodyPr/>
        <a:lstStyle/>
        <a:p>
          <a:endParaRPr lang="en-GB"/>
        </a:p>
      </dgm:t>
    </dgm:pt>
    <dgm:pt modelId="{11AD41FF-32C8-124E-8439-172CD36570DF}">
      <dgm:prSet custT="1"/>
      <dgm:spPr/>
      <dgm:t>
        <a:bodyPr/>
        <a:lstStyle/>
        <a:p>
          <a:r>
            <a:rPr lang="en-GB" sz="900">
              <a:latin typeface="Times New Roman" charset="0"/>
              <a:ea typeface="Times New Roman" charset="0"/>
              <a:cs typeface="Times New Roman" charset="0"/>
            </a:rPr>
            <a:t>lack of understanding</a:t>
          </a:r>
        </a:p>
      </dgm:t>
    </dgm:pt>
    <dgm:pt modelId="{D3F8EB39-6B01-184A-A8FD-C3D248B54DA2}" type="parTrans" cxnId="{21E31039-4149-9144-A530-F2971A495AB7}">
      <dgm:prSet/>
      <dgm:spPr/>
      <dgm:t>
        <a:bodyPr/>
        <a:lstStyle/>
        <a:p>
          <a:endParaRPr lang="en-GB"/>
        </a:p>
      </dgm:t>
    </dgm:pt>
    <dgm:pt modelId="{7BF69B9C-9BB6-AC4E-B36E-6219F9F93BC5}" type="sibTrans" cxnId="{21E31039-4149-9144-A530-F2971A495AB7}">
      <dgm:prSet/>
      <dgm:spPr/>
      <dgm:t>
        <a:bodyPr/>
        <a:lstStyle/>
        <a:p>
          <a:endParaRPr lang="en-GB"/>
        </a:p>
      </dgm:t>
    </dgm:pt>
    <dgm:pt modelId="{413CE44A-EDBA-604B-AE59-108CDA764607}">
      <dgm:prSet custT="1"/>
      <dgm:spPr/>
      <dgm:t>
        <a:bodyPr/>
        <a:lstStyle/>
        <a:p>
          <a:r>
            <a:rPr lang="en-GB" sz="900">
              <a:latin typeface="Times New Roman" charset="0"/>
              <a:ea typeface="Times New Roman" charset="0"/>
              <a:cs typeface="Times New Roman" charset="0"/>
            </a:rPr>
            <a:t>knowingly ignoring (turning a blind eye)</a:t>
          </a:r>
        </a:p>
      </dgm:t>
    </dgm:pt>
    <dgm:pt modelId="{E36665E7-7858-5345-A5B7-A09853A49809}" type="parTrans" cxnId="{91FAD887-61D3-7543-A8C5-325AE7111933}">
      <dgm:prSet/>
      <dgm:spPr/>
      <dgm:t>
        <a:bodyPr/>
        <a:lstStyle/>
        <a:p>
          <a:endParaRPr lang="en-GB"/>
        </a:p>
      </dgm:t>
    </dgm:pt>
    <dgm:pt modelId="{24425E53-0EEE-704D-9F99-ED864223D38B}" type="sibTrans" cxnId="{91FAD887-61D3-7543-A8C5-325AE7111933}">
      <dgm:prSet/>
      <dgm:spPr/>
      <dgm:t>
        <a:bodyPr/>
        <a:lstStyle/>
        <a:p>
          <a:endParaRPr lang="en-GB"/>
        </a:p>
      </dgm:t>
    </dgm:pt>
    <dgm:pt modelId="{7AEBA502-B97B-624B-B360-10ADDFA20BC9}">
      <dgm:prSet custT="1"/>
      <dgm:spPr/>
      <dgm:t>
        <a:bodyPr/>
        <a:lstStyle/>
        <a:p>
          <a:r>
            <a:rPr lang="en-GB" sz="900">
              <a:latin typeface="Times New Roman" charset="0"/>
              <a:ea typeface="Times New Roman" charset="0"/>
              <a:cs typeface="Times New Roman" charset="0"/>
            </a:rPr>
            <a:t>lack of recognition</a:t>
          </a:r>
        </a:p>
      </dgm:t>
    </dgm:pt>
    <dgm:pt modelId="{6A727A59-4B2C-354C-9B2A-33BE53E90F84}" type="parTrans" cxnId="{B72D6E32-9584-2C49-A3BF-0087525F6E7F}">
      <dgm:prSet/>
      <dgm:spPr/>
      <dgm:t>
        <a:bodyPr/>
        <a:lstStyle/>
        <a:p>
          <a:endParaRPr lang="en-GB"/>
        </a:p>
      </dgm:t>
    </dgm:pt>
    <dgm:pt modelId="{C17B0373-4C92-F64B-B0F1-FB255C1E7383}" type="sibTrans" cxnId="{B72D6E32-9584-2C49-A3BF-0087525F6E7F}">
      <dgm:prSet/>
      <dgm:spPr/>
      <dgm:t>
        <a:bodyPr/>
        <a:lstStyle/>
        <a:p>
          <a:endParaRPr lang="en-GB"/>
        </a:p>
      </dgm:t>
    </dgm:pt>
    <dgm:pt modelId="{A7B7C50A-AE40-244B-A5C5-EB5D54A21495}">
      <dgm:prSet custT="1"/>
      <dgm:spPr/>
      <dgm:t>
        <a:bodyPr/>
        <a:lstStyle/>
        <a:p>
          <a:r>
            <a:rPr lang="en-GB" sz="900">
              <a:latin typeface="Times New Roman" charset="0"/>
              <a:ea typeface="Times New Roman" charset="0"/>
              <a:cs typeface="Times New Roman" charset="0"/>
            </a:rPr>
            <a:t>control</a:t>
          </a:r>
        </a:p>
      </dgm:t>
    </dgm:pt>
    <dgm:pt modelId="{A6628BFE-816C-9B4E-8299-A16F608DF24E}" type="parTrans" cxnId="{1318479C-7B83-BD47-A002-80224DB93E4C}">
      <dgm:prSet/>
      <dgm:spPr/>
      <dgm:t>
        <a:bodyPr/>
        <a:lstStyle/>
        <a:p>
          <a:endParaRPr lang="en-GB"/>
        </a:p>
      </dgm:t>
    </dgm:pt>
    <dgm:pt modelId="{01BED805-6988-864A-95F3-417919B16478}" type="sibTrans" cxnId="{1318479C-7B83-BD47-A002-80224DB93E4C}">
      <dgm:prSet/>
      <dgm:spPr/>
      <dgm:t>
        <a:bodyPr/>
        <a:lstStyle/>
        <a:p>
          <a:endParaRPr lang="en-GB"/>
        </a:p>
      </dgm:t>
    </dgm:pt>
    <dgm:pt modelId="{DF064D37-F7D2-FC45-BE3F-3CA746BE55E7}">
      <dgm:prSet custT="1"/>
      <dgm:spPr/>
      <dgm:t>
        <a:bodyPr/>
        <a:lstStyle/>
        <a:p>
          <a:r>
            <a:rPr lang="en-GB" sz="900">
              <a:latin typeface="Times New Roman" charset="0"/>
              <a:ea typeface="Times New Roman" charset="0"/>
              <a:cs typeface="Times New Roman" charset="0"/>
            </a:rPr>
            <a:t>frustration </a:t>
          </a:r>
        </a:p>
      </dgm:t>
    </dgm:pt>
    <dgm:pt modelId="{54EC4D0C-1AE5-A94F-BC64-8E068C130C5E}" type="parTrans" cxnId="{824FA340-842A-4040-8A72-098D7706DB24}">
      <dgm:prSet/>
      <dgm:spPr/>
      <dgm:t>
        <a:bodyPr/>
        <a:lstStyle/>
        <a:p>
          <a:endParaRPr lang="en-GB"/>
        </a:p>
      </dgm:t>
    </dgm:pt>
    <dgm:pt modelId="{25971AEB-4237-D047-8244-D252BEF8D3E7}" type="sibTrans" cxnId="{824FA340-842A-4040-8A72-098D7706DB24}">
      <dgm:prSet/>
      <dgm:spPr/>
      <dgm:t>
        <a:bodyPr/>
        <a:lstStyle/>
        <a:p>
          <a:endParaRPr lang="en-GB"/>
        </a:p>
      </dgm:t>
    </dgm:pt>
    <dgm:pt modelId="{B07C3F5C-49C2-B449-93CF-4E8858E172EB}" type="pres">
      <dgm:prSet presAssocID="{07438EC8-EB00-F747-AE53-1EA4E24E77F8}" presName="cycle" presStyleCnt="0">
        <dgm:presLayoutVars>
          <dgm:chMax val="1"/>
          <dgm:dir/>
          <dgm:animLvl val="ctr"/>
          <dgm:resizeHandles val="exact"/>
        </dgm:presLayoutVars>
      </dgm:prSet>
      <dgm:spPr/>
    </dgm:pt>
    <dgm:pt modelId="{09884672-1F88-8A4E-9CDE-A1D1772B7A99}" type="pres">
      <dgm:prSet presAssocID="{A14547C0-022A-CE42-97D8-8D21BF6AE4EE}" presName="centerShape" presStyleLbl="node0" presStyleIdx="0" presStyleCnt="1"/>
      <dgm:spPr/>
    </dgm:pt>
    <dgm:pt modelId="{9C240D3B-2BD0-5341-A094-2061402BA210}" type="pres">
      <dgm:prSet presAssocID="{F0AD9D7D-E8E3-0849-A1EA-1DFE6418DD67}" presName="parTrans" presStyleLbl="bgSibTrans2D1" presStyleIdx="0" presStyleCnt="6"/>
      <dgm:spPr/>
    </dgm:pt>
    <dgm:pt modelId="{C573D0DA-7AC5-6A44-BB6F-C12697D2A938}" type="pres">
      <dgm:prSet presAssocID="{4F29C608-620F-BA48-9DE9-F35E85410B51}" presName="node" presStyleLbl="node1" presStyleIdx="0" presStyleCnt="6" custScaleX="114570" custScaleY="163054" custRadScaleRad="96353" custRadScaleInc="2580">
        <dgm:presLayoutVars>
          <dgm:bulletEnabled val="1"/>
        </dgm:presLayoutVars>
      </dgm:prSet>
      <dgm:spPr/>
    </dgm:pt>
    <dgm:pt modelId="{38B8895C-8DD2-064B-85E6-EB267DF685C0}" type="pres">
      <dgm:prSet presAssocID="{9AABAE16-E8F4-3B4F-B6E0-5C9B9A295DB3}" presName="parTrans" presStyleLbl="bgSibTrans2D1" presStyleIdx="1" presStyleCnt="6" custLinFactNeighborX="3471" custLinFactNeighborY="43393"/>
      <dgm:spPr/>
    </dgm:pt>
    <dgm:pt modelId="{FA380947-0BEA-E04A-B17B-A2581EE907D4}" type="pres">
      <dgm:prSet presAssocID="{87B375BB-A031-F94B-A168-E99FA057416E}" presName="node" presStyleLbl="node1" presStyleIdx="1" presStyleCnt="6" custAng="0" custScaleY="127613" custRadScaleRad="88534" custRadScaleInc="470086">
        <dgm:presLayoutVars>
          <dgm:bulletEnabled val="1"/>
        </dgm:presLayoutVars>
      </dgm:prSet>
      <dgm:spPr/>
    </dgm:pt>
    <dgm:pt modelId="{3CB959A5-3C07-E64F-BA80-2781C8AC42B4}" type="pres">
      <dgm:prSet presAssocID="{ABC40B11-BB80-EE42-9A90-3B482CF30CF5}" presName="parTrans" presStyleLbl="bgSibTrans2D1" presStyleIdx="2" presStyleCnt="6"/>
      <dgm:spPr/>
    </dgm:pt>
    <dgm:pt modelId="{72F6C12E-D35D-F14A-BE25-6551AF6EC354}" type="pres">
      <dgm:prSet presAssocID="{B3BD7A0D-73D0-244B-8636-A936A303D23B}" presName="node" presStyleLbl="node1" presStyleIdx="2" presStyleCnt="6" custScaleY="163037" custRadScaleRad="125671" custRadScaleInc="-110101">
        <dgm:presLayoutVars>
          <dgm:bulletEnabled val="1"/>
        </dgm:presLayoutVars>
      </dgm:prSet>
      <dgm:spPr/>
    </dgm:pt>
    <dgm:pt modelId="{A902C4FC-84C9-604A-B0AD-7C14EE628292}" type="pres">
      <dgm:prSet presAssocID="{CB233BCA-F9EE-7941-8585-250E00FA826E}" presName="parTrans" presStyleLbl="bgSibTrans2D1" presStyleIdx="3" presStyleCnt="6"/>
      <dgm:spPr/>
    </dgm:pt>
    <dgm:pt modelId="{2884BFCE-87D8-5749-8E0C-8DA5ED0B5F6A}" type="pres">
      <dgm:prSet presAssocID="{8FB902D4-54A3-D04F-9F08-3AB546AEC56A}" presName="node" presStyleLbl="node1" presStyleIdx="3" presStyleCnt="6" custScaleY="148377" custRadScaleRad="95405" custRadScaleInc="-120376">
        <dgm:presLayoutVars>
          <dgm:bulletEnabled val="1"/>
        </dgm:presLayoutVars>
      </dgm:prSet>
      <dgm:spPr/>
    </dgm:pt>
    <dgm:pt modelId="{D47772C9-2280-D74E-835D-3451D440A421}" type="pres">
      <dgm:prSet presAssocID="{6AC97668-1442-FA46-AE4F-F39449189332}" presName="parTrans" presStyleLbl="bgSibTrans2D1" presStyleIdx="4" presStyleCnt="6"/>
      <dgm:spPr/>
    </dgm:pt>
    <dgm:pt modelId="{1C1C12EF-49E3-4341-9F07-DE571BB23F31}" type="pres">
      <dgm:prSet presAssocID="{86C8D41E-D496-E547-97DE-4104CA0D3C3B}" presName="node" presStyleLbl="node1" presStyleIdx="4" presStyleCnt="6" custScaleY="114139" custRadScaleRad="92124" custRadScaleInc="-124549">
        <dgm:presLayoutVars>
          <dgm:bulletEnabled val="1"/>
        </dgm:presLayoutVars>
      </dgm:prSet>
      <dgm:spPr/>
    </dgm:pt>
    <dgm:pt modelId="{D51C47DC-050C-1B43-A197-8AD67055E8FB}" type="pres">
      <dgm:prSet presAssocID="{3F5ABC14-C28F-C142-97C7-A9C33CA911D3}" presName="parTrans" presStyleLbl="bgSibTrans2D1" presStyleIdx="5" presStyleCnt="6"/>
      <dgm:spPr/>
    </dgm:pt>
    <dgm:pt modelId="{375C32E6-ED2D-764C-A091-88AF05D99B38}" type="pres">
      <dgm:prSet presAssocID="{6455B0F6-F5AC-CC45-8205-4C7849F0518F}" presName="node" presStyleLbl="node1" presStyleIdx="5" presStyleCnt="6" custScaleY="127375" custRadScaleRad="117924" custRadScaleInc="-133128">
        <dgm:presLayoutVars>
          <dgm:bulletEnabled val="1"/>
        </dgm:presLayoutVars>
      </dgm:prSet>
      <dgm:spPr/>
    </dgm:pt>
  </dgm:ptLst>
  <dgm:cxnLst>
    <dgm:cxn modelId="{0A7BFB01-126D-1A48-A6DB-5B6D96A584DF}" srcId="{4F29C608-620F-BA48-9DE9-F35E85410B51}" destId="{0EC40797-DE0C-CA41-A58D-8D40FAABD43C}" srcOrd="4" destOrd="0" parTransId="{87D79177-F2E0-7D43-8004-A836199A2C12}" sibTransId="{4F9F0F2D-2498-464E-8242-70318FA70D89}"/>
    <dgm:cxn modelId="{4773E005-FA8F-AA44-AA35-3C08BFEA0D67}" type="presOf" srcId="{A57E0172-7384-B44E-B1B9-B52550E48C69}" destId="{72F6C12E-D35D-F14A-BE25-6551AF6EC354}" srcOrd="0" destOrd="6" presId="urn:microsoft.com/office/officeart/2005/8/layout/radial4"/>
    <dgm:cxn modelId="{99D2EC06-A809-634A-9CBA-0792F8BFDCAC}" srcId="{86C8D41E-D496-E547-97DE-4104CA0D3C3B}" destId="{FAF8C110-C98F-FF45-9787-1F709F3887B7}" srcOrd="4" destOrd="0" parTransId="{2C3C03B4-F5FB-B24D-8BFF-EB23B485DDC6}" sibTransId="{E1F2BDF5-3F9A-9A40-9531-CA4824E6E38C}"/>
    <dgm:cxn modelId="{75836208-226E-3247-96B9-0D1D8A5FEA68}" type="presOf" srcId="{6455B0F6-F5AC-CC45-8205-4C7849F0518F}" destId="{375C32E6-ED2D-764C-A091-88AF05D99B38}" srcOrd="0" destOrd="0" presId="urn:microsoft.com/office/officeart/2005/8/layout/radial4"/>
    <dgm:cxn modelId="{89117409-75B5-7142-B034-A29B7E3356EF}" srcId="{A14547C0-022A-CE42-97D8-8D21BF6AE4EE}" destId="{6455B0F6-F5AC-CC45-8205-4C7849F0518F}" srcOrd="5" destOrd="0" parTransId="{3F5ABC14-C28F-C142-97C7-A9C33CA911D3}" sibTransId="{4F3877D6-6252-5B4A-98BC-0138F56DD463}"/>
    <dgm:cxn modelId="{F409100D-21D0-924D-B8ED-38956282957D}" type="presOf" srcId="{A140B7FA-DF39-DA41-B09A-4FAB608E2098}" destId="{72F6C12E-D35D-F14A-BE25-6551AF6EC354}" srcOrd="0" destOrd="5" presId="urn:microsoft.com/office/officeart/2005/8/layout/radial4"/>
    <dgm:cxn modelId="{DD47A00D-2109-CD4A-B68F-6E236DB6A753}" type="presOf" srcId="{ABC40B11-BB80-EE42-9A90-3B482CF30CF5}" destId="{3CB959A5-3C07-E64F-BA80-2781C8AC42B4}" srcOrd="0" destOrd="0" presId="urn:microsoft.com/office/officeart/2005/8/layout/radial4"/>
    <dgm:cxn modelId="{1976560E-570C-6344-B832-CBF704AE71B3}" srcId="{8FB902D4-54A3-D04F-9F08-3AB546AEC56A}" destId="{9F1D6D91-BEDA-7A42-9489-7F24B9EFEBFF}" srcOrd="2" destOrd="0" parTransId="{E8BE379A-768D-854E-8149-907DEE51626D}" sibTransId="{8A716EFA-2868-0A4B-9465-4E5DC30AA906}"/>
    <dgm:cxn modelId="{D8F2BB0E-394B-334C-AA6C-8731F751B04E}" type="presOf" srcId="{D5B99207-BC00-7A4D-AEE4-CDA0AFEA7E48}" destId="{C573D0DA-7AC5-6A44-BB6F-C12697D2A938}" srcOrd="0" destOrd="11" presId="urn:microsoft.com/office/officeart/2005/8/layout/radial4"/>
    <dgm:cxn modelId="{3093DC0F-2742-D244-8A3C-18428DFADBFD}" type="presOf" srcId="{8FB902D4-54A3-D04F-9F08-3AB546AEC56A}" destId="{2884BFCE-87D8-5749-8E0C-8DA5ED0B5F6A}" srcOrd="0" destOrd="0" presId="urn:microsoft.com/office/officeart/2005/8/layout/radial4"/>
    <dgm:cxn modelId="{6DEFFF10-2953-2A41-BD7E-34879E40779B}" srcId="{B3BD7A0D-73D0-244B-8636-A936A303D23B}" destId="{A140B7FA-DF39-DA41-B09A-4FAB608E2098}" srcOrd="4" destOrd="0" parTransId="{07839B51-A9E2-A948-8FAB-8E266EED2CDE}" sibTransId="{DA283025-AFD8-3C44-B167-3015AFE7D8CC}"/>
    <dgm:cxn modelId="{89428711-8B60-0F4A-9525-A1ED8FD6E682}" srcId="{07438EC8-EB00-F747-AE53-1EA4E24E77F8}" destId="{A14547C0-022A-CE42-97D8-8D21BF6AE4EE}" srcOrd="0" destOrd="0" parTransId="{767D9BD1-0B7C-2D4F-8F06-8F99E9943677}" sibTransId="{1594D2AD-07BA-5F42-A4A0-A6BECAAEBC93}"/>
    <dgm:cxn modelId="{87A41E12-4E36-DB4C-A484-9D40757ECCC3}" type="presOf" srcId="{0A804101-3343-D143-A1EE-57E173C9C797}" destId="{FA380947-0BEA-E04A-B17B-A2581EE907D4}" srcOrd="0" destOrd="2" presId="urn:microsoft.com/office/officeart/2005/8/layout/radial4"/>
    <dgm:cxn modelId="{9FB51018-758E-8D42-BCE2-EE4C955010D5}" srcId="{4F29C608-620F-BA48-9DE9-F35E85410B51}" destId="{D5B99207-BC00-7A4D-AEE4-CDA0AFEA7E48}" srcOrd="10" destOrd="0" parTransId="{AF5274DD-F58C-DA47-B3AB-BC3188818B9A}" sibTransId="{21AD496F-3FA0-D34E-BFD3-61BD2E2E4A87}"/>
    <dgm:cxn modelId="{6F1BE61E-A701-094A-913A-6E5C4149D27D}" type="presOf" srcId="{F388FCB4-6E80-3C45-A74E-E29CBBD3BBC0}" destId="{C573D0DA-7AC5-6A44-BB6F-C12697D2A938}" srcOrd="0" destOrd="2" presId="urn:microsoft.com/office/officeart/2005/8/layout/radial4"/>
    <dgm:cxn modelId="{5D43F11F-224D-DC48-8B4F-9F339D6ED41B}" type="presOf" srcId="{8EDE0971-2F3D-3045-B95F-E8E4E30AF998}" destId="{1C1C12EF-49E3-4341-9F07-DE571BB23F31}" srcOrd="0" destOrd="1" presId="urn:microsoft.com/office/officeart/2005/8/layout/radial4"/>
    <dgm:cxn modelId="{56B72D22-E641-2441-A33A-DEA0E0CF044F}" srcId="{A14547C0-022A-CE42-97D8-8D21BF6AE4EE}" destId="{8FB902D4-54A3-D04F-9F08-3AB546AEC56A}" srcOrd="3" destOrd="0" parTransId="{CB233BCA-F9EE-7941-8585-250E00FA826E}" sibTransId="{FE4E5CAB-5C6B-9D44-8BAA-514999E3ADC1}"/>
    <dgm:cxn modelId="{8D07BF29-F7D4-C048-8B4E-C54D32074D20}" srcId="{B3BD7A0D-73D0-244B-8636-A936A303D23B}" destId="{0E24A484-BEF0-8B49-A21B-A2AFDEBFD393}" srcOrd="6" destOrd="0" parTransId="{E4C0FC24-1336-9047-AA60-381B46F2294B}" sibTransId="{CE72475E-3439-BB41-9EAF-B1FA8723C5DC}"/>
    <dgm:cxn modelId="{3731DA2A-23C1-B842-A901-C3C4D06DFD4F}" type="presOf" srcId="{B7100F08-F958-3F40-8099-FB16CEC9669D}" destId="{C573D0DA-7AC5-6A44-BB6F-C12697D2A938}" srcOrd="0" destOrd="1" presId="urn:microsoft.com/office/officeart/2005/8/layout/radial4"/>
    <dgm:cxn modelId="{08048D2E-E760-EE44-90C6-1CAE6222B64E}" type="presOf" srcId="{87B375BB-A031-F94B-A168-E99FA057416E}" destId="{FA380947-0BEA-E04A-B17B-A2581EE907D4}" srcOrd="0" destOrd="0" presId="urn:microsoft.com/office/officeart/2005/8/layout/radial4"/>
    <dgm:cxn modelId="{795EE72E-1747-9E4C-9430-14BF2135A6D7}" type="presOf" srcId="{21A42DE1-7C9B-8A43-B1C6-6FB886A2A82F}" destId="{C573D0DA-7AC5-6A44-BB6F-C12697D2A938}" srcOrd="0" destOrd="8" presId="urn:microsoft.com/office/officeart/2005/8/layout/radial4"/>
    <dgm:cxn modelId="{D370FD2E-9583-FD49-840D-6673934BF384}" type="presOf" srcId="{B4DAA8B7-27ED-FA4D-BBD0-6604057419E8}" destId="{72F6C12E-D35D-F14A-BE25-6551AF6EC354}" srcOrd="0" destOrd="9" presId="urn:microsoft.com/office/officeart/2005/8/layout/radial4"/>
    <dgm:cxn modelId="{E6E76D2F-E09B-7543-9249-95381911A3EB}" type="presOf" srcId="{9AABAE16-E8F4-3B4F-B6E0-5C9B9A295DB3}" destId="{38B8895C-8DD2-064B-85E6-EB267DF685C0}" srcOrd="0" destOrd="0" presId="urn:microsoft.com/office/officeart/2005/8/layout/radial4"/>
    <dgm:cxn modelId="{3CD0E52F-FF50-2C4E-A4DF-996CBF365FE1}" type="presOf" srcId="{FAF8C110-C98F-FF45-9787-1F709F3887B7}" destId="{1C1C12EF-49E3-4341-9F07-DE571BB23F31}" srcOrd="0" destOrd="5" presId="urn:microsoft.com/office/officeart/2005/8/layout/radial4"/>
    <dgm:cxn modelId="{31DA4431-6E45-6645-8E60-40795DE8137B}" type="presOf" srcId="{43A961C8-EC9D-5743-9C6D-0B869D334536}" destId="{1C1C12EF-49E3-4341-9F07-DE571BB23F31}" srcOrd="0" destOrd="2" presId="urn:microsoft.com/office/officeart/2005/8/layout/radial4"/>
    <dgm:cxn modelId="{B72D6E32-9584-2C49-A3BF-0087525F6E7F}" srcId="{6455B0F6-F5AC-CC45-8205-4C7849F0518F}" destId="{7AEBA502-B97B-624B-B360-10ADDFA20BC9}" srcOrd="3" destOrd="0" parTransId="{6A727A59-4B2C-354C-9B2A-33BE53E90F84}" sibTransId="{C17B0373-4C92-F64B-B0F1-FB255C1E7383}"/>
    <dgm:cxn modelId="{4E394F33-728B-F246-876D-360AFED471AA}" type="presOf" srcId="{F0AD9D7D-E8E3-0849-A1EA-1DFE6418DD67}" destId="{9C240D3B-2BD0-5341-A094-2061402BA210}" srcOrd="0" destOrd="0" presId="urn:microsoft.com/office/officeart/2005/8/layout/radial4"/>
    <dgm:cxn modelId="{12867236-F161-994B-BF07-484EBE6CEF5E}" type="presOf" srcId="{3F5ABC14-C28F-C142-97C7-A9C33CA911D3}" destId="{D51C47DC-050C-1B43-A197-8AD67055E8FB}" srcOrd="0" destOrd="0" presId="urn:microsoft.com/office/officeart/2005/8/layout/radial4"/>
    <dgm:cxn modelId="{53E8C236-418F-8148-8E93-3E1131D1C250}" srcId="{B3BD7A0D-73D0-244B-8636-A936A303D23B}" destId="{CDC8ABF0-B83F-4D4C-B21C-676A86A5C5A5}" srcOrd="0" destOrd="0" parTransId="{B890DB59-EAE0-3B48-8C3B-4D8EAE01CA22}" sibTransId="{01973815-2760-3947-BEBD-5D8D82784EA6}"/>
    <dgm:cxn modelId="{21E31039-4149-9144-A530-F2971A495AB7}" srcId="{6455B0F6-F5AC-CC45-8205-4C7849F0518F}" destId="{11AD41FF-32C8-124E-8439-172CD36570DF}" srcOrd="1" destOrd="0" parTransId="{D3F8EB39-6B01-184A-A8FD-C3D248B54DA2}" sibTransId="{7BF69B9C-9BB6-AC4E-B36E-6219F9F93BC5}"/>
    <dgm:cxn modelId="{8636B239-3484-FE47-82F3-499755D05799}" srcId="{8FB902D4-54A3-D04F-9F08-3AB546AEC56A}" destId="{84CB305F-2526-DD4D-A3D3-5AA8772413E8}" srcOrd="3" destOrd="0" parTransId="{A9D0B7FE-4FCD-874F-B003-60C68CDFCEB7}" sibTransId="{57514D55-D631-DB4A-A82E-4FB9C74C8AD2}"/>
    <dgm:cxn modelId="{749EB53D-1A1E-A24C-B0D0-EE9967641E8E}" srcId="{4F29C608-620F-BA48-9DE9-F35E85410B51}" destId="{276D8928-A899-8045-A19E-203464223530}" srcOrd="6" destOrd="0" parTransId="{51EA7D45-5C67-CC4F-A13B-B395E673D654}" sibTransId="{85612F54-D9FD-CE4B-941D-799DEEB741DB}"/>
    <dgm:cxn modelId="{0A18B73E-C763-224A-A79C-F8E2054AC773}" type="presOf" srcId="{CDC8ABF0-B83F-4D4C-B21C-676A86A5C5A5}" destId="{72F6C12E-D35D-F14A-BE25-6551AF6EC354}" srcOrd="0" destOrd="1" presId="urn:microsoft.com/office/officeart/2005/8/layout/radial4"/>
    <dgm:cxn modelId="{824FA340-842A-4040-8A72-098D7706DB24}" srcId="{6455B0F6-F5AC-CC45-8205-4C7849F0518F}" destId="{DF064D37-F7D2-FC45-BE3F-3CA746BE55E7}" srcOrd="5" destOrd="0" parTransId="{54EC4D0C-1AE5-A94F-BC64-8E068C130C5E}" sibTransId="{25971AEB-4237-D047-8244-D252BEF8D3E7}"/>
    <dgm:cxn modelId="{70F34C41-9546-9D4F-BC9D-152B36088689}" srcId="{B3BD7A0D-73D0-244B-8636-A936A303D23B}" destId="{D4BD9AC5-C81F-2B4C-ADF9-312910F59E26}" srcOrd="10" destOrd="0" parTransId="{CABC6232-356A-994B-8FDE-745678D7E8F1}" sibTransId="{E0920CC2-295B-7848-A930-A9CE95FFFA62}"/>
    <dgm:cxn modelId="{95AD5A43-B922-EA45-8200-8713711218EF}" srcId="{4F29C608-620F-BA48-9DE9-F35E85410B51}" destId="{3AC732B3-F29B-E04C-8A56-18A84EAF0CEB}" srcOrd="9" destOrd="0" parTransId="{FA1B64D7-33B4-D246-B9DF-502DB7416196}" sibTransId="{E244BBE2-FE57-DD4A-B578-EE31D75DA377}"/>
    <dgm:cxn modelId="{CEDF3E47-F0D0-A448-8BCD-0332A32EC16F}" type="presOf" srcId="{F893B060-4A54-0443-B85F-0D80C917B55D}" destId="{C573D0DA-7AC5-6A44-BB6F-C12697D2A938}" srcOrd="0" destOrd="9" presId="urn:microsoft.com/office/officeart/2005/8/layout/radial4"/>
    <dgm:cxn modelId="{448E644C-94AC-8E41-9767-2481111AC47F}" srcId="{6455B0F6-F5AC-CC45-8205-4C7849F0518F}" destId="{CC8B0CCE-AE3F-DE4B-B874-4A65EB10EFDF}" srcOrd="0" destOrd="0" parTransId="{9019CAEE-6AF5-6A48-A12A-139DE4079215}" sibTransId="{91766614-F651-B248-AC0B-02BD201E5D85}"/>
    <dgm:cxn modelId="{C8301C4D-2161-DD49-8B8A-9E36FD65FC5E}" srcId="{B3BD7A0D-73D0-244B-8636-A936A303D23B}" destId="{D92860DD-EE3A-E64A-BBEA-7DBBCBDED7E6}" srcOrd="3" destOrd="0" parTransId="{658E567B-EBFC-6440-9DC2-37B028CF3E3C}" sibTransId="{53A88130-583A-8B4D-9A49-7E002A0EE6D2}"/>
    <dgm:cxn modelId="{C4D1614E-8F7B-664C-88CF-FD041E1F13C4}" type="presOf" srcId="{6724774E-799D-164F-8D23-A9AE8C30A4F0}" destId="{1C1C12EF-49E3-4341-9F07-DE571BB23F31}" srcOrd="0" destOrd="4" presId="urn:microsoft.com/office/officeart/2005/8/layout/radial4"/>
    <dgm:cxn modelId="{952D864F-CE33-5A42-A14C-E0CCAAA0BB69}" type="presOf" srcId="{5EE0173F-E864-2045-9266-2291CA938F66}" destId="{2884BFCE-87D8-5749-8E0C-8DA5ED0B5F6A}" srcOrd="0" destOrd="6" presId="urn:microsoft.com/office/officeart/2005/8/layout/radial4"/>
    <dgm:cxn modelId="{66C50352-822F-A946-BE86-53FB78C91586}" type="presOf" srcId="{9E71D840-3ADA-7C4A-BA0A-EB0A4242F264}" destId="{72F6C12E-D35D-F14A-BE25-6551AF6EC354}" srcOrd="0" destOrd="3" presId="urn:microsoft.com/office/officeart/2005/8/layout/radial4"/>
    <dgm:cxn modelId="{E7229758-2B81-3540-B8BB-14D93B53E713}" type="presOf" srcId="{D42892BF-64BB-2945-B626-4AF4C6306DAC}" destId="{FA380947-0BEA-E04A-B17B-A2581EE907D4}" srcOrd="0" destOrd="5" presId="urn:microsoft.com/office/officeart/2005/8/layout/radial4"/>
    <dgm:cxn modelId="{893ABD58-740C-5640-9BFD-ACF23A7FEC74}" type="presOf" srcId="{9DE509EC-91BD-194F-AF3E-4338292E2DC8}" destId="{2884BFCE-87D8-5749-8E0C-8DA5ED0B5F6A}" srcOrd="0" destOrd="2" presId="urn:microsoft.com/office/officeart/2005/8/layout/radial4"/>
    <dgm:cxn modelId="{16CD545B-36FC-BD40-ADD9-FD50B1422F58}" type="presOf" srcId="{A7B7C50A-AE40-244B-A5C5-EB5D54A21495}" destId="{375C32E6-ED2D-764C-A091-88AF05D99B38}" srcOrd="0" destOrd="5" presId="urn:microsoft.com/office/officeart/2005/8/layout/radial4"/>
    <dgm:cxn modelId="{B2E0585C-AFF4-384C-8513-E647A8132B86}" type="presOf" srcId="{413CE44A-EDBA-604B-AE59-108CDA764607}" destId="{375C32E6-ED2D-764C-A091-88AF05D99B38}" srcOrd="0" destOrd="3" presId="urn:microsoft.com/office/officeart/2005/8/layout/radial4"/>
    <dgm:cxn modelId="{6194AC63-5D21-5746-8ABE-28FDA924AF90}" srcId="{A14547C0-022A-CE42-97D8-8D21BF6AE4EE}" destId="{86C8D41E-D496-E547-97DE-4104CA0D3C3B}" srcOrd="4" destOrd="0" parTransId="{6AC97668-1442-FA46-AE4F-F39449189332}" sibTransId="{14C36C9C-96BD-564D-B393-FBA2F5504571}"/>
    <dgm:cxn modelId="{1FCBBE67-5642-5042-A92F-401F46293C97}" srcId="{87B375BB-A031-F94B-A168-E99FA057416E}" destId="{801F5292-2026-1B43-AF5F-56B233FBFF40}" srcOrd="5" destOrd="0" parTransId="{C0FB9AB9-541F-F547-BA25-77E64C9B1F33}" sibTransId="{94F5690F-8DE8-4A4D-9638-0EE0488DBE00}"/>
    <dgm:cxn modelId="{B3788B69-D15C-624C-A6ED-95DE7B2D13C6}" type="presOf" srcId="{62C2CFB0-575D-C349-AF78-CF147B92A380}" destId="{C573D0DA-7AC5-6A44-BB6F-C12697D2A938}" srcOrd="0" destOrd="3" presId="urn:microsoft.com/office/officeart/2005/8/layout/radial4"/>
    <dgm:cxn modelId="{3F9D0675-CB07-5945-91FD-E87BF9B2BB1F}" type="presOf" srcId="{2DCF191A-E4BD-1C4B-ABC3-A4F1E3303F93}" destId="{1C1C12EF-49E3-4341-9F07-DE571BB23F31}" srcOrd="0" destOrd="6" presId="urn:microsoft.com/office/officeart/2005/8/layout/radial4"/>
    <dgm:cxn modelId="{8565F576-D184-3E4E-B742-DEB24B0174EA}" srcId="{4F29C608-620F-BA48-9DE9-F35E85410B51}" destId="{F388FCB4-6E80-3C45-A74E-E29CBBD3BBC0}" srcOrd="1" destOrd="0" parTransId="{05DE1A5B-B0AA-B04E-BBDB-3DA572E774E1}" sibTransId="{8CFFAE73-6370-4E4B-83BE-65C45C2BA118}"/>
    <dgm:cxn modelId="{BAB7A877-4B07-4249-A9B4-6BAFE5978B53}" type="presOf" srcId="{11AD41FF-32C8-124E-8439-172CD36570DF}" destId="{375C32E6-ED2D-764C-A091-88AF05D99B38}" srcOrd="0" destOrd="2" presId="urn:microsoft.com/office/officeart/2005/8/layout/radial4"/>
    <dgm:cxn modelId="{A4295978-FE49-A047-B3F7-064F2CF78816}" srcId="{4F29C608-620F-BA48-9DE9-F35E85410B51}" destId="{F893B060-4A54-0443-B85F-0D80C917B55D}" srcOrd="8" destOrd="0" parTransId="{24928F5B-67B1-E147-B94B-712B2920707E}" sibTransId="{8B0A8592-E056-5440-9BAF-5A456A9F4155}"/>
    <dgm:cxn modelId="{1B858778-7796-B640-9E10-03168597D0B6}" type="presOf" srcId="{07438EC8-EB00-F747-AE53-1EA4E24E77F8}" destId="{B07C3F5C-49C2-B449-93CF-4E8858E172EB}" srcOrd="0" destOrd="0" presId="urn:microsoft.com/office/officeart/2005/8/layout/radial4"/>
    <dgm:cxn modelId="{77B13D79-C47F-194A-A027-6ABCFEB52BC7}" type="presOf" srcId="{DF064D37-F7D2-FC45-BE3F-3CA746BE55E7}" destId="{375C32E6-ED2D-764C-A091-88AF05D99B38}" srcOrd="0" destOrd="6" presId="urn:microsoft.com/office/officeart/2005/8/layout/radial4"/>
    <dgm:cxn modelId="{12D7FF7B-B05F-6E43-A5DD-0DDA176F8F86}" type="presOf" srcId="{B422E708-4E4B-8046-9125-1FEC3507B5E9}" destId="{2884BFCE-87D8-5749-8E0C-8DA5ED0B5F6A}" srcOrd="0" destOrd="7" presId="urn:microsoft.com/office/officeart/2005/8/layout/radial4"/>
    <dgm:cxn modelId="{0BFD137D-1BC5-4342-8C05-43CD1FCB8AE0}" type="presOf" srcId="{AEC5CC0C-2D50-9B43-9F9B-FC36ABFB7FB0}" destId="{C573D0DA-7AC5-6A44-BB6F-C12697D2A938}" srcOrd="0" destOrd="6" presId="urn:microsoft.com/office/officeart/2005/8/layout/radial4"/>
    <dgm:cxn modelId="{BA05267D-3F63-E540-B6DA-FA76C94E4D9F}" srcId="{8FB902D4-54A3-D04F-9F08-3AB546AEC56A}" destId="{F398B5CC-551B-9546-B0DE-E3D8997164AA}" srcOrd="4" destOrd="0" parTransId="{197EA4DD-9B14-6A4C-ABC3-13D11D7180B1}" sibTransId="{F21EBD75-B3B2-7E46-A697-FBF7CE436B8E}"/>
    <dgm:cxn modelId="{89FCC281-FE33-A747-8A90-2AB08E07F2C2}" type="presOf" srcId="{276D8928-A899-8045-A19E-203464223530}" destId="{C573D0DA-7AC5-6A44-BB6F-C12697D2A938}" srcOrd="0" destOrd="7" presId="urn:microsoft.com/office/officeart/2005/8/layout/radial4"/>
    <dgm:cxn modelId="{6C22CD81-9E66-8645-A3EA-CF998AB1A385}" srcId="{B3BD7A0D-73D0-244B-8636-A936A303D23B}" destId="{3703D1F2-834A-1846-B473-67ACCC3E2FDF}" srcOrd="1" destOrd="0" parTransId="{88473981-DF10-4345-8C00-B56B2FE71273}" sibTransId="{C366CB30-C5E3-DB4F-9AF8-1EE654F60991}"/>
    <dgm:cxn modelId="{CAEA0282-9776-9548-8C57-439B14E61BFB}" type="presOf" srcId="{84CB305F-2526-DD4D-A3D3-5AA8772413E8}" destId="{2884BFCE-87D8-5749-8E0C-8DA5ED0B5F6A}" srcOrd="0" destOrd="4" presId="urn:microsoft.com/office/officeart/2005/8/layout/radial4"/>
    <dgm:cxn modelId="{C02A2884-F142-6E4E-B83C-250D047E3674}" type="presOf" srcId="{A14547C0-022A-CE42-97D8-8D21BF6AE4EE}" destId="{09884672-1F88-8A4E-9CDE-A1D1772B7A99}" srcOrd="0" destOrd="0" presId="urn:microsoft.com/office/officeart/2005/8/layout/radial4"/>
    <dgm:cxn modelId="{0D2C4286-3621-3D41-8B65-B20BA397214B}" srcId="{4F29C608-620F-BA48-9DE9-F35E85410B51}" destId="{21A42DE1-7C9B-8A43-B1C6-6FB886A2A82F}" srcOrd="7" destOrd="0" parTransId="{15D5C41E-C647-134C-BBD9-7875A39AF0EB}" sibTransId="{0D526643-7767-4D47-9457-C6747F3743D2}"/>
    <dgm:cxn modelId="{2148E486-25C1-964E-8322-96E11AC835BE}" srcId="{B3BD7A0D-73D0-244B-8636-A936A303D23B}" destId="{A57E0172-7384-B44E-B1B9-B52550E48C69}" srcOrd="5" destOrd="0" parTransId="{8B4E9881-BB4C-BD43-B8A8-71B14E2C188F}" sibTransId="{EED35EAE-CD4C-C142-BA24-10A4670C3E8D}"/>
    <dgm:cxn modelId="{AE2A0B87-04F9-BF4B-839D-6626EE5416AA}" srcId="{86C8D41E-D496-E547-97DE-4104CA0D3C3B}" destId="{8EDE0971-2F3D-3045-B95F-E8E4E30AF998}" srcOrd="0" destOrd="0" parTransId="{1B69843A-30E6-334C-BB4C-64711E54C539}" sibTransId="{83EE96E2-6678-D44F-AEB1-C8CF0EF3BD19}"/>
    <dgm:cxn modelId="{49C66887-3C33-8740-B0E1-8DE06B90A141}" srcId="{A14547C0-022A-CE42-97D8-8D21BF6AE4EE}" destId="{4F29C608-620F-BA48-9DE9-F35E85410B51}" srcOrd="0" destOrd="0" parTransId="{F0AD9D7D-E8E3-0849-A1EA-1DFE6418DD67}" sibTransId="{D723AE9A-EBE5-3246-930B-25B132E8320F}"/>
    <dgm:cxn modelId="{91FAD887-61D3-7543-A8C5-325AE7111933}" srcId="{6455B0F6-F5AC-CC45-8205-4C7849F0518F}" destId="{413CE44A-EDBA-604B-AE59-108CDA764607}" srcOrd="2" destOrd="0" parTransId="{E36665E7-7858-5345-A5B7-A09853A49809}" sibTransId="{24425E53-0EEE-704D-9F99-ED864223D38B}"/>
    <dgm:cxn modelId="{3CB4C28B-EB1B-3D42-8079-FBF75E2EB00D}" srcId="{86C8D41E-D496-E547-97DE-4104CA0D3C3B}" destId="{2DCF191A-E4BD-1C4B-ABC3-A4F1E3303F93}" srcOrd="5" destOrd="0" parTransId="{E7CE0B52-480F-9A4D-A7EC-0025B4A7C788}" sibTransId="{C3AA178D-7262-954F-8C33-5E9EE7B6FC4B}"/>
    <dgm:cxn modelId="{241C308C-C2AA-A543-9457-C2FF17EAD96C}" srcId="{B3BD7A0D-73D0-244B-8636-A936A303D23B}" destId="{8D9A146B-E978-5841-9A7C-69B3405E8179}" srcOrd="7" destOrd="0" parTransId="{990418A4-21FE-4A46-9D90-4C23F18B3BBD}" sibTransId="{0C7ACF4A-09D3-5F46-B678-ADE1F43EFB8A}"/>
    <dgm:cxn modelId="{2295FF93-C344-0144-9DE1-2C7BDC37D79E}" type="presOf" srcId="{D92860DD-EE3A-E64A-BBEA-7DBBCBDED7E6}" destId="{72F6C12E-D35D-F14A-BE25-6551AF6EC354}" srcOrd="0" destOrd="4" presId="urn:microsoft.com/office/officeart/2005/8/layout/radial4"/>
    <dgm:cxn modelId="{E3121999-1331-A140-9E9C-FFF9C2AEB450}" srcId="{8FB902D4-54A3-D04F-9F08-3AB546AEC56A}" destId="{B422E708-4E4B-8046-9125-1FEC3507B5E9}" srcOrd="6" destOrd="0" parTransId="{3D42C9D7-A797-7D43-8136-D9D572A10BA9}" sibTransId="{04F3E911-102E-6E4A-B538-01CFD36DAA18}"/>
    <dgm:cxn modelId="{2D8D3F9A-6480-8046-8EC6-E143AB1BAB44}" type="presOf" srcId="{6AC97668-1442-FA46-AE4F-F39449189332}" destId="{D47772C9-2280-D74E-835D-3451D440A421}" srcOrd="0" destOrd="0" presId="urn:microsoft.com/office/officeart/2005/8/layout/radial4"/>
    <dgm:cxn modelId="{98D0D89A-99EF-A240-A02A-BD4A4C3D2D15}" srcId="{4F29C608-620F-BA48-9DE9-F35E85410B51}" destId="{AEC5CC0C-2D50-9B43-9F9B-FC36ABFB7FB0}" srcOrd="5" destOrd="0" parTransId="{FBD454D5-3A02-954D-B686-FBB52FCBCFF5}" sibTransId="{60226CA2-41E3-654D-9615-18166DDEDD41}"/>
    <dgm:cxn modelId="{4DDD3F9C-D54E-7947-86E5-F7C5FA3BDE8E}" type="presOf" srcId="{D4BD9AC5-C81F-2B4C-ADF9-312910F59E26}" destId="{72F6C12E-D35D-F14A-BE25-6551AF6EC354}" srcOrd="0" destOrd="11" presId="urn:microsoft.com/office/officeart/2005/8/layout/radial4"/>
    <dgm:cxn modelId="{1318479C-7B83-BD47-A002-80224DB93E4C}" srcId="{6455B0F6-F5AC-CC45-8205-4C7849F0518F}" destId="{A7B7C50A-AE40-244B-A5C5-EB5D54A21495}" srcOrd="4" destOrd="0" parTransId="{A6628BFE-816C-9B4E-8299-A16F608DF24E}" sibTransId="{01BED805-6988-864A-95F3-417919B16478}"/>
    <dgm:cxn modelId="{908DAB9C-249E-114E-9A25-0169167B0FCC}" type="presOf" srcId="{801F5292-2026-1B43-AF5F-56B233FBFF40}" destId="{FA380947-0BEA-E04A-B17B-A2581EE907D4}" srcOrd="0" destOrd="6" presId="urn:microsoft.com/office/officeart/2005/8/layout/radial4"/>
    <dgm:cxn modelId="{5F19A79D-6F57-5E4F-BE34-1934F2705B00}" srcId="{4F29C608-620F-BA48-9DE9-F35E85410B51}" destId="{B7100F08-F958-3F40-8099-FB16CEC9669D}" srcOrd="0" destOrd="0" parTransId="{1B91C899-E98E-144C-A10C-E7EA667031D5}" sibTransId="{FEF1DAC2-2BC9-3D4E-A97D-413C3D34761E}"/>
    <dgm:cxn modelId="{CD9858A2-E5DC-FB44-86FC-3CD66A3C67C0}" type="presOf" srcId="{3703D1F2-834A-1846-B473-67ACCC3E2FDF}" destId="{72F6C12E-D35D-F14A-BE25-6551AF6EC354}" srcOrd="0" destOrd="2" presId="urn:microsoft.com/office/officeart/2005/8/layout/radial4"/>
    <dgm:cxn modelId="{95DF8DA2-74A1-8344-BE8F-027990452548}" type="presOf" srcId="{0E24A484-BEF0-8B49-A21B-A2AFDEBFD393}" destId="{72F6C12E-D35D-F14A-BE25-6551AF6EC354}" srcOrd="0" destOrd="7" presId="urn:microsoft.com/office/officeart/2005/8/layout/radial4"/>
    <dgm:cxn modelId="{A09413AA-120B-2848-9453-EA80BEB82E20}" srcId="{87B375BB-A031-F94B-A168-E99FA057416E}" destId="{2AA43E0D-2D3F-A94A-ADC5-8A041F7AF737}" srcOrd="0" destOrd="0" parTransId="{56DE3963-90AA-E244-8FC3-9BC6C4325E33}" sibTransId="{A360716F-9113-914D-8B8D-92CB25DD4624}"/>
    <dgm:cxn modelId="{1F7F4FAD-14F3-574D-98C0-ECA46A89E912}" type="presOf" srcId="{F55A4F87-90E8-A342-8E9F-FAE6957AC798}" destId="{1C1C12EF-49E3-4341-9F07-DE571BB23F31}" srcOrd="0" destOrd="3" presId="urn:microsoft.com/office/officeart/2005/8/layout/radial4"/>
    <dgm:cxn modelId="{6C1BF1AE-78FC-0640-AAB7-4C89D22F17B2}" srcId="{8FB902D4-54A3-D04F-9F08-3AB546AEC56A}" destId="{F61F9DE6-03E3-E640-A882-FA084475805D}" srcOrd="0" destOrd="0" parTransId="{7D8DB089-BA94-604D-A1B8-59E49185AE12}" sibTransId="{2191B16F-DBE4-1045-A530-FBEE8AC699BD}"/>
    <dgm:cxn modelId="{D55309B0-622F-5E4B-9264-F08732A3B0FE}" srcId="{A14547C0-022A-CE42-97D8-8D21BF6AE4EE}" destId="{B3BD7A0D-73D0-244B-8636-A936A303D23B}" srcOrd="2" destOrd="0" parTransId="{ABC40B11-BB80-EE42-9A90-3B482CF30CF5}" sibTransId="{1B35852F-6A8E-9C41-A34A-E3E617B6848F}"/>
    <dgm:cxn modelId="{D49A8BB0-A03E-754A-B6FD-43F178DBCE18}" srcId="{A14547C0-022A-CE42-97D8-8D21BF6AE4EE}" destId="{87B375BB-A031-F94B-A168-E99FA057416E}" srcOrd="1" destOrd="0" parTransId="{9AABAE16-E8F4-3B4F-B6E0-5C9B9A295DB3}" sibTransId="{EC43CCC9-9884-4249-B259-32BCC30CE134}"/>
    <dgm:cxn modelId="{756B69B1-FB0B-684E-90B4-17F741BB7DCD}" type="presOf" srcId="{A4DC524E-641C-9B4B-A1D9-704033E6004F}" destId="{FA380947-0BEA-E04A-B17B-A2581EE907D4}" srcOrd="0" destOrd="3" presId="urn:microsoft.com/office/officeart/2005/8/layout/radial4"/>
    <dgm:cxn modelId="{AEEF9AB4-B0BF-8249-B183-F8394D53B667}" type="presOf" srcId="{7AEBA502-B97B-624B-B360-10ADDFA20BC9}" destId="{375C32E6-ED2D-764C-A091-88AF05D99B38}" srcOrd="0" destOrd="4" presId="urn:microsoft.com/office/officeart/2005/8/layout/radial4"/>
    <dgm:cxn modelId="{AB6118BF-11D9-C840-AB49-77700F1B4614}" srcId="{4F29C608-620F-BA48-9DE9-F35E85410B51}" destId="{62C2CFB0-575D-C349-AF78-CF147B92A380}" srcOrd="2" destOrd="0" parTransId="{4C5046F4-0346-A745-A239-0B8B47D46AD9}" sibTransId="{DF9F0811-7E40-0940-9430-8FF884213EC1}"/>
    <dgm:cxn modelId="{4CF2C8C0-355D-7B46-BA2F-77D0BFE01839}" type="presOf" srcId="{0EC40797-DE0C-CA41-A58D-8D40FAABD43C}" destId="{C573D0DA-7AC5-6A44-BB6F-C12697D2A938}" srcOrd="0" destOrd="5" presId="urn:microsoft.com/office/officeart/2005/8/layout/radial4"/>
    <dgm:cxn modelId="{F2BF3BC1-008F-6144-B2A5-2BCCA67E8D41}" srcId="{86C8D41E-D496-E547-97DE-4104CA0D3C3B}" destId="{43A961C8-EC9D-5743-9C6D-0B869D334536}" srcOrd="1" destOrd="0" parTransId="{2A44F9BF-0E11-3746-A0A0-11749446CDC0}" sibTransId="{08E19ED1-EC1A-7949-92C7-5E339EF7569F}"/>
    <dgm:cxn modelId="{A06F73C6-DE8A-1548-8042-ED35E500C7F2}" srcId="{86C8D41E-D496-E547-97DE-4104CA0D3C3B}" destId="{F55A4F87-90E8-A342-8E9F-FAE6957AC798}" srcOrd="2" destOrd="0" parTransId="{9A7D298E-8F7A-E04B-AF59-15264B252C0C}" sibTransId="{DF3BB09D-F7CC-D841-B5FF-C59BFDEA10F7}"/>
    <dgm:cxn modelId="{F8F883C7-769A-0C43-BBB9-18A8E0DB0194}" srcId="{B3BD7A0D-73D0-244B-8636-A936A303D23B}" destId="{B4DAA8B7-27ED-FA4D-BBD0-6604057419E8}" srcOrd="8" destOrd="0" parTransId="{946C36FE-068B-D749-B7A6-BDCA82778BDE}" sibTransId="{F962F429-8B29-2D46-A3B0-27FE887F2913}"/>
    <dgm:cxn modelId="{6DD694C9-0640-5E43-A898-E4FE4E6ACE4F}" srcId="{87B375BB-A031-F94B-A168-E99FA057416E}" destId="{A4DC524E-641C-9B4B-A1D9-704033E6004F}" srcOrd="2" destOrd="0" parTransId="{070EEBE2-B702-864D-A275-15B1A5A27949}" sibTransId="{56DD5170-D281-0E4C-88BB-2DCE665ED44E}"/>
    <dgm:cxn modelId="{C41E4ECB-C9E0-1B4C-9C11-7EB27D91AD35}" type="presOf" srcId="{86C8D41E-D496-E547-97DE-4104CA0D3C3B}" destId="{1C1C12EF-49E3-4341-9F07-DE571BB23F31}" srcOrd="0" destOrd="0" presId="urn:microsoft.com/office/officeart/2005/8/layout/radial4"/>
    <dgm:cxn modelId="{7F8FF2CD-6C7C-C84E-83D9-AF5EC9CE7D68}" type="presOf" srcId="{CB233BCA-F9EE-7941-8585-250E00FA826E}" destId="{A902C4FC-84C9-604A-B0AD-7C14EE628292}" srcOrd="0" destOrd="0" presId="urn:microsoft.com/office/officeart/2005/8/layout/radial4"/>
    <dgm:cxn modelId="{E7934DCE-4CD2-7B49-9F8C-138478EA579A}" type="presOf" srcId="{F883E901-8DA1-BA4F-A3D9-A1200BAC5DE3}" destId="{C573D0DA-7AC5-6A44-BB6F-C12697D2A938}" srcOrd="0" destOrd="4" presId="urn:microsoft.com/office/officeart/2005/8/layout/radial4"/>
    <dgm:cxn modelId="{9A74CCCE-780F-0F4A-98B9-D8A03B9FA8B2}" type="presOf" srcId="{BD49D7F4-07AB-4348-AC50-40DD482407D7}" destId="{72F6C12E-D35D-F14A-BE25-6551AF6EC354}" srcOrd="0" destOrd="10" presId="urn:microsoft.com/office/officeart/2005/8/layout/radial4"/>
    <dgm:cxn modelId="{8B7904D3-E7A1-8B43-B570-F17CC73C2DB3}" srcId="{87B375BB-A031-F94B-A168-E99FA057416E}" destId="{D8AA3555-1713-6346-8E11-671CFE2B47D5}" srcOrd="3" destOrd="0" parTransId="{9F236CE5-81FE-7B4D-8EC9-74F8C8560FF5}" sibTransId="{8670092B-5CC1-E04C-AE6A-16DFC3AED699}"/>
    <dgm:cxn modelId="{4F1FAAD3-AD79-8542-AFB2-3B7DAFE28A36}" srcId="{4F29C608-620F-BA48-9DE9-F35E85410B51}" destId="{F883E901-8DA1-BA4F-A3D9-A1200BAC5DE3}" srcOrd="3" destOrd="0" parTransId="{5604CC94-A084-C54B-ADC0-3FF9F59F80F7}" sibTransId="{8F33E59D-E60B-424C-9DCB-61D030A49144}"/>
    <dgm:cxn modelId="{4264EAD4-9BDF-6048-BDE5-E7A56E1C371F}" type="presOf" srcId="{F398B5CC-551B-9546-B0DE-E3D8997164AA}" destId="{2884BFCE-87D8-5749-8E0C-8DA5ED0B5F6A}" srcOrd="0" destOrd="5" presId="urn:microsoft.com/office/officeart/2005/8/layout/radial4"/>
    <dgm:cxn modelId="{391C70D5-8D1A-F44C-87BF-7CCB6FA22C2A}" type="presOf" srcId="{4F29C608-620F-BA48-9DE9-F35E85410B51}" destId="{C573D0DA-7AC5-6A44-BB6F-C12697D2A938}" srcOrd="0" destOrd="0" presId="urn:microsoft.com/office/officeart/2005/8/layout/radial4"/>
    <dgm:cxn modelId="{0D18C9D9-814D-3F4F-BA54-94F352BC7DB7}" type="presOf" srcId="{3AC732B3-F29B-E04C-8A56-18A84EAF0CEB}" destId="{C573D0DA-7AC5-6A44-BB6F-C12697D2A938}" srcOrd="0" destOrd="10" presId="urn:microsoft.com/office/officeart/2005/8/layout/radial4"/>
    <dgm:cxn modelId="{A1D6F2DC-1CD7-814F-97B4-24A88DB6067F}" srcId="{B3BD7A0D-73D0-244B-8636-A936A303D23B}" destId="{BD49D7F4-07AB-4348-AC50-40DD482407D7}" srcOrd="9" destOrd="0" parTransId="{9BAB127A-9B2E-5148-8A8C-A575D0F50622}" sibTransId="{CC0D823E-F128-F240-B424-07028A3A8B82}"/>
    <dgm:cxn modelId="{AEB042DF-08E1-9A41-A520-F4C281CA1A6E}" srcId="{87B375BB-A031-F94B-A168-E99FA057416E}" destId="{D42892BF-64BB-2945-B626-4AF4C6306DAC}" srcOrd="4" destOrd="0" parTransId="{0971127C-1BAE-2D43-9337-B745101B634A}" sibTransId="{FCA3E177-EF56-D744-874B-C9FD167CA31D}"/>
    <dgm:cxn modelId="{81CFF9DF-8AF8-6740-8AF0-80B467ED5EDF}" srcId="{87B375BB-A031-F94B-A168-E99FA057416E}" destId="{0A804101-3343-D143-A1EE-57E173C9C797}" srcOrd="1" destOrd="0" parTransId="{5984BB98-E173-314E-92A5-D5622C0A6000}" sibTransId="{F05BA713-8FB7-DD43-9262-9B5E6AF90E20}"/>
    <dgm:cxn modelId="{F2098CE7-1CD2-1F40-8A71-A00B239CB13D}" srcId="{8FB902D4-54A3-D04F-9F08-3AB546AEC56A}" destId="{5EE0173F-E864-2045-9266-2291CA938F66}" srcOrd="5" destOrd="0" parTransId="{A60F0EBD-2C8C-FD42-ABD9-B97502A243BE}" sibTransId="{F3058D06-9F66-5B49-AD2D-249ECE27D052}"/>
    <dgm:cxn modelId="{D5EF40EC-B036-554F-927B-A5305E04077A}" srcId="{86C8D41E-D496-E547-97DE-4104CA0D3C3B}" destId="{6724774E-799D-164F-8D23-A9AE8C30A4F0}" srcOrd="3" destOrd="0" parTransId="{592771FF-82AE-864C-902D-D36E6109A661}" sibTransId="{6019F510-51D8-1047-9023-FFA0C44CFBFB}"/>
    <dgm:cxn modelId="{E8D5D1EC-C6C5-2E4D-BFB1-904F634147B2}" srcId="{B3BD7A0D-73D0-244B-8636-A936A303D23B}" destId="{9E71D840-3ADA-7C4A-BA0A-EB0A4242F264}" srcOrd="2" destOrd="0" parTransId="{68B787C7-6528-B14F-B4FD-90912D887660}" sibTransId="{481F9158-8F23-9046-9726-22A1BAD7A8F6}"/>
    <dgm:cxn modelId="{7A4A9CED-2B6E-0046-922A-961D8FB8EE31}" type="presOf" srcId="{9F1D6D91-BEDA-7A42-9489-7F24B9EFEBFF}" destId="{2884BFCE-87D8-5749-8E0C-8DA5ED0B5F6A}" srcOrd="0" destOrd="3" presId="urn:microsoft.com/office/officeart/2005/8/layout/radial4"/>
    <dgm:cxn modelId="{3B9F40F1-18E8-EE4A-A7D0-571326FF78F3}" type="presOf" srcId="{B3BD7A0D-73D0-244B-8636-A936A303D23B}" destId="{72F6C12E-D35D-F14A-BE25-6551AF6EC354}" srcOrd="0" destOrd="0" presId="urn:microsoft.com/office/officeart/2005/8/layout/radial4"/>
    <dgm:cxn modelId="{3EFB46F2-9AD4-3A43-80F5-2B1B800B3048}" type="presOf" srcId="{CC8B0CCE-AE3F-DE4B-B874-4A65EB10EFDF}" destId="{375C32E6-ED2D-764C-A091-88AF05D99B38}" srcOrd="0" destOrd="1" presId="urn:microsoft.com/office/officeart/2005/8/layout/radial4"/>
    <dgm:cxn modelId="{69FAE8F3-E0E4-F64C-9D81-496C4B193AD6}" type="presOf" srcId="{F61F9DE6-03E3-E640-A882-FA084475805D}" destId="{2884BFCE-87D8-5749-8E0C-8DA5ED0B5F6A}" srcOrd="0" destOrd="1" presId="urn:microsoft.com/office/officeart/2005/8/layout/radial4"/>
    <dgm:cxn modelId="{644EFAF6-6E54-2F4A-952A-62AD6CED71A0}" type="presOf" srcId="{D8AA3555-1713-6346-8E11-671CFE2B47D5}" destId="{FA380947-0BEA-E04A-B17B-A2581EE907D4}" srcOrd="0" destOrd="4" presId="urn:microsoft.com/office/officeart/2005/8/layout/radial4"/>
    <dgm:cxn modelId="{32C983F8-D370-2B45-B190-F867E53DE141}" type="presOf" srcId="{2AA43E0D-2D3F-A94A-ADC5-8A041F7AF737}" destId="{FA380947-0BEA-E04A-B17B-A2581EE907D4}" srcOrd="0" destOrd="1" presId="urn:microsoft.com/office/officeart/2005/8/layout/radial4"/>
    <dgm:cxn modelId="{546416FA-0879-1C4A-AB7E-4C65B7F0EBE8}" type="presOf" srcId="{8D9A146B-E978-5841-9A7C-69B3405E8179}" destId="{72F6C12E-D35D-F14A-BE25-6551AF6EC354}" srcOrd="0" destOrd="8" presId="urn:microsoft.com/office/officeart/2005/8/layout/radial4"/>
    <dgm:cxn modelId="{DB3893FD-B901-4347-AFFD-10C8F6D710E2}" srcId="{8FB902D4-54A3-D04F-9F08-3AB546AEC56A}" destId="{9DE509EC-91BD-194F-AF3E-4338292E2DC8}" srcOrd="1" destOrd="0" parTransId="{7AD054A9-2AD9-C84D-B883-F35B016DDB32}" sibTransId="{69EFD502-7612-A64A-9CEF-D48510D5B8BF}"/>
    <dgm:cxn modelId="{7EC24C2C-69F7-8942-8C29-98A9531411A9}" type="presParOf" srcId="{B07C3F5C-49C2-B449-93CF-4E8858E172EB}" destId="{09884672-1F88-8A4E-9CDE-A1D1772B7A99}" srcOrd="0" destOrd="0" presId="urn:microsoft.com/office/officeart/2005/8/layout/radial4"/>
    <dgm:cxn modelId="{0007EB53-0E04-8E4B-8F0D-06A8901EDE24}" type="presParOf" srcId="{B07C3F5C-49C2-B449-93CF-4E8858E172EB}" destId="{9C240D3B-2BD0-5341-A094-2061402BA210}" srcOrd="1" destOrd="0" presId="urn:microsoft.com/office/officeart/2005/8/layout/radial4"/>
    <dgm:cxn modelId="{FFA5683A-8A31-0741-861A-D920BE87DF39}" type="presParOf" srcId="{B07C3F5C-49C2-B449-93CF-4E8858E172EB}" destId="{C573D0DA-7AC5-6A44-BB6F-C12697D2A938}" srcOrd="2" destOrd="0" presId="urn:microsoft.com/office/officeart/2005/8/layout/radial4"/>
    <dgm:cxn modelId="{1A672024-8871-454F-98CE-02A6C4D6FF33}" type="presParOf" srcId="{B07C3F5C-49C2-B449-93CF-4E8858E172EB}" destId="{38B8895C-8DD2-064B-85E6-EB267DF685C0}" srcOrd="3" destOrd="0" presId="urn:microsoft.com/office/officeart/2005/8/layout/radial4"/>
    <dgm:cxn modelId="{BF1E1577-DD16-9F4B-A86C-CB4AAECB84AF}" type="presParOf" srcId="{B07C3F5C-49C2-B449-93CF-4E8858E172EB}" destId="{FA380947-0BEA-E04A-B17B-A2581EE907D4}" srcOrd="4" destOrd="0" presId="urn:microsoft.com/office/officeart/2005/8/layout/radial4"/>
    <dgm:cxn modelId="{4E4A67C3-7254-9E44-8028-B0D15A967632}" type="presParOf" srcId="{B07C3F5C-49C2-B449-93CF-4E8858E172EB}" destId="{3CB959A5-3C07-E64F-BA80-2781C8AC42B4}" srcOrd="5" destOrd="0" presId="urn:microsoft.com/office/officeart/2005/8/layout/radial4"/>
    <dgm:cxn modelId="{B3FE92F7-E6CB-084E-90F1-99E6F29408D3}" type="presParOf" srcId="{B07C3F5C-49C2-B449-93CF-4E8858E172EB}" destId="{72F6C12E-D35D-F14A-BE25-6551AF6EC354}" srcOrd="6" destOrd="0" presId="urn:microsoft.com/office/officeart/2005/8/layout/radial4"/>
    <dgm:cxn modelId="{77D56E73-25D0-AA47-905F-FED9105AE6EF}" type="presParOf" srcId="{B07C3F5C-49C2-B449-93CF-4E8858E172EB}" destId="{A902C4FC-84C9-604A-B0AD-7C14EE628292}" srcOrd="7" destOrd="0" presId="urn:microsoft.com/office/officeart/2005/8/layout/radial4"/>
    <dgm:cxn modelId="{03EE139C-36B9-A341-9785-7C545401F2BC}" type="presParOf" srcId="{B07C3F5C-49C2-B449-93CF-4E8858E172EB}" destId="{2884BFCE-87D8-5749-8E0C-8DA5ED0B5F6A}" srcOrd="8" destOrd="0" presId="urn:microsoft.com/office/officeart/2005/8/layout/radial4"/>
    <dgm:cxn modelId="{29C65356-51E5-4F4C-84D7-611DA6CBE9AC}" type="presParOf" srcId="{B07C3F5C-49C2-B449-93CF-4E8858E172EB}" destId="{D47772C9-2280-D74E-835D-3451D440A421}" srcOrd="9" destOrd="0" presId="urn:microsoft.com/office/officeart/2005/8/layout/radial4"/>
    <dgm:cxn modelId="{C8D5D375-2E2F-3E4C-B72D-9828B0C21AD8}" type="presParOf" srcId="{B07C3F5C-49C2-B449-93CF-4E8858E172EB}" destId="{1C1C12EF-49E3-4341-9F07-DE571BB23F31}" srcOrd="10" destOrd="0" presId="urn:microsoft.com/office/officeart/2005/8/layout/radial4"/>
    <dgm:cxn modelId="{3B27B060-9482-3842-9C4C-BA5C46F78FE4}" type="presParOf" srcId="{B07C3F5C-49C2-B449-93CF-4E8858E172EB}" destId="{D51C47DC-050C-1B43-A197-8AD67055E8FB}" srcOrd="11" destOrd="0" presId="urn:microsoft.com/office/officeart/2005/8/layout/radial4"/>
    <dgm:cxn modelId="{95895C3F-9AFD-0C4C-9D9A-83BC2B3346FF}" type="presParOf" srcId="{B07C3F5C-49C2-B449-93CF-4E8858E172EB}" destId="{375C32E6-ED2D-764C-A091-88AF05D99B38}" srcOrd="12" destOrd="0" presId="urn:microsoft.com/office/officeart/2005/8/layout/radial4"/>
  </dgm:cxnLst>
  <dgm:bg>
    <a:noFill/>
  </dgm:bg>
  <dgm:whole>
    <a:ln>
      <a:noFill/>
    </a:ln>
  </dgm:whole>
  <dgm:extLst>
    <a:ext uri="http://schemas.microsoft.com/office/drawing/2008/diagram">
      <dsp:dataModelExt xmlns:dsp="http://schemas.microsoft.com/office/drawing/2008/diagram" relId="rId8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7438EC8-EB00-F747-AE53-1EA4E24E77F8}" type="doc">
      <dgm:prSet loTypeId="urn:microsoft.com/office/officeart/2005/8/layout/radial4" loCatId="" qsTypeId="urn:microsoft.com/office/officeart/2005/8/quickstyle/3D3" qsCatId="3D" csTypeId="urn:microsoft.com/office/officeart/2005/8/colors/accent1_1" csCatId="accent1" phldr="1"/>
      <dgm:spPr/>
      <dgm:t>
        <a:bodyPr/>
        <a:lstStyle/>
        <a:p>
          <a:endParaRPr lang="en-GB"/>
        </a:p>
      </dgm:t>
    </dgm:pt>
    <dgm:pt modelId="{A14547C0-022A-CE42-97D8-8D21BF6AE4EE}">
      <dgm:prSet phldrT="[Text]"/>
      <dgm:spPr/>
      <dgm:t>
        <a:bodyPr/>
        <a:lstStyle/>
        <a:p>
          <a:r>
            <a:rPr lang="en-GB"/>
            <a:t>Anastasia</a:t>
          </a:r>
        </a:p>
      </dgm:t>
    </dgm:pt>
    <dgm:pt modelId="{767D9BD1-0B7C-2D4F-8F06-8F99E9943677}" type="parTrans" cxnId="{89428711-8B60-0F4A-9525-A1ED8FD6E682}">
      <dgm:prSet/>
      <dgm:spPr/>
      <dgm:t>
        <a:bodyPr/>
        <a:lstStyle/>
        <a:p>
          <a:endParaRPr lang="en-GB"/>
        </a:p>
      </dgm:t>
    </dgm:pt>
    <dgm:pt modelId="{1594D2AD-07BA-5F42-A4A0-A6BECAAEBC93}" type="sibTrans" cxnId="{89428711-8B60-0F4A-9525-A1ED8FD6E682}">
      <dgm:prSet/>
      <dgm:spPr/>
      <dgm:t>
        <a:bodyPr/>
        <a:lstStyle/>
        <a:p>
          <a:endParaRPr lang="en-GB"/>
        </a:p>
      </dgm:t>
    </dgm:pt>
    <dgm:pt modelId="{A173D534-BEA6-784D-A4DD-06AEF3AC46A0}">
      <dgm:prSet phldrT="[Text]" custT="1"/>
      <dgm:spPr/>
      <dgm:t>
        <a:bodyPr/>
        <a:lstStyle/>
        <a:p>
          <a:pPr algn="ctr"/>
          <a:r>
            <a:rPr lang="en-GB" sz="1200">
              <a:latin typeface="Times New Roman" charset="0"/>
              <a:ea typeface="Times New Roman" charset="0"/>
              <a:cs typeface="Times New Roman" charset="0"/>
            </a:rPr>
            <a:t>"I like barely saw him anyway (.) I would just constantly be upset about (2) him" </a:t>
          </a:r>
        </a:p>
      </dgm:t>
    </dgm:pt>
    <dgm:pt modelId="{BD210FD6-2C32-704B-96AA-7D0137D26EFB}" type="parTrans" cxnId="{BB8B726C-3EAD-F44D-8C74-F2845CCF7F73}">
      <dgm:prSet/>
      <dgm:spPr/>
      <dgm:t>
        <a:bodyPr/>
        <a:lstStyle/>
        <a:p>
          <a:endParaRPr lang="en-GB"/>
        </a:p>
      </dgm:t>
    </dgm:pt>
    <dgm:pt modelId="{D72C65C2-3BD2-A142-8A2F-789030657F8E}" type="sibTrans" cxnId="{BB8B726C-3EAD-F44D-8C74-F2845CCF7F73}">
      <dgm:prSet/>
      <dgm:spPr/>
      <dgm:t>
        <a:bodyPr/>
        <a:lstStyle/>
        <a:p>
          <a:endParaRPr lang="en-GB"/>
        </a:p>
      </dgm:t>
    </dgm:pt>
    <dgm:pt modelId="{6446C3B0-48C1-C545-BD18-3713895C6DB3}">
      <dgm:prSet phldrT="[Text]" custT="1"/>
      <dgm:spPr/>
      <dgm:t>
        <a:bodyPr/>
        <a:lstStyle/>
        <a:p>
          <a:pPr algn="l"/>
          <a:r>
            <a:rPr lang="en-GB" sz="800">
              <a:latin typeface="Times New Roman" charset="0"/>
              <a:ea typeface="Times New Roman" charset="0"/>
              <a:cs typeface="Times New Roman" charset="0"/>
            </a:rPr>
            <a:t>loss</a:t>
          </a:r>
        </a:p>
      </dgm:t>
    </dgm:pt>
    <dgm:pt modelId="{7F45BFD0-604E-9C40-B053-D247BD1E7D93}" type="parTrans" cxnId="{B8D2F0C9-E8D2-A54A-AFA7-7609920DE414}">
      <dgm:prSet/>
      <dgm:spPr/>
      <dgm:t>
        <a:bodyPr/>
        <a:lstStyle/>
        <a:p>
          <a:endParaRPr lang="en-GB"/>
        </a:p>
      </dgm:t>
    </dgm:pt>
    <dgm:pt modelId="{C45ACA1D-1329-9448-9039-A70A63B40B04}" type="sibTrans" cxnId="{B8D2F0C9-E8D2-A54A-AFA7-7609920DE414}">
      <dgm:prSet/>
      <dgm:spPr/>
      <dgm:t>
        <a:bodyPr/>
        <a:lstStyle/>
        <a:p>
          <a:endParaRPr lang="en-GB"/>
        </a:p>
      </dgm:t>
    </dgm:pt>
    <dgm:pt modelId="{764A33A7-CBE9-ED4D-889A-E314BD7B94A0}">
      <dgm:prSet phldrT="[Text]" custT="1"/>
      <dgm:spPr/>
      <dgm:t>
        <a:bodyPr/>
        <a:lstStyle/>
        <a:p>
          <a:pPr algn="l"/>
          <a:r>
            <a:rPr lang="en-GB" sz="800">
              <a:latin typeface="Times New Roman" charset="0"/>
              <a:ea typeface="Times New Roman" charset="0"/>
              <a:cs typeface="Times New Roman" charset="0"/>
            </a:rPr>
            <a:t>unknowing</a:t>
          </a:r>
        </a:p>
      </dgm:t>
    </dgm:pt>
    <dgm:pt modelId="{9E3A66FF-6312-E54B-BD73-8D62E4CCB533}" type="parTrans" cxnId="{2791562B-F92A-3040-B940-7ED48BEAEAC5}">
      <dgm:prSet/>
      <dgm:spPr/>
      <dgm:t>
        <a:bodyPr/>
        <a:lstStyle/>
        <a:p>
          <a:endParaRPr lang="en-GB"/>
        </a:p>
      </dgm:t>
    </dgm:pt>
    <dgm:pt modelId="{C566BCF8-407F-CF42-A154-0604ABA64E61}" type="sibTrans" cxnId="{2791562B-F92A-3040-B940-7ED48BEAEAC5}">
      <dgm:prSet/>
      <dgm:spPr/>
      <dgm:t>
        <a:bodyPr/>
        <a:lstStyle/>
        <a:p>
          <a:endParaRPr lang="en-GB"/>
        </a:p>
      </dgm:t>
    </dgm:pt>
    <dgm:pt modelId="{AB564253-1325-1B45-B380-08DE3D6422EA}">
      <dgm:prSet custT="1"/>
      <dgm:spPr/>
      <dgm:t>
        <a:bodyPr/>
        <a:lstStyle/>
        <a:p>
          <a:pPr algn="l"/>
          <a:r>
            <a:rPr lang="en-GB" sz="800">
              <a:latin typeface="Times New Roman" charset="0"/>
              <a:ea typeface="Times New Roman" charset="0"/>
              <a:cs typeface="Times New Roman" charset="0"/>
            </a:rPr>
            <a:t>despair</a:t>
          </a:r>
        </a:p>
      </dgm:t>
    </dgm:pt>
    <dgm:pt modelId="{2CC65234-0900-5649-B7DF-DB476E15E14A}" type="parTrans" cxnId="{9361D273-EA4D-B141-BDD3-B3B57BC0358D}">
      <dgm:prSet/>
      <dgm:spPr/>
      <dgm:t>
        <a:bodyPr/>
        <a:lstStyle/>
        <a:p>
          <a:endParaRPr lang="en-GB"/>
        </a:p>
      </dgm:t>
    </dgm:pt>
    <dgm:pt modelId="{BEBB4B8F-18AB-2E4A-8C28-6592F363B2A6}" type="sibTrans" cxnId="{9361D273-EA4D-B141-BDD3-B3B57BC0358D}">
      <dgm:prSet/>
      <dgm:spPr/>
      <dgm:t>
        <a:bodyPr/>
        <a:lstStyle/>
        <a:p>
          <a:endParaRPr lang="en-GB"/>
        </a:p>
      </dgm:t>
    </dgm:pt>
    <dgm:pt modelId="{A7F44061-8650-DD4D-87F8-ED47FC7A0DBF}">
      <dgm:prSet custT="1"/>
      <dgm:spPr/>
      <dgm:t>
        <a:bodyPr/>
        <a:lstStyle/>
        <a:p>
          <a:pPr algn="l"/>
          <a:r>
            <a:rPr lang="en-GB" sz="800">
              <a:latin typeface="Times New Roman" charset="0"/>
              <a:ea typeface="Times New Roman" charset="0"/>
              <a:cs typeface="Times New Roman" charset="0"/>
            </a:rPr>
            <a:t>hopelessness </a:t>
          </a:r>
        </a:p>
      </dgm:t>
    </dgm:pt>
    <dgm:pt modelId="{73DF4FBD-313F-8E40-AADB-3847FE3A3CE8}" type="parTrans" cxnId="{7B871B5E-97A2-2F49-9C30-023B4315DE35}">
      <dgm:prSet/>
      <dgm:spPr/>
      <dgm:t>
        <a:bodyPr/>
        <a:lstStyle/>
        <a:p>
          <a:endParaRPr lang="en-GB"/>
        </a:p>
      </dgm:t>
    </dgm:pt>
    <dgm:pt modelId="{CAA1FFA5-534E-AE42-88E6-30EA2A5BAC73}" type="sibTrans" cxnId="{7B871B5E-97A2-2F49-9C30-023B4315DE35}">
      <dgm:prSet/>
      <dgm:spPr/>
      <dgm:t>
        <a:bodyPr/>
        <a:lstStyle/>
        <a:p>
          <a:endParaRPr lang="en-GB"/>
        </a:p>
      </dgm:t>
    </dgm:pt>
    <dgm:pt modelId="{9F7F9408-6075-F94D-8235-CFB5E637289E}">
      <dgm:prSet custT="1"/>
      <dgm:spPr/>
      <dgm:t>
        <a:bodyPr/>
        <a:lstStyle/>
        <a:p>
          <a:pPr algn="l"/>
          <a:r>
            <a:rPr lang="en-GB" sz="800">
              <a:latin typeface="Times New Roman" charset="0"/>
              <a:ea typeface="Times New Roman" charset="0"/>
              <a:cs typeface="Times New Roman" charset="0"/>
            </a:rPr>
            <a:t>abandonment </a:t>
          </a:r>
        </a:p>
      </dgm:t>
    </dgm:pt>
    <dgm:pt modelId="{01030703-AD87-8E40-AC2B-C51678AD62A6}" type="parTrans" cxnId="{C956A1FD-5086-DB43-859A-891711C10E98}">
      <dgm:prSet/>
      <dgm:spPr/>
      <dgm:t>
        <a:bodyPr/>
        <a:lstStyle/>
        <a:p>
          <a:endParaRPr lang="en-GB"/>
        </a:p>
      </dgm:t>
    </dgm:pt>
    <dgm:pt modelId="{C1950549-5EFD-1044-9AA1-4D47D9A85F36}" type="sibTrans" cxnId="{C956A1FD-5086-DB43-859A-891711C10E98}">
      <dgm:prSet/>
      <dgm:spPr/>
      <dgm:t>
        <a:bodyPr/>
        <a:lstStyle/>
        <a:p>
          <a:endParaRPr lang="en-GB"/>
        </a:p>
      </dgm:t>
    </dgm:pt>
    <dgm:pt modelId="{8AD370BA-E7A8-2143-862E-FB4E933ADBCB}">
      <dgm:prSet custT="1"/>
      <dgm:spPr/>
      <dgm:t>
        <a:bodyPr/>
        <a:lstStyle/>
        <a:p>
          <a:pPr algn="l"/>
          <a:r>
            <a:rPr lang="en-GB" sz="800">
              <a:latin typeface="Times New Roman" charset="0"/>
              <a:ea typeface="Times New Roman" charset="0"/>
              <a:cs typeface="Times New Roman" charset="0"/>
            </a:rPr>
            <a:t>relief</a:t>
          </a:r>
        </a:p>
      </dgm:t>
    </dgm:pt>
    <dgm:pt modelId="{7739DE59-481D-6E4A-9A21-7351CC4299AD}" type="parTrans" cxnId="{F331373E-CADD-664C-80BA-0556B3C755B5}">
      <dgm:prSet/>
      <dgm:spPr/>
      <dgm:t>
        <a:bodyPr/>
        <a:lstStyle/>
        <a:p>
          <a:endParaRPr lang="en-GB"/>
        </a:p>
      </dgm:t>
    </dgm:pt>
    <dgm:pt modelId="{6997CB31-9F1F-F34D-B505-FE2629B092AE}" type="sibTrans" cxnId="{F331373E-CADD-664C-80BA-0556B3C755B5}">
      <dgm:prSet/>
      <dgm:spPr/>
      <dgm:t>
        <a:bodyPr/>
        <a:lstStyle/>
        <a:p>
          <a:endParaRPr lang="en-GB"/>
        </a:p>
      </dgm:t>
    </dgm:pt>
    <dgm:pt modelId="{23BA205F-6E48-374F-9555-D46012B6ED12}">
      <dgm:prSet custT="1"/>
      <dgm:spPr/>
      <dgm:t>
        <a:bodyPr/>
        <a:lstStyle/>
        <a:p>
          <a:pPr algn="l"/>
          <a:r>
            <a:rPr lang="en-GB" sz="800">
              <a:latin typeface="Times New Roman" charset="0"/>
              <a:ea typeface="Times New Roman" charset="0"/>
              <a:cs typeface="Times New Roman" charset="0"/>
            </a:rPr>
            <a:t>lack of control</a:t>
          </a:r>
        </a:p>
      </dgm:t>
    </dgm:pt>
    <dgm:pt modelId="{44B88A71-2FC1-D14B-879F-EAE1104E094B}" type="parTrans" cxnId="{FE3517D2-D9A2-974A-96C1-29B9E918D77E}">
      <dgm:prSet/>
      <dgm:spPr/>
      <dgm:t>
        <a:bodyPr/>
        <a:lstStyle/>
        <a:p>
          <a:endParaRPr lang="en-GB"/>
        </a:p>
      </dgm:t>
    </dgm:pt>
    <dgm:pt modelId="{ECE872DE-1870-9348-A806-0569107E3E83}" type="sibTrans" cxnId="{FE3517D2-D9A2-974A-96C1-29B9E918D77E}">
      <dgm:prSet/>
      <dgm:spPr/>
      <dgm:t>
        <a:bodyPr/>
        <a:lstStyle/>
        <a:p>
          <a:endParaRPr lang="en-GB"/>
        </a:p>
      </dgm:t>
    </dgm:pt>
    <dgm:pt modelId="{9AE0F0D5-DD9E-AB48-9E65-8AF3D6B176AD}">
      <dgm:prSet custT="1"/>
      <dgm:spPr/>
      <dgm:t>
        <a:bodyPr/>
        <a:lstStyle/>
        <a:p>
          <a:pPr algn="l"/>
          <a:r>
            <a:rPr lang="en-GB" sz="800">
              <a:latin typeface="Times New Roman" charset="0"/>
              <a:ea typeface="Times New Roman" charset="0"/>
              <a:cs typeface="Times New Roman" charset="0"/>
            </a:rPr>
            <a:t>gratitude</a:t>
          </a:r>
        </a:p>
      </dgm:t>
    </dgm:pt>
    <dgm:pt modelId="{A0D8E52F-69B4-A346-B153-71FAAECF0DDE}" type="parTrans" cxnId="{8F33272B-C972-214B-B69B-7CD229BE9BF1}">
      <dgm:prSet/>
      <dgm:spPr/>
      <dgm:t>
        <a:bodyPr/>
        <a:lstStyle/>
        <a:p>
          <a:endParaRPr lang="en-GB"/>
        </a:p>
      </dgm:t>
    </dgm:pt>
    <dgm:pt modelId="{638823DA-4172-3B40-AF58-C5DBB9DA5791}" type="sibTrans" cxnId="{8F33272B-C972-214B-B69B-7CD229BE9BF1}">
      <dgm:prSet/>
      <dgm:spPr/>
      <dgm:t>
        <a:bodyPr/>
        <a:lstStyle/>
        <a:p>
          <a:endParaRPr lang="en-GB"/>
        </a:p>
      </dgm:t>
    </dgm:pt>
    <dgm:pt modelId="{2703B615-A33A-804C-B204-71B80E1C2A11}">
      <dgm:prSet custT="1"/>
      <dgm:spPr/>
      <dgm:t>
        <a:bodyPr/>
        <a:lstStyle/>
        <a:p>
          <a:pPr algn="l"/>
          <a:r>
            <a:rPr lang="en-GB" sz="800">
              <a:latin typeface="Times New Roman" charset="0"/>
              <a:ea typeface="Times New Roman" charset="0"/>
              <a:cs typeface="Times New Roman" charset="0"/>
            </a:rPr>
            <a:t>unresolved conflict</a:t>
          </a:r>
        </a:p>
      </dgm:t>
    </dgm:pt>
    <dgm:pt modelId="{9CB20711-0D7A-F24A-A8F1-BF78FABC596F}" type="parTrans" cxnId="{76861999-3D20-0B45-8420-38336BD14897}">
      <dgm:prSet/>
      <dgm:spPr/>
      <dgm:t>
        <a:bodyPr/>
        <a:lstStyle/>
        <a:p>
          <a:endParaRPr lang="en-GB"/>
        </a:p>
      </dgm:t>
    </dgm:pt>
    <dgm:pt modelId="{5DC5CDDD-D9EF-2845-84F9-7ED4E35070E8}" type="sibTrans" cxnId="{76861999-3D20-0B45-8420-38336BD14897}">
      <dgm:prSet/>
      <dgm:spPr/>
      <dgm:t>
        <a:bodyPr/>
        <a:lstStyle/>
        <a:p>
          <a:endParaRPr lang="en-GB"/>
        </a:p>
      </dgm:t>
    </dgm:pt>
    <dgm:pt modelId="{4F29C608-620F-BA48-9DE9-F35E85410B51}">
      <dgm:prSet phldrT="[Text]" custT="1"/>
      <dgm:spPr/>
      <dgm:t>
        <a:bodyPr/>
        <a:lstStyle/>
        <a:p>
          <a:pPr algn="ctr"/>
          <a:r>
            <a:rPr lang="en-GB" sz="1200">
              <a:latin typeface="Times New Roman" charset="0"/>
              <a:ea typeface="Times New Roman" charset="0"/>
              <a:cs typeface="Times New Roman" charset="0"/>
            </a:rPr>
            <a:t>"It just sort of created such a hostile (.) like horrible environment to grow up in"</a:t>
          </a:r>
        </a:p>
      </dgm:t>
    </dgm:pt>
    <dgm:pt modelId="{F0AD9D7D-E8E3-0849-A1EA-1DFE6418DD67}" type="parTrans" cxnId="{49C66887-3C33-8740-B0E1-8DE06B90A141}">
      <dgm:prSet/>
      <dgm:spPr/>
      <dgm:t>
        <a:bodyPr/>
        <a:lstStyle/>
        <a:p>
          <a:endParaRPr lang="en-GB"/>
        </a:p>
      </dgm:t>
    </dgm:pt>
    <dgm:pt modelId="{D723AE9A-EBE5-3246-930B-25B132E8320F}" type="sibTrans" cxnId="{49C66887-3C33-8740-B0E1-8DE06B90A141}">
      <dgm:prSet/>
      <dgm:spPr/>
      <dgm:t>
        <a:bodyPr/>
        <a:lstStyle/>
        <a:p>
          <a:endParaRPr lang="en-GB"/>
        </a:p>
      </dgm:t>
    </dgm:pt>
    <dgm:pt modelId="{1AB1205F-2EB2-AF45-8CDE-68494BDBEB9E}">
      <dgm:prSet phldrT="[Text]" custT="1"/>
      <dgm:spPr/>
      <dgm:t>
        <a:bodyPr/>
        <a:lstStyle/>
        <a:p>
          <a:pPr algn="l"/>
          <a:r>
            <a:rPr lang="en-GB" sz="800">
              <a:latin typeface="Times New Roman" charset="0"/>
              <a:ea typeface="Times New Roman" charset="0"/>
              <a:cs typeface="Times New Roman" charset="0"/>
            </a:rPr>
            <a:t>unhappiness</a:t>
          </a:r>
        </a:p>
      </dgm:t>
    </dgm:pt>
    <dgm:pt modelId="{3DC47343-200A-C047-AC51-D27598B378F5}" type="parTrans" cxnId="{110C7916-0D5B-1744-AAE3-84F2D081E5C2}">
      <dgm:prSet/>
      <dgm:spPr/>
      <dgm:t>
        <a:bodyPr/>
        <a:lstStyle/>
        <a:p>
          <a:endParaRPr lang="en-GB"/>
        </a:p>
      </dgm:t>
    </dgm:pt>
    <dgm:pt modelId="{59A387CA-06AE-0C4E-8550-FBE68762FD6E}" type="sibTrans" cxnId="{110C7916-0D5B-1744-AAE3-84F2D081E5C2}">
      <dgm:prSet/>
      <dgm:spPr/>
      <dgm:t>
        <a:bodyPr/>
        <a:lstStyle/>
        <a:p>
          <a:endParaRPr lang="en-GB"/>
        </a:p>
      </dgm:t>
    </dgm:pt>
    <dgm:pt modelId="{E3D01E18-9A53-8540-8781-B10770EAEA09}">
      <dgm:prSet phldrT="[Text]" custT="1"/>
      <dgm:spPr/>
      <dgm:t>
        <a:bodyPr/>
        <a:lstStyle/>
        <a:p>
          <a:pPr algn="l"/>
          <a:r>
            <a:rPr lang="en-GB" sz="800">
              <a:latin typeface="Times New Roman" charset="0"/>
              <a:ea typeface="Times New Roman" charset="0"/>
              <a:cs typeface="Times New Roman" charset="0"/>
            </a:rPr>
            <a:t>conflict</a:t>
          </a:r>
        </a:p>
      </dgm:t>
    </dgm:pt>
    <dgm:pt modelId="{827105D4-ED84-E343-955D-35C7E9F2EFBB}" type="parTrans" cxnId="{8D0AE947-454D-534B-BEFF-F8F1531CAC89}">
      <dgm:prSet/>
      <dgm:spPr/>
      <dgm:t>
        <a:bodyPr/>
        <a:lstStyle/>
        <a:p>
          <a:endParaRPr lang="en-GB"/>
        </a:p>
      </dgm:t>
    </dgm:pt>
    <dgm:pt modelId="{01AB35E6-0679-7145-8339-2363D1CA90A1}" type="sibTrans" cxnId="{8D0AE947-454D-534B-BEFF-F8F1531CAC89}">
      <dgm:prSet/>
      <dgm:spPr/>
      <dgm:t>
        <a:bodyPr/>
        <a:lstStyle/>
        <a:p>
          <a:endParaRPr lang="en-GB"/>
        </a:p>
      </dgm:t>
    </dgm:pt>
    <dgm:pt modelId="{B8A73D79-986B-9B4A-AB2B-489F90FB5E11}">
      <dgm:prSet phldrT="[Text]" custT="1"/>
      <dgm:spPr/>
      <dgm:t>
        <a:bodyPr/>
        <a:lstStyle/>
        <a:p>
          <a:pPr algn="l"/>
          <a:r>
            <a:rPr lang="en-GB" sz="800">
              <a:latin typeface="Times New Roman" charset="0"/>
              <a:ea typeface="Times New Roman" charset="0"/>
              <a:cs typeface="Times New Roman" charset="0"/>
            </a:rPr>
            <a:t>fear</a:t>
          </a:r>
        </a:p>
      </dgm:t>
    </dgm:pt>
    <dgm:pt modelId="{04D76920-0891-6F45-A128-127CBFABBAA3}" type="parTrans" cxnId="{FE6944CA-F390-B743-9A2E-5691BA113905}">
      <dgm:prSet/>
      <dgm:spPr/>
      <dgm:t>
        <a:bodyPr/>
        <a:lstStyle/>
        <a:p>
          <a:endParaRPr lang="en-GB"/>
        </a:p>
      </dgm:t>
    </dgm:pt>
    <dgm:pt modelId="{AB39038A-2723-F944-84F4-12DB5BD66501}" type="sibTrans" cxnId="{FE6944CA-F390-B743-9A2E-5691BA113905}">
      <dgm:prSet/>
      <dgm:spPr/>
      <dgm:t>
        <a:bodyPr/>
        <a:lstStyle/>
        <a:p>
          <a:endParaRPr lang="en-GB"/>
        </a:p>
      </dgm:t>
    </dgm:pt>
    <dgm:pt modelId="{6891ABD7-A086-1845-9B84-191596A1766C}">
      <dgm:prSet phldrT="[Text]" custT="1"/>
      <dgm:spPr/>
      <dgm:t>
        <a:bodyPr/>
        <a:lstStyle/>
        <a:p>
          <a:pPr algn="l"/>
          <a:r>
            <a:rPr lang="en-GB" sz="800">
              <a:latin typeface="Times New Roman" charset="0"/>
              <a:ea typeface="Times New Roman" charset="0"/>
              <a:cs typeface="Times New Roman" charset="0"/>
            </a:rPr>
            <a:t>parenting</a:t>
          </a:r>
        </a:p>
      </dgm:t>
    </dgm:pt>
    <dgm:pt modelId="{79AE2F0D-084E-FA41-914D-515132904495}" type="parTrans" cxnId="{1F3570E6-0F6C-2A43-904E-A3F5AFD7F6E5}">
      <dgm:prSet/>
      <dgm:spPr/>
      <dgm:t>
        <a:bodyPr/>
        <a:lstStyle/>
        <a:p>
          <a:endParaRPr lang="en-GB"/>
        </a:p>
      </dgm:t>
    </dgm:pt>
    <dgm:pt modelId="{0D67CB4C-5AA7-8A49-AADF-426A4FE91BD2}" type="sibTrans" cxnId="{1F3570E6-0F6C-2A43-904E-A3F5AFD7F6E5}">
      <dgm:prSet/>
      <dgm:spPr/>
      <dgm:t>
        <a:bodyPr/>
        <a:lstStyle/>
        <a:p>
          <a:endParaRPr lang="en-GB"/>
        </a:p>
      </dgm:t>
    </dgm:pt>
    <dgm:pt modelId="{5FD9E2D0-AEE2-C247-BF10-45E878FD6ECB}">
      <dgm:prSet phldrT="[Text]" custT="1"/>
      <dgm:spPr/>
      <dgm:t>
        <a:bodyPr/>
        <a:lstStyle/>
        <a:p>
          <a:pPr algn="l"/>
          <a:r>
            <a:rPr lang="en-GB" sz="800">
              <a:latin typeface="Times New Roman" charset="0"/>
              <a:ea typeface="Times New Roman" charset="0"/>
              <a:cs typeface="Times New Roman" charset="0"/>
            </a:rPr>
            <a:t>difficulty</a:t>
          </a:r>
        </a:p>
      </dgm:t>
    </dgm:pt>
    <dgm:pt modelId="{9CCCA2B0-91D4-7441-86E1-F57F317753C5}" type="parTrans" cxnId="{2F90E848-6027-EE4B-B56A-1275461650BC}">
      <dgm:prSet/>
      <dgm:spPr/>
      <dgm:t>
        <a:bodyPr/>
        <a:lstStyle/>
        <a:p>
          <a:endParaRPr lang="en-GB"/>
        </a:p>
      </dgm:t>
    </dgm:pt>
    <dgm:pt modelId="{8D9E233D-FA99-3E48-832C-005F6A6774A6}" type="sibTrans" cxnId="{2F90E848-6027-EE4B-B56A-1275461650BC}">
      <dgm:prSet/>
      <dgm:spPr/>
      <dgm:t>
        <a:bodyPr/>
        <a:lstStyle/>
        <a:p>
          <a:endParaRPr lang="en-GB"/>
        </a:p>
      </dgm:t>
    </dgm:pt>
    <dgm:pt modelId="{75EE6FD2-BFD5-9543-A528-A3E4797EA675}">
      <dgm:prSet phldrT="[Text]" custT="1"/>
      <dgm:spPr/>
      <dgm:t>
        <a:bodyPr/>
        <a:lstStyle/>
        <a:p>
          <a:pPr algn="l"/>
          <a:r>
            <a:rPr lang="en-GB" sz="800">
              <a:latin typeface="Times New Roman" charset="0"/>
              <a:ea typeface="Times New Roman" charset="0"/>
              <a:cs typeface="Times New Roman" charset="0"/>
            </a:rPr>
            <a:t>loathing</a:t>
          </a:r>
        </a:p>
      </dgm:t>
    </dgm:pt>
    <dgm:pt modelId="{4773BF96-5147-C547-8949-EC030D43B6A9}" type="parTrans" cxnId="{D9C0D41A-5DC9-314B-90CF-8B209EBD5B9D}">
      <dgm:prSet/>
      <dgm:spPr/>
      <dgm:t>
        <a:bodyPr/>
        <a:lstStyle/>
        <a:p>
          <a:endParaRPr lang="en-GB"/>
        </a:p>
      </dgm:t>
    </dgm:pt>
    <dgm:pt modelId="{4A650D18-734F-CC40-998D-E121DC9DDCCF}" type="sibTrans" cxnId="{D9C0D41A-5DC9-314B-90CF-8B209EBD5B9D}">
      <dgm:prSet/>
      <dgm:spPr/>
      <dgm:t>
        <a:bodyPr/>
        <a:lstStyle/>
        <a:p>
          <a:endParaRPr lang="en-GB"/>
        </a:p>
      </dgm:t>
    </dgm:pt>
    <dgm:pt modelId="{C01F2ECE-A7FC-E34A-849E-052B2C044A28}">
      <dgm:prSet phldrT="[Text]" custT="1"/>
      <dgm:spPr/>
      <dgm:t>
        <a:bodyPr/>
        <a:lstStyle/>
        <a:p>
          <a:pPr algn="l"/>
          <a:r>
            <a:rPr lang="en-GB" sz="800">
              <a:latin typeface="Times New Roman" charset="0"/>
              <a:ea typeface="Times New Roman" charset="0"/>
              <a:cs typeface="Times New Roman" charset="0"/>
            </a:rPr>
            <a:t>bullying</a:t>
          </a:r>
        </a:p>
      </dgm:t>
    </dgm:pt>
    <dgm:pt modelId="{23DD998D-B89F-974C-B18D-77D3454B04D1}" type="parTrans" cxnId="{D705B3AD-45C1-FB40-9666-36AC5BB8E93B}">
      <dgm:prSet/>
      <dgm:spPr/>
      <dgm:t>
        <a:bodyPr/>
        <a:lstStyle/>
        <a:p>
          <a:endParaRPr lang="en-GB"/>
        </a:p>
      </dgm:t>
    </dgm:pt>
    <dgm:pt modelId="{138DE867-4DAB-3B49-B338-1B950571BAF0}" type="sibTrans" cxnId="{D705B3AD-45C1-FB40-9666-36AC5BB8E93B}">
      <dgm:prSet/>
      <dgm:spPr/>
      <dgm:t>
        <a:bodyPr/>
        <a:lstStyle/>
        <a:p>
          <a:endParaRPr lang="en-GB"/>
        </a:p>
      </dgm:t>
    </dgm:pt>
    <dgm:pt modelId="{5385F082-3312-2F4A-9605-35A8340D27D8}">
      <dgm:prSet phldrT="[Text]" custT="1"/>
      <dgm:spPr/>
      <dgm:t>
        <a:bodyPr/>
        <a:lstStyle/>
        <a:p>
          <a:pPr algn="l"/>
          <a:r>
            <a:rPr lang="en-GB" sz="800">
              <a:latin typeface="Times New Roman" charset="0"/>
              <a:ea typeface="Times New Roman" charset="0"/>
              <a:cs typeface="Times New Roman" charset="0"/>
            </a:rPr>
            <a:t>desire for it to be different </a:t>
          </a:r>
        </a:p>
      </dgm:t>
    </dgm:pt>
    <dgm:pt modelId="{E7996FA7-E0EC-0646-B107-007F41C308D6}" type="parTrans" cxnId="{3A99C036-A14B-EF45-A32D-CCCA36EC4377}">
      <dgm:prSet/>
      <dgm:spPr/>
      <dgm:t>
        <a:bodyPr/>
        <a:lstStyle/>
        <a:p>
          <a:endParaRPr lang="en-GB"/>
        </a:p>
      </dgm:t>
    </dgm:pt>
    <dgm:pt modelId="{6444CD33-B796-2042-A6AE-50F0620F587B}" type="sibTrans" cxnId="{3A99C036-A14B-EF45-A32D-CCCA36EC4377}">
      <dgm:prSet/>
      <dgm:spPr/>
      <dgm:t>
        <a:bodyPr/>
        <a:lstStyle/>
        <a:p>
          <a:endParaRPr lang="en-GB"/>
        </a:p>
      </dgm:t>
    </dgm:pt>
    <dgm:pt modelId="{CC37E163-89BC-FA47-84E1-8E9E055CFC23}">
      <dgm:prSet custT="1"/>
      <dgm:spPr/>
      <dgm:t>
        <a:bodyPr/>
        <a:lstStyle/>
        <a:p>
          <a:pPr algn="l"/>
          <a:r>
            <a:rPr lang="en-GB" sz="800">
              <a:latin typeface="Times New Roman" charset="0"/>
              <a:ea typeface="Times New Roman" charset="0"/>
              <a:cs typeface="Times New Roman" charset="0"/>
            </a:rPr>
            <a:t>frustration </a:t>
          </a:r>
        </a:p>
      </dgm:t>
    </dgm:pt>
    <dgm:pt modelId="{5AED0724-536B-0642-B46B-3494AB37343E}">
      <dgm:prSet custT="1"/>
      <dgm:spPr/>
      <dgm:t>
        <a:bodyPr/>
        <a:lstStyle/>
        <a:p>
          <a:pPr algn="l"/>
          <a:r>
            <a:rPr lang="en-GB" sz="800">
              <a:latin typeface="Times New Roman" charset="0"/>
              <a:ea typeface="Times New Roman" charset="0"/>
              <a:cs typeface="Times New Roman" charset="0"/>
            </a:rPr>
            <a:t>experience</a:t>
          </a:r>
        </a:p>
      </dgm:t>
    </dgm:pt>
    <dgm:pt modelId="{D134AD17-8838-5E42-A174-F78F551ECDD8}">
      <dgm:prSet custT="1"/>
      <dgm:spPr/>
      <dgm:t>
        <a:bodyPr/>
        <a:lstStyle/>
        <a:p>
          <a:pPr algn="l"/>
          <a:r>
            <a:rPr lang="en-GB" sz="800">
              <a:latin typeface="Times New Roman" charset="0"/>
              <a:ea typeface="Times New Roman" charset="0"/>
              <a:cs typeface="Times New Roman" charset="0"/>
            </a:rPr>
            <a:t>difficulty </a:t>
          </a:r>
        </a:p>
      </dgm:t>
    </dgm:pt>
    <dgm:pt modelId="{08B1867F-AA76-2244-8905-73A1F807D2BF}">
      <dgm:prSet custT="1"/>
      <dgm:spPr/>
      <dgm:t>
        <a:bodyPr/>
        <a:lstStyle/>
        <a:p>
          <a:pPr algn="l"/>
          <a:r>
            <a:rPr lang="en-GB" sz="800">
              <a:latin typeface="Times New Roman" charset="0"/>
              <a:ea typeface="Times New Roman" charset="0"/>
              <a:cs typeface="Times New Roman" charset="0"/>
            </a:rPr>
            <a:t>parenting</a:t>
          </a:r>
        </a:p>
      </dgm:t>
    </dgm:pt>
    <dgm:pt modelId="{902CB8A7-8031-AD4E-B967-8760A611F76F}">
      <dgm:prSet custT="1"/>
      <dgm:spPr/>
      <dgm:t>
        <a:bodyPr/>
        <a:lstStyle/>
        <a:p>
          <a:pPr algn="l"/>
          <a:r>
            <a:rPr lang="en-GB" sz="800">
              <a:latin typeface="Times New Roman" charset="0"/>
              <a:ea typeface="Times New Roman" charset="0"/>
              <a:cs typeface="Times New Roman" charset="0"/>
            </a:rPr>
            <a:t>guilt </a:t>
          </a:r>
        </a:p>
      </dgm:t>
    </dgm:pt>
    <dgm:pt modelId="{941397C5-43BF-1246-947B-E9A35B2EDDC5}">
      <dgm:prSet custT="1"/>
      <dgm:spPr/>
      <dgm:t>
        <a:bodyPr/>
        <a:lstStyle/>
        <a:p>
          <a:pPr algn="l"/>
          <a:r>
            <a:rPr lang="en-GB" sz="800">
              <a:latin typeface="Times New Roman" charset="0"/>
              <a:ea typeface="Times New Roman" charset="0"/>
              <a:cs typeface="Times New Roman" charset="0"/>
            </a:rPr>
            <a:t>loneliness</a:t>
          </a:r>
        </a:p>
      </dgm:t>
    </dgm:pt>
    <dgm:pt modelId="{E76B4D4B-02F6-934B-9577-CAEF6D47EF3B}">
      <dgm:prSet custT="1"/>
      <dgm:spPr/>
      <dgm:t>
        <a:bodyPr/>
        <a:lstStyle/>
        <a:p>
          <a:pPr algn="l"/>
          <a:r>
            <a:rPr lang="en-GB" sz="800">
              <a:latin typeface="Times New Roman" charset="0"/>
              <a:ea typeface="Times New Roman" charset="0"/>
              <a:cs typeface="Times New Roman" charset="0"/>
            </a:rPr>
            <a:t>responsibility </a:t>
          </a:r>
        </a:p>
      </dgm:t>
    </dgm:pt>
    <dgm:pt modelId="{1B4E17E3-9762-0C41-9034-906A291395E3}">
      <dgm:prSet custT="1"/>
      <dgm:spPr/>
      <dgm:t>
        <a:bodyPr/>
        <a:lstStyle/>
        <a:p>
          <a:pPr algn="l"/>
          <a:r>
            <a:rPr lang="en-GB" sz="800">
              <a:latin typeface="Times New Roman" charset="0"/>
              <a:ea typeface="Times New Roman" charset="0"/>
              <a:cs typeface="Times New Roman" charset="0"/>
            </a:rPr>
            <a:t>pride</a:t>
          </a:r>
        </a:p>
      </dgm:t>
    </dgm:pt>
    <dgm:pt modelId="{B545522D-692B-F745-B5ED-47ED292C4E81}">
      <dgm:prSet custT="1"/>
      <dgm:spPr/>
      <dgm:t>
        <a:bodyPr/>
        <a:lstStyle/>
        <a:p>
          <a:pPr algn="l"/>
          <a:r>
            <a:rPr lang="en-GB" sz="800">
              <a:latin typeface="Times New Roman" charset="0"/>
              <a:ea typeface="Times New Roman" charset="0"/>
              <a:cs typeface="Times New Roman" charset="0"/>
            </a:rPr>
            <a:t>support</a:t>
          </a:r>
        </a:p>
      </dgm:t>
    </dgm:pt>
    <dgm:pt modelId="{B6F604A1-A29F-9B47-95F7-95B96A301AB9}">
      <dgm:prSet custT="1"/>
      <dgm:spPr/>
      <dgm:t>
        <a:bodyPr/>
        <a:lstStyle/>
        <a:p>
          <a:pPr algn="l"/>
          <a:r>
            <a:rPr lang="en-GB" sz="800">
              <a:latin typeface="Times New Roman" charset="0"/>
              <a:ea typeface="Times New Roman" charset="0"/>
              <a:cs typeface="Times New Roman" charset="0"/>
            </a:rPr>
            <a:t>love</a:t>
          </a:r>
        </a:p>
      </dgm:t>
    </dgm:pt>
    <dgm:pt modelId="{86C8D41E-D496-E547-97DE-4104CA0D3C3B}">
      <dgm:prSet custT="1"/>
      <dgm:spPr/>
      <dgm:t>
        <a:bodyPr/>
        <a:lstStyle/>
        <a:p>
          <a:pPr algn="ctr"/>
          <a:r>
            <a:rPr lang="en-GB" sz="1200">
              <a:latin typeface="Times New Roman" charset="0"/>
              <a:ea typeface="Times New Roman" charset="0"/>
              <a:cs typeface="Times New Roman" charset="0"/>
            </a:rPr>
            <a:t>"I feel like (.) totally (1) like I owe it to her"</a:t>
          </a:r>
        </a:p>
      </dgm:t>
    </dgm:pt>
    <dgm:pt modelId="{14C36C9C-96BD-564D-B393-FBA2F5504571}" type="sibTrans" cxnId="{6194AC63-5D21-5746-8ABE-28FDA924AF90}">
      <dgm:prSet/>
      <dgm:spPr/>
      <dgm:t>
        <a:bodyPr/>
        <a:lstStyle/>
        <a:p>
          <a:endParaRPr lang="en-GB"/>
        </a:p>
      </dgm:t>
    </dgm:pt>
    <dgm:pt modelId="{6AC97668-1442-FA46-AE4F-F39449189332}" type="parTrans" cxnId="{6194AC63-5D21-5746-8ABE-28FDA924AF90}">
      <dgm:prSet/>
      <dgm:spPr/>
      <dgm:t>
        <a:bodyPr/>
        <a:lstStyle/>
        <a:p>
          <a:endParaRPr lang="en-GB"/>
        </a:p>
      </dgm:t>
    </dgm:pt>
    <dgm:pt modelId="{DCB7B874-ADC8-FD45-B217-92C286F3D3AE}" type="sibTrans" cxnId="{9DA41EA3-DDDD-4148-B405-A69982F79B9D}">
      <dgm:prSet/>
      <dgm:spPr/>
      <dgm:t>
        <a:bodyPr/>
        <a:lstStyle/>
        <a:p>
          <a:endParaRPr lang="en-GB"/>
        </a:p>
      </dgm:t>
    </dgm:pt>
    <dgm:pt modelId="{874A6306-E2CB-1E4E-8657-7C966FB8C3C6}" type="parTrans" cxnId="{9DA41EA3-DDDD-4148-B405-A69982F79B9D}">
      <dgm:prSet/>
      <dgm:spPr/>
      <dgm:t>
        <a:bodyPr/>
        <a:lstStyle/>
        <a:p>
          <a:endParaRPr lang="en-GB"/>
        </a:p>
      </dgm:t>
    </dgm:pt>
    <dgm:pt modelId="{9B3DC489-565F-E543-B334-14EB15AC0E64}" type="sibTrans" cxnId="{F62A4210-5053-194B-BBA6-673C9F1A7BCD}">
      <dgm:prSet/>
      <dgm:spPr/>
      <dgm:t>
        <a:bodyPr/>
        <a:lstStyle/>
        <a:p>
          <a:endParaRPr lang="en-GB"/>
        </a:p>
      </dgm:t>
    </dgm:pt>
    <dgm:pt modelId="{83C5B014-9B76-3C4F-A29F-CB0B82FE738F}" type="parTrans" cxnId="{F62A4210-5053-194B-BBA6-673C9F1A7BCD}">
      <dgm:prSet/>
      <dgm:spPr/>
      <dgm:t>
        <a:bodyPr/>
        <a:lstStyle/>
        <a:p>
          <a:endParaRPr lang="en-GB"/>
        </a:p>
      </dgm:t>
    </dgm:pt>
    <dgm:pt modelId="{CD947CE6-D72F-4240-A1C7-6BFDA56819D0}" type="sibTrans" cxnId="{B82D3EAA-765C-D44B-A081-7B6944F0D9D9}">
      <dgm:prSet/>
      <dgm:spPr/>
      <dgm:t>
        <a:bodyPr/>
        <a:lstStyle/>
        <a:p>
          <a:endParaRPr lang="en-GB"/>
        </a:p>
      </dgm:t>
    </dgm:pt>
    <dgm:pt modelId="{FB0CC665-29B2-B949-950E-EE180C3A31A7}" type="parTrans" cxnId="{B82D3EAA-765C-D44B-A081-7B6944F0D9D9}">
      <dgm:prSet/>
      <dgm:spPr/>
      <dgm:t>
        <a:bodyPr/>
        <a:lstStyle/>
        <a:p>
          <a:endParaRPr lang="en-GB"/>
        </a:p>
      </dgm:t>
    </dgm:pt>
    <dgm:pt modelId="{9177F35B-9588-C142-9990-E8327F795796}" type="sibTrans" cxnId="{FB22BD25-4222-D048-B6B0-770216F82B4A}">
      <dgm:prSet/>
      <dgm:spPr/>
      <dgm:t>
        <a:bodyPr/>
        <a:lstStyle/>
        <a:p>
          <a:endParaRPr lang="en-GB"/>
        </a:p>
      </dgm:t>
    </dgm:pt>
    <dgm:pt modelId="{BFB83563-A6FE-E34B-A8C9-97E477069311}" type="parTrans" cxnId="{FB22BD25-4222-D048-B6B0-770216F82B4A}">
      <dgm:prSet/>
      <dgm:spPr/>
      <dgm:t>
        <a:bodyPr/>
        <a:lstStyle/>
        <a:p>
          <a:endParaRPr lang="en-GB"/>
        </a:p>
      </dgm:t>
    </dgm:pt>
    <dgm:pt modelId="{89A096A3-9469-7A4E-BEE9-7A6649683046}" type="sibTrans" cxnId="{6BA74BE2-6173-B840-B9EF-2F7C125FA024}">
      <dgm:prSet/>
      <dgm:spPr/>
      <dgm:t>
        <a:bodyPr/>
        <a:lstStyle/>
        <a:p>
          <a:endParaRPr lang="en-GB"/>
        </a:p>
      </dgm:t>
    </dgm:pt>
    <dgm:pt modelId="{B64218B3-C2D5-974B-B9A3-9BEF583C8BB3}" type="parTrans" cxnId="{6BA74BE2-6173-B840-B9EF-2F7C125FA024}">
      <dgm:prSet/>
      <dgm:spPr/>
      <dgm:t>
        <a:bodyPr/>
        <a:lstStyle/>
        <a:p>
          <a:endParaRPr lang="en-GB"/>
        </a:p>
      </dgm:t>
    </dgm:pt>
    <dgm:pt modelId="{6D4D3A11-615F-9C4E-BDCC-E180C8A09AD5}" type="sibTrans" cxnId="{B7325E28-77E3-B749-9D2E-766168C08D9B}">
      <dgm:prSet/>
      <dgm:spPr/>
      <dgm:t>
        <a:bodyPr/>
        <a:lstStyle/>
        <a:p>
          <a:endParaRPr lang="en-GB"/>
        </a:p>
      </dgm:t>
    </dgm:pt>
    <dgm:pt modelId="{D9410DFF-777B-DE4B-9057-66D8BEF7ABC6}" type="parTrans" cxnId="{B7325E28-77E3-B749-9D2E-766168C08D9B}">
      <dgm:prSet/>
      <dgm:spPr/>
      <dgm:t>
        <a:bodyPr/>
        <a:lstStyle/>
        <a:p>
          <a:endParaRPr lang="en-GB"/>
        </a:p>
      </dgm:t>
    </dgm:pt>
    <dgm:pt modelId="{0B999549-FAD8-8848-AFCF-3D39C62448EF}" type="sibTrans" cxnId="{7DE4D6FB-1132-5749-B195-EF29D40BFE85}">
      <dgm:prSet/>
      <dgm:spPr/>
      <dgm:t>
        <a:bodyPr/>
        <a:lstStyle/>
        <a:p>
          <a:endParaRPr lang="en-GB"/>
        </a:p>
      </dgm:t>
    </dgm:pt>
    <dgm:pt modelId="{F9B4E295-A3F5-FA4E-87C6-6471BF6D34A1}" type="parTrans" cxnId="{7DE4D6FB-1132-5749-B195-EF29D40BFE85}">
      <dgm:prSet/>
      <dgm:spPr/>
      <dgm:t>
        <a:bodyPr/>
        <a:lstStyle/>
        <a:p>
          <a:endParaRPr lang="en-GB"/>
        </a:p>
      </dgm:t>
    </dgm:pt>
    <dgm:pt modelId="{0B97B381-7BD8-1946-82B1-08C2755E0883}" type="sibTrans" cxnId="{88E381D8-3E72-4B4D-BD87-6C3D125D10C8}">
      <dgm:prSet/>
      <dgm:spPr/>
      <dgm:t>
        <a:bodyPr/>
        <a:lstStyle/>
        <a:p>
          <a:endParaRPr lang="en-GB"/>
        </a:p>
      </dgm:t>
    </dgm:pt>
    <dgm:pt modelId="{F1AAE57F-4EDB-1A4C-A2CD-9FE8A0A00F11}" type="parTrans" cxnId="{88E381D8-3E72-4B4D-BD87-6C3D125D10C8}">
      <dgm:prSet/>
      <dgm:spPr/>
      <dgm:t>
        <a:bodyPr/>
        <a:lstStyle/>
        <a:p>
          <a:endParaRPr lang="en-GB"/>
        </a:p>
      </dgm:t>
    </dgm:pt>
    <dgm:pt modelId="{9407DADE-05F7-5D42-B6AE-D0CC56B39BF2}" type="sibTrans" cxnId="{86B4354C-C9D9-9847-8C11-B4DFFA7034F8}">
      <dgm:prSet/>
      <dgm:spPr/>
      <dgm:t>
        <a:bodyPr/>
        <a:lstStyle/>
        <a:p>
          <a:endParaRPr lang="en-GB"/>
        </a:p>
      </dgm:t>
    </dgm:pt>
    <dgm:pt modelId="{0F15D678-F82F-2B44-AD15-EF8848B1BAFF}" type="parTrans" cxnId="{86B4354C-C9D9-9847-8C11-B4DFFA7034F8}">
      <dgm:prSet/>
      <dgm:spPr/>
      <dgm:t>
        <a:bodyPr/>
        <a:lstStyle/>
        <a:p>
          <a:endParaRPr lang="en-GB"/>
        </a:p>
      </dgm:t>
    </dgm:pt>
    <dgm:pt modelId="{ED0F2552-0F7B-4141-9378-150E90F09309}" type="sibTrans" cxnId="{C46042E0-E1FB-F148-BADC-3EFE563E4553}">
      <dgm:prSet/>
      <dgm:spPr/>
      <dgm:t>
        <a:bodyPr/>
        <a:lstStyle/>
        <a:p>
          <a:endParaRPr lang="en-GB"/>
        </a:p>
      </dgm:t>
    </dgm:pt>
    <dgm:pt modelId="{EBCE53DE-70F2-A144-834E-2A00BA05720E}" type="parTrans" cxnId="{C46042E0-E1FB-F148-BADC-3EFE563E4553}">
      <dgm:prSet/>
      <dgm:spPr/>
      <dgm:t>
        <a:bodyPr/>
        <a:lstStyle/>
        <a:p>
          <a:endParaRPr lang="en-GB"/>
        </a:p>
      </dgm:t>
    </dgm:pt>
    <dgm:pt modelId="{B3BD7A0D-73D0-244B-8636-A936A303D23B}">
      <dgm:prSet custT="1"/>
      <dgm:spPr/>
      <dgm:t>
        <a:bodyPr/>
        <a:lstStyle/>
        <a:p>
          <a:pPr algn="ctr"/>
          <a:r>
            <a:rPr lang="en-GB" sz="1200">
              <a:latin typeface="Times New Roman" charset="0"/>
              <a:ea typeface="Times New Roman" charset="0"/>
              <a:cs typeface="Times New Roman" charset="0"/>
            </a:rPr>
            <a:t>"Everything was about like improving OFSTED" </a:t>
          </a:r>
        </a:p>
      </dgm:t>
    </dgm:pt>
    <dgm:pt modelId="{ABC40B11-BB80-EE42-9A90-3B482CF30CF5}" type="parTrans" cxnId="{D55309B0-622F-5E4B-9264-F08732A3B0FE}">
      <dgm:prSet/>
      <dgm:spPr/>
      <dgm:t>
        <a:bodyPr/>
        <a:lstStyle/>
        <a:p>
          <a:endParaRPr lang="en-GB"/>
        </a:p>
      </dgm:t>
    </dgm:pt>
    <dgm:pt modelId="{1B35852F-6A8E-9C41-A34A-E3E617B6848F}" type="sibTrans" cxnId="{D55309B0-622F-5E4B-9264-F08732A3B0FE}">
      <dgm:prSet/>
      <dgm:spPr/>
      <dgm:t>
        <a:bodyPr/>
        <a:lstStyle/>
        <a:p>
          <a:endParaRPr lang="en-GB"/>
        </a:p>
      </dgm:t>
    </dgm:pt>
    <dgm:pt modelId="{87B375BB-A031-F94B-A168-E99FA057416E}">
      <dgm:prSet custT="1"/>
      <dgm:spPr/>
      <dgm:t>
        <a:bodyPr/>
        <a:lstStyle/>
        <a:p>
          <a:pPr algn="ctr"/>
          <a:r>
            <a:rPr lang="en-GB" sz="1200">
              <a:latin typeface="Times New Roman" charset="0"/>
              <a:ea typeface="Times New Roman" charset="0"/>
              <a:cs typeface="Times New Roman" charset="0"/>
            </a:rPr>
            <a:t>"I was always so shy-y like I wasn’t sure of myself like at all"</a:t>
          </a:r>
        </a:p>
      </dgm:t>
    </dgm:pt>
    <dgm:pt modelId="{9AABAE16-E8F4-3B4F-B6E0-5C9B9A295DB3}" type="parTrans" cxnId="{D49A8BB0-A03E-754A-B6FD-43F178DBCE18}">
      <dgm:prSet/>
      <dgm:spPr/>
      <dgm:t>
        <a:bodyPr/>
        <a:lstStyle/>
        <a:p>
          <a:endParaRPr lang="en-GB"/>
        </a:p>
      </dgm:t>
    </dgm:pt>
    <dgm:pt modelId="{EC43CCC9-9884-4249-B259-32BCC30CE134}" type="sibTrans" cxnId="{D49A8BB0-A03E-754A-B6FD-43F178DBCE18}">
      <dgm:prSet/>
      <dgm:spPr/>
      <dgm:t>
        <a:bodyPr/>
        <a:lstStyle/>
        <a:p>
          <a:endParaRPr lang="en-GB"/>
        </a:p>
      </dgm:t>
    </dgm:pt>
    <dgm:pt modelId="{3E8FC7D7-6C1A-0640-99EC-FD7EC1838D08}">
      <dgm:prSet custT="1"/>
      <dgm:spPr/>
      <dgm:t>
        <a:bodyPr/>
        <a:lstStyle/>
        <a:p>
          <a:pPr algn="l"/>
          <a:r>
            <a:rPr lang="en-GB" sz="800">
              <a:latin typeface="Times New Roman" charset="0"/>
              <a:ea typeface="Times New Roman" charset="0"/>
              <a:cs typeface="Times New Roman" charset="0"/>
            </a:rPr>
            <a:t>exclusion</a:t>
          </a:r>
        </a:p>
      </dgm:t>
    </dgm:pt>
    <dgm:pt modelId="{DB2BE99D-1F2E-E24C-BE82-5244914EAE73}" type="parTrans" cxnId="{50816E9E-7130-0944-8B87-4C6D9ED66904}">
      <dgm:prSet/>
      <dgm:spPr/>
      <dgm:t>
        <a:bodyPr/>
        <a:lstStyle/>
        <a:p>
          <a:endParaRPr lang="en-GB"/>
        </a:p>
      </dgm:t>
    </dgm:pt>
    <dgm:pt modelId="{21A9E681-E7C9-8843-9437-CC598F74C7A9}" type="sibTrans" cxnId="{50816E9E-7130-0944-8B87-4C6D9ED66904}">
      <dgm:prSet/>
      <dgm:spPr/>
      <dgm:t>
        <a:bodyPr/>
        <a:lstStyle/>
        <a:p>
          <a:endParaRPr lang="en-GB"/>
        </a:p>
      </dgm:t>
    </dgm:pt>
    <dgm:pt modelId="{59232949-B536-C745-A7D4-74A7E3688FE7}">
      <dgm:prSet custT="1"/>
      <dgm:spPr/>
      <dgm:t>
        <a:bodyPr/>
        <a:lstStyle/>
        <a:p>
          <a:pPr algn="l"/>
          <a:r>
            <a:rPr lang="en-GB" sz="800">
              <a:latin typeface="Times New Roman" charset="0"/>
              <a:ea typeface="Times New Roman" charset="0"/>
              <a:cs typeface="Times New Roman" charset="0"/>
            </a:rPr>
            <a:t>unsupported</a:t>
          </a:r>
        </a:p>
      </dgm:t>
    </dgm:pt>
    <dgm:pt modelId="{A41DD3FA-1B37-4644-B6CB-A32D8376FD0A}" type="parTrans" cxnId="{E8B905AE-7B70-DF4C-8677-4F7C8598607B}">
      <dgm:prSet/>
      <dgm:spPr/>
      <dgm:t>
        <a:bodyPr/>
        <a:lstStyle/>
        <a:p>
          <a:endParaRPr lang="en-GB"/>
        </a:p>
      </dgm:t>
    </dgm:pt>
    <dgm:pt modelId="{C6E50249-DDF7-224C-ABF3-410258A14E1B}" type="sibTrans" cxnId="{E8B905AE-7B70-DF4C-8677-4F7C8598607B}">
      <dgm:prSet/>
      <dgm:spPr/>
      <dgm:t>
        <a:bodyPr/>
        <a:lstStyle/>
        <a:p>
          <a:endParaRPr lang="en-GB"/>
        </a:p>
      </dgm:t>
    </dgm:pt>
    <dgm:pt modelId="{A8F735E2-83E1-F94C-B3A4-46CF7BFA93C5}">
      <dgm:prSet custT="1"/>
      <dgm:spPr/>
      <dgm:t>
        <a:bodyPr/>
        <a:lstStyle/>
        <a:p>
          <a:pPr algn="l"/>
          <a:r>
            <a:rPr lang="en-GB" sz="800">
              <a:latin typeface="Times New Roman" charset="0"/>
              <a:ea typeface="Times New Roman" charset="0"/>
              <a:cs typeface="Times New Roman" charset="0"/>
            </a:rPr>
            <a:t>unhappiness</a:t>
          </a:r>
        </a:p>
      </dgm:t>
    </dgm:pt>
    <dgm:pt modelId="{DA5E1891-B01A-0048-846D-3A258404A36C}" type="parTrans" cxnId="{098940E7-85D5-704B-946C-96BE38F2B273}">
      <dgm:prSet/>
      <dgm:spPr/>
      <dgm:t>
        <a:bodyPr/>
        <a:lstStyle/>
        <a:p>
          <a:endParaRPr lang="en-GB"/>
        </a:p>
      </dgm:t>
    </dgm:pt>
    <dgm:pt modelId="{B63F625B-3032-9546-915D-5A39439C57E0}" type="sibTrans" cxnId="{098940E7-85D5-704B-946C-96BE38F2B273}">
      <dgm:prSet/>
      <dgm:spPr/>
      <dgm:t>
        <a:bodyPr/>
        <a:lstStyle/>
        <a:p>
          <a:endParaRPr lang="en-GB"/>
        </a:p>
      </dgm:t>
    </dgm:pt>
    <dgm:pt modelId="{43950BED-6BFE-2A49-86CB-0DD11A1A5F44}">
      <dgm:prSet custT="1"/>
      <dgm:spPr/>
      <dgm:t>
        <a:bodyPr/>
        <a:lstStyle/>
        <a:p>
          <a:pPr algn="l"/>
          <a:r>
            <a:rPr lang="en-GB" sz="800">
              <a:latin typeface="Times New Roman" charset="0"/>
              <a:ea typeface="Times New Roman" charset="0"/>
              <a:cs typeface="Times New Roman" charset="0"/>
            </a:rPr>
            <a:t>shyness</a:t>
          </a:r>
        </a:p>
      </dgm:t>
    </dgm:pt>
    <dgm:pt modelId="{B4C6BBA5-9F89-4B47-8DBC-68B5AB9362AA}" type="parTrans" cxnId="{C19A917E-2231-3D43-996C-3980AA09BFF5}">
      <dgm:prSet/>
      <dgm:spPr/>
      <dgm:t>
        <a:bodyPr/>
        <a:lstStyle/>
        <a:p>
          <a:endParaRPr lang="en-GB"/>
        </a:p>
      </dgm:t>
    </dgm:pt>
    <dgm:pt modelId="{26F1BD15-D6CE-E74C-9ACF-F9C5034C5F16}" type="sibTrans" cxnId="{C19A917E-2231-3D43-996C-3980AA09BFF5}">
      <dgm:prSet/>
      <dgm:spPr/>
      <dgm:t>
        <a:bodyPr/>
        <a:lstStyle/>
        <a:p>
          <a:endParaRPr lang="en-GB"/>
        </a:p>
      </dgm:t>
    </dgm:pt>
    <dgm:pt modelId="{3016DFF3-D4E8-794C-B45C-356300F2128D}">
      <dgm:prSet custT="1"/>
      <dgm:spPr/>
      <dgm:t>
        <a:bodyPr/>
        <a:lstStyle/>
        <a:p>
          <a:pPr algn="l"/>
          <a:r>
            <a:rPr lang="en-GB" sz="800">
              <a:latin typeface="Times New Roman" charset="0"/>
              <a:ea typeface="Times New Roman" charset="0"/>
              <a:cs typeface="Times New Roman" charset="0"/>
            </a:rPr>
            <a:t>transformation</a:t>
          </a:r>
        </a:p>
      </dgm:t>
    </dgm:pt>
    <dgm:pt modelId="{B98CEAEC-1FB1-A748-871D-6453EBC76BEF}" type="parTrans" cxnId="{D23BAB47-9385-D741-A10E-D7AF794DEFC5}">
      <dgm:prSet/>
      <dgm:spPr/>
      <dgm:t>
        <a:bodyPr/>
        <a:lstStyle/>
        <a:p>
          <a:endParaRPr lang="en-GB"/>
        </a:p>
      </dgm:t>
    </dgm:pt>
    <dgm:pt modelId="{EB21745D-D8AC-D140-96EA-2F8E1F95A98C}" type="sibTrans" cxnId="{D23BAB47-9385-D741-A10E-D7AF794DEFC5}">
      <dgm:prSet/>
      <dgm:spPr/>
      <dgm:t>
        <a:bodyPr/>
        <a:lstStyle/>
        <a:p>
          <a:endParaRPr lang="en-GB"/>
        </a:p>
      </dgm:t>
    </dgm:pt>
    <dgm:pt modelId="{B6DF7442-AAD8-3848-9571-A88E45A46EF8}">
      <dgm:prSet custT="1"/>
      <dgm:spPr/>
      <dgm:t>
        <a:bodyPr/>
        <a:lstStyle/>
        <a:p>
          <a:pPr algn="l"/>
          <a:r>
            <a:rPr lang="en-GB" sz="800">
              <a:latin typeface="Times New Roman" charset="0"/>
              <a:ea typeface="Times New Roman" charset="0"/>
              <a:cs typeface="Times New Roman" charset="0"/>
            </a:rPr>
            <a:t>companionship</a:t>
          </a:r>
        </a:p>
      </dgm:t>
    </dgm:pt>
    <dgm:pt modelId="{B1E38C41-A9F7-6F43-9698-C03AC912AD92}" type="parTrans" cxnId="{514F07B5-26A4-6442-8C5E-55EC26FE454C}">
      <dgm:prSet/>
      <dgm:spPr/>
      <dgm:t>
        <a:bodyPr/>
        <a:lstStyle/>
        <a:p>
          <a:endParaRPr lang="en-GB"/>
        </a:p>
      </dgm:t>
    </dgm:pt>
    <dgm:pt modelId="{2F404FA3-D668-494D-A2EC-3D52DDFF9CFB}" type="sibTrans" cxnId="{514F07B5-26A4-6442-8C5E-55EC26FE454C}">
      <dgm:prSet/>
      <dgm:spPr/>
      <dgm:t>
        <a:bodyPr/>
        <a:lstStyle/>
        <a:p>
          <a:endParaRPr lang="en-GB"/>
        </a:p>
      </dgm:t>
    </dgm:pt>
    <dgm:pt modelId="{A633365E-0D3F-7C45-B3D2-69585FF1F005}">
      <dgm:prSet custT="1"/>
      <dgm:spPr/>
      <dgm:t>
        <a:bodyPr/>
        <a:lstStyle/>
        <a:p>
          <a:pPr algn="l"/>
          <a:r>
            <a:rPr lang="en-GB" sz="800">
              <a:latin typeface="Times New Roman" charset="0"/>
              <a:ea typeface="Times New Roman" charset="0"/>
              <a:cs typeface="Times New Roman" charset="0"/>
            </a:rPr>
            <a:t>identity </a:t>
          </a:r>
        </a:p>
      </dgm:t>
    </dgm:pt>
    <dgm:pt modelId="{2DBE4B49-0227-874A-B7D7-0C1913B6CF4E}" type="parTrans" cxnId="{DCBA08A8-97E0-5444-8661-53929ACC4E69}">
      <dgm:prSet/>
      <dgm:spPr/>
      <dgm:t>
        <a:bodyPr/>
        <a:lstStyle/>
        <a:p>
          <a:endParaRPr lang="en-GB"/>
        </a:p>
      </dgm:t>
    </dgm:pt>
    <dgm:pt modelId="{64DF9827-9ABC-6F42-8431-BB4090E3CB5D}" type="sibTrans" cxnId="{DCBA08A8-97E0-5444-8661-53929ACC4E69}">
      <dgm:prSet/>
      <dgm:spPr/>
      <dgm:t>
        <a:bodyPr/>
        <a:lstStyle/>
        <a:p>
          <a:endParaRPr lang="en-GB"/>
        </a:p>
      </dgm:t>
    </dgm:pt>
    <dgm:pt modelId="{CA7FBCDC-43EF-004F-A0B3-7A99CDF50F54}">
      <dgm:prSet custT="1"/>
      <dgm:spPr/>
      <dgm:t>
        <a:bodyPr/>
        <a:lstStyle/>
        <a:p>
          <a:pPr algn="l"/>
          <a:r>
            <a:rPr lang="en-GB" sz="800">
              <a:latin typeface="Times New Roman" charset="0"/>
              <a:ea typeface="Times New Roman" charset="0"/>
              <a:cs typeface="Times New Roman" charset="0"/>
            </a:rPr>
            <a:t>educational confidence </a:t>
          </a:r>
        </a:p>
      </dgm:t>
    </dgm:pt>
    <dgm:pt modelId="{4CC2C8BF-F318-2E41-BD34-42896D930346}" type="parTrans" cxnId="{74C3980F-860D-E54E-9820-F72984EED5F0}">
      <dgm:prSet/>
      <dgm:spPr/>
      <dgm:t>
        <a:bodyPr/>
        <a:lstStyle/>
        <a:p>
          <a:endParaRPr lang="en-GB"/>
        </a:p>
      </dgm:t>
    </dgm:pt>
    <dgm:pt modelId="{ECC0C715-0D84-7C4A-8E41-6252C9F810F9}" type="sibTrans" cxnId="{74C3980F-860D-E54E-9820-F72984EED5F0}">
      <dgm:prSet/>
      <dgm:spPr/>
      <dgm:t>
        <a:bodyPr/>
        <a:lstStyle/>
        <a:p>
          <a:endParaRPr lang="en-GB"/>
        </a:p>
      </dgm:t>
    </dgm:pt>
    <dgm:pt modelId="{9D7E1317-F1F2-5E4A-BB1B-A9DEA1120895}">
      <dgm:prSet custT="1"/>
      <dgm:spPr/>
      <dgm:t>
        <a:bodyPr/>
        <a:lstStyle/>
        <a:p>
          <a:pPr algn="l"/>
          <a:r>
            <a:rPr lang="en-GB" sz="800">
              <a:latin typeface="Times New Roman" charset="0"/>
              <a:ea typeface="Times New Roman" charset="0"/>
              <a:cs typeface="Times New Roman" charset="0"/>
            </a:rPr>
            <a:t>encouragement</a:t>
          </a:r>
        </a:p>
      </dgm:t>
    </dgm:pt>
    <dgm:pt modelId="{88D58E62-7A9B-FD45-8420-1C504F3CD84F}" type="parTrans" cxnId="{5831B4EA-BD4F-0749-A22E-5FB3D2B89903}">
      <dgm:prSet/>
      <dgm:spPr/>
      <dgm:t>
        <a:bodyPr/>
        <a:lstStyle/>
        <a:p>
          <a:endParaRPr lang="en-GB"/>
        </a:p>
      </dgm:t>
    </dgm:pt>
    <dgm:pt modelId="{B3CD2D1F-625A-F549-AF64-030B8C1E38F7}" type="sibTrans" cxnId="{5831B4EA-BD4F-0749-A22E-5FB3D2B89903}">
      <dgm:prSet/>
      <dgm:spPr/>
      <dgm:t>
        <a:bodyPr/>
        <a:lstStyle/>
        <a:p>
          <a:endParaRPr lang="en-GB"/>
        </a:p>
      </dgm:t>
    </dgm:pt>
    <dgm:pt modelId="{0752B5BB-21FE-B44B-A6CD-572F7623DC62}">
      <dgm:prSet custT="1"/>
      <dgm:spPr/>
      <dgm:t>
        <a:bodyPr/>
        <a:lstStyle/>
        <a:p>
          <a:pPr algn="l"/>
          <a:r>
            <a:rPr lang="en-GB" sz="800">
              <a:latin typeface="Times New Roman" charset="0"/>
              <a:ea typeface="Times New Roman" charset="0"/>
              <a:cs typeface="Times New Roman" charset="0"/>
            </a:rPr>
            <a:t>hopelessness</a:t>
          </a:r>
        </a:p>
      </dgm:t>
    </dgm:pt>
    <dgm:pt modelId="{F2A4BEEA-CF53-F442-B14F-6FEAE2DBD5E7}" type="parTrans" cxnId="{C113F1E6-275A-5745-B783-4184EBC1D71E}">
      <dgm:prSet/>
      <dgm:spPr/>
      <dgm:t>
        <a:bodyPr/>
        <a:lstStyle/>
        <a:p>
          <a:endParaRPr lang="en-GB"/>
        </a:p>
      </dgm:t>
    </dgm:pt>
    <dgm:pt modelId="{1183B907-1133-3244-AFB0-DB9943BBCBF3}" type="sibTrans" cxnId="{C113F1E6-275A-5745-B783-4184EBC1D71E}">
      <dgm:prSet/>
      <dgm:spPr/>
      <dgm:t>
        <a:bodyPr/>
        <a:lstStyle/>
        <a:p>
          <a:endParaRPr lang="en-GB"/>
        </a:p>
      </dgm:t>
    </dgm:pt>
    <dgm:pt modelId="{CFFD37E5-14A7-C147-97DA-B3F39CEE3F25}">
      <dgm:prSet custT="1"/>
      <dgm:spPr/>
      <dgm:t>
        <a:bodyPr/>
        <a:lstStyle/>
        <a:p>
          <a:pPr algn="l"/>
          <a:r>
            <a:rPr lang="en-GB" sz="800">
              <a:latin typeface="Times New Roman" charset="0"/>
              <a:ea typeface="Times New Roman" charset="0"/>
              <a:cs typeface="Times New Roman" charset="0"/>
            </a:rPr>
            <a:t>despair</a:t>
          </a:r>
        </a:p>
      </dgm:t>
    </dgm:pt>
    <dgm:pt modelId="{F7A65BE1-F032-6B43-A4A1-A6F9BBCC7010}" type="parTrans" cxnId="{3EB097BE-D887-624E-90BE-94E32451F8FB}">
      <dgm:prSet/>
      <dgm:spPr/>
      <dgm:t>
        <a:bodyPr/>
        <a:lstStyle/>
        <a:p>
          <a:endParaRPr lang="en-GB"/>
        </a:p>
      </dgm:t>
    </dgm:pt>
    <dgm:pt modelId="{B8943D67-2FF9-7C4D-886C-9B3C98D11F4B}" type="sibTrans" cxnId="{3EB097BE-D887-624E-90BE-94E32451F8FB}">
      <dgm:prSet/>
      <dgm:spPr/>
      <dgm:t>
        <a:bodyPr/>
        <a:lstStyle/>
        <a:p>
          <a:endParaRPr lang="en-GB"/>
        </a:p>
      </dgm:t>
    </dgm:pt>
    <dgm:pt modelId="{A6268BE3-4B35-7440-B2AB-6FD89C5D7C95}">
      <dgm:prSet custT="1"/>
      <dgm:spPr/>
      <dgm:t>
        <a:bodyPr/>
        <a:lstStyle/>
        <a:p>
          <a:pPr algn="l"/>
          <a:r>
            <a:rPr lang="en-GB" sz="800">
              <a:latin typeface="Times New Roman" charset="0"/>
              <a:ea typeface="Times New Roman" charset="0"/>
              <a:cs typeface="Times New Roman" charset="0"/>
            </a:rPr>
            <a:t>disbelief</a:t>
          </a:r>
        </a:p>
      </dgm:t>
    </dgm:pt>
    <dgm:pt modelId="{8E8C7896-7414-1D4F-922E-AF99DCD3D19C}" type="parTrans" cxnId="{A364DCE5-95C8-674D-BE05-58CE2E5F2D8E}">
      <dgm:prSet/>
      <dgm:spPr/>
      <dgm:t>
        <a:bodyPr/>
        <a:lstStyle/>
        <a:p>
          <a:endParaRPr lang="en-GB"/>
        </a:p>
      </dgm:t>
    </dgm:pt>
    <dgm:pt modelId="{D821625B-5625-124E-B3F6-02459724B795}" type="sibTrans" cxnId="{A364DCE5-95C8-674D-BE05-58CE2E5F2D8E}">
      <dgm:prSet/>
      <dgm:spPr/>
      <dgm:t>
        <a:bodyPr/>
        <a:lstStyle/>
        <a:p>
          <a:endParaRPr lang="en-GB"/>
        </a:p>
      </dgm:t>
    </dgm:pt>
    <dgm:pt modelId="{E07B3F28-1ADC-4D4D-87F9-0F8CF88B4AFF}">
      <dgm:prSet custT="1"/>
      <dgm:spPr/>
      <dgm:t>
        <a:bodyPr/>
        <a:lstStyle/>
        <a:p>
          <a:pPr algn="l"/>
          <a:r>
            <a:rPr lang="en-GB" sz="800">
              <a:latin typeface="Times New Roman" charset="0"/>
              <a:ea typeface="Times New Roman" charset="0"/>
              <a:cs typeface="Times New Roman" charset="0"/>
            </a:rPr>
            <a:t>pride </a:t>
          </a:r>
        </a:p>
      </dgm:t>
    </dgm:pt>
    <dgm:pt modelId="{FDE4241D-5690-D74C-AC20-F7CE43A298A7}" type="parTrans" cxnId="{9BC8CD81-4293-ED4D-8800-12DDD670D734}">
      <dgm:prSet/>
      <dgm:spPr/>
      <dgm:t>
        <a:bodyPr/>
        <a:lstStyle/>
        <a:p>
          <a:endParaRPr lang="en-GB"/>
        </a:p>
      </dgm:t>
    </dgm:pt>
    <dgm:pt modelId="{03180232-6CB4-C742-A588-FCF94298414C}" type="sibTrans" cxnId="{9BC8CD81-4293-ED4D-8800-12DDD670D734}">
      <dgm:prSet/>
      <dgm:spPr/>
      <dgm:t>
        <a:bodyPr/>
        <a:lstStyle/>
        <a:p>
          <a:endParaRPr lang="en-GB"/>
        </a:p>
      </dgm:t>
    </dgm:pt>
    <dgm:pt modelId="{2EFF7181-41EB-5D4B-AD93-E22A7FF79306}">
      <dgm:prSet custT="1"/>
      <dgm:spPr/>
      <dgm:t>
        <a:bodyPr/>
        <a:lstStyle/>
        <a:p>
          <a:pPr algn="l"/>
          <a:r>
            <a:rPr lang="en-GB" sz="800">
              <a:latin typeface="Times New Roman" charset="0"/>
              <a:ea typeface="Times New Roman" charset="0"/>
              <a:cs typeface="Times New Roman" charset="0"/>
            </a:rPr>
            <a:t>gratitude </a:t>
          </a:r>
        </a:p>
      </dgm:t>
    </dgm:pt>
    <dgm:pt modelId="{656FAFAA-6FF0-DB46-AF62-9EE8F469E856}" type="parTrans" cxnId="{719481DE-7370-204B-9AAE-DF538F4F09A4}">
      <dgm:prSet/>
      <dgm:spPr/>
      <dgm:t>
        <a:bodyPr/>
        <a:lstStyle/>
        <a:p>
          <a:endParaRPr lang="en-GB"/>
        </a:p>
      </dgm:t>
    </dgm:pt>
    <dgm:pt modelId="{6A60FBDD-3012-D84A-B48E-9478C7135BBF}" type="sibTrans" cxnId="{719481DE-7370-204B-9AAE-DF538F4F09A4}">
      <dgm:prSet/>
      <dgm:spPr/>
      <dgm:t>
        <a:bodyPr/>
        <a:lstStyle/>
        <a:p>
          <a:endParaRPr lang="en-GB"/>
        </a:p>
      </dgm:t>
    </dgm:pt>
    <dgm:pt modelId="{E77400BD-DADE-3147-A291-6EF886876DA4}">
      <dgm:prSet custT="1"/>
      <dgm:spPr/>
      <dgm:t>
        <a:bodyPr/>
        <a:lstStyle/>
        <a:p>
          <a:pPr algn="l"/>
          <a:r>
            <a:rPr lang="en-GB" sz="800">
              <a:latin typeface="Times New Roman" charset="0"/>
              <a:ea typeface="Times New Roman" charset="0"/>
              <a:cs typeface="Times New Roman" charset="0"/>
            </a:rPr>
            <a:t>self-awareness</a:t>
          </a:r>
        </a:p>
      </dgm:t>
    </dgm:pt>
    <dgm:pt modelId="{753C3E28-C36D-594B-A197-90D86FDCE6CD}" type="parTrans" cxnId="{7DA2511C-15C5-0147-AB3E-8046F9CC0AED}">
      <dgm:prSet/>
      <dgm:spPr/>
      <dgm:t>
        <a:bodyPr/>
        <a:lstStyle/>
        <a:p>
          <a:endParaRPr lang="en-GB"/>
        </a:p>
      </dgm:t>
    </dgm:pt>
    <dgm:pt modelId="{F1470A46-22F0-E94F-831C-72F60F6D7BD9}" type="sibTrans" cxnId="{7DA2511C-15C5-0147-AB3E-8046F9CC0AED}">
      <dgm:prSet/>
      <dgm:spPr/>
      <dgm:t>
        <a:bodyPr/>
        <a:lstStyle/>
        <a:p>
          <a:endParaRPr lang="en-GB"/>
        </a:p>
      </dgm:t>
    </dgm:pt>
    <dgm:pt modelId="{FAA5404B-AD04-B645-A11C-84AE36A83EEA}">
      <dgm:prSet custT="1"/>
      <dgm:spPr/>
      <dgm:t>
        <a:bodyPr/>
        <a:lstStyle/>
        <a:p>
          <a:pPr algn="l"/>
          <a:r>
            <a:rPr lang="en-GB" sz="800">
              <a:latin typeface="Times New Roman" charset="0"/>
              <a:ea typeface="Times New Roman" charset="0"/>
              <a:cs typeface="Times New Roman" charset="0"/>
            </a:rPr>
            <a:t>confidence </a:t>
          </a:r>
        </a:p>
      </dgm:t>
    </dgm:pt>
    <dgm:pt modelId="{5286EC24-710D-394C-A23C-52BB41F6AD81}" type="parTrans" cxnId="{C6EF366B-2DEB-E742-8568-EB9BB6D80F73}">
      <dgm:prSet/>
      <dgm:spPr/>
      <dgm:t>
        <a:bodyPr/>
        <a:lstStyle/>
        <a:p>
          <a:endParaRPr lang="en-GB"/>
        </a:p>
      </dgm:t>
    </dgm:pt>
    <dgm:pt modelId="{BA9A76C7-8CA4-3E42-B5C7-6DAE71F3436F}" type="sibTrans" cxnId="{C6EF366B-2DEB-E742-8568-EB9BB6D80F73}">
      <dgm:prSet/>
      <dgm:spPr/>
      <dgm:t>
        <a:bodyPr/>
        <a:lstStyle/>
        <a:p>
          <a:endParaRPr lang="en-GB"/>
        </a:p>
      </dgm:t>
    </dgm:pt>
    <dgm:pt modelId="{86DACE3B-CE1D-1042-8E90-AC2485DD1D58}">
      <dgm:prSet custT="1"/>
      <dgm:spPr/>
      <dgm:t>
        <a:bodyPr/>
        <a:lstStyle/>
        <a:p>
          <a:pPr algn="l"/>
          <a:r>
            <a:rPr lang="en-GB" sz="800">
              <a:latin typeface="Times New Roman" charset="0"/>
              <a:ea typeface="Times New Roman" charset="0"/>
              <a:cs typeface="Times New Roman" charset="0"/>
            </a:rPr>
            <a:t>loneliness </a:t>
          </a:r>
        </a:p>
      </dgm:t>
    </dgm:pt>
    <dgm:pt modelId="{72C998EC-B383-D14E-A050-0F56FCE61993}" type="parTrans" cxnId="{52F20F3C-7F35-1742-AA17-9EE34F0B6844}">
      <dgm:prSet/>
      <dgm:spPr/>
      <dgm:t>
        <a:bodyPr/>
        <a:lstStyle/>
        <a:p>
          <a:endParaRPr lang="en-GB"/>
        </a:p>
      </dgm:t>
    </dgm:pt>
    <dgm:pt modelId="{AE56B4FE-BEB9-5349-B126-7BE1DB737971}" type="sibTrans" cxnId="{52F20F3C-7F35-1742-AA17-9EE34F0B6844}">
      <dgm:prSet/>
      <dgm:spPr/>
      <dgm:t>
        <a:bodyPr/>
        <a:lstStyle/>
        <a:p>
          <a:endParaRPr lang="en-GB"/>
        </a:p>
      </dgm:t>
    </dgm:pt>
    <dgm:pt modelId="{6D5CE3A1-1871-9846-AEC8-BD373BA9FEDA}">
      <dgm:prSet custT="1"/>
      <dgm:spPr/>
      <dgm:t>
        <a:bodyPr/>
        <a:lstStyle/>
        <a:p>
          <a:pPr algn="l"/>
          <a:r>
            <a:rPr lang="en-GB" sz="800">
              <a:latin typeface="Times New Roman" charset="0"/>
              <a:ea typeface="Times New Roman" charset="0"/>
              <a:cs typeface="Times New Roman" charset="0"/>
            </a:rPr>
            <a:t>privacy</a:t>
          </a:r>
        </a:p>
      </dgm:t>
    </dgm:pt>
    <dgm:pt modelId="{062F453B-79BC-FD40-8849-E5DA3785B2F3}" type="parTrans" cxnId="{06CE4BF2-0494-0B48-9E5D-8E4CD4E0CFC6}">
      <dgm:prSet/>
      <dgm:spPr/>
      <dgm:t>
        <a:bodyPr/>
        <a:lstStyle/>
        <a:p>
          <a:endParaRPr lang="en-GB"/>
        </a:p>
      </dgm:t>
    </dgm:pt>
    <dgm:pt modelId="{0C53E213-7FE6-B64F-865E-C79BF872BB7B}" type="sibTrans" cxnId="{06CE4BF2-0494-0B48-9E5D-8E4CD4E0CFC6}">
      <dgm:prSet/>
      <dgm:spPr/>
      <dgm:t>
        <a:bodyPr/>
        <a:lstStyle/>
        <a:p>
          <a:endParaRPr lang="en-GB"/>
        </a:p>
      </dgm:t>
    </dgm:pt>
    <dgm:pt modelId="{BB2588B3-802A-5B48-94A4-2E94DDE5BBDF}">
      <dgm:prSet custT="1"/>
      <dgm:spPr/>
      <dgm:t>
        <a:bodyPr/>
        <a:lstStyle/>
        <a:p>
          <a:pPr algn="l"/>
          <a:r>
            <a:rPr lang="en-GB" sz="800">
              <a:latin typeface="Times New Roman" charset="0"/>
              <a:ea typeface="Times New Roman" charset="0"/>
              <a:cs typeface="Times New Roman" charset="0"/>
            </a:rPr>
            <a:t>belonging</a:t>
          </a:r>
        </a:p>
      </dgm:t>
    </dgm:pt>
    <dgm:pt modelId="{EFDC63B4-B2F5-6644-9B11-10B14131E760}" type="parTrans" cxnId="{88C3FD08-22EF-3540-9B88-BF62131DE1F6}">
      <dgm:prSet/>
      <dgm:spPr/>
      <dgm:t>
        <a:bodyPr/>
        <a:lstStyle/>
        <a:p>
          <a:endParaRPr lang="en-GB"/>
        </a:p>
      </dgm:t>
    </dgm:pt>
    <dgm:pt modelId="{E0078176-96DA-F944-99F4-40807470DBBD}" type="sibTrans" cxnId="{88C3FD08-22EF-3540-9B88-BF62131DE1F6}">
      <dgm:prSet/>
      <dgm:spPr/>
      <dgm:t>
        <a:bodyPr/>
        <a:lstStyle/>
        <a:p>
          <a:endParaRPr lang="en-GB"/>
        </a:p>
      </dgm:t>
    </dgm:pt>
    <dgm:pt modelId="{3FA991D2-E23F-844B-B73E-CDBC4078E1A8}">
      <dgm:prSet custT="1"/>
      <dgm:spPr/>
      <dgm:t>
        <a:bodyPr/>
        <a:lstStyle/>
        <a:p>
          <a:pPr algn="l"/>
          <a:r>
            <a:rPr lang="en-GB" sz="800">
              <a:latin typeface="Times New Roman" charset="0"/>
              <a:ea typeface="Times New Roman" charset="0"/>
              <a:cs typeface="Times New Roman" charset="0"/>
            </a:rPr>
            <a:t>breaking free</a:t>
          </a:r>
        </a:p>
      </dgm:t>
    </dgm:pt>
    <dgm:pt modelId="{1753C0D6-137E-1548-9313-89F86DCBA108}" type="parTrans" cxnId="{3AEE28F7-CE76-B54F-949E-346CA580B8F4}">
      <dgm:prSet/>
      <dgm:spPr/>
      <dgm:t>
        <a:bodyPr/>
        <a:lstStyle/>
        <a:p>
          <a:endParaRPr lang="en-GB"/>
        </a:p>
      </dgm:t>
    </dgm:pt>
    <dgm:pt modelId="{574985EB-9783-A447-A2D7-6F29EAB9E02C}" type="sibTrans" cxnId="{3AEE28F7-CE76-B54F-949E-346CA580B8F4}">
      <dgm:prSet/>
      <dgm:spPr/>
      <dgm:t>
        <a:bodyPr/>
        <a:lstStyle/>
        <a:p>
          <a:endParaRPr lang="en-GB"/>
        </a:p>
      </dgm:t>
    </dgm:pt>
    <dgm:pt modelId="{8FB902D4-54A3-D04F-9F08-3AB546AEC56A}">
      <dgm:prSet custT="1"/>
      <dgm:spPr/>
      <dgm:t>
        <a:bodyPr/>
        <a:lstStyle/>
        <a:p>
          <a:pPr algn="ctr"/>
          <a:r>
            <a:rPr lang="en-GB" sz="1200">
              <a:latin typeface="Times New Roman" charset="0"/>
              <a:ea typeface="Times New Roman" charset="0"/>
              <a:cs typeface="Times New Roman" charset="0"/>
            </a:rPr>
            <a:t>"She (.) is (.) very (.) important (.) because she’s the one that taught me ACT"</a:t>
          </a:r>
        </a:p>
      </dgm:t>
    </dgm:pt>
    <dgm:pt modelId="{CB233BCA-F9EE-7941-8585-250E00FA826E}" type="parTrans" cxnId="{56B72D22-E641-2441-A33A-DEA0E0CF044F}">
      <dgm:prSet/>
      <dgm:spPr/>
      <dgm:t>
        <a:bodyPr/>
        <a:lstStyle/>
        <a:p>
          <a:endParaRPr lang="en-GB"/>
        </a:p>
      </dgm:t>
    </dgm:pt>
    <dgm:pt modelId="{FE4E5CAB-5C6B-9D44-8BAA-514999E3ADC1}" type="sibTrans" cxnId="{56B72D22-E641-2441-A33A-DEA0E0CF044F}">
      <dgm:prSet/>
      <dgm:spPr/>
      <dgm:t>
        <a:bodyPr/>
        <a:lstStyle/>
        <a:p>
          <a:endParaRPr lang="en-GB"/>
        </a:p>
      </dgm:t>
    </dgm:pt>
    <dgm:pt modelId="{E4B50A04-AE53-D544-B9B8-1881C5C5B10E}">
      <dgm:prSet custT="1"/>
      <dgm:spPr/>
      <dgm:t>
        <a:bodyPr/>
        <a:lstStyle/>
        <a:p>
          <a:pPr algn="l"/>
          <a:r>
            <a:rPr lang="en-GB" sz="800">
              <a:latin typeface="Times New Roman" charset="0"/>
              <a:ea typeface="Times New Roman" charset="0"/>
              <a:cs typeface="Times New Roman" charset="0"/>
            </a:rPr>
            <a:t>exclusion</a:t>
          </a:r>
        </a:p>
      </dgm:t>
    </dgm:pt>
    <dgm:pt modelId="{3466A08A-7FD5-AE49-B3C5-43D8CAAECD48}" type="parTrans" cxnId="{458E2B17-EC9F-E541-B71E-E4BB2B9D4147}">
      <dgm:prSet/>
      <dgm:spPr/>
      <dgm:t>
        <a:bodyPr/>
        <a:lstStyle/>
        <a:p>
          <a:endParaRPr lang="en-GB"/>
        </a:p>
      </dgm:t>
    </dgm:pt>
    <dgm:pt modelId="{2DE6E70F-49C1-8E49-BEF1-94A44239908D}" type="sibTrans" cxnId="{458E2B17-EC9F-E541-B71E-E4BB2B9D4147}">
      <dgm:prSet/>
      <dgm:spPr/>
      <dgm:t>
        <a:bodyPr/>
        <a:lstStyle/>
        <a:p>
          <a:endParaRPr lang="en-GB"/>
        </a:p>
      </dgm:t>
    </dgm:pt>
    <dgm:pt modelId="{5C1610B9-96CE-1040-B091-7CFED8D233BF}">
      <dgm:prSet custT="1"/>
      <dgm:spPr/>
      <dgm:t>
        <a:bodyPr/>
        <a:lstStyle/>
        <a:p>
          <a:pPr algn="l"/>
          <a:r>
            <a:rPr lang="en-GB" sz="800">
              <a:latin typeface="Times New Roman" charset="0"/>
              <a:ea typeface="Times New Roman" charset="0"/>
              <a:cs typeface="Times New Roman" charset="0"/>
            </a:rPr>
            <a:t>unhappiness</a:t>
          </a:r>
        </a:p>
      </dgm:t>
    </dgm:pt>
    <dgm:pt modelId="{3E881F90-FB8C-C14A-8711-E4E134829860}" type="parTrans" cxnId="{544C4AC6-A944-9A42-9CE4-7197FD549FAA}">
      <dgm:prSet/>
      <dgm:spPr/>
      <dgm:t>
        <a:bodyPr/>
        <a:lstStyle/>
        <a:p>
          <a:endParaRPr lang="en-GB"/>
        </a:p>
      </dgm:t>
    </dgm:pt>
    <dgm:pt modelId="{0631D6E5-44DD-994D-8B11-57451AE4508F}" type="sibTrans" cxnId="{544C4AC6-A944-9A42-9CE4-7197FD549FAA}">
      <dgm:prSet/>
      <dgm:spPr/>
      <dgm:t>
        <a:bodyPr/>
        <a:lstStyle/>
        <a:p>
          <a:endParaRPr lang="en-GB"/>
        </a:p>
      </dgm:t>
    </dgm:pt>
    <dgm:pt modelId="{F658805B-7D1C-3748-9F6D-ACC9320A7A69}">
      <dgm:prSet custT="1"/>
      <dgm:spPr/>
      <dgm:t>
        <a:bodyPr/>
        <a:lstStyle/>
        <a:p>
          <a:pPr algn="l"/>
          <a:r>
            <a:rPr lang="en-GB" sz="800">
              <a:latin typeface="Times New Roman" charset="0"/>
              <a:ea typeface="Times New Roman" charset="0"/>
              <a:cs typeface="Times New Roman" charset="0"/>
            </a:rPr>
            <a:t>fear</a:t>
          </a:r>
        </a:p>
      </dgm:t>
    </dgm:pt>
    <dgm:pt modelId="{208C593B-048F-CA46-9435-E246DA7DC37E}" type="parTrans" cxnId="{0DD8E9F4-F94B-3247-9834-D02132068B66}">
      <dgm:prSet/>
      <dgm:spPr/>
      <dgm:t>
        <a:bodyPr/>
        <a:lstStyle/>
        <a:p>
          <a:endParaRPr lang="en-GB"/>
        </a:p>
      </dgm:t>
    </dgm:pt>
    <dgm:pt modelId="{36DA3CC4-6CBF-6647-8C91-17B4F91DF9CF}" type="sibTrans" cxnId="{0DD8E9F4-F94B-3247-9834-D02132068B66}">
      <dgm:prSet/>
      <dgm:spPr/>
      <dgm:t>
        <a:bodyPr/>
        <a:lstStyle/>
        <a:p>
          <a:endParaRPr lang="en-GB"/>
        </a:p>
      </dgm:t>
    </dgm:pt>
    <dgm:pt modelId="{758FBAE2-C3AD-9F40-93DA-C5E5866EA7FF}">
      <dgm:prSet custT="1"/>
      <dgm:spPr/>
      <dgm:t>
        <a:bodyPr/>
        <a:lstStyle/>
        <a:p>
          <a:pPr algn="l"/>
          <a:r>
            <a:rPr lang="en-GB" sz="800">
              <a:latin typeface="Times New Roman" charset="0"/>
              <a:ea typeface="Times New Roman" charset="0"/>
              <a:cs typeface="Times New Roman" charset="0"/>
            </a:rPr>
            <a:t>feeling different </a:t>
          </a:r>
        </a:p>
      </dgm:t>
    </dgm:pt>
    <dgm:pt modelId="{D98162D2-E139-3C4E-A635-754E0A370C2F}" type="parTrans" cxnId="{C2B7FFCA-8D87-AE41-8F24-3BF3FAC2A90F}">
      <dgm:prSet/>
      <dgm:spPr/>
      <dgm:t>
        <a:bodyPr/>
        <a:lstStyle/>
        <a:p>
          <a:endParaRPr lang="en-GB"/>
        </a:p>
      </dgm:t>
    </dgm:pt>
    <dgm:pt modelId="{C1C61BD7-537B-664D-AF1E-B6CB59CA5AF9}" type="sibTrans" cxnId="{C2B7FFCA-8D87-AE41-8F24-3BF3FAC2A90F}">
      <dgm:prSet/>
      <dgm:spPr/>
      <dgm:t>
        <a:bodyPr/>
        <a:lstStyle/>
        <a:p>
          <a:endParaRPr lang="en-GB"/>
        </a:p>
      </dgm:t>
    </dgm:pt>
    <dgm:pt modelId="{F18A659B-DCA7-4C4A-BCED-3D1156877E53}">
      <dgm:prSet custT="1"/>
      <dgm:spPr/>
      <dgm:t>
        <a:bodyPr/>
        <a:lstStyle/>
        <a:p>
          <a:pPr algn="l"/>
          <a:r>
            <a:rPr lang="en-GB" sz="800">
              <a:latin typeface="Times New Roman" charset="0"/>
              <a:ea typeface="Times New Roman" charset="0"/>
              <a:cs typeface="Times New Roman" charset="0"/>
            </a:rPr>
            <a:t>social isolation</a:t>
          </a:r>
        </a:p>
      </dgm:t>
    </dgm:pt>
    <dgm:pt modelId="{6FB9B8A7-87D2-394D-B43C-CF1D838E025E}" type="parTrans" cxnId="{649F0466-BCAB-E947-94B2-835ED1AFF58D}">
      <dgm:prSet/>
      <dgm:spPr/>
      <dgm:t>
        <a:bodyPr/>
        <a:lstStyle/>
        <a:p>
          <a:endParaRPr lang="en-GB"/>
        </a:p>
      </dgm:t>
    </dgm:pt>
    <dgm:pt modelId="{ABAAF389-7B5B-F243-93FE-6FC25A2A7C20}" type="sibTrans" cxnId="{649F0466-BCAB-E947-94B2-835ED1AFF58D}">
      <dgm:prSet/>
      <dgm:spPr/>
      <dgm:t>
        <a:bodyPr/>
        <a:lstStyle/>
        <a:p>
          <a:endParaRPr lang="en-GB"/>
        </a:p>
      </dgm:t>
    </dgm:pt>
    <dgm:pt modelId="{688871AD-549A-234C-B77A-47904CE544A1}">
      <dgm:prSet custT="1"/>
      <dgm:spPr/>
      <dgm:t>
        <a:bodyPr/>
        <a:lstStyle/>
        <a:p>
          <a:pPr algn="l"/>
          <a:r>
            <a:rPr lang="en-GB" sz="800">
              <a:latin typeface="Times New Roman" charset="0"/>
              <a:ea typeface="Times New Roman" charset="0"/>
              <a:cs typeface="Times New Roman" charset="0"/>
            </a:rPr>
            <a:t>comparison </a:t>
          </a:r>
        </a:p>
      </dgm:t>
    </dgm:pt>
    <dgm:pt modelId="{7D81CB3D-08BB-2F44-B8A6-14B3F69D2A38}" type="parTrans" cxnId="{EB3208B1-D29E-C54D-B9EC-A5D61189C30E}">
      <dgm:prSet/>
      <dgm:spPr/>
      <dgm:t>
        <a:bodyPr/>
        <a:lstStyle/>
        <a:p>
          <a:endParaRPr lang="en-GB"/>
        </a:p>
      </dgm:t>
    </dgm:pt>
    <dgm:pt modelId="{2988ADB8-015D-B84B-B0A5-6B6836B71052}" type="sibTrans" cxnId="{EB3208B1-D29E-C54D-B9EC-A5D61189C30E}">
      <dgm:prSet/>
      <dgm:spPr/>
      <dgm:t>
        <a:bodyPr/>
        <a:lstStyle/>
        <a:p>
          <a:endParaRPr lang="en-GB"/>
        </a:p>
      </dgm:t>
    </dgm:pt>
    <dgm:pt modelId="{2EA64290-69FC-0E45-983F-D3126DEEDEBE}">
      <dgm:prSet custT="1"/>
      <dgm:spPr/>
      <dgm:t>
        <a:bodyPr/>
        <a:lstStyle/>
        <a:p>
          <a:pPr algn="l"/>
          <a:r>
            <a:rPr lang="en-GB" sz="800">
              <a:latin typeface="Times New Roman" charset="0"/>
              <a:ea typeface="Times New Roman" charset="0"/>
              <a:cs typeface="Times New Roman" charset="0"/>
            </a:rPr>
            <a:t>loathing</a:t>
          </a:r>
        </a:p>
      </dgm:t>
    </dgm:pt>
    <dgm:pt modelId="{AC4C7803-93D4-7947-B23A-A3CED60906C2}" type="parTrans" cxnId="{7F0CAF4D-80D1-CD45-AF89-C1A71FE4D884}">
      <dgm:prSet/>
      <dgm:spPr/>
      <dgm:t>
        <a:bodyPr/>
        <a:lstStyle/>
        <a:p>
          <a:endParaRPr lang="en-GB"/>
        </a:p>
      </dgm:t>
    </dgm:pt>
    <dgm:pt modelId="{F86CD525-C1D4-E04F-B90B-F2E1BAB92B43}" type="sibTrans" cxnId="{7F0CAF4D-80D1-CD45-AF89-C1A71FE4D884}">
      <dgm:prSet/>
      <dgm:spPr/>
      <dgm:t>
        <a:bodyPr/>
        <a:lstStyle/>
        <a:p>
          <a:endParaRPr lang="en-GB"/>
        </a:p>
      </dgm:t>
    </dgm:pt>
    <dgm:pt modelId="{1612238D-83CA-9D4A-801E-09555D323B10}">
      <dgm:prSet custT="1"/>
      <dgm:spPr/>
      <dgm:t>
        <a:bodyPr/>
        <a:lstStyle/>
        <a:p>
          <a:pPr algn="l"/>
          <a:r>
            <a:rPr lang="en-GB" sz="800">
              <a:latin typeface="Times New Roman" charset="0"/>
              <a:ea typeface="Times New Roman" charset="0"/>
              <a:cs typeface="Times New Roman" charset="0"/>
            </a:rPr>
            <a:t>lack of control/agency</a:t>
          </a:r>
        </a:p>
      </dgm:t>
    </dgm:pt>
    <dgm:pt modelId="{EE9B40CE-3471-194D-94EF-D96E377EBCE2}" type="parTrans" cxnId="{CEF4B132-B3AD-5747-8012-4957E0F0C3C5}">
      <dgm:prSet/>
      <dgm:spPr/>
      <dgm:t>
        <a:bodyPr/>
        <a:lstStyle/>
        <a:p>
          <a:endParaRPr lang="en-GB"/>
        </a:p>
      </dgm:t>
    </dgm:pt>
    <dgm:pt modelId="{F295AE2B-A65C-9340-A121-A506313C03FD}" type="sibTrans" cxnId="{CEF4B132-B3AD-5747-8012-4957E0F0C3C5}">
      <dgm:prSet/>
      <dgm:spPr/>
      <dgm:t>
        <a:bodyPr/>
        <a:lstStyle/>
        <a:p>
          <a:endParaRPr lang="en-GB"/>
        </a:p>
      </dgm:t>
    </dgm:pt>
    <dgm:pt modelId="{FD7A6D27-96A7-A748-A79F-0CDBC283D136}">
      <dgm:prSet custT="1"/>
      <dgm:spPr/>
      <dgm:t>
        <a:bodyPr/>
        <a:lstStyle/>
        <a:p>
          <a:pPr algn="l"/>
          <a:r>
            <a:rPr lang="en-GB" sz="800">
              <a:latin typeface="Times New Roman" charset="0"/>
              <a:ea typeface="Times New Roman" charset="0"/>
              <a:cs typeface="Times New Roman" charset="0"/>
            </a:rPr>
            <a:t>pressure</a:t>
          </a:r>
        </a:p>
      </dgm:t>
    </dgm:pt>
    <dgm:pt modelId="{D12BCCDA-7C50-AC4D-868F-CED8F2300DDB}" type="parTrans" cxnId="{E19471D6-6AA1-DC42-9C3D-1EBCBB66F70F}">
      <dgm:prSet/>
      <dgm:spPr/>
      <dgm:t>
        <a:bodyPr/>
        <a:lstStyle/>
        <a:p>
          <a:endParaRPr lang="en-GB"/>
        </a:p>
      </dgm:t>
    </dgm:pt>
    <dgm:pt modelId="{A187F399-3BF0-4542-94A9-72DF22183DDF}" type="sibTrans" cxnId="{E19471D6-6AA1-DC42-9C3D-1EBCBB66F70F}">
      <dgm:prSet/>
      <dgm:spPr/>
      <dgm:t>
        <a:bodyPr/>
        <a:lstStyle/>
        <a:p>
          <a:endParaRPr lang="en-GB"/>
        </a:p>
      </dgm:t>
    </dgm:pt>
    <dgm:pt modelId="{58F09A31-008A-1B41-A40B-06EAFF0A4B59}">
      <dgm:prSet custT="1"/>
      <dgm:spPr/>
      <dgm:t>
        <a:bodyPr/>
        <a:lstStyle/>
        <a:p>
          <a:pPr algn="l"/>
          <a:r>
            <a:rPr lang="en-GB" sz="800">
              <a:latin typeface="Times New Roman" charset="0"/>
              <a:ea typeface="Times New Roman" charset="0"/>
              <a:cs typeface="Times New Roman" charset="0"/>
            </a:rPr>
            <a:t>impressionable</a:t>
          </a:r>
        </a:p>
      </dgm:t>
    </dgm:pt>
    <dgm:pt modelId="{A2470680-D782-024C-8E97-3D5E65A6C74D}" type="parTrans" cxnId="{689F6FB5-5DB6-034B-84B9-DD5481D6D2F9}">
      <dgm:prSet/>
      <dgm:spPr/>
      <dgm:t>
        <a:bodyPr/>
        <a:lstStyle/>
        <a:p>
          <a:endParaRPr lang="en-GB"/>
        </a:p>
      </dgm:t>
    </dgm:pt>
    <dgm:pt modelId="{50337FDD-7351-7146-97B4-BF4FD31741BA}" type="sibTrans" cxnId="{689F6FB5-5DB6-034B-84B9-DD5481D6D2F9}">
      <dgm:prSet/>
      <dgm:spPr/>
      <dgm:t>
        <a:bodyPr/>
        <a:lstStyle/>
        <a:p>
          <a:endParaRPr lang="en-GB"/>
        </a:p>
      </dgm:t>
    </dgm:pt>
    <dgm:pt modelId="{07464DF2-5118-4C40-BF59-3F46FF543A68}">
      <dgm:prSet custT="1"/>
      <dgm:spPr/>
      <dgm:t>
        <a:bodyPr/>
        <a:lstStyle/>
        <a:p>
          <a:pPr algn="l"/>
          <a:r>
            <a:rPr lang="en-GB" sz="800">
              <a:latin typeface="Times New Roman" charset="0"/>
              <a:ea typeface="Times New Roman" charset="0"/>
              <a:cs typeface="Times New Roman" charset="0"/>
            </a:rPr>
            <a:t>popularity</a:t>
          </a:r>
        </a:p>
      </dgm:t>
    </dgm:pt>
    <dgm:pt modelId="{13EC50D1-4122-CA4F-AD7B-FFB3C61A77AF}" type="parTrans" cxnId="{9616934D-45A3-6B43-9142-EC5F3CEB5927}">
      <dgm:prSet/>
      <dgm:spPr/>
      <dgm:t>
        <a:bodyPr/>
        <a:lstStyle/>
        <a:p>
          <a:endParaRPr lang="en-GB"/>
        </a:p>
      </dgm:t>
    </dgm:pt>
    <dgm:pt modelId="{BF37D634-962A-3D48-8739-6D1E06EECC5F}" type="sibTrans" cxnId="{9616934D-45A3-6B43-9142-EC5F3CEB5927}">
      <dgm:prSet/>
      <dgm:spPr/>
      <dgm:t>
        <a:bodyPr/>
        <a:lstStyle/>
        <a:p>
          <a:endParaRPr lang="en-GB"/>
        </a:p>
      </dgm:t>
    </dgm:pt>
    <dgm:pt modelId="{7773FFFA-BB1B-044B-9559-5EBC5D1839E6}">
      <dgm:prSet custT="1"/>
      <dgm:spPr/>
      <dgm:t>
        <a:bodyPr/>
        <a:lstStyle/>
        <a:p>
          <a:pPr algn="l"/>
          <a:r>
            <a:rPr lang="en-GB" sz="800">
              <a:latin typeface="Times New Roman" charset="0"/>
              <a:ea typeface="Times New Roman" charset="0"/>
              <a:cs typeface="Times New Roman" charset="0"/>
            </a:rPr>
            <a:t>acceptance</a:t>
          </a:r>
        </a:p>
      </dgm:t>
    </dgm:pt>
    <dgm:pt modelId="{3981FBB8-D421-5C44-A174-D6D9480D4320}" type="parTrans" cxnId="{C0E12B9B-D7DC-6941-B426-7DE4A44BAEDC}">
      <dgm:prSet/>
      <dgm:spPr/>
      <dgm:t>
        <a:bodyPr/>
        <a:lstStyle/>
        <a:p>
          <a:endParaRPr lang="en-GB"/>
        </a:p>
      </dgm:t>
    </dgm:pt>
    <dgm:pt modelId="{94D18984-206E-5342-8F25-1194527483B4}" type="sibTrans" cxnId="{C0E12B9B-D7DC-6941-B426-7DE4A44BAEDC}">
      <dgm:prSet/>
      <dgm:spPr/>
      <dgm:t>
        <a:bodyPr/>
        <a:lstStyle/>
        <a:p>
          <a:endParaRPr lang="en-GB"/>
        </a:p>
      </dgm:t>
    </dgm:pt>
    <dgm:pt modelId="{241568EE-3BC5-814B-8772-A9C02A3A55EE}">
      <dgm:prSet custT="1"/>
      <dgm:spPr/>
      <dgm:t>
        <a:bodyPr/>
        <a:lstStyle/>
        <a:p>
          <a:pPr algn="l"/>
          <a:r>
            <a:rPr lang="en-GB" sz="800">
              <a:latin typeface="Times New Roman" charset="0"/>
              <a:ea typeface="Times New Roman" charset="0"/>
              <a:cs typeface="Times New Roman" charset="0"/>
            </a:rPr>
            <a:t>feeling different </a:t>
          </a:r>
        </a:p>
      </dgm:t>
    </dgm:pt>
    <dgm:pt modelId="{311BD1D7-A6D1-A848-B8DD-94002421FAB1}" type="parTrans" cxnId="{2204FD9B-EFBF-BD42-B1A1-B9DC9D0957DE}">
      <dgm:prSet/>
      <dgm:spPr/>
      <dgm:t>
        <a:bodyPr/>
        <a:lstStyle/>
        <a:p>
          <a:endParaRPr lang="en-GB"/>
        </a:p>
      </dgm:t>
    </dgm:pt>
    <dgm:pt modelId="{41884A82-26A1-B54F-B9BE-65BA227C95A5}" type="sibTrans" cxnId="{2204FD9B-EFBF-BD42-B1A1-B9DC9D0957DE}">
      <dgm:prSet/>
      <dgm:spPr/>
      <dgm:t>
        <a:bodyPr/>
        <a:lstStyle/>
        <a:p>
          <a:endParaRPr lang="en-GB"/>
        </a:p>
      </dgm:t>
    </dgm:pt>
    <dgm:pt modelId="{BBE3C5A7-A337-384B-890D-B34655B7947A}">
      <dgm:prSet custT="1"/>
      <dgm:spPr/>
      <dgm:t>
        <a:bodyPr/>
        <a:lstStyle/>
        <a:p>
          <a:pPr algn="l"/>
          <a:r>
            <a:rPr lang="en-GB" sz="800">
              <a:latin typeface="Times New Roman" charset="0"/>
              <a:ea typeface="Times New Roman" charset="0"/>
              <a:cs typeface="Times New Roman" charset="0"/>
            </a:rPr>
            <a:t>pride </a:t>
          </a:r>
        </a:p>
      </dgm:t>
    </dgm:pt>
    <dgm:pt modelId="{789482EB-3DF1-D741-AA27-9127308EB19E}" type="parTrans" cxnId="{8BBDFE9D-D649-4949-9F94-4D56E0627129}">
      <dgm:prSet/>
      <dgm:spPr/>
      <dgm:t>
        <a:bodyPr/>
        <a:lstStyle/>
        <a:p>
          <a:endParaRPr lang="en-GB"/>
        </a:p>
      </dgm:t>
    </dgm:pt>
    <dgm:pt modelId="{0879E436-530F-B843-BA94-E8EBE41C173B}" type="sibTrans" cxnId="{8BBDFE9D-D649-4949-9F94-4D56E0627129}">
      <dgm:prSet/>
      <dgm:spPr/>
      <dgm:t>
        <a:bodyPr/>
        <a:lstStyle/>
        <a:p>
          <a:endParaRPr lang="en-GB"/>
        </a:p>
      </dgm:t>
    </dgm:pt>
    <dgm:pt modelId="{1CED0C76-2C3D-A044-8851-C6F858F9BBDB}">
      <dgm:prSet custT="1"/>
      <dgm:spPr/>
      <dgm:t>
        <a:bodyPr/>
        <a:lstStyle/>
        <a:p>
          <a:pPr algn="l"/>
          <a:r>
            <a:rPr lang="en-GB" sz="800">
              <a:latin typeface="Times New Roman" charset="0"/>
              <a:ea typeface="Times New Roman" charset="0"/>
              <a:cs typeface="Times New Roman" charset="0"/>
            </a:rPr>
            <a:t>achievment</a:t>
          </a:r>
        </a:p>
      </dgm:t>
    </dgm:pt>
    <dgm:pt modelId="{56A40D0A-5F49-BB41-BA03-FD9468A40C91}" type="parTrans" cxnId="{DE684F7B-9AC6-F249-9476-06B2CD25AF4B}">
      <dgm:prSet/>
      <dgm:spPr/>
      <dgm:t>
        <a:bodyPr/>
        <a:lstStyle/>
        <a:p>
          <a:endParaRPr lang="en-GB"/>
        </a:p>
      </dgm:t>
    </dgm:pt>
    <dgm:pt modelId="{97E60A20-7C7C-8B49-B27B-39F3000B36AF}" type="sibTrans" cxnId="{DE684F7B-9AC6-F249-9476-06B2CD25AF4B}">
      <dgm:prSet/>
      <dgm:spPr/>
      <dgm:t>
        <a:bodyPr/>
        <a:lstStyle/>
        <a:p>
          <a:endParaRPr lang="en-GB"/>
        </a:p>
      </dgm:t>
    </dgm:pt>
    <dgm:pt modelId="{1FA41D31-FD02-9A4F-9D01-24D16BDFF699}">
      <dgm:prSet custT="1"/>
      <dgm:spPr/>
      <dgm:t>
        <a:bodyPr/>
        <a:lstStyle/>
        <a:p>
          <a:pPr algn="l"/>
          <a:r>
            <a:rPr lang="en-GB" sz="800">
              <a:latin typeface="Times New Roman" charset="0"/>
              <a:ea typeface="Times New Roman" charset="0"/>
              <a:cs typeface="Times New Roman" charset="0"/>
            </a:rPr>
            <a:t>lack of understanding</a:t>
          </a:r>
        </a:p>
      </dgm:t>
    </dgm:pt>
    <dgm:pt modelId="{248940F9-31C2-E547-8898-377F5B97FF5F}" type="parTrans" cxnId="{479103E5-C5E0-AA4A-8250-F785F95EB2AE}">
      <dgm:prSet/>
      <dgm:spPr/>
      <dgm:t>
        <a:bodyPr/>
        <a:lstStyle/>
        <a:p>
          <a:endParaRPr lang="en-GB"/>
        </a:p>
      </dgm:t>
    </dgm:pt>
    <dgm:pt modelId="{F916C610-454C-D34B-B00F-2B2CDE32F680}" type="sibTrans" cxnId="{479103E5-C5E0-AA4A-8250-F785F95EB2AE}">
      <dgm:prSet/>
      <dgm:spPr/>
      <dgm:t>
        <a:bodyPr/>
        <a:lstStyle/>
        <a:p>
          <a:endParaRPr lang="en-GB"/>
        </a:p>
      </dgm:t>
    </dgm:pt>
    <dgm:pt modelId="{53C85843-3A8C-144B-87AC-C012DC63678B}">
      <dgm:prSet custT="1"/>
      <dgm:spPr/>
      <dgm:t>
        <a:bodyPr/>
        <a:lstStyle/>
        <a:p>
          <a:pPr algn="l"/>
          <a:r>
            <a:rPr lang="en-GB" sz="800">
              <a:latin typeface="Times New Roman" charset="0"/>
              <a:ea typeface="Times New Roman" charset="0"/>
              <a:cs typeface="Times New Roman" charset="0"/>
            </a:rPr>
            <a:t>frustration </a:t>
          </a:r>
        </a:p>
      </dgm:t>
    </dgm:pt>
    <dgm:pt modelId="{197B2D1B-77D9-4541-8A9F-14B22B4113A4}" type="parTrans" cxnId="{AC6FE402-D76D-0D4F-B07D-A908329D6CA6}">
      <dgm:prSet/>
      <dgm:spPr/>
      <dgm:t>
        <a:bodyPr/>
        <a:lstStyle/>
        <a:p>
          <a:endParaRPr lang="en-GB"/>
        </a:p>
      </dgm:t>
    </dgm:pt>
    <dgm:pt modelId="{23B3CDC9-2D9E-3244-8BF8-9F9493EF5763}" type="sibTrans" cxnId="{AC6FE402-D76D-0D4F-B07D-A908329D6CA6}">
      <dgm:prSet/>
      <dgm:spPr/>
      <dgm:t>
        <a:bodyPr/>
        <a:lstStyle/>
        <a:p>
          <a:endParaRPr lang="en-GB"/>
        </a:p>
      </dgm:t>
    </dgm:pt>
    <dgm:pt modelId="{066D4F80-9B57-4C45-AC6C-4DBF3BFDE0C4}">
      <dgm:prSet custT="1"/>
      <dgm:spPr/>
      <dgm:t>
        <a:bodyPr/>
        <a:lstStyle/>
        <a:p>
          <a:pPr algn="l"/>
          <a:r>
            <a:rPr lang="en-GB" sz="800">
              <a:latin typeface="Times New Roman" charset="0"/>
              <a:ea typeface="Times New Roman" charset="0"/>
              <a:cs typeface="Times New Roman" charset="0"/>
            </a:rPr>
            <a:t>lack of trust</a:t>
          </a:r>
        </a:p>
      </dgm:t>
    </dgm:pt>
    <dgm:pt modelId="{C088CFCD-000A-184D-81C3-88FB0035A280}" type="parTrans" cxnId="{9AA36514-801A-CC4E-824E-1728AD356FDB}">
      <dgm:prSet/>
      <dgm:spPr/>
      <dgm:t>
        <a:bodyPr/>
        <a:lstStyle/>
        <a:p>
          <a:endParaRPr lang="en-GB"/>
        </a:p>
      </dgm:t>
    </dgm:pt>
    <dgm:pt modelId="{DBA040BC-5699-5643-BB53-D316F458726A}" type="sibTrans" cxnId="{9AA36514-801A-CC4E-824E-1728AD356FDB}">
      <dgm:prSet/>
      <dgm:spPr/>
      <dgm:t>
        <a:bodyPr/>
        <a:lstStyle/>
        <a:p>
          <a:endParaRPr lang="en-GB"/>
        </a:p>
      </dgm:t>
    </dgm:pt>
    <dgm:pt modelId="{F652CB67-8E74-E44C-9575-FB7460F8A9F1}">
      <dgm:prSet custT="1"/>
      <dgm:spPr/>
      <dgm:t>
        <a:bodyPr/>
        <a:lstStyle/>
        <a:p>
          <a:pPr algn="l"/>
          <a:r>
            <a:rPr lang="en-GB" sz="800">
              <a:latin typeface="Times New Roman" charset="0"/>
              <a:ea typeface="Times New Roman" charset="0"/>
              <a:cs typeface="Times New Roman" charset="0"/>
            </a:rPr>
            <a:t>loss</a:t>
          </a:r>
        </a:p>
      </dgm:t>
    </dgm:pt>
    <dgm:pt modelId="{441B91C7-208C-FB41-8BC7-5FE9B5C29264}" type="parTrans" cxnId="{56E1CA25-42C8-D246-B045-03B3407D784D}">
      <dgm:prSet/>
      <dgm:spPr/>
      <dgm:t>
        <a:bodyPr/>
        <a:lstStyle/>
        <a:p>
          <a:endParaRPr lang="en-GB"/>
        </a:p>
      </dgm:t>
    </dgm:pt>
    <dgm:pt modelId="{532BE0F6-6908-5948-AC28-97174A85264F}" type="sibTrans" cxnId="{56E1CA25-42C8-D246-B045-03B3407D784D}">
      <dgm:prSet/>
      <dgm:spPr/>
      <dgm:t>
        <a:bodyPr/>
        <a:lstStyle/>
        <a:p>
          <a:endParaRPr lang="en-GB"/>
        </a:p>
      </dgm:t>
    </dgm:pt>
    <dgm:pt modelId="{9E3410D7-54B4-7049-AEF8-84E0CC977310}">
      <dgm:prSet custT="1"/>
      <dgm:spPr/>
      <dgm:t>
        <a:bodyPr/>
        <a:lstStyle/>
        <a:p>
          <a:pPr algn="l"/>
          <a:r>
            <a:rPr lang="en-GB" sz="800">
              <a:latin typeface="Times New Roman" charset="0"/>
              <a:ea typeface="Times New Roman" charset="0"/>
              <a:cs typeface="Times New Roman" charset="0"/>
            </a:rPr>
            <a:t>abandonment</a:t>
          </a:r>
        </a:p>
      </dgm:t>
    </dgm:pt>
    <dgm:pt modelId="{57EB45FD-C226-A446-A12E-5225D9D230F1}" type="parTrans" cxnId="{3F526FA4-8B0D-EB45-A9BF-5D60E62060D4}">
      <dgm:prSet/>
      <dgm:spPr/>
      <dgm:t>
        <a:bodyPr/>
        <a:lstStyle/>
        <a:p>
          <a:endParaRPr lang="en-GB"/>
        </a:p>
      </dgm:t>
    </dgm:pt>
    <dgm:pt modelId="{D5C6192D-81CB-9E4E-BA6F-DF463CA6B56E}" type="sibTrans" cxnId="{3F526FA4-8B0D-EB45-A9BF-5D60E62060D4}">
      <dgm:prSet/>
      <dgm:spPr/>
      <dgm:t>
        <a:bodyPr/>
        <a:lstStyle/>
        <a:p>
          <a:endParaRPr lang="en-GB"/>
        </a:p>
      </dgm:t>
    </dgm:pt>
    <dgm:pt modelId="{281EE595-56A7-6747-96B8-A25C4F4B0545}">
      <dgm:prSet custT="1"/>
      <dgm:spPr/>
      <dgm:t>
        <a:bodyPr/>
        <a:lstStyle/>
        <a:p>
          <a:pPr algn="l"/>
          <a:r>
            <a:rPr lang="en-GB" sz="800">
              <a:latin typeface="Times New Roman" charset="0"/>
              <a:ea typeface="Times New Roman" charset="0"/>
              <a:cs typeface="Times New Roman" charset="0"/>
            </a:rPr>
            <a:t>lack of control/agency</a:t>
          </a:r>
        </a:p>
      </dgm:t>
    </dgm:pt>
    <dgm:pt modelId="{6DAB0E5F-65CC-A643-A6E0-2D875EDDAC40}" type="parTrans" cxnId="{3AE84F7D-D72D-A54F-82FA-EE3EE0AF5C38}">
      <dgm:prSet/>
      <dgm:spPr/>
      <dgm:t>
        <a:bodyPr/>
        <a:lstStyle/>
        <a:p>
          <a:endParaRPr lang="en-GB"/>
        </a:p>
      </dgm:t>
    </dgm:pt>
    <dgm:pt modelId="{1289FF47-E211-6941-B163-669033100C1C}" type="sibTrans" cxnId="{3AE84F7D-D72D-A54F-82FA-EE3EE0AF5C38}">
      <dgm:prSet/>
      <dgm:spPr/>
      <dgm:t>
        <a:bodyPr/>
        <a:lstStyle/>
        <a:p>
          <a:endParaRPr lang="en-GB"/>
        </a:p>
      </dgm:t>
    </dgm:pt>
    <dgm:pt modelId="{9BC3549B-2E56-9948-B557-E8061B7412EE}">
      <dgm:prSet custT="1"/>
      <dgm:spPr/>
      <dgm:t>
        <a:bodyPr/>
        <a:lstStyle/>
        <a:p>
          <a:pPr algn="l"/>
          <a:r>
            <a:rPr lang="en-GB" sz="800">
              <a:latin typeface="Times New Roman" charset="0"/>
              <a:ea typeface="Times New Roman" charset="0"/>
              <a:cs typeface="Times New Roman" charset="0"/>
            </a:rPr>
            <a:t>identity</a:t>
          </a:r>
        </a:p>
      </dgm:t>
    </dgm:pt>
    <dgm:pt modelId="{8E84BFEF-8EFC-A24A-A058-7372571CAC58}" type="parTrans" cxnId="{86720C02-133B-254F-8BEB-7E73562C040E}">
      <dgm:prSet/>
      <dgm:spPr/>
      <dgm:t>
        <a:bodyPr/>
        <a:lstStyle/>
        <a:p>
          <a:endParaRPr lang="en-GB"/>
        </a:p>
      </dgm:t>
    </dgm:pt>
    <dgm:pt modelId="{39B13404-C8E8-964B-A5EC-826F2FB60181}" type="sibTrans" cxnId="{86720C02-133B-254F-8BEB-7E73562C040E}">
      <dgm:prSet/>
      <dgm:spPr/>
      <dgm:t>
        <a:bodyPr/>
        <a:lstStyle/>
        <a:p>
          <a:endParaRPr lang="en-GB"/>
        </a:p>
      </dgm:t>
    </dgm:pt>
    <dgm:pt modelId="{02278C2A-AE0A-624D-840F-DEA9B8333DA1}">
      <dgm:prSet custT="1"/>
      <dgm:spPr/>
      <dgm:t>
        <a:bodyPr/>
        <a:lstStyle/>
        <a:p>
          <a:pPr algn="l"/>
          <a:r>
            <a:rPr lang="en-GB" sz="800">
              <a:latin typeface="Times New Roman" charset="0"/>
              <a:ea typeface="Times New Roman" charset="0"/>
              <a:cs typeface="Times New Roman" charset="0"/>
            </a:rPr>
            <a:t>pre-occupation with boys</a:t>
          </a:r>
        </a:p>
      </dgm:t>
    </dgm:pt>
    <dgm:pt modelId="{D88AAA85-B424-3648-8075-032B68A25B58}" type="parTrans" cxnId="{1E410A8D-BDA4-6049-9CFE-0AADE6EC1CD3}">
      <dgm:prSet/>
      <dgm:spPr/>
      <dgm:t>
        <a:bodyPr/>
        <a:lstStyle/>
        <a:p>
          <a:endParaRPr lang="en-GB"/>
        </a:p>
      </dgm:t>
    </dgm:pt>
    <dgm:pt modelId="{16330053-A016-2547-A822-A54A092A346C}" type="sibTrans" cxnId="{1E410A8D-BDA4-6049-9CFE-0AADE6EC1CD3}">
      <dgm:prSet/>
      <dgm:spPr/>
      <dgm:t>
        <a:bodyPr/>
        <a:lstStyle/>
        <a:p>
          <a:endParaRPr lang="en-GB"/>
        </a:p>
      </dgm:t>
    </dgm:pt>
    <dgm:pt modelId="{EE42E6B1-7422-844B-A49D-2F31D4738FA5}">
      <dgm:prSet custT="1"/>
      <dgm:spPr/>
      <dgm:t>
        <a:bodyPr/>
        <a:lstStyle/>
        <a:p>
          <a:pPr algn="l"/>
          <a:r>
            <a:rPr lang="en-GB" sz="800">
              <a:latin typeface="Times New Roman" charset="0"/>
              <a:ea typeface="Times New Roman" charset="0"/>
              <a:cs typeface="Times New Roman" charset="0"/>
            </a:rPr>
            <a:t>acceptance</a:t>
          </a:r>
        </a:p>
      </dgm:t>
    </dgm:pt>
    <dgm:pt modelId="{9B8B228A-C423-3B4E-87C8-196D2AF8E79E}" type="parTrans" cxnId="{F78993EB-007D-884C-88B5-73BE4F126B5E}">
      <dgm:prSet/>
      <dgm:spPr/>
      <dgm:t>
        <a:bodyPr/>
        <a:lstStyle/>
        <a:p>
          <a:endParaRPr lang="en-GB"/>
        </a:p>
      </dgm:t>
    </dgm:pt>
    <dgm:pt modelId="{9F9F5671-E230-9D43-A540-4323E1F79F6F}" type="sibTrans" cxnId="{F78993EB-007D-884C-88B5-73BE4F126B5E}">
      <dgm:prSet/>
      <dgm:spPr/>
      <dgm:t>
        <a:bodyPr/>
        <a:lstStyle/>
        <a:p>
          <a:endParaRPr lang="en-GB"/>
        </a:p>
      </dgm:t>
    </dgm:pt>
    <dgm:pt modelId="{091DC343-9D62-C245-A9E2-48F2613A3983}">
      <dgm:prSet custT="1"/>
      <dgm:spPr/>
      <dgm:t>
        <a:bodyPr/>
        <a:lstStyle/>
        <a:p>
          <a:pPr algn="l"/>
          <a:r>
            <a:rPr lang="en-GB" sz="800">
              <a:latin typeface="Times New Roman" charset="0"/>
              <a:ea typeface="Times New Roman" charset="0"/>
              <a:cs typeface="Times New Roman" charset="0"/>
            </a:rPr>
            <a:t>recognition</a:t>
          </a:r>
        </a:p>
      </dgm:t>
    </dgm:pt>
    <dgm:pt modelId="{269BADE7-F999-4543-8569-701D8568D9A4}" type="parTrans" cxnId="{84119D49-3B20-9A43-9EA1-EF1B112B16FF}">
      <dgm:prSet/>
      <dgm:spPr/>
      <dgm:t>
        <a:bodyPr/>
        <a:lstStyle/>
        <a:p>
          <a:endParaRPr lang="en-GB"/>
        </a:p>
      </dgm:t>
    </dgm:pt>
    <dgm:pt modelId="{AC24A3A5-1A17-D74F-A79F-F82915D075CD}" type="sibTrans" cxnId="{84119D49-3B20-9A43-9EA1-EF1B112B16FF}">
      <dgm:prSet/>
      <dgm:spPr/>
      <dgm:t>
        <a:bodyPr/>
        <a:lstStyle/>
        <a:p>
          <a:endParaRPr lang="en-GB"/>
        </a:p>
      </dgm:t>
    </dgm:pt>
    <dgm:pt modelId="{A5A0D74B-8113-544A-9EDE-DB89A971379F}">
      <dgm:prSet custT="1"/>
      <dgm:spPr/>
      <dgm:t>
        <a:bodyPr/>
        <a:lstStyle/>
        <a:p>
          <a:pPr algn="l"/>
          <a:r>
            <a:rPr lang="en-GB" sz="800">
              <a:latin typeface="Times New Roman" charset="0"/>
              <a:ea typeface="Times New Roman" charset="0"/>
              <a:cs typeface="Times New Roman" charset="0"/>
            </a:rPr>
            <a:t>loathing</a:t>
          </a:r>
        </a:p>
      </dgm:t>
    </dgm:pt>
    <dgm:pt modelId="{C216A614-20F2-0340-AC07-02019A1AA9F9}" type="parTrans" cxnId="{36DF4565-45AA-BF46-AF87-363965C48D42}">
      <dgm:prSet/>
      <dgm:spPr/>
      <dgm:t>
        <a:bodyPr/>
        <a:lstStyle/>
        <a:p>
          <a:endParaRPr lang="en-GB"/>
        </a:p>
      </dgm:t>
    </dgm:pt>
    <dgm:pt modelId="{76191BE0-F7B8-2C41-85C1-9E5FF16DBBB8}" type="sibTrans" cxnId="{36DF4565-45AA-BF46-AF87-363965C48D42}">
      <dgm:prSet/>
      <dgm:spPr/>
      <dgm:t>
        <a:bodyPr/>
        <a:lstStyle/>
        <a:p>
          <a:endParaRPr lang="en-GB"/>
        </a:p>
      </dgm:t>
    </dgm:pt>
    <dgm:pt modelId="{4E69A989-36CD-F342-8E0B-0F5D20003DC0}">
      <dgm:prSet custT="1"/>
      <dgm:spPr/>
      <dgm:t>
        <a:bodyPr/>
        <a:lstStyle/>
        <a:p>
          <a:pPr algn="l"/>
          <a:r>
            <a:rPr lang="en-GB" sz="800">
              <a:latin typeface="Times New Roman" charset="0"/>
              <a:ea typeface="Times New Roman" charset="0"/>
              <a:cs typeface="Times New Roman" charset="0"/>
            </a:rPr>
            <a:t>judgement</a:t>
          </a:r>
        </a:p>
      </dgm:t>
    </dgm:pt>
    <dgm:pt modelId="{9EF610AB-7F38-0246-ABEF-834D4B9B0A85}" type="parTrans" cxnId="{0F18BB8E-C957-014E-8D68-A1E31646A245}">
      <dgm:prSet/>
      <dgm:spPr/>
      <dgm:t>
        <a:bodyPr/>
        <a:lstStyle/>
        <a:p>
          <a:endParaRPr lang="en-GB"/>
        </a:p>
      </dgm:t>
    </dgm:pt>
    <dgm:pt modelId="{7E0392E4-2553-904B-8771-4B721455EFDD}" type="sibTrans" cxnId="{0F18BB8E-C957-014E-8D68-A1E31646A245}">
      <dgm:prSet/>
      <dgm:spPr/>
      <dgm:t>
        <a:bodyPr/>
        <a:lstStyle/>
        <a:p>
          <a:endParaRPr lang="en-GB"/>
        </a:p>
      </dgm:t>
    </dgm:pt>
    <dgm:pt modelId="{17A8F4AD-3242-DE48-9EBD-BE28D9455CED}">
      <dgm:prSet custT="1"/>
      <dgm:spPr/>
      <dgm:t>
        <a:bodyPr/>
        <a:lstStyle/>
        <a:p>
          <a:pPr algn="l"/>
          <a:r>
            <a:rPr lang="en-GB" sz="800">
              <a:latin typeface="Times New Roman" charset="0"/>
              <a:ea typeface="Times New Roman" charset="0"/>
              <a:cs typeface="Times New Roman" charset="0"/>
            </a:rPr>
            <a:t>support </a:t>
          </a:r>
        </a:p>
      </dgm:t>
    </dgm:pt>
    <dgm:pt modelId="{2741BC24-0A20-8E48-A78A-240740002C6C}" type="parTrans" cxnId="{1D40DB37-F03A-9541-8524-15034016355E}">
      <dgm:prSet/>
      <dgm:spPr/>
      <dgm:t>
        <a:bodyPr/>
        <a:lstStyle/>
        <a:p>
          <a:endParaRPr lang="en-GB"/>
        </a:p>
      </dgm:t>
    </dgm:pt>
    <dgm:pt modelId="{B573C3C6-7F0C-9A45-8F64-9C2C84C7772E}" type="sibTrans" cxnId="{1D40DB37-F03A-9541-8524-15034016355E}">
      <dgm:prSet/>
      <dgm:spPr/>
      <dgm:t>
        <a:bodyPr/>
        <a:lstStyle/>
        <a:p>
          <a:endParaRPr lang="en-GB"/>
        </a:p>
      </dgm:t>
    </dgm:pt>
    <dgm:pt modelId="{D1E2CFCD-9FCC-2D4A-933C-133A0A815ED7}">
      <dgm:prSet custT="1"/>
      <dgm:spPr/>
      <dgm:t>
        <a:bodyPr/>
        <a:lstStyle/>
        <a:p>
          <a:pPr algn="l"/>
          <a:r>
            <a:rPr lang="en-GB" sz="800">
              <a:latin typeface="Times New Roman" charset="0"/>
              <a:ea typeface="Times New Roman" charset="0"/>
              <a:cs typeface="Times New Roman" charset="0"/>
            </a:rPr>
            <a:t>encouragement </a:t>
          </a:r>
        </a:p>
      </dgm:t>
    </dgm:pt>
    <dgm:pt modelId="{B81DEF00-304D-DC49-A64E-0FABEC1ACBB2}" type="parTrans" cxnId="{75F8F5CE-0042-644E-A016-7A7F738E0149}">
      <dgm:prSet/>
      <dgm:spPr/>
      <dgm:t>
        <a:bodyPr/>
        <a:lstStyle/>
        <a:p>
          <a:endParaRPr lang="en-GB"/>
        </a:p>
      </dgm:t>
    </dgm:pt>
    <dgm:pt modelId="{C51116C4-CF77-084D-B718-8C39CB123F4C}" type="sibTrans" cxnId="{75F8F5CE-0042-644E-A016-7A7F738E0149}">
      <dgm:prSet/>
      <dgm:spPr/>
      <dgm:t>
        <a:bodyPr/>
        <a:lstStyle/>
        <a:p>
          <a:endParaRPr lang="en-GB"/>
        </a:p>
      </dgm:t>
    </dgm:pt>
    <dgm:pt modelId="{93191FBD-B5F3-3C4E-94BB-5D1EBE7C4F77}">
      <dgm:prSet custT="1"/>
      <dgm:spPr/>
      <dgm:t>
        <a:bodyPr/>
        <a:lstStyle/>
        <a:p>
          <a:pPr algn="l"/>
          <a:r>
            <a:rPr lang="en-GB" sz="800">
              <a:latin typeface="Times New Roman" charset="0"/>
              <a:ea typeface="Times New Roman" charset="0"/>
              <a:cs typeface="Times New Roman" charset="0"/>
            </a:rPr>
            <a:t>shared experience</a:t>
          </a:r>
        </a:p>
      </dgm:t>
    </dgm:pt>
    <dgm:pt modelId="{B719055D-D969-4549-A254-B8F73DB3F053}" type="parTrans" cxnId="{EDAAA183-BC42-7C4E-A633-5A164331995C}">
      <dgm:prSet/>
      <dgm:spPr/>
      <dgm:t>
        <a:bodyPr/>
        <a:lstStyle/>
        <a:p>
          <a:endParaRPr lang="en-GB"/>
        </a:p>
      </dgm:t>
    </dgm:pt>
    <dgm:pt modelId="{7DD8999D-49B9-FB45-8249-FDE135D78FA9}" type="sibTrans" cxnId="{EDAAA183-BC42-7C4E-A633-5A164331995C}">
      <dgm:prSet/>
      <dgm:spPr/>
      <dgm:t>
        <a:bodyPr/>
        <a:lstStyle/>
        <a:p>
          <a:endParaRPr lang="en-GB"/>
        </a:p>
      </dgm:t>
    </dgm:pt>
    <dgm:pt modelId="{F104BFC2-B946-6344-BDFF-4E568FEACF65}">
      <dgm:prSet custT="1"/>
      <dgm:spPr/>
      <dgm:t>
        <a:bodyPr/>
        <a:lstStyle/>
        <a:p>
          <a:pPr algn="l"/>
          <a:r>
            <a:rPr lang="en-GB" sz="800">
              <a:latin typeface="Times New Roman" charset="0"/>
              <a:ea typeface="Times New Roman" charset="0"/>
              <a:cs typeface="Times New Roman" charset="0"/>
            </a:rPr>
            <a:t>self-awareness  </a:t>
          </a:r>
        </a:p>
      </dgm:t>
    </dgm:pt>
    <dgm:pt modelId="{B7B4591B-208F-DF4D-97CA-CD64F834311C}" type="parTrans" cxnId="{0B5B43E0-153D-5448-901B-87F1AFE82ABC}">
      <dgm:prSet/>
      <dgm:spPr/>
      <dgm:t>
        <a:bodyPr/>
        <a:lstStyle/>
        <a:p>
          <a:endParaRPr lang="en-GB"/>
        </a:p>
      </dgm:t>
    </dgm:pt>
    <dgm:pt modelId="{B5F99433-8E2B-1540-ABD5-225B715CA45C}" type="sibTrans" cxnId="{0B5B43E0-153D-5448-901B-87F1AFE82ABC}">
      <dgm:prSet/>
      <dgm:spPr/>
      <dgm:t>
        <a:bodyPr/>
        <a:lstStyle/>
        <a:p>
          <a:endParaRPr lang="en-GB"/>
        </a:p>
      </dgm:t>
    </dgm:pt>
    <dgm:pt modelId="{615B8552-E92E-B244-8E2B-8ACD74CAB693}">
      <dgm:prSet custT="1"/>
      <dgm:spPr/>
      <dgm:t>
        <a:bodyPr/>
        <a:lstStyle/>
        <a:p>
          <a:pPr algn="l"/>
          <a:r>
            <a:rPr lang="en-GB" sz="800">
              <a:latin typeface="Times New Roman" charset="0"/>
              <a:ea typeface="Times New Roman" charset="0"/>
              <a:cs typeface="Times New Roman" charset="0"/>
            </a:rPr>
            <a:t>abandonment</a:t>
          </a:r>
        </a:p>
      </dgm:t>
    </dgm:pt>
    <dgm:pt modelId="{6DA2A141-6636-AA45-BABA-58C1CCBC53D3}" type="parTrans" cxnId="{299AD30F-4B6D-DF4E-8E81-63793B329190}">
      <dgm:prSet/>
      <dgm:spPr/>
      <dgm:t>
        <a:bodyPr/>
        <a:lstStyle/>
        <a:p>
          <a:endParaRPr lang="en-GB"/>
        </a:p>
      </dgm:t>
    </dgm:pt>
    <dgm:pt modelId="{80837D5A-B2AD-304B-ABCA-CC808C112D0D}" type="sibTrans" cxnId="{299AD30F-4B6D-DF4E-8E81-63793B329190}">
      <dgm:prSet/>
      <dgm:spPr/>
      <dgm:t>
        <a:bodyPr/>
        <a:lstStyle/>
        <a:p>
          <a:endParaRPr lang="en-GB"/>
        </a:p>
      </dgm:t>
    </dgm:pt>
    <dgm:pt modelId="{EDEC8E7F-04CC-6545-8A3B-D72A183972B0}">
      <dgm:prSet custT="1"/>
      <dgm:spPr/>
      <dgm:t>
        <a:bodyPr/>
        <a:lstStyle/>
        <a:p>
          <a:pPr algn="l"/>
          <a:r>
            <a:rPr lang="en-GB" sz="800">
              <a:latin typeface="Times New Roman" charset="0"/>
              <a:ea typeface="Times New Roman" charset="0"/>
              <a:cs typeface="Times New Roman" charset="0"/>
            </a:rPr>
            <a:t>confidence</a:t>
          </a:r>
        </a:p>
      </dgm:t>
    </dgm:pt>
    <dgm:pt modelId="{8AEE81EA-EEA1-4946-AAAA-381CC17514D5}" type="parTrans" cxnId="{00652B23-A9C9-1B4D-84A3-3E727C614B32}">
      <dgm:prSet/>
      <dgm:spPr/>
      <dgm:t>
        <a:bodyPr/>
        <a:lstStyle/>
        <a:p>
          <a:endParaRPr lang="en-GB"/>
        </a:p>
      </dgm:t>
    </dgm:pt>
    <dgm:pt modelId="{697DF11C-247A-0B42-8854-B4C576D17CBA}" type="sibTrans" cxnId="{00652B23-A9C9-1B4D-84A3-3E727C614B32}">
      <dgm:prSet/>
      <dgm:spPr/>
      <dgm:t>
        <a:bodyPr/>
        <a:lstStyle/>
        <a:p>
          <a:endParaRPr lang="en-GB"/>
        </a:p>
      </dgm:t>
    </dgm:pt>
    <dgm:pt modelId="{EB53481A-E424-9242-9FE9-776791EA314E}">
      <dgm:prSet custT="1"/>
      <dgm:spPr/>
      <dgm:t>
        <a:bodyPr/>
        <a:lstStyle/>
        <a:p>
          <a:pPr algn="l"/>
          <a:r>
            <a:rPr lang="en-GB" sz="800">
              <a:latin typeface="Times New Roman" charset="0"/>
              <a:ea typeface="Times New Roman" charset="0"/>
              <a:cs typeface="Times New Roman" charset="0"/>
            </a:rPr>
            <a:t>breaking free</a:t>
          </a:r>
        </a:p>
      </dgm:t>
    </dgm:pt>
    <dgm:pt modelId="{0B7F9B9E-EE10-FB48-8C3C-273C609317B2}" type="parTrans" cxnId="{0A779FE1-2879-344F-B4E2-A4474D7305DF}">
      <dgm:prSet/>
      <dgm:spPr/>
      <dgm:t>
        <a:bodyPr/>
        <a:lstStyle/>
        <a:p>
          <a:endParaRPr lang="en-GB"/>
        </a:p>
      </dgm:t>
    </dgm:pt>
    <dgm:pt modelId="{64905EA1-7B7E-E842-9B9B-2DC19B2739FA}" type="sibTrans" cxnId="{0A779FE1-2879-344F-B4E2-A4474D7305DF}">
      <dgm:prSet/>
      <dgm:spPr/>
      <dgm:t>
        <a:bodyPr/>
        <a:lstStyle/>
        <a:p>
          <a:endParaRPr lang="en-GB"/>
        </a:p>
      </dgm:t>
    </dgm:pt>
    <dgm:pt modelId="{44450E5C-F17C-8842-8E49-3E63CAD89757}">
      <dgm:prSet custT="1"/>
      <dgm:spPr/>
      <dgm:t>
        <a:bodyPr/>
        <a:lstStyle/>
        <a:p>
          <a:pPr algn="l"/>
          <a:r>
            <a:rPr lang="en-GB" sz="800">
              <a:latin typeface="Times New Roman" charset="0"/>
              <a:ea typeface="Times New Roman" charset="0"/>
              <a:cs typeface="Times New Roman" charset="0"/>
            </a:rPr>
            <a:t>lack of understanding</a:t>
          </a:r>
        </a:p>
      </dgm:t>
    </dgm:pt>
    <dgm:pt modelId="{4BAE794A-B9D0-264E-ABBD-04B3035155D9}" type="parTrans" cxnId="{93FAC2DD-587A-F14F-979E-010DE7778423}">
      <dgm:prSet/>
      <dgm:spPr/>
      <dgm:t>
        <a:bodyPr/>
        <a:lstStyle/>
        <a:p>
          <a:endParaRPr lang="en-GB"/>
        </a:p>
      </dgm:t>
    </dgm:pt>
    <dgm:pt modelId="{01682EE6-F735-0541-B695-396F1EE7EC2E}" type="sibTrans" cxnId="{93FAC2DD-587A-F14F-979E-010DE7778423}">
      <dgm:prSet/>
      <dgm:spPr/>
      <dgm:t>
        <a:bodyPr/>
        <a:lstStyle/>
        <a:p>
          <a:endParaRPr lang="en-GB"/>
        </a:p>
      </dgm:t>
    </dgm:pt>
    <dgm:pt modelId="{54E96042-2ACD-C244-BC59-0559A1D9BCA6}">
      <dgm:prSet custT="1"/>
      <dgm:spPr/>
      <dgm:t>
        <a:bodyPr/>
        <a:lstStyle/>
        <a:p>
          <a:pPr algn="l"/>
          <a:r>
            <a:rPr lang="en-GB" sz="800">
              <a:latin typeface="Times New Roman" charset="0"/>
              <a:ea typeface="Times New Roman" charset="0"/>
              <a:cs typeface="Times New Roman" charset="0"/>
            </a:rPr>
            <a:t>shared experien</a:t>
          </a:r>
          <a:r>
            <a:rPr lang="en-GB" sz="900">
              <a:latin typeface="Times New Roman" charset="0"/>
              <a:ea typeface="Times New Roman" charset="0"/>
              <a:cs typeface="Times New Roman" charset="0"/>
            </a:rPr>
            <a:t>ce</a:t>
          </a:r>
        </a:p>
      </dgm:t>
    </dgm:pt>
    <dgm:pt modelId="{006FCC4F-9B8C-B542-B715-77FB8B27F661}" type="parTrans" cxnId="{84A61637-6EEA-8444-9428-2CA4C14E6746}">
      <dgm:prSet/>
      <dgm:spPr/>
      <dgm:t>
        <a:bodyPr/>
        <a:lstStyle/>
        <a:p>
          <a:endParaRPr lang="en-GB"/>
        </a:p>
      </dgm:t>
    </dgm:pt>
    <dgm:pt modelId="{D7434A47-0548-4C41-AFB9-A2743B387E45}" type="sibTrans" cxnId="{84A61637-6EEA-8444-9428-2CA4C14E6746}">
      <dgm:prSet/>
      <dgm:spPr/>
      <dgm:t>
        <a:bodyPr/>
        <a:lstStyle/>
        <a:p>
          <a:endParaRPr lang="en-GB"/>
        </a:p>
      </dgm:t>
    </dgm:pt>
    <dgm:pt modelId="{B07C3F5C-49C2-B449-93CF-4E8858E172EB}" type="pres">
      <dgm:prSet presAssocID="{07438EC8-EB00-F747-AE53-1EA4E24E77F8}" presName="cycle" presStyleCnt="0">
        <dgm:presLayoutVars>
          <dgm:chMax val="1"/>
          <dgm:dir/>
          <dgm:animLvl val="ctr"/>
          <dgm:resizeHandles val="exact"/>
        </dgm:presLayoutVars>
      </dgm:prSet>
      <dgm:spPr/>
    </dgm:pt>
    <dgm:pt modelId="{09884672-1F88-8A4E-9CDE-A1D1772B7A99}" type="pres">
      <dgm:prSet presAssocID="{A14547C0-022A-CE42-97D8-8D21BF6AE4EE}" presName="centerShape" presStyleLbl="node0" presStyleIdx="0" presStyleCnt="1" custLinFactNeighborX="-1068" custLinFactNeighborY="-4822"/>
      <dgm:spPr/>
    </dgm:pt>
    <dgm:pt modelId="{9C240D3B-2BD0-5341-A094-2061402BA210}" type="pres">
      <dgm:prSet presAssocID="{F0AD9D7D-E8E3-0849-A1EA-1DFE6418DD67}" presName="parTrans" presStyleLbl="bgSibTrans2D1" presStyleIdx="0" presStyleCnt="6" custLinFactNeighborX="4257"/>
      <dgm:spPr/>
    </dgm:pt>
    <dgm:pt modelId="{C573D0DA-7AC5-6A44-BB6F-C12697D2A938}" type="pres">
      <dgm:prSet presAssocID="{4F29C608-620F-BA48-9DE9-F35E85410B51}" presName="node" presStyleLbl="node1" presStyleIdx="0" presStyleCnt="6" custScaleY="134919" custRadScaleRad="90692" custRadScaleInc="963">
        <dgm:presLayoutVars>
          <dgm:bulletEnabled val="1"/>
        </dgm:presLayoutVars>
      </dgm:prSet>
      <dgm:spPr/>
    </dgm:pt>
    <dgm:pt modelId="{F56F9E58-6349-9E4D-AAC8-AF4AB72B47B5}" type="pres">
      <dgm:prSet presAssocID="{BD210FD6-2C32-704B-96AA-7D0137D26EFB}" presName="parTrans" presStyleLbl="bgSibTrans2D1" presStyleIdx="1" presStyleCnt="6"/>
      <dgm:spPr/>
    </dgm:pt>
    <dgm:pt modelId="{436CEB88-E8D4-4345-A087-94AF8E6FBD9B}" type="pres">
      <dgm:prSet presAssocID="{A173D534-BEA6-784D-A4DD-06AEF3AC46A0}" presName="node" presStyleLbl="node1" presStyleIdx="1" presStyleCnt="6" custScaleX="87404" custScaleY="210318" custRadScaleRad="122631" custRadScaleInc="354516">
        <dgm:presLayoutVars>
          <dgm:bulletEnabled val="1"/>
        </dgm:presLayoutVars>
      </dgm:prSet>
      <dgm:spPr/>
    </dgm:pt>
    <dgm:pt modelId="{38B8895C-8DD2-064B-85E6-EB267DF685C0}" type="pres">
      <dgm:prSet presAssocID="{9AABAE16-E8F4-3B4F-B6E0-5C9B9A295DB3}" presName="parTrans" presStyleLbl="bgSibTrans2D1" presStyleIdx="2" presStyleCnt="6" custLinFactNeighborX="-5594" custLinFactNeighborY="23572"/>
      <dgm:spPr/>
    </dgm:pt>
    <dgm:pt modelId="{FA380947-0BEA-E04A-B17B-A2581EE907D4}" type="pres">
      <dgm:prSet presAssocID="{87B375BB-A031-F94B-A168-E99FA057416E}" presName="node" presStyleLbl="node1" presStyleIdx="2" presStyleCnt="6" custScaleX="143344" custScaleY="288274" custRadScaleRad="116661" custRadScaleInc="-89781">
        <dgm:presLayoutVars>
          <dgm:bulletEnabled val="1"/>
        </dgm:presLayoutVars>
      </dgm:prSet>
      <dgm:spPr/>
    </dgm:pt>
    <dgm:pt modelId="{3CB959A5-3C07-E64F-BA80-2781C8AC42B4}" type="pres">
      <dgm:prSet presAssocID="{ABC40B11-BB80-EE42-9A90-3B482CF30CF5}" presName="parTrans" presStyleLbl="bgSibTrans2D1" presStyleIdx="3" presStyleCnt="6" custLinFactNeighborX="925" custLinFactNeighborY="8318"/>
      <dgm:spPr/>
    </dgm:pt>
    <dgm:pt modelId="{72F6C12E-D35D-F14A-BE25-6551AF6EC354}" type="pres">
      <dgm:prSet presAssocID="{B3BD7A0D-73D0-244B-8636-A936A303D23B}" presName="node" presStyleLbl="node1" presStyleIdx="3" presStyleCnt="6" custScaleY="221775" custRadScaleRad="100558" custRadScaleInc="-95057">
        <dgm:presLayoutVars>
          <dgm:bulletEnabled val="1"/>
        </dgm:presLayoutVars>
      </dgm:prSet>
      <dgm:spPr/>
    </dgm:pt>
    <dgm:pt modelId="{A902C4FC-84C9-604A-B0AD-7C14EE628292}" type="pres">
      <dgm:prSet presAssocID="{CB233BCA-F9EE-7941-8585-250E00FA826E}" presName="parTrans" presStyleLbl="bgSibTrans2D1" presStyleIdx="4" presStyleCnt="6"/>
      <dgm:spPr/>
    </dgm:pt>
    <dgm:pt modelId="{2884BFCE-87D8-5749-8E0C-8DA5ED0B5F6A}" type="pres">
      <dgm:prSet presAssocID="{8FB902D4-54A3-D04F-9F08-3AB546AEC56A}" presName="node" presStyleLbl="node1" presStyleIdx="4" presStyleCnt="6" custScaleY="142393" custRadScaleRad="111881" custRadScaleInc="-102858">
        <dgm:presLayoutVars>
          <dgm:bulletEnabled val="1"/>
        </dgm:presLayoutVars>
      </dgm:prSet>
      <dgm:spPr/>
    </dgm:pt>
    <dgm:pt modelId="{D47772C9-2280-D74E-835D-3451D440A421}" type="pres">
      <dgm:prSet presAssocID="{6AC97668-1442-FA46-AE4F-F39449189332}" presName="parTrans" presStyleLbl="bgSibTrans2D1" presStyleIdx="5" presStyleCnt="6"/>
      <dgm:spPr/>
    </dgm:pt>
    <dgm:pt modelId="{1C1C12EF-49E3-4341-9F07-DE571BB23F31}" type="pres">
      <dgm:prSet presAssocID="{86C8D41E-D496-E547-97DE-4104CA0D3C3B}" presName="node" presStyleLbl="node1" presStyleIdx="5" presStyleCnt="6" custScaleX="81259" custScaleY="142274" custRadScaleRad="114454" custRadScaleInc="-1317">
        <dgm:presLayoutVars>
          <dgm:bulletEnabled val="1"/>
        </dgm:presLayoutVars>
      </dgm:prSet>
      <dgm:spPr/>
    </dgm:pt>
  </dgm:ptLst>
  <dgm:cxnLst>
    <dgm:cxn modelId="{86720C02-133B-254F-8BEB-7E73562C040E}" srcId="{A173D534-BEA6-784D-A4DD-06AEF3AC46A0}" destId="{9BC3549B-2E56-9948-B557-E8061B7412EE}" srcOrd="9" destOrd="0" parTransId="{8E84BFEF-8EFC-A24A-A058-7372571CAC58}" sibTransId="{39B13404-C8E8-964B-A5EC-826F2FB60181}"/>
    <dgm:cxn modelId="{AC6FE402-D76D-0D4F-B07D-A908329D6CA6}" srcId="{B3BD7A0D-73D0-244B-8636-A936A303D23B}" destId="{53C85843-3A8C-144B-87AC-C012DC63678B}" srcOrd="9" destOrd="0" parTransId="{197B2D1B-77D9-4541-8A9F-14B22B4113A4}" sibTransId="{23B3CDC9-2D9E-3244-8BF8-9F9493EF5763}"/>
    <dgm:cxn modelId="{C1AA7A03-DDFD-E741-BFE7-14D8EC282FD2}" type="presOf" srcId="{ABC40B11-BB80-EE42-9A90-3B482CF30CF5}" destId="{3CB959A5-3C07-E64F-BA80-2781C8AC42B4}" srcOrd="0" destOrd="0" presId="urn:microsoft.com/office/officeart/2005/8/layout/radial4"/>
    <dgm:cxn modelId="{73E28805-1588-A44F-9443-3E438A9DD3B9}" type="presOf" srcId="{B545522D-692B-F745-B5ED-47ED292C4E81}" destId="{1C1C12EF-49E3-4341-9F07-DE571BB23F31}" srcOrd="0" destOrd="2" presId="urn:microsoft.com/office/officeart/2005/8/layout/radial4"/>
    <dgm:cxn modelId="{D4383A06-250E-7D44-B414-E2CCB56A64F5}" type="presOf" srcId="{6AC97668-1442-FA46-AE4F-F39449189332}" destId="{D47772C9-2280-D74E-835D-3451D440A421}" srcOrd="0" destOrd="0" presId="urn:microsoft.com/office/officeart/2005/8/layout/radial4"/>
    <dgm:cxn modelId="{E905C806-AF13-7A4B-A9EC-05CAA1D0D3C6}" type="presOf" srcId="{4E69A989-36CD-F342-8E0B-0F5D20003DC0}" destId="{FA380947-0BEA-E04A-B17B-A2581EE907D4}" srcOrd="0" destOrd="22" presId="urn:microsoft.com/office/officeart/2005/8/layout/radial4"/>
    <dgm:cxn modelId="{88C3FD08-22EF-3540-9B88-BF62131DE1F6}" srcId="{87B375BB-A031-F94B-A168-E99FA057416E}" destId="{BB2588B3-802A-5B48-94A4-2E94DDE5BBDF}" srcOrd="17" destOrd="0" parTransId="{EFDC63B4-B2F5-6644-9B11-10B14131E760}" sibTransId="{E0078176-96DA-F944-99F4-40807470DBBD}"/>
    <dgm:cxn modelId="{74C3980F-860D-E54E-9820-F72984EED5F0}" srcId="{B3BD7A0D-73D0-244B-8636-A936A303D23B}" destId="{CA7FBCDC-43EF-004F-A0B3-7A99CDF50F54}" srcOrd="14" destOrd="0" parTransId="{4CC2C8BF-F318-2E41-BD34-42896D930346}" sibTransId="{ECC0C715-0D84-7C4A-8E41-6252C9F810F9}"/>
    <dgm:cxn modelId="{299AD30F-4B6D-DF4E-8E81-63793B329190}" srcId="{8FB902D4-54A3-D04F-9F08-3AB546AEC56A}" destId="{615B8552-E92E-B244-8E2B-8ACD74CAB693}" srcOrd="4" destOrd="0" parTransId="{6DA2A141-6636-AA45-BABA-58C1CCBC53D3}" sibTransId="{80837D5A-B2AD-304B-ABCA-CC808C112D0D}"/>
    <dgm:cxn modelId="{4B400010-5433-3241-B0C8-15DD85B9DB0C}" type="presOf" srcId="{A633365E-0D3F-7C45-B3D2-69585FF1F005}" destId="{FA380947-0BEA-E04A-B17B-A2581EE907D4}" srcOrd="0" destOrd="11" presId="urn:microsoft.com/office/officeart/2005/8/layout/radial4"/>
    <dgm:cxn modelId="{F62A4210-5053-194B-BBA6-673C9F1A7BCD}" srcId="{86C8D41E-D496-E547-97DE-4104CA0D3C3B}" destId="{5AED0724-536B-0642-B46B-3494AB37343E}" srcOrd="8" destOrd="0" parTransId="{83C5B014-9B76-3C4F-A29F-CB0B82FE738F}" sibTransId="{9B3DC489-565F-E543-B334-14EB15AC0E64}"/>
    <dgm:cxn modelId="{89428711-8B60-0F4A-9525-A1ED8FD6E682}" srcId="{07438EC8-EB00-F747-AE53-1EA4E24E77F8}" destId="{A14547C0-022A-CE42-97D8-8D21BF6AE4EE}" srcOrd="0" destOrd="0" parTransId="{767D9BD1-0B7C-2D4F-8F06-8F99E9943677}" sibTransId="{1594D2AD-07BA-5F42-A4A0-A6BECAAEBC93}"/>
    <dgm:cxn modelId="{9AA36514-801A-CC4E-824E-1728AD356FDB}" srcId="{B3BD7A0D-73D0-244B-8636-A936A303D23B}" destId="{066D4F80-9B57-4C45-AC6C-4DBF3BFDE0C4}" srcOrd="10" destOrd="0" parTransId="{C088CFCD-000A-184D-81C3-88FB0035A280}" sibTransId="{DBA040BC-5699-5643-BB53-D316F458726A}"/>
    <dgm:cxn modelId="{110C7916-0D5B-1744-AAE3-84F2D081E5C2}" srcId="{4F29C608-620F-BA48-9DE9-F35E85410B51}" destId="{1AB1205F-2EB2-AF45-8CDE-68494BDBEB9E}" srcOrd="0" destOrd="0" parTransId="{3DC47343-200A-C047-AC51-D27598B378F5}" sibTransId="{59A387CA-06AE-0C4E-8550-FBE68762FD6E}"/>
    <dgm:cxn modelId="{458E2B17-EC9F-E541-B71E-E4BB2B9D4147}" srcId="{87B375BB-A031-F94B-A168-E99FA057416E}" destId="{E4B50A04-AE53-D544-B9B8-1881C5C5B10E}" srcOrd="1" destOrd="0" parTransId="{3466A08A-7FD5-AE49-B3C5-43D8CAAECD48}" sibTransId="{2DE6E70F-49C1-8E49-BEF1-94A44239908D}"/>
    <dgm:cxn modelId="{D9C0D41A-5DC9-314B-90CF-8B209EBD5B9D}" srcId="{4F29C608-620F-BA48-9DE9-F35E85410B51}" destId="{75EE6FD2-BFD5-9543-A528-A3E4797EA675}" srcOrd="5" destOrd="0" parTransId="{4773BF96-5147-C547-8949-EC030D43B6A9}" sibTransId="{4A650D18-734F-CC40-998D-E121DC9DDCCF}"/>
    <dgm:cxn modelId="{7DA2511C-15C5-0147-AB3E-8046F9CC0AED}" srcId="{B3BD7A0D-73D0-244B-8636-A936A303D23B}" destId="{E77400BD-DADE-3147-A291-6EF886876DA4}" srcOrd="17" destOrd="0" parTransId="{753C3E28-C36D-594B-A197-90D86FDCE6CD}" sibTransId="{F1470A46-22F0-E94F-831C-72F60F6D7BD9}"/>
    <dgm:cxn modelId="{A9A9631C-0186-A745-AB61-32A675F0FD66}" type="presOf" srcId="{E4B50A04-AE53-D544-B9B8-1881C5C5B10E}" destId="{FA380947-0BEA-E04A-B17B-A2581EE907D4}" srcOrd="0" destOrd="2" presId="urn:microsoft.com/office/officeart/2005/8/layout/radial4"/>
    <dgm:cxn modelId="{56B72D22-E641-2441-A33A-DEA0E0CF044F}" srcId="{A14547C0-022A-CE42-97D8-8D21BF6AE4EE}" destId="{8FB902D4-54A3-D04F-9F08-3AB546AEC56A}" srcOrd="4" destOrd="0" parTransId="{CB233BCA-F9EE-7941-8585-250E00FA826E}" sibTransId="{FE4E5CAB-5C6B-9D44-8BAA-514999E3ADC1}"/>
    <dgm:cxn modelId="{00652B23-A9C9-1B4D-84A3-3E727C614B32}" srcId="{8FB902D4-54A3-D04F-9F08-3AB546AEC56A}" destId="{EDEC8E7F-04CC-6545-8A3B-D72A183972B0}" srcOrd="5" destOrd="0" parTransId="{8AEE81EA-EEA1-4946-AAAA-381CC17514D5}" sibTransId="{697DF11C-247A-0B42-8854-B4C576D17CBA}"/>
    <dgm:cxn modelId="{14514124-8EA4-7F42-8799-335E9247525F}" type="presOf" srcId="{1AB1205F-2EB2-AF45-8CDE-68494BDBEB9E}" destId="{C573D0DA-7AC5-6A44-BB6F-C12697D2A938}" srcOrd="0" destOrd="1" presId="urn:microsoft.com/office/officeart/2005/8/layout/radial4"/>
    <dgm:cxn modelId="{7883DC24-F417-F14F-9AA8-4E9702121784}" type="presOf" srcId="{17A8F4AD-3242-DE48-9EBD-BE28D9455CED}" destId="{2884BFCE-87D8-5749-8E0C-8DA5ED0B5F6A}" srcOrd="0" destOrd="1" presId="urn:microsoft.com/office/officeart/2005/8/layout/radial4"/>
    <dgm:cxn modelId="{99297225-B38A-0140-AC5C-4FC414F37BB5}" type="presOf" srcId="{EE42E6B1-7422-844B-A49D-2F31D4738FA5}" destId="{436CEB88-E8D4-4345-A087-94AF8E6FBD9B}" srcOrd="0" destOrd="13" presId="urn:microsoft.com/office/officeart/2005/8/layout/radial4"/>
    <dgm:cxn modelId="{FB22BD25-4222-D048-B6B0-770216F82B4A}" srcId="{86C8D41E-D496-E547-97DE-4104CA0D3C3B}" destId="{08B1867F-AA76-2244-8905-73A1F807D2BF}" srcOrd="6" destOrd="0" parTransId="{BFB83563-A6FE-E34B-A8C9-97E477069311}" sibTransId="{9177F35B-9588-C142-9990-E8327F795796}"/>
    <dgm:cxn modelId="{56E1CA25-42C8-D246-B045-03B3407D784D}" srcId="{87B375BB-A031-F94B-A168-E99FA057416E}" destId="{F652CB67-8E74-E44C-9575-FB7460F8A9F1}" srcOrd="18" destOrd="0" parTransId="{441B91C7-208C-FB41-8BC7-5FE9B5C29264}" sibTransId="{532BE0F6-6908-5948-AC28-97174A85264F}"/>
    <dgm:cxn modelId="{87982626-D7CC-3140-8509-5E2E11CAD3A2}" type="presOf" srcId="{B8A73D79-986B-9B4A-AB2B-489F90FB5E11}" destId="{C573D0DA-7AC5-6A44-BB6F-C12697D2A938}" srcOrd="0" destOrd="3" presId="urn:microsoft.com/office/officeart/2005/8/layout/radial4"/>
    <dgm:cxn modelId="{3227B726-6DAD-F241-BF77-09411692BFE2}" type="presOf" srcId="{0752B5BB-21FE-B44B-A6CD-572F7623DC62}" destId="{72F6C12E-D35D-F14A-BE25-6551AF6EC354}" srcOrd="0" destOrd="5" presId="urn:microsoft.com/office/officeart/2005/8/layout/radial4"/>
    <dgm:cxn modelId="{B7325E28-77E3-B749-9D2E-766168C08D9B}" srcId="{86C8D41E-D496-E547-97DE-4104CA0D3C3B}" destId="{941397C5-43BF-1246-947B-E9A35B2EDDC5}" srcOrd="4" destOrd="0" parTransId="{D9410DFF-777B-DE4B-9057-66D8BEF7ABC6}" sibTransId="{6D4D3A11-615F-9C4E-BDCC-E180C8A09AD5}"/>
    <dgm:cxn modelId="{6F496828-4794-754E-9E3C-753F55A0E5AB}" type="presOf" srcId="{8AD370BA-E7A8-2143-862E-FB4E933ADBCB}" destId="{436CEB88-E8D4-4345-A087-94AF8E6FBD9B}" srcOrd="0" destOrd="7" presId="urn:microsoft.com/office/officeart/2005/8/layout/radial4"/>
    <dgm:cxn modelId="{8F33272B-C972-214B-B69B-7CD229BE9BF1}" srcId="{A173D534-BEA6-784D-A4DD-06AEF3AC46A0}" destId="{9AE0F0D5-DD9E-AB48-9E65-8AF3D6B176AD}" srcOrd="8" destOrd="0" parTransId="{A0D8E52F-69B4-A346-B153-71FAAECF0DDE}" sibTransId="{638823DA-4172-3B40-AF58-C5DBB9DA5791}"/>
    <dgm:cxn modelId="{2791562B-F92A-3040-B940-7ED48BEAEAC5}" srcId="{A173D534-BEA6-784D-A4DD-06AEF3AC46A0}" destId="{764A33A7-CBE9-ED4D-889A-E314BD7B94A0}" srcOrd="2" destOrd="0" parTransId="{9E3A66FF-6312-E54B-BD73-8D62E4CCB533}" sibTransId="{C566BCF8-407F-CF42-A154-0604ABA64E61}"/>
    <dgm:cxn modelId="{9C3A472C-8BB8-394F-BFC3-CF3BBD31B677}" type="presOf" srcId="{3FA991D2-E23F-844B-B73E-CDBC4078E1A8}" destId="{FA380947-0BEA-E04A-B17B-A2581EE907D4}" srcOrd="0" destOrd="23" presId="urn:microsoft.com/office/officeart/2005/8/layout/radial4"/>
    <dgm:cxn modelId="{F64EF431-0A0D-F94D-BF01-4D8A061AC8A1}" type="presOf" srcId="{CA7FBCDC-43EF-004F-A0B3-7A99CDF50F54}" destId="{72F6C12E-D35D-F14A-BE25-6551AF6EC354}" srcOrd="0" destOrd="15" presId="urn:microsoft.com/office/officeart/2005/8/layout/radial4"/>
    <dgm:cxn modelId="{CEF4B132-B3AD-5747-8012-4957E0F0C3C5}" srcId="{B3BD7A0D-73D0-244B-8636-A936A303D23B}" destId="{1612238D-83CA-9D4A-801E-09555D323B10}" srcOrd="6" destOrd="0" parTransId="{EE9B40CE-3471-194D-94EF-D96E377EBCE2}" sibTransId="{F295AE2B-A65C-9340-A121-A506313C03FD}"/>
    <dgm:cxn modelId="{D6FE8F33-704C-6347-9092-1DB47AF5A816}" type="presOf" srcId="{091DC343-9D62-C245-A9E2-48F2613A3983}" destId="{436CEB88-E8D4-4345-A087-94AF8E6FBD9B}" srcOrd="0" destOrd="14" presId="urn:microsoft.com/office/officeart/2005/8/layout/radial4"/>
    <dgm:cxn modelId="{318C1B36-4BE9-5E41-83A6-5E48636C72D2}" type="presOf" srcId="{6446C3B0-48C1-C545-BD18-3713895C6DB3}" destId="{436CEB88-E8D4-4345-A087-94AF8E6FBD9B}" srcOrd="0" destOrd="2" presId="urn:microsoft.com/office/officeart/2005/8/layout/radial4"/>
    <dgm:cxn modelId="{3A99C036-A14B-EF45-A32D-CCCA36EC4377}" srcId="{4F29C608-620F-BA48-9DE9-F35E85410B51}" destId="{5385F082-3312-2F4A-9605-35A8340D27D8}" srcOrd="7" destOrd="0" parTransId="{E7996FA7-E0EC-0646-B107-007F41C308D6}" sibTransId="{6444CD33-B796-2042-A6AE-50F0620F587B}"/>
    <dgm:cxn modelId="{84A61637-6EEA-8444-9428-2CA4C14E6746}" srcId="{87B375BB-A031-F94B-A168-E99FA057416E}" destId="{54E96042-2ACD-C244-BC59-0559A1D9BCA6}" srcOrd="25" destOrd="0" parTransId="{006FCC4F-9B8C-B542-B715-77FB8B27F661}" sibTransId="{D7434A47-0548-4C41-AFB9-A2743B387E45}"/>
    <dgm:cxn modelId="{1D40DB37-F03A-9541-8524-15034016355E}" srcId="{8FB902D4-54A3-D04F-9F08-3AB546AEC56A}" destId="{17A8F4AD-3242-DE48-9EBD-BE28D9455CED}" srcOrd="0" destOrd="0" parTransId="{2741BC24-0A20-8E48-A78A-240740002C6C}" sibTransId="{B573C3C6-7F0C-9A45-8F64-9C2C84C7772E}"/>
    <dgm:cxn modelId="{52F20F3C-7F35-1742-AA17-9EE34F0B6844}" srcId="{87B375BB-A031-F94B-A168-E99FA057416E}" destId="{86DACE3B-CE1D-1042-8E90-AC2485DD1D58}" srcOrd="12" destOrd="0" parTransId="{72C998EC-B383-D14E-A050-0F56FCE61993}" sibTransId="{AE56B4FE-BEB9-5349-B126-7BE1DB737971}"/>
    <dgm:cxn modelId="{F331373E-CADD-664C-80BA-0556B3C755B5}" srcId="{A173D534-BEA6-784D-A4DD-06AEF3AC46A0}" destId="{8AD370BA-E7A8-2143-862E-FB4E933ADBCB}" srcOrd="6" destOrd="0" parTransId="{7739DE59-481D-6E4A-9A21-7351CC4299AD}" sibTransId="{6997CB31-9F1F-F34D-B505-FE2629B092AE}"/>
    <dgm:cxn modelId="{F6106440-606E-CB44-AA37-EE80060AB236}" type="presOf" srcId="{9BC3549B-2E56-9948-B557-E8061B7412EE}" destId="{436CEB88-E8D4-4345-A087-94AF8E6FBD9B}" srcOrd="0" destOrd="10" presId="urn:microsoft.com/office/officeart/2005/8/layout/radial4"/>
    <dgm:cxn modelId="{97553D42-817F-C541-8B77-0F9134B41819}" type="presOf" srcId="{C01F2ECE-A7FC-E34A-849E-052B2C044A28}" destId="{C573D0DA-7AC5-6A44-BB6F-C12697D2A938}" srcOrd="0" destOrd="7" presId="urn:microsoft.com/office/officeart/2005/8/layout/radial4"/>
    <dgm:cxn modelId="{B8C9F546-DEC6-E741-AEC0-3A2ABA9B6A82}" type="presOf" srcId="{5C1610B9-96CE-1040-B091-7CFED8D233BF}" destId="{FA380947-0BEA-E04A-B17B-A2581EE907D4}" srcOrd="0" destOrd="3" presId="urn:microsoft.com/office/officeart/2005/8/layout/radial4"/>
    <dgm:cxn modelId="{D23BAB47-9385-D741-A10E-D7AF794DEFC5}" srcId="{87B375BB-A031-F94B-A168-E99FA057416E}" destId="{3016DFF3-D4E8-794C-B45C-356300F2128D}" srcOrd="6" destOrd="0" parTransId="{B98CEAEC-1FB1-A748-871D-6453EBC76BEF}" sibTransId="{EB21745D-D8AC-D140-96EA-2F8E1F95A98C}"/>
    <dgm:cxn modelId="{8D0AE947-454D-534B-BEFF-F8F1531CAC89}" srcId="{4F29C608-620F-BA48-9DE9-F35E85410B51}" destId="{E3D01E18-9A53-8540-8781-B10770EAEA09}" srcOrd="1" destOrd="0" parTransId="{827105D4-ED84-E343-955D-35C7E9F2EFBB}" sibTransId="{01AB35E6-0679-7145-8339-2363D1CA90A1}"/>
    <dgm:cxn modelId="{2F90E848-6027-EE4B-B56A-1275461650BC}" srcId="{4F29C608-620F-BA48-9DE9-F35E85410B51}" destId="{5FD9E2D0-AEE2-C247-BF10-45E878FD6ECB}" srcOrd="4" destOrd="0" parTransId="{9CCCA2B0-91D4-7441-86E1-F57F317753C5}" sibTransId="{8D9E233D-FA99-3E48-832C-005F6A6774A6}"/>
    <dgm:cxn modelId="{84119D49-3B20-9A43-9EA1-EF1B112B16FF}" srcId="{A173D534-BEA6-784D-A4DD-06AEF3AC46A0}" destId="{091DC343-9D62-C245-A9E2-48F2613A3983}" srcOrd="13" destOrd="0" parTransId="{269BADE7-F999-4543-8569-701D8568D9A4}" sibTransId="{AC24A3A5-1A17-D74F-A79F-F82915D075CD}"/>
    <dgm:cxn modelId="{FE189D49-23F2-BC45-9A1B-CC2CB83FF467}" type="presOf" srcId="{F104BFC2-B946-6344-BDFF-4E568FEACF65}" destId="{2884BFCE-87D8-5749-8E0C-8DA5ED0B5F6A}" srcOrd="0" destOrd="4" presId="urn:microsoft.com/office/officeart/2005/8/layout/radial4"/>
    <dgm:cxn modelId="{86B4354C-C9D9-9847-8C11-B4DFFA7034F8}" srcId="{86C8D41E-D496-E547-97DE-4104CA0D3C3B}" destId="{B545522D-692B-F745-B5ED-47ED292C4E81}" srcOrd="1" destOrd="0" parTransId="{0F15D678-F82F-2B44-AD15-EF8848B1BAFF}" sibTransId="{9407DADE-05F7-5D42-B6AE-D0CC56B39BF2}"/>
    <dgm:cxn modelId="{9616934D-45A3-6B43-9142-EC5F3CEB5927}" srcId="{87B375BB-A031-F94B-A168-E99FA057416E}" destId="{07464DF2-5118-4C40-BF59-3F46FF543A68}" srcOrd="8" destOrd="0" parTransId="{13EC50D1-4122-CA4F-AD7B-FFB3C61A77AF}" sibTransId="{BF37D634-962A-3D48-8739-6D1E06EECC5F}"/>
    <dgm:cxn modelId="{7F0CAF4D-80D1-CD45-AF89-C1A71FE4D884}" srcId="{87B375BB-A031-F94B-A168-E99FA057416E}" destId="{2EA64290-69FC-0E45-983F-D3126DEEDEBE}" srcOrd="16" destOrd="0" parTransId="{AC4C7803-93D4-7947-B23A-A3CED60906C2}" sibTransId="{F86CD525-C1D4-E04F-B90B-F2E1BAB92B43}"/>
    <dgm:cxn modelId="{9923A54E-9350-F14D-AEF7-07C05EC8BF7E}" type="presOf" srcId="{3016DFF3-D4E8-794C-B45C-356300F2128D}" destId="{FA380947-0BEA-E04A-B17B-A2581EE907D4}" srcOrd="0" destOrd="7" presId="urn:microsoft.com/office/officeart/2005/8/layout/radial4"/>
    <dgm:cxn modelId="{56E1C755-47A4-C44E-BB65-840EE1298D50}" type="presOf" srcId="{A14547C0-022A-CE42-97D8-8D21BF6AE4EE}" destId="{09884672-1F88-8A4E-9CDE-A1D1772B7A99}" srcOrd="0" destOrd="0" presId="urn:microsoft.com/office/officeart/2005/8/layout/radial4"/>
    <dgm:cxn modelId="{1AC23A57-FDA4-414C-A7E6-F890BC45D644}" type="presOf" srcId="{758FBAE2-C3AD-9F40-93DA-C5E5866EA7FF}" destId="{FA380947-0BEA-E04A-B17B-A2581EE907D4}" srcOrd="0" destOrd="5" presId="urn:microsoft.com/office/officeart/2005/8/layout/radial4"/>
    <dgm:cxn modelId="{98DFFC58-6C4E-B44D-9ED8-4226EF074D27}" type="presOf" srcId="{E76B4D4B-02F6-934B-9577-CAEF6D47EF3B}" destId="{1C1C12EF-49E3-4341-9F07-DE571BB23F31}" srcOrd="0" destOrd="4" presId="urn:microsoft.com/office/officeart/2005/8/layout/radial4"/>
    <dgm:cxn modelId="{C3B48E59-2F5A-B347-AA2D-0A337ADE49EF}" type="presOf" srcId="{93191FBD-B5F3-3C4E-94BB-5D1EBE7C4F77}" destId="{2884BFCE-87D8-5749-8E0C-8DA5ED0B5F6A}" srcOrd="0" destOrd="3" presId="urn:microsoft.com/office/officeart/2005/8/layout/radial4"/>
    <dgm:cxn modelId="{3073C85A-2478-264B-ACEF-50520FDA59FD}" type="presOf" srcId="{87B375BB-A031-F94B-A168-E99FA057416E}" destId="{FA380947-0BEA-E04A-B17B-A2581EE907D4}" srcOrd="0" destOrd="0" presId="urn:microsoft.com/office/officeart/2005/8/layout/radial4"/>
    <dgm:cxn modelId="{A8EEE95B-C4A8-794D-BE85-458957AAC0F3}" type="presOf" srcId="{241568EE-3BC5-814B-8772-A9C02A3A55EE}" destId="{72F6C12E-D35D-F14A-BE25-6551AF6EC354}" srcOrd="0" destOrd="3" presId="urn:microsoft.com/office/officeart/2005/8/layout/radial4"/>
    <dgm:cxn modelId="{7B871B5E-97A2-2F49-9C30-023B4315DE35}" srcId="{A173D534-BEA6-784D-A4DD-06AEF3AC46A0}" destId="{A7F44061-8650-DD4D-87F8-ED47FC7A0DBF}" srcOrd="4" destOrd="0" parTransId="{73DF4FBD-313F-8E40-AADB-3847FE3A3CE8}" sibTransId="{CAA1FFA5-534E-AE42-88E6-30EA2A5BAC73}"/>
    <dgm:cxn modelId="{7D704C5E-20BD-9A45-BFC8-78FD01B1EF14}" type="presOf" srcId="{5FD9E2D0-AEE2-C247-BF10-45E878FD6ECB}" destId="{C573D0DA-7AC5-6A44-BB6F-C12697D2A938}" srcOrd="0" destOrd="5" presId="urn:microsoft.com/office/officeart/2005/8/layout/radial4"/>
    <dgm:cxn modelId="{67F7915E-E91A-C646-B63F-4FA434A7D6FF}" type="presOf" srcId="{BB2588B3-802A-5B48-94A4-2E94DDE5BBDF}" destId="{FA380947-0BEA-E04A-B17B-A2581EE907D4}" srcOrd="0" destOrd="18" presId="urn:microsoft.com/office/officeart/2005/8/layout/radial4"/>
    <dgm:cxn modelId="{783D0F60-1CCB-B843-9E74-B04387A0E750}" type="presOf" srcId="{2EFF7181-41EB-5D4B-AD93-E22A7FF79306}" destId="{72F6C12E-D35D-F14A-BE25-6551AF6EC354}" srcOrd="0" destOrd="17" presId="urn:microsoft.com/office/officeart/2005/8/layout/radial4"/>
    <dgm:cxn modelId="{2EA33A61-E279-C44A-9B74-73A2A0F3DE37}" type="presOf" srcId="{9AE0F0D5-DD9E-AB48-9E65-8AF3D6B176AD}" destId="{436CEB88-E8D4-4345-A087-94AF8E6FBD9B}" srcOrd="0" destOrd="9" presId="urn:microsoft.com/office/officeart/2005/8/layout/radial4"/>
    <dgm:cxn modelId="{59B0BB62-7146-AB4E-AEB9-29B834733A6C}" type="presOf" srcId="{B6DF7442-AAD8-3848-9571-A88E45A46EF8}" destId="{FA380947-0BEA-E04A-B17B-A2581EE907D4}" srcOrd="0" destOrd="8" presId="urn:microsoft.com/office/officeart/2005/8/layout/radial4"/>
    <dgm:cxn modelId="{F0553063-5F7B-A341-8FAA-2D619055BE61}" type="presOf" srcId="{5385F082-3312-2F4A-9605-35A8340D27D8}" destId="{C573D0DA-7AC5-6A44-BB6F-C12697D2A938}" srcOrd="0" destOrd="8" presId="urn:microsoft.com/office/officeart/2005/8/layout/radial4"/>
    <dgm:cxn modelId="{6194AC63-5D21-5746-8ABE-28FDA924AF90}" srcId="{A14547C0-022A-CE42-97D8-8D21BF6AE4EE}" destId="{86C8D41E-D496-E547-97DE-4104CA0D3C3B}" srcOrd="5" destOrd="0" parTransId="{6AC97668-1442-FA46-AE4F-F39449189332}" sibTransId="{14C36C9C-96BD-564D-B393-FBA2F5504571}"/>
    <dgm:cxn modelId="{B3D11265-FC02-D642-8998-0DAF3BBE3F5D}" type="presOf" srcId="{07438EC8-EB00-F747-AE53-1EA4E24E77F8}" destId="{B07C3F5C-49C2-B449-93CF-4E8858E172EB}" srcOrd="0" destOrd="0" presId="urn:microsoft.com/office/officeart/2005/8/layout/radial4"/>
    <dgm:cxn modelId="{36DF4565-45AA-BF46-AF87-363965C48D42}" srcId="{B3BD7A0D-73D0-244B-8636-A936A303D23B}" destId="{A5A0D74B-8113-544A-9EDE-DB89A971379F}" srcOrd="11" destOrd="0" parTransId="{C216A614-20F2-0340-AC07-02019A1AA9F9}" sibTransId="{76191BE0-F7B8-2C41-85C1-9E5FF16DBBB8}"/>
    <dgm:cxn modelId="{7015E565-AC6F-2645-8C83-0D389BB79D40}" type="presOf" srcId="{2703B615-A33A-804C-B204-71B80E1C2A11}" destId="{436CEB88-E8D4-4345-A087-94AF8E6FBD9B}" srcOrd="0" destOrd="1" presId="urn:microsoft.com/office/officeart/2005/8/layout/radial4"/>
    <dgm:cxn modelId="{649F0466-BCAB-E947-94B2-835ED1AFF58D}" srcId="{87B375BB-A031-F94B-A168-E99FA057416E}" destId="{F18A659B-DCA7-4C4A-BCED-3D1156877E53}" srcOrd="14" destOrd="0" parTransId="{6FB9B8A7-87D2-394D-B43C-CF1D838E025E}" sibTransId="{ABAAF389-7B5B-F243-93FE-6FC25A2A7C20}"/>
    <dgm:cxn modelId="{701E1467-737A-7048-ACCD-461D65092957}" type="presOf" srcId="{A5A0D74B-8113-544A-9EDE-DB89A971379F}" destId="{72F6C12E-D35D-F14A-BE25-6551AF6EC354}" srcOrd="0" destOrd="12" presId="urn:microsoft.com/office/officeart/2005/8/layout/radial4"/>
    <dgm:cxn modelId="{C6EF366B-2DEB-E742-8568-EB9BB6D80F73}" srcId="{87B375BB-A031-F94B-A168-E99FA057416E}" destId="{FAA5404B-AD04-B645-A11C-84AE36A83EEA}" srcOrd="11" destOrd="0" parTransId="{5286EC24-710D-394C-A23C-52BB41F6AD81}" sibTransId="{BA9A76C7-8CA4-3E42-B5C7-6DAE71F3436F}"/>
    <dgm:cxn modelId="{BB8B726C-3EAD-F44D-8C74-F2845CCF7F73}" srcId="{A14547C0-022A-CE42-97D8-8D21BF6AE4EE}" destId="{A173D534-BEA6-784D-A4DD-06AEF3AC46A0}" srcOrd="1" destOrd="0" parTransId="{BD210FD6-2C32-704B-96AA-7D0137D26EFB}" sibTransId="{D72C65C2-3BD2-A142-8A2F-789030657F8E}"/>
    <dgm:cxn modelId="{7358696F-7784-4D44-9D50-EDA77D29CED6}" type="presOf" srcId="{EB53481A-E424-9242-9FE9-776791EA314E}" destId="{2884BFCE-87D8-5749-8E0C-8DA5ED0B5F6A}" srcOrd="0" destOrd="7" presId="urn:microsoft.com/office/officeart/2005/8/layout/radial4"/>
    <dgm:cxn modelId="{50D9786F-CA9F-5844-B8E0-190D6ADA9266}" type="presOf" srcId="{23BA205F-6E48-374F-9555-D46012B6ED12}" destId="{436CEB88-E8D4-4345-A087-94AF8E6FBD9B}" srcOrd="0" destOrd="8" presId="urn:microsoft.com/office/officeart/2005/8/layout/radial4"/>
    <dgm:cxn modelId="{1A88986F-6247-9443-8868-C22F240A7D77}" type="presOf" srcId="{FAA5404B-AD04-B645-A11C-84AE36A83EEA}" destId="{FA380947-0BEA-E04A-B17B-A2581EE907D4}" srcOrd="0" destOrd="12" presId="urn:microsoft.com/office/officeart/2005/8/layout/radial4"/>
    <dgm:cxn modelId="{74B6BC71-D595-AA43-ABB1-764116969810}" type="presOf" srcId="{EDEC8E7F-04CC-6545-8A3B-D72A183972B0}" destId="{2884BFCE-87D8-5749-8E0C-8DA5ED0B5F6A}" srcOrd="0" destOrd="6" presId="urn:microsoft.com/office/officeart/2005/8/layout/radial4"/>
    <dgm:cxn modelId="{9361D273-EA4D-B141-BDD3-B3B57BC0358D}" srcId="{A173D534-BEA6-784D-A4DD-06AEF3AC46A0}" destId="{AB564253-1325-1B45-B380-08DE3D6422EA}" srcOrd="3" destOrd="0" parTransId="{2CC65234-0900-5649-B7DF-DB476E15E14A}" sibTransId="{BEBB4B8F-18AB-2E4A-8C28-6592F363B2A6}"/>
    <dgm:cxn modelId="{50223A76-3613-D849-9FA9-A3B22717E5DC}" type="presOf" srcId="{F18A659B-DCA7-4C4A-BCED-3D1156877E53}" destId="{FA380947-0BEA-E04A-B17B-A2581EE907D4}" srcOrd="0" destOrd="15" presId="urn:microsoft.com/office/officeart/2005/8/layout/radial4"/>
    <dgm:cxn modelId="{C1226477-240A-9B46-8147-8FBC8E02D29F}" type="presOf" srcId="{1FA41D31-FD02-9A4F-9D01-24D16BDFF699}" destId="{72F6C12E-D35D-F14A-BE25-6551AF6EC354}" srcOrd="0" destOrd="9" presId="urn:microsoft.com/office/officeart/2005/8/layout/radial4"/>
    <dgm:cxn modelId="{5960C177-08A0-3344-BAC2-7C055D1F54B2}" type="presOf" srcId="{E07B3F28-1ADC-4D4D-87F9-0F8CF88B4AFF}" destId="{72F6C12E-D35D-F14A-BE25-6551AF6EC354}" srcOrd="0" destOrd="14" presId="urn:microsoft.com/office/officeart/2005/8/layout/radial4"/>
    <dgm:cxn modelId="{C02A2E78-55AC-8843-9FA1-9532ABB241C7}" type="presOf" srcId="{A6268BE3-4B35-7440-B2AB-6FD89C5D7C95}" destId="{72F6C12E-D35D-F14A-BE25-6551AF6EC354}" srcOrd="0" destOrd="13" presId="urn:microsoft.com/office/officeart/2005/8/layout/radial4"/>
    <dgm:cxn modelId="{79DC6E7A-17F9-A94E-8ECD-A7C029AA5108}" type="presOf" srcId="{902CB8A7-8031-AD4E-B967-8760A611F76F}" destId="{1C1C12EF-49E3-4341-9F07-DE571BB23F31}" srcOrd="0" destOrd="6" presId="urn:microsoft.com/office/officeart/2005/8/layout/radial4"/>
    <dgm:cxn modelId="{DE684F7B-9AC6-F249-9476-06B2CD25AF4B}" srcId="{87B375BB-A031-F94B-A168-E99FA057416E}" destId="{1CED0C76-2C3D-A044-8851-C6F858F9BBDB}" srcOrd="24" destOrd="0" parTransId="{56A40D0A-5F49-BB41-BA03-FD9468A40C91}" sibTransId="{97E60A20-7C7C-8B49-B27B-39F3000B36AF}"/>
    <dgm:cxn modelId="{3AE84F7D-D72D-A54F-82FA-EE3EE0AF5C38}" srcId="{87B375BB-A031-F94B-A168-E99FA057416E}" destId="{281EE595-56A7-6747-96B8-A25C4F4B0545}" srcOrd="20" destOrd="0" parTransId="{6DAB0E5F-65CC-A643-A6E0-2D875EDDAC40}" sibTransId="{1289FF47-E211-6941-B163-669033100C1C}"/>
    <dgm:cxn modelId="{06F38F7E-A998-6E49-B463-CDF6D4EC1003}" type="presOf" srcId="{54E96042-2ACD-C244-BC59-0559A1D9BCA6}" destId="{FA380947-0BEA-E04A-B17B-A2581EE907D4}" srcOrd="0" destOrd="26" presId="urn:microsoft.com/office/officeart/2005/8/layout/radial4"/>
    <dgm:cxn modelId="{C19A917E-2231-3D43-996C-3980AA09BFF5}" srcId="{87B375BB-A031-F94B-A168-E99FA057416E}" destId="{43950BED-6BFE-2A49-86CB-0DD11A1A5F44}" srcOrd="0" destOrd="0" parTransId="{B4C6BBA5-9F89-4B47-8DBC-68B5AB9362AA}" sibTransId="{26F1BD15-D6CE-E74C-9ACF-F9C5034C5F16}"/>
    <dgm:cxn modelId="{4D123C80-C777-2C4E-834E-233D6BE6B17D}" type="presOf" srcId="{615B8552-E92E-B244-8E2B-8ACD74CAB693}" destId="{2884BFCE-87D8-5749-8E0C-8DA5ED0B5F6A}" srcOrd="0" destOrd="5" presId="urn:microsoft.com/office/officeart/2005/8/layout/radial4"/>
    <dgm:cxn modelId="{6ECBE680-5D21-7845-B8FA-14CAD911486E}" type="presOf" srcId="{6D5CE3A1-1871-9846-AEC8-BD373BA9FEDA}" destId="{FA380947-0BEA-E04A-B17B-A2581EE907D4}" srcOrd="0" destOrd="16" presId="urn:microsoft.com/office/officeart/2005/8/layout/radial4"/>
    <dgm:cxn modelId="{9BC8CD81-4293-ED4D-8800-12DDD670D734}" srcId="{B3BD7A0D-73D0-244B-8636-A936A303D23B}" destId="{E07B3F28-1ADC-4D4D-87F9-0F8CF88B4AFF}" srcOrd="13" destOrd="0" parTransId="{FDE4241D-5690-D74C-AC20-F7CE43A298A7}" sibTransId="{03180232-6CB4-C742-A588-FCF94298414C}"/>
    <dgm:cxn modelId="{C26A4582-E009-4548-ABCC-2D39EB55819E}" type="presOf" srcId="{59232949-B536-C745-A7D4-74A7E3688FE7}" destId="{72F6C12E-D35D-F14A-BE25-6551AF6EC354}" srcOrd="0" destOrd="2" presId="urn:microsoft.com/office/officeart/2005/8/layout/radial4"/>
    <dgm:cxn modelId="{BAF4C182-F210-FC4B-AB1E-06D514DDD0AD}" type="presOf" srcId="{4F29C608-620F-BA48-9DE9-F35E85410B51}" destId="{C573D0DA-7AC5-6A44-BB6F-C12697D2A938}" srcOrd="0" destOrd="0" presId="urn:microsoft.com/office/officeart/2005/8/layout/radial4"/>
    <dgm:cxn modelId="{EDAAA183-BC42-7C4E-A633-5A164331995C}" srcId="{8FB902D4-54A3-D04F-9F08-3AB546AEC56A}" destId="{93191FBD-B5F3-3C4E-94BB-5D1EBE7C4F77}" srcOrd="2" destOrd="0" parTransId="{B719055D-D969-4549-A254-B8F73DB3F053}" sibTransId="{7DD8999D-49B9-FB45-8249-FDE135D78FA9}"/>
    <dgm:cxn modelId="{0C5F1987-4576-EF4B-831E-EA45D8BB04E8}" type="presOf" srcId="{B3BD7A0D-73D0-244B-8636-A936A303D23B}" destId="{72F6C12E-D35D-F14A-BE25-6551AF6EC354}" srcOrd="0" destOrd="0" presId="urn:microsoft.com/office/officeart/2005/8/layout/radial4"/>
    <dgm:cxn modelId="{49C66887-3C33-8740-B0E1-8DE06B90A141}" srcId="{A14547C0-022A-CE42-97D8-8D21BF6AE4EE}" destId="{4F29C608-620F-BA48-9DE9-F35E85410B51}" srcOrd="0" destOrd="0" parTransId="{F0AD9D7D-E8E3-0849-A1EA-1DFE6418DD67}" sibTransId="{D723AE9A-EBE5-3246-930B-25B132E8320F}"/>
    <dgm:cxn modelId="{4357E789-068D-E341-B282-2F8453F57A6D}" type="presOf" srcId="{1612238D-83CA-9D4A-801E-09555D323B10}" destId="{72F6C12E-D35D-F14A-BE25-6551AF6EC354}" srcOrd="0" destOrd="7" presId="urn:microsoft.com/office/officeart/2005/8/layout/radial4"/>
    <dgm:cxn modelId="{4683EA8A-52A0-A940-8ADF-B68FE3E14E98}" type="presOf" srcId="{1CED0C76-2C3D-A044-8851-C6F858F9BBDB}" destId="{FA380947-0BEA-E04A-B17B-A2581EE907D4}" srcOrd="0" destOrd="25" presId="urn:microsoft.com/office/officeart/2005/8/layout/radial4"/>
    <dgm:cxn modelId="{EF782C8B-3531-5648-9596-9E95ADC183BC}" type="presOf" srcId="{3E8FC7D7-6C1A-0640-99EC-FD7EC1838D08}" destId="{72F6C12E-D35D-F14A-BE25-6551AF6EC354}" srcOrd="0" destOrd="1" presId="urn:microsoft.com/office/officeart/2005/8/layout/radial4"/>
    <dgm:cxn modelId="{7A23768C-4CC4-2543-9267-8A3E3231C640}" type="presOf" srcId="{E77400BD-DADE-3147-A291-6EF886876DA4}" destId="{72F6C12E-D35D-F14A-BE25-6551AF6EC354}" srcOrd="0" destOrd="18" presId="urn:microsoft.com/office/officeart/2005/8/layout/radial4"/>
    <dgm:cxn modelId="{1E410A8D-BDA4-6049-9CFE-0AADE6EC1CD3}" srcId="{A173D534-BEA6-784D-A4DD-06AEF3AC46A0}" destId="{02278C2A-AE0A-624D-840F-DEA9B8333DA1}" srcOrd="11" destOrd="0" parTransId="{D88AAA85-B424-3648-8075-032B68A25B58}" sibTransId="{16330053-A016-2547-A822-A54A092A346C}"/>
    <dgm:cxn modelId="{0F18BB8E-C957-014E-8D68-A1E31646A245}" srcId="{87B375BB-A031-F94B-A168-E99FA057416E}" destId="{4E69A989-36CD-F342-8E0B-0F5D20003DC0}" srcOrd="21" destOrd="0" parTransId="{9EF610AB-7F38-0246-ABEF-834D4B9B0A85}" sibTransId="{7E0392E4-2553-904B-8771-4B721455EFDD}"/>
    <dgm:cxn modelId="{0298A993-DC3F-D84F-BB33-8AA5A654755F}" type="presOf" srcId="{A8F735E2-83E1-F94C-B3A4-46CF7BFA93C5}" destId="{72F6C12E-D35D-F14A-BE25-6551AF6EC354}" srcOrd="0" destOrd="4" presId="urn:microsoft.com/office/officeart/2005/8/layout/radial4"/>
    <dgm:cxn modelId="{6E18EE93-74D6-1243-BA57-E4FA101BC466}" type="presOf" srcId="{02278C2A-AE0A-624D-840F-DEA9B8333DA1}" destId="{436CEB88-E8D4-4345-A087-94AF8E6FBD9B}" srcOrd="0" destOrd="12" presId="urn:microsoft.com/office/officeart/2005/8/layout/radial4"/>
    <dgm:cxn modelId="{23EF6E97-1394-FE4F-8DD2-65D16D0DB78A}" type="presOf" srcId="{F0AD9D7D-E8E3-0849-A1EA-1DFE6418DD67}" destId="{9C240D3B-2BD0-5341-A094-2061402BA210}" srcOrd="0" destOrd="0" presId="urn:microsoft.com/office/officeart/2005/8/layout/radial4"/>
    <dgm:cxn modelId="{76861999-3D20-0B45-8420-38336BD14897}" srcId="{A173D534-BEA6-784D-A4DD-06AEF3AC46A0}" destId="{2703B615-A33A-804C-B204-71B80E1C2A11}" srcOrd="0" destOrd="0" parTransId="{9CB20711-0D7A-F24A-A8F1-BF78FABC596F}" sibTransId="{5DC5CDDD-D9EF-2845-84F9-7ED4E35070E8}"/>
    <dgm:cxn modelId="{C0E12B9B-D7DC-6941-B426-7DE4A44BAEDC}" srcId="{87B375BB-A031-F94B-A168-E99FA057416E}" destId="{7773FFFA-BB1B-044B-9559-5EBC5D1839E6}" srcOrd="9" destOrd="0" parTransId="{3981FBB8-D421-5C44-A174-D6D9480D4320}" sibTransId="{94D18984-206E-5342-8F25-1194527483B4}"/>
    <dgm:cxn modelId="{2204FD9B-EFBF-BD42-B1A1-B9DC9D0957DE}" srcId="{B3BD7A0D-73D0-244B-8636-A936A303D23B}" destId="{241568EE-3BC5-814B-8772-A9C02A3A55EE}" srcOrd="2" destOrd="0" parTransId="{311BD1D7-A6D1-A848-B8DD-94002421FAB1}" sibTransId="{41884A82-26A1-B54F-B9BE-65BA227C95A5}"/>
    <dgm:cxn modelId="{53D4FE9C-F476-E24D-A72A-D46275FDB198}" type="presOf" srcId="{86DACE3B-CE1D-1042-8E90-AC2485DD1D58}" destId="{FA380947-0BEA-E04A-B17B-A2581EE907D4}" srcOrd="0" destOrd="13" presId="urn:microsoft.com/office/officeart/2005/8/layout/radial4"/>
    <dgm:cxn modelId="{8079D89D-1962-BD4F-B26A-1B4CAF246F08}" type="presOf" srcId="{D1E2CFCD-9FCC-2D4A-933C-133A0A815ED7}" destId="{2884BFCE-87D8-5749-8E0C-8DA5ED0B5F6A}" srcOrd="0" destOrd="2" presId="urn:microsoft.com/office/officeart/2005/8/layout/radial4"/>
    <dgm:cxn modelId="{8BBDFE9D-D649-4949-9F94-4D56E0627129}" srcId="{87B375BB-A031-F94B-A168-E99FA057416E}" destId="{BBE3C5A7-A337-384B-890D-B34655B7947A}" srcOrd="23" destOrd="0" parTransId="{789482EB-3DF1-D741-AA27-9127308EB19E}" sibTransId="{0879E436-530F-B843-BA94-E8EBE41C173B}"/>
    <dgm:cxn modelId="{50816E9E-7130-0944-8B87-4C6D9ED66904}" srcId="{B3BD7A0D-73D0-244B-8636-A936A303D23B}" destId="{3E8FC7D7-6C1A-0640-99EC-FD7EC1838D08}" srcOrd="0" destOrd="0" parTransId="{DB2BE99D-1F2E-E24C-BE82-5244914EAE73}" sibTransId="{21A9E681-E7C9-8843-9437-CC598F74C7A9}"/>
    <dgm:cxn modelId="{42F38CA0-EA4C-CE4B-8777-CEE9B53157E7}" type="presOf" srcId="{CFFD37E5-14A7-C147-97DA-B3F39CEE3F25}" destId="{72F6C12E-D35D-F14A-BE25-6551AF6EC354}" srcOrd="0" destOrd="6" presId="urn:microsoft.com/office/officeart/2005/8/layout/radial4"/>
    <dgm:cxn modelId="{9540BAA0-8262-E740-90F2-2AC35D592B60}" type="presOf" srcId="{E3D01E18-9A53-8540-8781-B10770EAEA09}" destId="{C573D0DA-7AC5-6A44-BB6F-C12697D2A938}" srcOrd="0" destOrd="2" presId="urn:microsoft.com/office/officeart/2005/8/layout/radial4"/>
    <dgm:cxn modelId="{71F3E5A1-1EEE-F64C-9942-193FF2AE32E6}" type="presOf" srcId="{08B1867F-AA76-2244-8905-73A1F807D2BF}" destId="{1C1C12EF-49E3-4341-9F07-DE571BB23F31}" srcOrd="0" destOrd="7" presId="urn:microsoft.com/office/officeart/2005/8/layout/radial4"/>
    <dgm:cxn modelId="{9DA41EA3-DDDD-4148-B405-A69982F79B9D}" srcId="{86C8D41E-D496-E547-97DE-4104CA0D3C3B}" destId="{CC37E163-89BC-FA47-84E1-8E9E055CFC23}" srcOrd="9" destOrd="0" parTransId="{874A6306-E2CB-1E4E-8657-7C966FB8C3C6}" sibTransId="{DCB7B874-ADC8-FD45-B217-92C286F3D3AE}"/>
    <dgm:cxn modelId="{3F526FA4-8B0D-EB45-A9BF-5D60E62060D4}" srcId="{87B375BB-A031-F94B-A168-E99FA057416E}" destId="{9E3410D7-54B4-7049-AEF8-84E0CC977310}" srcOrd="19" destOrd="0" parTransId="{57EB45FD-C226-A446-A12E-5225D9D230F1}" sibTransId="{D5C6192D-81CB-9E4E-BA6F-DF463CA6B56E}"/>
    <dgm:cxn modelId="{2B6516A5-F9C4-D54E-A631-FBB9D59B7763}" type="presOf" srcId="{6891ABD7-A086-1845-9B84-191596A1766C}" destId="{C573D0DA-7AC5-6A44-BB6F-C12697D2A938}" srcOrd="0" destOrd="4" presId="urn:microsoft.com/office/officeart/2005/8/layout/radial4"/>
    <dgm:cxn modelId="{E28D9BA6-2388-1B46-8F47-0EDF77E0829E}" type="presOf" srcId="{9D7E1317-F1F2-5E4A-BB1B-A9DEA1120895}" destId="{72F6C12E-D35D-F14A-BE25-6551AF6EC354}" srcOrd="0" destOrd="16" presId="urn:microsoft.com/office/officeart/2005/8/layout/radial4"/>
    <dgm:cxn modelId="{DCBA08A8-97E0-5444-8661-53929ACC4E69}" srcId="{87B375BB-A031-F94B-A168-E99FA057416E}" destId="{A633365E-0D3F-7C45-B3D2-69585FF1F005}" srcOrd="10" destOrd="0" parTransId="{2DBE4B49-0227-874A-B7D7-0C1913B6CF4E}" sibTransId="{64DF9827-9ABC-6F42-8431-BB4090E3CB5D}"/>
    <dgm:cxn modelId="{22E63AA9-AEA9-424C-895D-7BADA0EFE534}" type="presOf" srcId="{066D4F80-9B57-4C45-AC6C-4DBF3BFDE0C4}" destId="{72F6C12E-D35D-F14A-BE25-6551AF6EC354}" srcOrd="0" destOrd="11" presId="urn:microsoft.com/office/officeart/2005/8/layout/radial4"/>
    <dgm:cxn modelId="{853210AA-7C51-8E4C-B154-FA87C57F87D8}" type="presOf" srcId="{9AABAE16-E8F4-3B4F-B6E0-5C9B9A295DB3}" destId="{38B8895C-8DD2-064B-85E6-EB267DF685C0}" srcOrd="0" destOrd="0" presId="urn:microsoft.com/office/officeart/2005/8/layout/radial4"/>
    <dgm:cxn modelId="{B82D3EAA-765C-D44B-A081-7B6944F0D9D9}" srcId="{86C8D41E-D496-E547-97DE-4104CA0D3C3B}" destId="{D134AD17-8838-5E42-A174-F78F551ECDD8}" srcOrd="7" destOrd="0" parTransId="{FB0CC665-29B2-B949-950E-EE180C3A31A7}" sibTransId="{CD947CE6-D72F-4240-A1C7-6BFDA56819D0}"/>
    <dgm:cxn modelId="{D705B3AD-45C1-FB40-9666-36AC5BB8E93B}" srcId="{4F29C608-620F-BA48-9DE9-F35E85410B51}" destId="{C01F2ECE-A7FC-E34A-849E-052B2C044A28}" srcOrd="6" destOrd="0" parTransId="{23DD998D-B89F-974C-B18D-77D3454B04D1}" sibTransId="{138DE867-4DAB-3B49-B338-1B950571BAF0}"/>
    <dgm:cxn modelId="{E8B905AE-7B70-DF4C-8677-4F7C8598607B}" srcId="{B3BD7A0D-73D0-244B-8636-A936A303D23B}" destId="{59232949-B536-C745-A7D4-74A7E3688FE7}" srcOrd="1" destOrd="0" parTransId="{A41DD3FA-1B37-4644-B6CB-A32D8376FD0A}" sibTransId="{C6E50249-DDF7-224C-ABF3-410258A14E1B}"/>
    <dgm:cxn modelId="{F8B0E7AF-5000-914C-99CA-269D7392A25C}" type="presOf" srcId="{07464DF2-5118-4C40-BF59-3F46FF543A68}" destId="{FA380947-0BEA-E04A-B17B-A2581EE907D4}" srcOrd="0" destOrd="9" presId="urn:microsoft.com/office/officeart/2005/8/layout/radial4"/>
    <dgm:cxn modelId="{D55309B0-622F-5E4B-9264-F08732A3B0FE}" srcId="{A14547C0-022A-CE42-97D8-8D21BF6AE4EE}" destId="{B3BD7A0D-73D0-244B-8636-A936A303D23B}" srcOrd="3" destOrd="0" parTransId="{ABC40B11-BB80-EE42-9A90-3B482CF30CF5}" sibTransId="{1B35852F-6A8E-9C41-A34A-E3E617B6848F}"/>
    <dgm:cxn modelId="{D49A8BB0-A03E-754A-B6FD-43F178DBCE18}" srcId="{A14547C0-022A-CE42-97D8-8D21BF6AE4EE}" destId="{87B375BB-A031-F94B-A168-E99FA057416E}" srcOrd="2" destOrd="0" parTransId="{9AABAE16-E8F4-3B4F-B6E0-5C9B9A295DB3}" sibTransId="{EC43CCC9-9884-4249-B259-32BCC30CE134}"/>
    <dgm:cxn modelId="{EB3208B1-D29E-C54D-B9EC-A5D61189C30E}" srcId="{87B375BB-A031-F94B-A168-E99FA057416E}" destId="{688871AD-549A-234C-B77A-47904CE544A1}" srcOrd="13" destOrd="0" parTransId="{7D81CB3D-08BB-2F44-B8A6-14B3F69D2A38}" sibTransId="{2988ADB8-015D-B84B-B0A5-6B6836B71052}"/>
    <dgm:cxn modelId="{B930F9B2-BEC7-A54F-8DD9-9E2A67E638ED}" type="presOf" srcId="{A173D534-BEA6-784D-A4DD-06AEF3AC46A0}" destId="{436CEB88-E8D4-4345-A087-94AF8E6FBD9B}" srcOrd="0" destOrd="0" presId="urn:microsoft.com/office/officeart/2005/8/layout/radial4"/>
    <dgm:cxn modelId="{514F07B5-26A4-6442-8C5E-55EC26FE454C}" srcId="{87B375BB-A031-F94B-A168-E99FA057416E}" destId="{B6DF7442-AAD8-3848-9571-A88E45A46EF8}" srcOrd="7" destOrd="0" parTransId="{B1E38C41-A9F7-6F43-9698-C03AC912AD92}" sibTransId="{2F404FA3-D668-494D-A2EC-3D52DDFF9CFB}"/>
    <dgm:cxn modelId="{689F6FB5-5DB6-034B-84B9-DD5481D6D2F9}" srcId="{87B375BB-A031-F94B-A168-E99FA057416E}" destId="{58F09A31-008A-1B41-A40B-06EAFF0A4B59}" srcOrd="5" destOrd="0" parTransId="{A2470680-D782-024C-8E97-3D5E65A6C74D}" sibTransId="{50337FDD-7351-7146-97B4-BF4FD31741BA}"/>
    <dgm:cxn modelId="{572B53BA-8CAF-6B4E-93D1-60218EAC0C89}" type="presOf" srcId="{8FB902D4-54A3-D04F-9F08-3AB546AEC56A}" destId="{2884BFCE-87D8-5749-8E0C-8DA5ED0B5F6A}" srcOrd="0" destOrd="0" presId="urn:microsoft.com/office/officeart/2005/8/layout/radial4"/>
    <dgm:cxn modelId="{3EB097BE-D887-624E-90BE-94E32451F8FB}" srcId="{B3BD7A0D-73D0-244B-8636-A936A303D23B}" destId="{CFFD37E5-14A7-C147-97DA-B3F39CEE3F25}" srcOrd="5" destOrd="0" parTransId="{F7A65BE1-F032-6B43-A4A1-A6F9BBCC7010}" sibTransId="{B8943D67-2FF9-7C4D-886C-9B3C98D11F4B}"/>
    <dgm:cxn modelId="{49F5DEC3-8EAD-D344-89D0-C31C1C525E80}" type="presOf" srcId="{764A33A7-CBE9-ED4D-889A-E314BD7B94A0}" destId="{436CEB88-E8D4-4345-A087-94AF8E6FBD9B}" srcOrd="0" destOrd="3" presId="urn:microsoft.com/office/officeart/2005/8/layout/radial4"/>
    <dgm:cxn modelId="{13DD44C4-EA00-2646-86BB-CE1335610727}" type="presOf" srcId="{F652CB67-8E74-E44C-9575-FB7460F8A9F1}" destId="{FA380947-0BEA-E04A-B17B-A2581EE907D4}" srcOrd="0" destOrd="19" presId="urn:microsoft.com/office/officeart/2005/8/layout/radial4"/>
    <dgm:cxn modelId="{C1D8C2C4-969F-DD4F-921C-781F4D1F0885}" type="presOf" srcId="{7773FFFA-BB1B-044B-9559-5EBC5D1839E6}" destId="{FA380947-0BEA-E04A-B17B-A2581EE907D4}" srcOrd="0" destOrd="10" presId="urn:microsoft.com/office/officeart/2005/8/layout/radial4"/>
    <dgm:cxn modelId="{544C4AC6-A944-9A42-9CE4-7197FD549FAA}" srcId="{87B375BB-A031-F94B-A168-E99FA057416E}" destId="{5C1610B9-96CE-1040-B091-7CFED8D233BF}" srcOrd="2" destOrd="0" parTransId="{3E881F90-FB8C-C14A-8711-E4E134829860}" sibTransId="{0631D6E5-44DD-994D-8B11-57451AE4508F}"/>
    <dgm:cxn modelId="{F41E5DC9-D718-3E42-97A1-663E4D8E92DE}" type="presOf" srcId="{FD7A6D27-96A7-A748-A79F-0CDBC283D136}" destId="{72F6C12E-D35D-F14A-BE25-6551AF6EC354}" srcOrd="0" destOrd="8" presId="urn:microsoft.com/office/officeart/2005/8/layout/radial4"/>
    <dgm:cxn modelId="{B8D2F0C9-E8D2-A54A-AFA7-7609920DE414}" srcId="{A173D534-BEA6-784D-A4DD-06AEF3AC46A0}" destId="{6446C3B0-48C1-C545-BD18-3713895C6DB3}" srcOrd="1" destOrd="0" parTransId="{7F45BFD0-604E-9C40-B053-D247BD1E7D93}" sibTransId="{C45ACA1D-1329-9448-9039-A70A63B40B04}"/>
    <dgm:cxn modelId="{FE6944CA-F390-B743-9A2E-5691BA113905}" srcId="{4F29C608-620F-BA48-9DE9-F35E85410B51}" destId="{B8A73D79-986B-9B4A-AB2B-489F90FB5E11}" srcOrd="2" destOrd="0" parTransId="{04D76920-0891-6F45-A128-127CBFABBAA3}" sibTransId="{AB39038A-2723-F944-84F4-12DB5BD66501}"/>
    <dgm:cxn modelId="{C2B7FFCA-8D87-AE41-8F24-3BF3FAC2A90F}" srcId="{87B375BB-A031-F94B-A168-E99FA057416E}" destId="{758FBAE2-C3AD-9F40-93DA-C5E5866EA7FF}" srcOrd="4" destOrd="0" parTransId="{D98162D2-E139-3C4E-A635-754E0A370C2F}" sibTransId="{C1C61BD7-537B-664D-AF1E-B6CB59CA5AF9}"/>
    <dgm:cxn modelId="{60DCF1CC-4B39-E141-B25C-9E073A03047D}" type="presOf" srcId="{43950BED-6BFE-2A49-86CB-0DD11A1A5F44}" destId="{FA380947-0BEA-E04A-B17B-A2581EE907D4}" srcOrd="0" destOrd="1" presId="urn:microsoft.com/office/officeart/2005/8/layout/radial4"/>
    <dgm:cxn modelId="{75F8F5CE-0042-644E-A016-7A7F738E0149}" srcId="{8FB902D4-54A3-D04F-9F08-3AB546AEC56A}" destId="{D1E2CFCD-9FCC-2D4A-933C-133A0A815ED7}" srcOrd="1" destOrd="0" parTransId="{B81DEF00-304D-DC49-A64E-0FABEC1ACBB2}" sibTransId="{C51116C4-CF77-084D-B718-8C39CB123F4C}"/>
    <dgm:cxn modelId="{88897ACF-D704-494B-8D30-4F206EDFDA99}" type="presOf" srcId="{58F09A31-008A-1B41-A40B-06EAFF0A4B59}" destId="{FA380947-0BEA-E04A-B17B-A2581EE907D4}" srcOrd="0" destOrd="6" presId="urn:microsoft.com/office/officeart/2005/8/layout/radial4"/>
    <dgm:cxn modelId="{FE3517D2-D9A2-974A-96C1-29B9E918D77E}" srcId="{A173D534-BEA6-784D-A4DD-06AEF3AC46A0}" destId="{23BA205F-6E48-374F-9555-D46012B6ED12}" srcOrd="7" destOrd="0" parTransId="{44B88A71-2FC1-D14B-879F-EAE1104E094B}" sibTransId="{ECE872DE-1870-9348-A806-0569107E3E83}"/>
    <dgm:cxn modelId="{42E650D4-B7B9-D640-9C80-4A368D5F8DBE}" type="presOf" srcId="{CC37E163-89BC-FA47-84E1-8E9E055CFC23}" destId="{1C1C12EF-49E3-4341-9F07-DE571BB23F31}" srcOrd="0" destOrd="10" presId="urn:microsoft.com/office/officeart/2005/8/layout/radial4"/>
    <dgm:cxn modelId="{621C73D5-F0B8-EE46-B8FF-6000A2E1D4D3}" type="presOf" srcId="{BD210FD6-2C32-704B-96AA-7D0137D26EFB}" destId="{F56F9E58-6349-9E4D-AAC8-AF4AB72B47B5}" srcOrd="0" destOrd="0" presId="urn:microsoft.com/office/officeart/2005/8/layout/radial4"/>
    <dgm:cxn modelId="{E19471D6-6AA1-DC42-9C3D-1EBCBB66F70F}" srcId="{B3BD7A0D-73D0-244B-8636-A936A303D23B}" destId="{FD7A6D27-96A7-A748-A79F-0CDBC283D136}" srcOrd="7" destOrd="0" parTransId="{D12BCCDA-7C50-AC4D-868F-CED8F2300DDB}" sibTransId="{A187F399-3BF0-4542-94A9-72DF22183DDF}"/>
    <dgm:cxn modelId="{88E381D8-3E72-4B4D-BD87-6C3D125D10C8}" srcId="{86C8D41E-D496-E547-97DE-4104CA0D3C3B}" destId="{1B4E17E3-9762-0C41-9034-906A291395E3}" srcOrd="2" destOrd="0" parTransId="{F1AAE57F-4EDB-1A4C-A2CD-9FE8A0A00F11}" sibTransId="{0B97B381-7BD8-1946-82B1-08C2755E0883}"/>
    <dgm:cxn modelId="{A081ECD9-9C60-164B-BB0D-2145928E116D}" type="presOf" srcId="{9F7F9408-6075-F94D-8235-CFB5E637289E}" destId="{436CEB88-E8D4-4345-A087-94AF8E6FBD9B}" srcOrd="0" destOrd="6" presId="urn:microsoft.com/office/officeart/2005/8/layout/radial4"/>
    <dgm:cxn modelId="{B451DBDA-4F13-3C41-8427-F91880A7CF47}" type="presOf" srcId="{D134AD17-8838-5E42-A174-F78F551ECDD8}" destId="{1C1C12EF-49E3-4341-9F07-DE571BB23F31}" srcOrd="0" destOrd="8" presId="urn:microsoft.com/office/officeart/2005/8/layout/radial4"/>
    <dgm:cxn modelId="{93FAC2DD-587A-F14F-979E-010DE7778423}" srcId="{A173D534-BEA6-784D-A4DD-06AEF3AC46A0}" destId="{44450E5C-F17C-8842-8E49-3E63CAD89757}" srcOrd="10" destOrd="0" parTransId="{4BAE794A-B9D0-264E-ABBD-04B3035155D9}" sibTransId="{01682EE6-F735-0541-B695-396F1EE7EC2E}"/>
    <dgm:cxn modelId="{DD7E0FDE-127E-7046-8588-C45D32B69CA8}" type="presOf" srcId="{9E3410D7-54B4-7049-AEF8-84E0CC977310}" destId="{FA380947-0BEA-E04A-B17B-A2581EE907D4}" srcOrd="0" destOrd="20" presId="urn:microsoft.com/office/officeart/2005/8/layout/radial4"/>
    <dgm:cxn modelId="{719481DE-7370-204B-9AAE-DF538F4F09A4}" srcId="{B3BD7A0D-73D0-244B-8636-A936A303D23B}" destId="{2EFF7181-41EB-5D4B-AD93-E22A7FF79306}" srcOrd="16" destOrd="0" parTransId="{656FAFAA-6FF0-DB46-AF62-9EE8F469E856}" sibTransId="{6A60FBDD-3012-D84A-B48E-9478C7135BBF}"/>
    <dgm:cxn modelId="{D544EBDF-4907-2848-B5D0-E80B1E3F0F29}" type="presOf" srcId="{CB233BCA-F9EE-7941-8585-250E00FA826E}" destId="{A902C4FC-84C9-604A-B0AD-7C14EE628292}" srcOrd="0" destOrd="0" presId="urn:microsoft.com/office/officeart/2005/8/layout/radial4"/>
    <dgm:cxn modelId="{C46042E0-E1FB-F148-BADC-3EFE563E4553}" srcId="{86C8D41E-D496-E547-97DE-4104CA0D3C3B}" destId="{B6F604A1-A29F-9B47-95F7-95B96A301AB9}" srcOrd="0" destOrd="0" parTransId="{EBCE53DE-70F2-A144-834E-2A00BA05720E}" sibTransId="{ED0F2552-0F7B-4141-9378-150E90F09309}"/>
    <dgm:cxn modelId="{0B5B43E0-153D-5448-901B-87F1AFE82ABC}" srcId="{8FB902D4-54A3-D04F-9F08-3AB546AEC56A}" destId="{F104BFC2-B946-6344-BDFF-4E568FEACF65}" srcOrd="3" destOrd="0" parTransId="{B7B4591B-208F-DF4D-97CA-CD64F834311C}" sibTransId="{B5F99433-8E2B-1540-ABD5-225B715CA45C}"/>
    <dgm:cxn modelId="{0A779FE1-2879-344F-B4E2-A4474D7305DF}" srcId="{8FB902D4-54A3-D04F-9F08-3AB546AEC56A}" destId="{EB53481A-E424-9242-9FE9-776791EA314E}" srcOrd="6" destOrd="0" parTransId="{0B7F9B9E-EE10-FB48-8C3C-273C609317B2}" sibTransId="{64905EA1-7B7E-E842-9B9B-2DC19B2739FA}"/>
    <dgm:cxn modelId="{6BA74BE2-6173-B840-B9EF-2F7C125FA024}" srcId="{86C8D41E-D496-E547-97DE-4104CA0D3C3B}" destId="{902CB8A7-8031-AD4E-B967-8760A611F76F}" srcOrd="5" destOrd="0" parTransId="{B64218B3-C2D5-974B-B9A3-9BEF583C8BB3}" sibTransId="{89A096A3-9469-7A4E-BEE9-7A6649683046}"/>
    <dgm:cxn modelId="{0E60BDE4-3FF0-624D-8EA0-AF8ABAF0E42C}" type="presOf" srcId="{1B4E17E3-9762-0C41-9034-906A291395E3}" destId="{1C1C12EF-49E3-4341-9F07-DE571BB23F31}" srcOrd="0" destOrd="3" presId="urn:microsoft.com/office/officeart/2005/8/layout/radial4"/>
    <dgm:cxn modelId="{479103E5-C5E0-AA4A-8250-F785F95EB2AE}" srcId="{B3BD7A0D-73D0-244B-8636-A936A303D23B}" destId="{1FA41D31-FD02-9A4F-9D01-24D16BDFF699}" srcOrd="8" destOrd="0" parTransId="{248940F9-31C2-E547-8898-377F5B97FF5F}" sibTransId="{F916C610-454C-D34B-B00F-2B2CDE32F680}"/>
    <dgm:cxn modelId="{A364DCE5-95C8-674D-BE05-58CE2E5F2D8E}" srcId="{B3BD7A0D-73D0-244B-8636-A936A303D23B}" destId="{A6268BE3-4B35-7440-B2AB-6FD89C5D7C95}" srcOrd="12" destOrd="0" parTransId="{8E8C7896-7414-1D4F-922E-AF99DCD3D19C}" sibTransId="{D821625B-5625-124E-B3F6-02459724B795}"/>
    <dgm:cxn modelId="{742947E6-6BEC-4E46-8238-DA9E2116B47C}" type="presOf" srcId="{F658805B-7D1C-3748-9F6D-ACC9320A7A69}" destId="{FA380947-0BEA-E04A-B17B-A2581EE907D4}" srcOrd="0" destOrd="4" presId="urn:microsoft.com/office/officeart/2005/8/layout/radial4"/>
    <dgm:cxn modelId="{1F3570E6-0F6C-2A43-904E-A3F5AFD7F6E5}" srcId="{4F29C608-620F-BA48-9DE9-F35E85410B51}" destId="{6891ABD7-A086-1845-9B84-191596A1766C}" srcOrd="3" destOrd="0" parTransId="{79AE2F0D-084E-FA41-914D-515132904495}" sibTransId="{0D67CB4C-5AA7-8A49-AADF-426A4FE91BD2}"/>
    <dgm:cxn modelId="{C113F1E6-275A-5745-B783-4184EBC1D71E}" srcId="{B3BD7A0D-73D0-244B-8636-A936A303D23B}" destId="{0752B5BB-21FE-B44B-A6CD-572F7623DC62}" srcOrd="4" destOrd="0" parTransId="{F2A4BEEA-CF53-F442-B14F-6FEAE2DBD5E7}" sibTransId="{1183B907-1133-3244-AFB0-DB9943BBCBF3}"/>
    <dgm:cxn modelId="{098940E7-85D5-704B-946C-96BE38F2B273}" srcId="{B3BD7A0D-73D0-244B-8636-A936A303D23B}" destId="{A8F735E2-83E1-F94C-B3A4-46CF7BFA93C5}" srcOrd="3" destOrd="0" parTransId="{DA5E1891-B01A-0048-846D-3A258404A36C}" sibTransId="{B63F625B-3032-9546-915D-5A39439C57E0}"/>
    <dgm:cxn modelId="{83B62DE8-F131-1E4F-9EAA-A986E12013C9}" type="presOf" srcId="{BBE3C5A7-A337-384B-890D-B34655B7947A}" destId="{FA380947-0BEA-E04A-B17B-A2581EE907D4}" srcOrd="0" destOrd="24" presId="urn:microsoft.com/office/officeart/2005/8/layout/radial4"/>
    <dgm:cxn modelId="{C57539E8-DE42-7244-95EB-CDF0589CB671}" type="presOf" srcId="{44450E5C-F17C-8842-8E49-3E63CAD89757}" destId="{436CEB88-E8D4-4345-A087-94AF8E6FBD9B}" srcOrd="0" destOrd="11" presId="urn:microsoft.com/office/officeart/2005/8/layout/radial4"/>
    <dgm:cxn modelId="{D6604FE9-BB45-F24A-AD26-E03AA2A2E472}" type="presOf" srcId="{A7F44061-8650-DD4D-87F8-ED47FC7A0DBF}" destId="{436CEB88-E8D4-4345-A087-94AF8E6FBD9B}" srcOrd="0" destOrd="5" presId="urn:microsoft.com/office/officeart/2005/8/layout/radial4"/>
    <dgm:cxn modelId="{050F13EA-3DFE-0A40-BC12-02D7C66290DD}" type="presOf" srcId="{2EA64290-69FC-0E45-983F-D3126DEEDEBE}" destId="{FA380947-0BEA-E04A-B17B-A2581EE907D4}" srcOrd="0" destOrd="17" presId="urn:microsoft.com/office/officeart/2005/8/layout/radial4"/>
    <dgm:cxn modelId="{5831B4EA-BD4F-0749-A22E-5FB3D2B89903}" srcId="{B3BD7A0D-73D0-244B-8636-A936A303D23B}" destId="{9D7E1317-F1F2-5E4A-BB1B-A9DEA1120895}" srcOrd="15" destOrd="0" parTransId="{88D58E62-7A9B-FD45-8420-1C504F3CD84F}" sibTransId="{B3CD2D1F-625A-F549-AF64-030B8C1E38F7}"/>
    <dgm:cxn modelId="{153043EB-F769-9040-BD12-8446EBA58D6F}" type="presOf" srcId="{B6F604A1-A29F-9B47-95F7-95B96A301AB9}" destId="{1C1C12EF-49E3-4341-9F07-DE571BB23F31}" srcOrd="0" destOrd="1" presId="urn:microsoft.com/office/officeart/2005/8/layout/radial4"/>
    <dgm:cxn modelId="{F78993EB-007D-884C-88B5-73BE4F126B5E}" srcId="{A173D534-BEA6-784D-A4DD-06AEF3AC46A0}" destId="{EE42E6B1-7422-844B-A49D-2F31D4738FA5}" srcOrd="12" destOrd="0" parTransId="{9B8B228A-C423-3B4E-87C8-196D2AF8E79E}" sibTransId="{9F9F5671-E230-9D43-A540-4323E1F79F6F}"/>
    <dgm:cxn modelId="{21812AEF-B874-D54B-B010-22C00DAAEFAE}" type="presOf" srcId="{281EE595-56A7-6747-96B8-A25C4F4B0545}" destId="{FA380947-0BEA-E04A-B17B-A2581EE907D4}" srcOrd="0" destOrd="21" presId="urn:microsoft.com/office/officeart/2005/8/layout/radial4"/>
    <dgm:cxn modelId="{D83DE7F1-9A97-CA4F-9229-C095D1429B2C}" type="presOf" srcId="{75EE6FD2-BFD5-9543-A528-A3E4797EA675}" destId="{C573D0DA-7AC5-6A44-BB6F-C12697D2A938}" srcOrd="0" destOrd="6" presId="urn:microsoft.com/office/officeart/2005/8/layout/radial4"/>
    <dgm:cxn modelId="{06CE4BF2-0494-0B48-9E5D-8E4CD4E0CFC6}" srcId="{87B375BB-A031-F94B-A168-E99FA057416E}" destId="{6D5CE3A1-1871-9846-AEC8-BD373BA9FEDA}" srcOrd="15" destOrd="0" parTransId="{062F453B-79BC-FD40-8849-E5DA3785B2F3}" sibTransId="{0C53E213-7FE6-B64F-865E-C79BF872BB7B}"/>
    <dgm:cxn modelId="{A781A7F3-594F-1E4A-B5C9-A08F5AE75A59}" type="presOf" srcId="{86C8D41E-D496-E547-97DE-4104CA0D3C3B}" destId="{1C1C12EF-49E3-4341-9F07-DE571BB23F31}" srcOrd="0" destOrd="0" presId="urn:microsoft.com/office/officeart/2005/8/layout/radial4"/>
    <dgm:cxn modelId="{0DD8E9F4-F94B-3247-9834-D02132068B66}" srcId="{87B375BB-A031-F94B-A168-E99FA057416E}" destId="{F658805B-7D1C-3748-9F6D-ACC9320A7A69}" srcOrd="3" destOrd="0" parTransId="{208C593B-048F-CA46-9435-E246DA7DC37E}" sibTransId="{36DA3CC4-6CBF-6647-8C91-17B4F91DF9CF}"/>
    <dgm:cxn modelId="{3AEE28F7-CE76-B54F-949E-346CA580B8F4}" srcId="{87B375BB-A031-F94B-A168-E99FA057416E}" destId="{3FA991D2-E23F-844B-B73E-CDBC4078E1A8}" srcOrd="22" destOrd="0" parTransId="{1753C0D6-137E-1548-9313-89F86DCBA108}" sibTransId="{574985EB-9783-A447-A2D7-6F29EAB9E02C}"/>
    <dgm:cxn modelId="{949A3AF7-730D-554F-8DD5-F133ECD94534}" type="presOf" srcId="{941397C5-43BF-1246-947B-E9A35B2EDDC5}" destId="{1C1C12EF-49E3-4341-9F07-DE571BB23F31}" srcOrd="0" destOrd="5" presId="urn:microsoft.com/office/officeart/2005/8/layout/radial4"/>
    <dgm:cxn modelId="{867A37FA-3EDD-D846-AFA1-1CC5BDE82E7A}" type="presOf" srcId="{688871AD-549A-234C-B77A-47904CE544A1}" destId="{FA380947-0BEA-E04A-B17B-A2581EE907D4}" srcOrd="0" destOrd="14" presId="urn:microsoft.com/office/officeart/2005/8/layout/radial4"/>
    <dgm:cxn modelId="{7DE4D6FB-1132-5749-B195-EF29D40BFE85}" srcId="{86C8D41E-D496-E547-97DE-4104CA0D3C3B}" destId="{E76B4D4B-02F6-934B-9577-CAEF6D47EF3B}" srcOrd="3" destOrd="0" parTransId="{F9B4E295-A3F5-FA4E-87C6-6471BF6D34A1}" sibTransId="{0B999549-FAD8-8848-AFCF-3D39C62448EF}"/>
    <dgm:cxn modelId="{C956A1FD-5086-DB43-859A-891711C10E98}" srcId="{A173D534-BEA6-784D-A4DD-06AEF3AC46A0}" destId="{9F7F9408-6075-F94D-8235-CFB5E637289E}" srcOrd="5" destOrd="0" parTransId="{01030703-AD87-8E40-AC2B-C51678AD62A6}" sibTransId="{C1950549-5EFD-1044-9AA1-4D47D9A85F36}"/>
    <dgm:cxn modelId="{113DCFFD-534F-8B4A-8AD6-594CD0C3B42A}" type="presOf" srcId="{5AED0724-536B-0642-B46B-3494AB37343E}" destId="{1C1C12EF-49E3-4341-9F07-DE571BB23F31}" srcOrd="0" destOrd="9" presId="urn:microsoft.com/office/officeart/2005/8/layout/radial4"/>
    <dgm:cxn modelId="{923D06FE-7E4D-3B4A-9B0D-741B6668AEDA}" type="presOf" srcId="{AB564253-1325-1B45-B380-08DE3D6422EA}" destId="{436CEB88-E8D4-4345-A087-94AF8E6FBD9B}" srcOrd="0" destOrd="4" presId="urn:microsoft.com/office/officeart/2005/8/layout/radial4"/>
    <dgm:cxn modelId="{73A62BFE-E40B-CA46-98DC-690CBE0C31FD}" type="presOf" srcId="{53C85843-3A8C-144B-87AC-C012DC63678B}" destId="{72F6C12E-D35D-F14A-BE25-6551AF6EC354}" srcOrd="0" destOrd="10" presId="urn:microsoft.com/office/officeart/2005/8/layout/radial4"/>
    <dgm:cxn modelId="{3397CF11-6F8B-5045-AB2A-45E36CA5A9C7}" type="presParOf" srcId="{B07C3F5C-49C2-B449-93CF-4E8858E172EB}" destId="{09884672-1F88-8A4E-9CDE-A1D1772B7A99}" srcOrd="0" destOrd="0" presId="urn:microsoft.com/office/officeart/2005/8/layout/radial4"/>
    <dgm:cxn modelId="{9B35DCBF-3F62-E543-B51C-6E2DD1B25656}" type="presParOf" srcId="{B07C3F5C-49C2-B449-93CF-4E8858E172EB}" destId="{9C240D3B-2BD0-5341-A094-2061402BA210}" srcOrd="1" destOrd="0" presId="urn:microsoft.com/office/officeart/2005/8/layout/radial4"/>
    <dgm:cxn modelId="{334E9901-E8FE-3647-BC99-CE3BA7DFF5E0}" type="presParOf" srcId="{B07C3F5C-49C2-B449-93CF-4E8858E172EB}" destId="{C573D0DA-7AC5-6A44-BB6F-C12697D2A938}" srcOrd="2" destOrd="0" presId="urn:microsoft.com/office/officeart/2005/8/layout/radial4"/>
    <dgm:cxn modelId="{12AF9B93-47C7-AA49-93B6-5A15F421D1AE}" type="presParOf" srcId="{B07C3F5C-49C2-B449-93CF-4E8858E172EB}" destId="{F56F9E58-6349-9E4D-AAC8-AF4AB72B47B5}" srcOrd="3" destOrd="0" presId="urn:microsoft.com/office/officeart/2005/8/layout/radial4"/>
    <dgm:cxn modelId="{33ADE98C-9378-B74E-922F-A0668E4DB6B9}" type="presParOf" srcId="{B07C3F5C-49C2-B449-93CF-4E8858E172EB}" destId="{436CEB88-E8D4-4345-A087-94AF8E6FBD9B}" srcOrd="4" destOrd="0" presId="urn:microsoft.com/office/officeart/2005/8/layout/radial4"/>
    <dgm:cxn modelId="{071D55A6-B947-2D40-AF61-6DC5EB082234}" type="presParOf" srcId="{B07C3F5C-49C2-B449-93CF-4E8858E172EB}" destId="{38B8895C-8DD2-064B-85E6-EB267DF685C0}" srcOrd="5" destOrd="0" presId="urn:microsoft.com/office/officeart/2005/8/layout/radial4"/>
    <dgm:cxn modelId="{17D3ED46-9456-4642-8801-3FE633CC4B9B}" type="presParOf" srcId="{B07C3F5C-49C2-B449-93CF-4E8858E172EB}" destId="{FA380947-0BEA-E04A-B17B-A2581EE907D4}" srcOrd="6" destOrd="0" presId="urn:microsoft.com/office/officeart/2005/8/layout/radial4"/>
    <dgm:cxn modelId="{966A10DB-0D76-704D-88CF-A95A9E956E65}" type="presParOf" srcId="{B07C3F5C-49C2-B449-93CF-4E8858E172EB}" destId="{3CB959A5-3C07-E64F-BA80-2781C8AC42B4}" srcOrd="7" destOrd="0" presId="urn:microsoft.com/office/officeart/2005/8/layout/radial4"/>
    <dgm:cxn modelId="{26258588-6557-6343-B285-A69777CEF69D}" type="presParOf" srcId="{B07C3F5C-49C2-B449-93CF-4E8858E172EB}" destId="{72F6C12E-D35D-F14A-BE25-6551AF6EC354}" srcOrd="8" destOrd="0" presId="urn:microsoft.com/office/officeart/2005/8/layout/radial4"/>
    <dgm:cxn modelId="{EE4ECFEC-5DF3-FB42-8B14-FFC882D85556}" type="presParOf" srcId="{B07C3F5C-49C2-B449-93CF-4E8858E172EB}" destId="{A902C4FC-84C9-604A-B0AD-7C14EE628292}" srcOrd="9" destOrd="0" presId="urn:microsoft.com/office/officeart/2005/8/layout/radial4"/>
    <dgm:cxn modelId="{46062A68-6D6A-3441-B089-4559F0201040}" type="presParOf" srcId="{B07C3F5C-49C2-B449-93CF-4E8858E172EB}" destId="{2884BFCE-87D8-5749-8E0C-8DA5ED0B5F6A}" srcOrd="10" destOrd="0" presId="urn:microsoft.com/office/officeart/2005/8/layout/radial4"/>
    <dgm:cxn modelId="{7356941F-B701-2141-A838-DFD5B0600031}" type="presParOf" srcId="{B07C3F5C-49C2-B449-93CF-4E8858E172EB}" destId="{D47772C9-2280-D74E-835D-3451D440A421}" srcOrd="11" destOrd="0" presId="urn:microsoft.com/office/officeart/2005/8/layout/radial4"/>
    <dgm:cxn modelId="{B6578CD0-0018-E647-BA6E-AE37F203FBA1}" type="presParOf" srcId="{B07C3F5C-49C2-B449-93CF-4E8858E172EB}" destId="{1C1C12EF-49E3-4341-9F07-DE571BB23F31}" srcOrd="12" destOrd="0" presId="urn:microsoft.com/office/officeart/2005/8/layout/radial4"/>
  </dgm:cxnLst>
  <dgm:bg>
    <a:noFill/>
  </dgm:bg>
  <dgm:whole>
    <a:ln>
      <a:noFill/>
    </a:ln>
  </dgm:whole>
  <dgm:extLst>
    <a:ext uri="http://schemas.microsoft.com/office/drawing/2008/diagram">
      <dsp:dataModelExt xmlns:dsp="http://schemas.microsoft.com/office/drawing/2008/diagram" relId="rId8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7438EC8-EB00-F747-AE53-1EA4E24E77F8}" type="doc">
      <dgm:prSet loTypeId="urn:microsoft.com/office/officeart/2005/8/layout/radial4" loCatId="" qsTypeId="urn:microsoft.com/office/officeart/2005/8/quickstyle/3D3" qsCatId="3D" csTypeId="urn:microsoft.com/office/officeart/2005/8/colors/accent1_1" csCatId="accent1" phldr="1"/>
      <dgm:spPr/>
      <dgm:t>
        <a:bodyPr/>
        <a:lstStyle/>
        <a:p>
          <a:endParaRPr lang="en-GB"/>
        </a:p>
      </dgm:t>
    </dgm:pt>
    <dgm:pt modelId="{A14547C0-022A-CE42-97D8-8D21BF6AE4EE}">
      <dgm:prSet phldrT="[Text]"/>
      <dgm:spPr/>
      <dgm:t>
        <a:bodyPr/>
        <a:lstStyle/>
        <a:p>
          <a:r>
            <a:rPr lang="en-GB"/>
            <a:t>Megan</a:t>
          </a:r>
        </a:p>
      </dgm:t>
    </dgm:pt>
    <dgm:pt modelId="{767D9BD1-0B7C-2D4F-8F06-8F99E9943677}" type="parTrans" cxnId="{89428711-8B60-0F4A-9525-A1ED8FD6E682}">
      <dgm:prSet/>
      <dgm:spPr/>
      <dgm:t>
        <a:bodyPr/>
        <a:lstStyle/>
        <a:p>
          <a:endParaRPr lang="en-GB"/>
        </a:p>
      </dgm:t>
    </dgm:pt>
    <dgm:pt modelId="{1594D2AD-07BA-5F42-A4A0-A6BECAAEBC93}" type="sibTrans" cxnId="{89428711-8B60-0F4A-9525-A1ED8FD6E682}">
      <dgm:prSet/>
      <dgm:spPr/>
      <dgm:t>
        <a:bodyPr/>
        <a:lstStyle/>
        <a:p>
          <a:endParaRPr lang="en-GB"/>
        </a:p>
      </dgm:t>
    </dgm:pt>
    <dgm:pt modelId="{A173D534-BEA6-784D-A4DD-06AEF3AC46A0}">
      <dgm:prSet phldrT="[Text]" custT="1"/>
      <dgm:spPr/>
      <dgm:t>
        <a:bodyPr/>
        <a:lstStyle/>
        <a:p>
          <a:pPr algn="ctr"/>
          <a:r>
            <a:rPr lang="en-GB" sz="1200">
              <a:latin typeface="Times New Roman" charset="0"/>
              <a:ea typeface="Times New Roman" charset="0"/>
              <a:cs typeface="Times New Roman" charset="0"/>
            </a:rPr>
            <a:t>"Like waiting is the most agonising experience"</a:t>
          </a:r>
        </a:p>
      </dgm:t>
    </dgm:pt>
    <dgm:pt modelId="{BD210FD6-2C32-704B-96AA-7D0137D26EFB}" type="parTrans" cxnId="{BB8B726C-3EAD-F44D-8C74-F2845CCF7F73}">
      <dgm:prSet/>
      <dgm:spPr/>
      <dgm:t>
        <a:bodyPr/>
        <a:lstStyle/>
        <a:p>
          <a:endParaRPr lang="en-GB"/>
        </a:p>
      </dgm:t>
    </dgm:pt>
    <dgm:pt modelId="{D72C65C2-3BD2-A142-8A2F-789030657F8E}" type="sibTrans" cxnId="{BB8B726C-3EAD-F44D-8C74-F2845CCF7F73}">
      <dgm:prSet/>
      <dgm:spPr/>
      <dgm:t>
        <a:bodyPr/>
        <a:lstStyle/>
        <a:p>
          <a:endParaRPr lang="en-GB"/>
        </a:p>
      </dgm:t>
    </dgm:pt>
    <dgm:pt modelId="{4F29C608-620F-BA48-9DE9-F35E85410B51}">
      <dgm:prSet phldrT="[Text]" custT="1"/>
      <dgm:spPr/>
      <dgm:t>
        <a:bodyPr/>
        <a:lstStyle/>
        <a:p>
          <a:pPr algn="ctr"/>
          <a:r>
            <a:rPr lang="en-GB" sz="1200">
              <a:latin typeface="Times New Roman" charset="0"/>
              <a:ea typeface="Times New Roman" charset="0"/>
              <a:cs typeface="Times New Roman" charset="0"/>
            </a:rPr>
            <a:t>"My mum and dad I love very much” “but I’ve always had difficulties”</a:t>
          </a:r>
          <a:endParaRPr lang="en-GB" sz="1200" b="0">
            <a:latin typeface="Times New Roman" charset="0"/>
            <a:ea typeface="Times New Roman" charset="0"/>
            <a:cs typeface="Times New Roman" charset="0"/>
          </a:endParaRPr>
        </a:p>
      </dgm:t>
    </dgm:pt>
    <dgm:pt modelId="{F0AD9D7D-E8E3-0849-A1EA-1DFE6418DD67}" type="parTrans" cxnId="{49C66887-3C33-8740-B0E1-8DE06B90A141}">
      <dgm:prSet/>
      <dgm:spPr/>
      <dgm:t>
        <a:bodyPr/>
        <a:lstStyle/>
        <a:p>
          <a:endParaRPr lang="en-GB"/>
        </a:p>
      </dgm:t>
    </dgm:pt>
    <dgm:pt modelId="{D723AE9A-EBE5-3246-930B-25B132E8320F}" type="sibTrans" cxnId="{49C66887-3C33-8740-B0E1-8DE06B90A141}">
      <dgm:prSet/>
      <dgm:spPr/>
      <dgm:t>
        <a:bodyPr/>
        <a:lstStyle/>
        <a:p>
          <a:endParaRPr lang="en-GB"/>
        </a:p>
      </dgm:t>
    </dgm:pt>
    <dgm:pt modelId="{86C8D41E-D496-E547-97DE-4104CA0D3C3B}">
      <dgm:prSet custT="1"/>
      <dgm:spPr/>
      <dgm:t>
        <a:bodyPr/>
        <a:lstStyle/>
        <a:p>
          <a:pPr algn="ctr"/>
          <a:r>
            <a:rPr lang="en-GB" sz="1200">
              <a:latin typeface="Times New Roman" charset="0"/>
              <a:ea typeface="Times New Roman" charset="0"/>
              <a:cs typeface="Times New Roman" charset="0"/>
            </a:rPr>
            <a:t>"I don’t feel like I’ve truly (.) found (.) myself (.) at all (.) ever"</a:t>
          </a:r>
        </a:p>
      </dgm:t>
    </dgm:pt>
    <dgm:pt modelId="{14C36C9C-96BD-564D-B393-FBA2F5504571}" type="sibTrans" cxnId="{6194AC63-5D21-5746-8ABE-28FDA924AF90}">
      <dgm:prSet/>
      <dgm:spPr/>
      <dgm:t>
        <a:bodyPr/>
        <a:lstStyle/>
        <a:p>
          <a:endParaRPr lang="en-GB"/>
        </a:p>
      </dgm:t>
    </dgm:pt>
    <dgm:pt modelId="{6AC97668-1442-FA46-AE4F-F39449189332}" type="parTrans" cxnId="{6194AC63-5D21-5746-8ABE-28FDA924AF90}">
      <dgm:prSet/>
      <dgm:spPr/>
      <dgm:t>
        <a:bodyPr/>
        <a:lstStyle/>
        <a:p>
          <a:endParaRPr lang="en-GB"/>
        </a:p>
      </dgm:t>
    </dgm:pt>
    <dgm:pt modelId="{B3BD7A0D-73D0-244B-8636-A936A303D23B}">
      <dgm:prSet custT="1"/>
      <dgm:spPr/>
      <dgm:t>
        <a:bodyPr/>
        <a:lstStyle/>
        <a:p>
          <a:pPr algn="ctr"/>
          <a:r>
            <a:rPr lang="en-GB" sz="1200">
              <a:latin typeface="Times New Roman" charset="0"/>
              <a:ea typeface="Times New Roman" charset="0"/>
              <a:cs typeface="Times New Roman" charset="0"/>
            </a:rPr>
            <a:t>"I remember always being (1) so shy at school (.) like painfully shy"</a:t>
          </a:r>
        </a:p>
      </dgm:t>
    </dgm:pt>
    <dgm:pt modelId="{ABC40B11-BB80-EE42-9A90-3B482CF30CF5}" type="parTrans" cxnId="{D55309B0-622F-5E4B-9264-F08732A3B0FE}">
      <dgm:prSet/>
      <dgm:spPr/>
      <dgm:t>
        <a:bodyPr/>
        <a:lstStyle/>
        <a:p>
          <a:endParaRPr lang="en-GB"/>
        </a:p>
      </dgm:t>
    </dgm:pt>
    <dgm:pt modelId="{1B35852F-6A8E-9C41-A34A-E3E617B6848F}" type="sibTrans" cxnId="{D55309B0-622F-5E4B-9264-F08732A3B0FE}">
      <dgm:prSet/>
      <dgm:spPr/>
      <dgm:t>
        <a:bodyPr/>
        <a:lstStyle/>
        <a:p>
          <a:endParaRPr lang="en-GB"/>
        </a:p>
      </dgm:t>
    </dgm:pt>
    <dgm:pt modelId="{87B375BB-A031-F94B-A168-E99FA057416E}">
      <dgm:prSet custT="1"/>
      <dgm:spPr/>
      <dgm:t>
        <a:bodyPr/>
        <a:lstStyle/>
        <a:p>
          <a:pPr algn="ctr"/>
          <a:r>
            <a:rPr lang="en-GB" sz="1200">
              <a:latin typeface="Times New Roman" charset="0"/>
              <a:ea typeface="Times New Roman" charset="0"/>
              <a:cs typeface="Times New Roman" charset="0"/>
            </a:rPr>
            <a:t>"I think (.) being at school you could start to notice how spiteful children can be and-d-d that’s when things started to change"</a:t>
          </a:r>
        </a:p>
      </dgm:t>
    </dgm:pt>
    <dgm:pt modelId="{9AABAE16-E8F4-3B4F-B6E0-5C9B9A295DB3}" type="parTrans" cxnId="{D49A8BB0-A03E-754A-B6FD-43F178DBCE18}">
      <dgm:prSet/>
      <dgm:spPr/>
      <dgm:t>
        <a:bodyPr/>
        <a:lstStyle/>
        <a:p>
          <a:endParaRPr lang="en-GB"/>
        </a:p>
      </dgm:t>
    </dgm:pt>
    <dgm:pt modelId="{EC43CCC9-9884-4249-B259-32BCC30CE134}" type="sibTrans" cxnId="{D49A8BB0-A03E-754A-B6FD-43F178DBCE18}">
      <dgm:prSet/>
      <dgm:spPr/>
      <dgm:t>
        <a:bodyPr/>
        <a:lstStyle/>
        <a:p>
          <a:endParaRPr lang="en-GB"/>
        </a:p>
      </dgm:t>
    </dgm:pt>
    <dgm:pt modelId="{8FB902D4-54A3-D04F-9F08-3AB546AEC56A}">
      <dgm:prSet custT="1"/>
      <dgm:spPr/>
      <dgm:t>
        <a:bodyPr/>
        <a:lstStyle/>
        <a:p>
          <a:pPr algn="ctr"/>
          <a:r>
            <a:rPr lang="en-GB" sz="1200">
              <a:latin typeface="Times New Roman" charset="0"/>
              <a:ea typeface="Times New Roman" charset="0"/>
              <a:cs typeface="Times New Roman" charset="0"/>
            </a:rPr>
            <a:t>“I went throughout my entire school life so poorly but no one really mentioned anything"</a:t>
          </a:r>
        </a:p>
      </dgm:t>
    </dgm:pt>
    <dgm:pt modelId="{CB233BCA-F9EE-7941-8585-250E00FA826E}" type="parTrans" cxnId="{56B72D22-E641-2441-A33A-DEA0E0CF044F}">
      <dgm:prSet/>
      <dgm:spPr/>
      <dgm:t>
        <a:bodyPr/>
        <a:lstStyle/>
        <a:p>
          <a:endParaRPr lang="en-GB"/>
        </a:p>
      </dgm:t>
    </dgm:pt>
    <dgm:pt modelId="{FE4E5CAB-5C6B-9D44-8BAA-514999E3ADC1}" type="sibTrans" cxnId="{56B72D22-E641-2441-A33A-DEA0E0CF044F}">
      <dgm:prSet/>
      <dgm:spPr/>
      <dgm:t>
        <a:bodyPr/>
        <a:lstStyle/>
        <a:p>
          <a:endParaRPr lang="en-GB"/>
        </a:p>
      </dgm:t>
    </dgm:pt>
    <dgm:pt modelId="{830B1603-23F8-674A-9A0A-E19006CADE2D}">
      <dgm:prSet custScaleY="212540" custRadScaleRad="100558" custRadScaleInc="-95057"/>
      <dgm:spPr/>
      <dgm:t>
        <a:bodyPr/>
        <a:lstStyle/>
        <a:p>
          <a:endParaRPr lang="en-GB"/>
        </a:p>
      </dgm:t>
    </dgm:pt>
    <dgm:pt modelId="{4111DFF0-CC4E-F74B-8E46-132BD5811198}" type="parTrans" cxnId="{1B0A89C3-50E1-3B4F-8BB3-E0FA45C9BDB9}">
      <dgm:prSet/>
      <dgm:spPr/>
      <dgm:t>
        <a:bodyPr/>
        <a:lstStyle/>
        <a:p>
          <a:endParaRPr lang="en-GB"/>
        </a:p>
      </dgm:t>
    </dgm:pt>
    <dgm:pt modelId="{B73B3C98-5E04-2C4C-8185-F194D88C0FCC}" type="sibTrans" cxnId="{1B0A89C3-50E1-3B4F-8BB3-E0FA45C9BDB9}">
      <dgm:prSet/>
      <dgm:spPr/>
      <dgm:t>
        <a:bodyPr/>
        <a:lstStyle/>
        <a:p>
          <a:endParaRPr lang="en-GB"/>
        </a:p>
      </dgm:t>
    </dgm:pt>
    <dgm:pt modelId="{5819D11C-2B9E-B747-9CFE-51C88F798115}">
      <dgm:prSet phldrT="[Text]" custT="1"/>
      <dgm:spPr/>
      <dgm:t>
        <a:bodyPr/>
        <a:lstStyle/>
        <a:p>
          <a:r>
            <a:rPr lang="en-GB" sz="800">
              <a:latin typeface="Times New Roman" charset="0"/>
              <a:ea typeface="Times New Roman" charset="0"/>
              <a:cs typeface="Times New Roman" charset="0"/>
            </a:rPr>
            <a:t>Change</a:t>
          </a:r>
        </a:p>
      </dgm:t>
    </dgm:pt>
    <dgm:pt modelId="{471543AD-80C3-B442-8A15-C5E2C6656452}" type="parTrans" cxnId="{369FA618-710C-5C48-9261-A65E8CC6ABAF}">
      <dgm:prSet/>
      <dgm:spPr/>
      <dgm:t>
        <a:bodyPr/>
        <a:lstStyle/>
        <a:p>
          <a:endParaRPr lang="en-GB"/>
        </a:p>
      </dgm:t>
    </dgm:pt>
    <dgm:pt modelId="{6C38BF24-EB63-F341-9F8A-1387923E18C5}" type="sibTrans" cxnId="{369FA618-710C-5C48-9261-A65E8CC6ABAF}">
      <dgm:prSet/>
      <dgm:spPr/>
      <dgm:t>
        <a:bodyPr/>
        <a:lstStyle/>
        <a:p>
          <a:endParaRPr lang="en-GB"/>
        </a:p>
      </dgm:t>
    </dgm:pt>
    <dgm:pt modelId="{4C1C80FC-FD83-1042-A29C-0C7CB4BF67B3}">
      <dgm:prSet phldrT="[Text]" custT="1"/>
      <dgm:spPr/>
      <dgm:t>
        <a:bodyPr/>
        <a:lstStyle/>
        <a:p>
          <a:r>
            <a:rPr lang="en-GB" sz="800">
              <a:latin typeface="Times New Roman" charset="0"/>
              <a:ea typeface="Times New Roman" charset="0"/>
              <a:cs typeface="Times New Roman" charset="0"/>
            </a:rPr>
            <a:t>Parenting</a:t>
          </a:r>
        </a:p>
      </dgm:t>
    </dgm:pt>
    <dgm:pt modelId="{B99BE3A7-2165-0846-BCFB-872DA70366DB}" type="parTrans" cxnId="{D1AA7B84-E5A4-EA43-86C4-257F9D92E09C}">
      <dgm:prSet/>
      <dgm:spPr/>
      <dgm:t>
        <a:bodyPr/>
        <a:lstStyle/>
        <a:p>
          <a:endParaRPr lang="en-GB"/>
        </a:p>
      </dgm:t>
    </dgm:pt>
    <dgm:pt modelId="{82DBEE50-AFEF-4742-A59B-B31777ACA7A7}" type="sibTrans" cxnId="{D1AA7B84-E5A4-EA43-86C4-257F9D92E09C}">
      <dgm:prSet/>
      <dgm:spPr/>
      <dgm:t>
        <a:bodyPr/>
        <a:lstStyle/>
        <a:p>
          <a:endParaRPr lang="en-GB"/>
        </a:p>
      </dgm:t>
    </dgm:pt>
    <dgm:pt modelId="{B69CD27A-B50B-F445-846B-B166BBFE8173}">
      <dgm:prSet phldrT="[Text]" custT="1"/>
      <dgm:spPr/>
      <dgm:t>
        <a:bodyPr/>
        <a:lstStyle/>
        <a:p>
          <a:r>
            <a:rPr lang="en-GB" sz="800">
              <a:latin typeface="Times New Roman" charset="0"/>
              <a:ea typeface="Times New Roman" charset="0"/>
              <a:cs typeface="Times New Roman" charset="0"/>
            </a:rPr>
            <a:t>Over protection</a:t>
          </a:r>
        </a:p>
      </dgm:t>
    </dgm:pt>
    <dgm:pt modelId="{90D1CFE8-7F99-694F-BF7B-3EE14DAC49AE}" type="parTrans" cxnId="{DE55F403-0EAA-654B-917A-CD086E911E65}">
      <dgm:prSet/>
      <dgm:spPr/>
      <dgm:t>
        <a:bodyPr/>
        <a:lstStyle/>
        <a:p>
          <a:endParaRPr lang="en-GB"/>
        </a:p>
      </dgm:t>
    </dgm:pt>
    <dgm:pt modelId="{BA712D37-FE99-1F43-9785-D980416BCCB4}" type="sibTrans" cxnId="{DE55F403-0EAA-654B-917A-CD086E911E65}">
      <dgm:prSet/>
      <dgm:spPr/>
      <dgm:t>
        <a:bodyPr/>
        <a:lstStyle/>
        <a:p>
          <a:endParaRPr lang="en-GB"/>
        </a:p>
      </dgm:t>
    </dgm:pt>
    <dgm:pt modelId="{B2E6190C-4300-B745-9DD2-D59CAE711BBA}">
      <dgm:prSet phldrT="[Text]" custT="1"/>
      <dgm:spPr/>
      <dgm:t>
        <a:bodyPr/>
        <a:lstStyle/>
        <a:p>
          <a:r>
            <a:rPr lang="en-GB" sz="800">
              <a:latin typeface="Times New Roman" charset="0"/>
              <a:ea typeface="Times New Roman" charset="0"/>
              <a:cs typeface="Times New Roman" charset="0"/>
            </a:rPr>
            <a:t>Love</a:t>
          </a:r>
        </a:p>
      </dgm:t>
    </dgm:pt>
    <dgm:pt modelId="{977028DB-695C-014C-8A6A-99DE2EA1AF2A}" type="parTrans" cxnId="{06AB50FF-A34F-E149-BB0C-216C723A5718}">
      <dgm:prSet/>
      <dgm:spPr/>
      <dgm:t>
        <a:bodyPr/>
        <a:lstStyle/>
        <a:p>
          <a:endParaRPr lang="en-GB"/>
        </a:p>
      </dgm:t>
    </dgm:pt>
    <dgm:pt modelId="{E9074C77-6F5C-DF4D-A63F-F152A504D01B}" type="sibTrans" cxnId="{06AB50FF-A34F-E149-BB0C-216C723A5718}">
      <dgm:prSet/>
      <dgm:spPr/>
      <dgm:t>
        <a:bodyPr/>
        <a:lstStyle/>
        <a:p>
          <a:endParaRPr lang="en-GB"/>
        </a:p>
      </dgm:t>
    </dgm:pt>
    <dgm:pt modelId="{040875EF-224A-6C49-97DA-C1952F2503E4}">
      <dgm:prSet phldrT="[Text]" custT="1"/>
      <dgm:spPr/>
      <dgm:t>
        <a:bodyPr/>
        <a:lstStyle/>
        <a:p>
          <a:r>
            <a:rPr lang="en-GB" sz="800">
              <a:latin typeface="Times New Roman" charset="0"/>
              <a:ea typeface="Times New Roman" charset="0"/>
              <a:cs typeface="Times New Roman" charset="0"/>
            </a:rPr>
            <a:t>Fear</a:t>
          </a:r>
        </a:p>
      </dgm:t>
    </dgm:pt>
    <dgm:pt modelId="{22CCC668-7453-9241-B532-D39F625E48BA}" type="parTrans" cxnId="{EAC93235-1382-7246-8FB4-D65DEE35A38B}">
      <dgm:prSet/>
      <dgm:spPr/>
      <dgm:t>
        <a:bodyPr/>
        <a:lstStyle/>
        <a:p>
          <a:endParaRPr lang="en-GB"/>
        </a:p>
      </dgm:t>
    </dgm:pt>
    <dgm:pt modelId="{D6FFB94F-A1B7-0740-98CE-1702AC25B6AB}" type="sibTrans" cxnId="{EAC93235-1382-7246-8FB4-D65DEE35A38B}">
      <dgm:prSet/>
      <dgm:spPr/>
      <dgm:t>
        <a:bodyPr/>
        <a:lstStyle/>
        <a:p>
          <a:endParaRPr lang="en-GB"/>
        </a:p>
      </dgm:t>
    </dgm:pt>
    <dgm:pt modelId="{A6FA6CBE-75E4-184C-AD33-F71F8A40D980}">
      <dgm:prSet phldrT="[Text]" custT="1"/>
      <dgm:spPr/>
      <dgm:t>
        <a:bodyPr/>
        <a:lstStyle/>
        <a:p>
          <a:r>
            <a:rPr lang="en-GB" sz="800">
              <a:latin typeface="Times New Roman" charset="0"/>
              <a:ea typeface="Times New Roman" charset="0"/>
              <a:cs typeface="Times New Roman" charset="0"/>
            </a:rPr>
            <a:t>Difficulty</a:t>
          </a:r>
        </a:p>
      </dgm:t>
    </dgm:pt>
    <dgm:pt modelId="{E7D26ABE-827E-8344-A028-D5D493C7E871}" type="parTrans" cxnId="{039C36C1-0118-EE4D-8059-985112C8165F}">
      <dgm:prSet/>
      <dgm:spPr/>
      <dgm:t>
        <a:bodyPr/>
        <a:lstStyle/>
        <a:p>
          <a:endParaRPr lang="en-GB"/>
        </a:p>
      </dgm:t>
    </dgm:pt>
    <dgm:pt modelId="{17E2C821-532F-0F40-A4AD-8C135D350B89}" type="sibTrans" cxnId="{039C36C1-0118-EE4D-8059-985112C8165F}">
      <dgm:prSet/>
      <dgm:spPr/>
      <dgm:t>
        <a:bodyPr/>
        <a:lstStyle/>
        <a:p>
          <a:endParaRPr lang="en-GB"/>
        </a:p>
      </dgm:t>
    </dgm:pt>
    <dgm:pt modelId="{003D35F4-37B2-9944-8D73-CA981EAF7DD3}">
      <dgm:prSet phldrT="[Text]" custT="1"/>
      <dgm:spPr/>
      <dgm:t>
        <a:bodyPr/>
        <a:lstStyle/>
        <a:p>
          <a:r>
            <a:rPr lang="en-GB" sz="800">
              <a:latin typeface="Times New Roman" charset="0"/>
              <a:ea typeface="Times New Roman" charset="0"/>
              <a:cs typeface="Times New Roman" charset="0"/>
            </a:rPr>
            <a:t>Identity</a:t>
          </a:r>
        </a:p>
      </dgm:t>
    </dgm:pt>
    <dgm:pt modelId="{77FC0B9C-C569-A14D-9C60-4EB5AF9F06E4}" type="parTrans" cxnId="{EA2F9E09-0763-3444-B44A-F5353BBA7B59}">
      <dgm:prSet/>
      <dgm:spPr/>
      <dgm:t>
        <a:bodyPr/>
        <a:lstStyle/>
        <a:p>
          <a:endParaRPr lang="en-GB"/>
        </a:p>
      </dgm:t>
    </dgm:pt>
    <dgm:pt modelId="{75ED2CE4-7840-6849-87AC-47DB63BEDC1F}" type="sibTrans" cxnId="{EA2F9E09-0763-3444-B44A-F5353BBA7B59}">
      <dgm:prSet/>
      <dgm:spPr/>
      <dgm:t>
        <a:bodyPr/>
        <a:lstStyle/>
        <a:p>
          <a:endParaRPr lang="en-GB"/>
        </a:p>
      </dgm:t>
    </dgm:pt>
    <dgm:pt modelId="{ABED7044-ECFE-F543-83F7-23BFF9F6B7B8}">
      <dgm:prSet phldrT="[Text]" custT="1"/>
      <dgm:spPr/>
      <dgm:t>
        <a:bodyPr/>
        <a:lstStyle/>
        <a:p>
          <a:r>
            <a:rPr lang="en-GB" sz="800">
              <a:latin typeface="Times New Roman" charset="0"/>
              <a:ea typeface="Times New Roman" charset="0"/>
              <a:cs typeface="Times New Roman" charset="0"/>
            </a:rPr>
            <a:t>Parental approval</a:t>
          </a:r>
        </a:p>
      </dgm:t>
    </dgm:pt>
    <dgm:pt modelId="{44403DFC-1FAE-4745-B730-CFFCF5B804B6}" type="parTrans" cxnId="{7C52B3B8-FF2C-AA4D-A7ED-03D7A5775AFF}">
      <dgm:prSet/>
      <dgm:spPr/>
      <dgm:t>
        <a:bodyPr/>
        <a:lstStyle/>
        <a:p>
          <a:endParaRPr lang="en-GB"/>
        </a:p>
      </dgm:t>
    </dgm:pt>
    <dgm:pt modelId="{DAAC32ED-A02D-7045-91A3-EAF1AE5959CD}" type="sibTrans" cxnId="{7C52B3B8-FF2C-AA4D-A7ED-03D7A5775AFF}">
      <dgm:prSet/>
      <dgm:spPr/>
      <dgm:t>
        <a:bodyPr/>
        <a:lstStyle/>
        <a:p>
          <a:endParaRPr lang="en-GB"/>
        </a:p>
      </dgm:t>
    </dgm:pt>
    <dgm:pt modelId="{4F1FFFD6-1D37-1D4F-BAF3-06F670CCEB28}">
      <dgm:prSet phldrT="[Text]" custT="1"/>
      <dgm:spPr/>
      <dgm:t>
        <a:bodyPr/>
        <a:lstStyle/>
        <a:p>
          <a:r>
            <a:rPr lang="en-GB" sz="800">
              <a:latin typeface="Times New Roman" charset="0"/>
              <a:ea typeface="Times New Roman" charset="0"/>
              <a:cs typeface="Times New Roman" charset="0"/>
            </a:rPr>
            <a:t>Awareness of weight</a:t>
          </a:r>
        </a:p>
      </dgm:t>
    </dgm:pt>
    <dgm:pt modelId="{D0A70D82-9ABF-5641-9090-BB0C7B1DA9CF}" type="parTrans" cxnId="{72C3736B-B22A-4843-98CB-205FBAACA092}">
      <dgm:prSet/>
      <dgm:spPr/>
      <dgm:t>
        <a:bodyPr/>
        <a:lstStyle/>
        <a:p>
          <a:endParaRPr lang="en-GB"/>
        </a:p>
      </dgm:t>
    </dgm:pt>
    <dgm:pt modelId="{9788B422-D2F6-B545-BA07-9913E03899A0}" type="sibTrans" cxnId="{72C3736B-B22A-4843-98CB-205FBAACA092}">
      <dgm:prSet/>
      <dgm:spPr/>
      <dgm:t>
        <a:bodyPr/>
        <a:lstStyle/>
        <a:p>
          <a:endParaRPr lang="en-GB"/>
        </a:p>
      </dgm:t>
    </dgm:pt>
    <dgm:pt modelId="{A4C8CBE5-225F-074B-9824-2ACF3A8F0C9B}">
      <dgm:prSet phldrT="[Text]" custT="1"/>
      <dgm:spPr/>
      <dgm:t>
        <a:bodyPr/>
        <a:lstStyle/>
        <a:p>
          <a:r>
            <a:rPr lang="en-GB" sz="800">
              <a:latin typeface="Times New Roman" charset="0"/>
              <a:ea typeface="Times New Roman" charset="0"/>
              <a:cs typeface="Times New Roman" charset="0"/>
            </a:rPr>
            <a:t>Frustration</a:t>
          </a:r>
        </a:p>
      </dgm:t>
    </dgm:pt>
    <dgm:pt modelId="{90903F2C-3BB3-4B43-B7B1-053B24D8076F}" type="parTrans" cxnId="{28EB2797-5C10-E740-B863-8BFBFEC8DCB4}">
      <dgm:prSet/>
      <dgm:spPr/>
      <dgm:t>
        <a:bodyPr/>
        <a:lstStyle/>
        <a:p>
          <a:endParaRPr lang="en-GB"/>
        </a:p>
      </dgm:t>
    </dgm:pt>
    <dgm:pt modelId="{59CDA974-E07E-8B40-8F2C-772586A1B3F2}" type="sibTrans" cxnId="{28EB2797-5C10-E740-B863-8BFBFEC8DCB4}">
      <dgm:prSet/>
      <dgm:spPr/>
      <dgm:t>
        <a:bodyPr/>
        <a:lstStyle/>
        <a:p>
          <a:endParaRPr lang="en-GB"/>
        </a:p>
      </dgm:t>
    </dgm:pt>
    <dgm:pt modelId="{1FA8B97E-B12D-4E4E-97EF-688FC0776E2C}">
      <dgm:prSet custT="1"/>
      <dgm:spPr/>
      <dgm:t>
        <a:bodyPr/>
        <a:lstStyle/>
        <a:p>
          <a:r>
            <a:rPr lang="en-GB" sz="800">
              <a:latin typeface="Times New Roman" charset="0"/>
              <a:ea typeface="Times New Roman" charset="0"/>
              <a:cs typeface="Times New Roman" charset="0"/>
            </a:rPr>
            <a:t>Shyness</a:t>
          </a:r>
        </a:p>
      </dgm:t>
    </dgm:pt>
    <dgm:pt modelId="{B3E5ABF8-BA69-CB43-8882-5E3C0EADE46D}" type="parTrans" cxnId="{B0063FE6-C6E6-D74D-B757-794DC4A387FA}">
      <dgm:prSet/>
      <dgm:spPr/>
      <dgm:t>
        <a:bodyPr/>
        <a:lstStyle/>
        <a:p>
          <a:endParaRPr lang="en-GB"/>
        </a:p>
      </dgm:t>
    </dgm:pt>
    <dgm:pt modelId="{9097E517-C05A-6E4C-AEE1-1561768B81B5}" type="sibTrans" cxnId="{B0063FE6-C6E6-D74D-B757-794DC4A387FA}">
      <dgm:prSet/>
      <dgm:spPr/>
      <dgm:t>
        <a:bodyPr/>
        <a:lstStyle/>
        <a:p>
          <a:endParaRPr lang="en-GB"/>
        </a:p>
      </dgm:t>
    </dgm:pt>
    <dgm:pt modelId="{A3C4C54B-3E2E-D042-B41A-245C396F107D}">
      <dgm:prSet custT="1"/>
      <dgm:spPr/>
      <dgm:t>
        <a:bodyPr/>
        <a:lstStyle/>
        <a:p>
          <a:r>
            <a:rPr lang="en-GB" sz="800">
              <a:latin typeface="Times New Roman" charset="0"/>
              <a:ea typeface="Times New Roman" charset="0"/>
              <a:cs typeface="Times New Roman" charset="0"/>
            </a:rPr>
            <a:t>Masking</a:t>
          </a:r>
        </a:p>
      </dgm:t>
    </dgm:pt>
    <dgm:pt modelId="{5B9425C3-9B01-D048-A5CA-30E7EE0C4DC3}" type="parTrans" cxnId="{FA2F76F4-55B4-B14B-A6BA-3A33131E126D}">
      <dgm:prSet/>
      <dgm:spPr/>
      <dgm:t>
        <a:bodyPr/>
        <a:lstStyle/>
        <a:p>
          <a:endParaRPr lang="en-GB"/>
        </a:p>
      </dgm:t>
    </dgm:pt>
    <dgm:pt modelId="{C57813D7-65F2-834D-9554-8B013FC3AD15}" type="sibTrans" cxnId="{FA2F76F4-55B4-B14B-A6BA-3A33131E126D}">
      <dgm:prSet/>
      <dgm:spPr/>
      <dgm:t>
        <a:bodyPr/>
        <a:lstStyle/>
        <a:p>
          <a:endParaRPr lang="en-GB"/>
        </a:p>
      </dgm:t>
    </dgm:pt>
    <dgm:pt modelId="{6209691C-5365-9A4C-9003-971573AC1161}">
      <dgm:prSet custT="1"/>
      <dgm:spPr/>
      <dgm:t>
        <a:bodyPr/>
        <a:lstStyle/>
        <a:p>
          <a:r>
            <a:rPr lang="en-GB" sz="800">
              <a:latin typeface="Times New Roman" charset="0"/>
              <a:ea typeface="Times New Roman" charset="0"/>
              <a:cs typeface="Times New Roman" charset="0"/>
            </a:rPr>
            <a:t>Social isoltation</a:t>
          </a:r>
        </a:p>
      </dgm:t>
    </dgm:pt>
    <dgm:pt modelId="{9F79E543-84B2-2342-9FD9-0BE1BC9A8345}" type="parTrans" cxnId="{C692E546-E6EB-CC4A-9A54-607B1FFA7FD5}">
      <dgm:prSet/>
      <dgm:spPr/>
      <dgm:t>
        <a:bodyPr/>
        <a:lstStyle/>
        <a:p>
          <a:endParaRPr lang="en-GB"/>
        </a:p>
      </dgm:t>
    </dgm:pt>
    <dgm:pt modelId="{15215781-F572-FE4E-9052-501C2DC0356A}" type="sibTrans" cxnId="{C692E546-E6EB-CC4A-9A54-607B1FFA7FD5}">
      <dgm:prSet/>
      <dgm:spPr/>
      <dgm:t>
        <a:bodyPr/>
        <a:lstStyle/>
        <a:p>
          <a:endParaRPr lang="en-GB"/>
        </a:p>
      </dgm:t>
    </dgm:pt>
    <dgm:pt modelId="{C4D7A0BE-B8E5-D844-8F73-F6B439691CB4}">
      <dgm:prSet custT="1"/>
      <dgm:spPr/>
      <dgm:t>
        <a:bodyPr/>
        <a:lstStyle/>
        <a:p>
          <a:r>
            <a:rPr lang="en-GB" sz="800">
              <a:latin typeface="Times New Roman" charset="0"/>
              <a:ea typeface="Times New Roman" charset="0"/>
              <a:cs typeface="Times New Roman" charset="0"/>
            </a:rPr>
            <a:t>Pressure (to change)</a:t>
          </a:r>
        </a:p>
      </dgm:t>
    </dgm:pt>
    <dgm:pt modelId="{88A230B6-62EF-B248-8D28-2229E4ADB945}" type="parTrans" cxnId="{1D83A4CB-AC81-2142-8F33-06B437EBF896}">
      <dgm:prSet/>
      <dgm:spPr/>
      <dgm:t>
        <a:bodyPr/>
        <a:lstStyle/>
        <a:p>
          <a:endParaRPr lang="en-GB"/>
        </a:p>
      </dgm:t>
    </dgm:pt>
    <dgm:pt modelId="{E4056191-D09F-2047-B367-5BE990AE70C0}" type="sibTrans" cxnId="{1D83A4CB-AC81-2142-8F33-06B437EBF896}">
      <dgm:prSet/>
      <dgm:spPr/>
      <dgm:t>
        <a:bodyPr/>
        <a:lstStyle/>
        <a:p>
          <a:endParaRPr lang="en-GB"/>
        </a:p>
      </dgm:t>
    </dgm:pt>
    <dgm:pt modelId="{274E7936-B337-F549-B43C-53C06DCB88C8}">
      <dgm:prSet custT="1"/>
      <dgm:spPr/>
      <dgm:t>
        <a:bodyPr/>
        <a:lstStyle/>
        <a:p>
          <a:r>
            <a:rPr lang="en-GB" sz="800">
              <a:latin typeface="Times New Roman" charset="0"/>
              <a:ea typeface="Times New Roman" charset="0"/>
              <a:cs typeface="Times New Roman" charset="0"/>
            </a:rPr>
            <a:t>Self-esteem</a:t>
          </a:r>
        </a:p>
      </dgm:t>
    </dgm:pt>
    <dgm:pt modelId="{A0E85301-0EE3-EA4C-885D-F72E1F84EBAF}" type="parTrans" cxnId="{B671763A-1B57-B048-AAD7-60D9EE0199EB}">
      <dgm:prSet/>
      <dgm:spPr/>
      <dgm:t>
        <a:bodyPr/>
        <a:lstStyle/>
        <a:p>
          <a:endParaRPr lang="en-GB"/>
        </a:p>
      </dgm:t>
    </dgm:pt>
    <dgm:pt modelId="{C3F08836-39D3-C54C-B79B-62E9261F595F}" type="sibTrans" cxnId="{B671763A-1B57-B048-AAD7-60D9EE0199EB}">
      <dgm:prSet/>
      <dgm:spPr/>
      <dgm:t>
        <a:bodyPr/>
        <a:lstStyle/>
        <a:p>
          <a:endParaRPr lang="en-GB"/>
        </a:p>
      </dgm:t>
    </dgm:pt>
    <dgm:pt modelId="{9F8FDC79-B70D-AC4D-821F-C9793338E3B2}">
      <dgm:prSet custT="1"/>
      <dgm:spPr/>
      <dgm:t>
        <a:bodyPr/>
        <a:lstStyle/>
        <a:p>
          <a:r>
            <a:rPr lang="en-GB" sz="800">
              <a:latin typeface="Times New Roman" charset="0"/>
              <a:ea typeface="Times New Roman" charset="0"/>
              <a:cs typeface="Times New Roman" charset="0"/>
            </a:rPr>
            <a:t>Lack of agency/control</a:t>
          </a:r>
        </a:p>
      </dgm:t>
    </dgm:pt>
    <dgm:pt modelId="{8E4FCC97-E9EF-294A-8202-6EE3E1DDAF6A}" type="parTrans" cxnId="{8C34FB90-1A32-B840-89E9-0C659BA756A2}">
      <dgm:prSet/>
      <dgm:spPr/>
      <dgm:t>
        <a:bodyPr/>
        <a:lstStyle/>
        <a:p>
          <a:endParaRPr lang="en-GB"/>
        </a:p>
      </dgm:t>
    </dgm:pt>
    <dgm:pt modelId="{36B1D0BA-52DF-F742-9A32-A0BFB2324C13}" type="sibTrans" cxnId="{8C34FB90-1A32-B840-89E9-0C659BA756A2}">
      <dgm:prSet/>
      <dgm:spPr/>
      <dgm:t>
        <a:bodyPr/>
        <a:lstStyle/>
        <a:p>
          <a:endParaRPr lang="en-GB"/>
        </a:p>
      </dgm:t>
    </dgm:pt>
    <dgm:pt modelId="{36825410-31A0-6A4A-862A-6222C19A7FA8}">
      <dgm:prSet custT="1"/>
      <dgm:spPr/>
      <dgm:t>
        <a:bodyPr/>
        <a:lstStyle/>
        <a:p>
          <a:r>
            <a:rPr lang="en-GB" sz="800">
              <a:latin typeface="Times New Roman" charset="0"/>
              <a:ea typeface="Times New Roman" charset="0"/>
              <a:cs typeface="Times New Roman" charset="0"/>
            </a:rPr>
            <a:t>Confidence</a:t>
          </a:r>
        </a:p>
      </dgm:t>
    </dgm:pt>
    <dgm:pt modelId="{8D52EBFB-71F0-8441-BDC8-2526A4E39E9E}" type="parTrans" cxnId="{CCE48CEE-5884-CB45-ADA2-E9D1B8C2E432}">
      <dgm:prSet/>
      <dgm:spPr/>
      <dgm:t>
        <a:bodyPr/>
        <a:lstStyle/>
        <a:p>
          <a:endParaRPr lang="en-GB"/>
        </a:p>
      </dgm:t>
    </dgm:pt>
    <dgm:pt modelId="{DD7D5CEA-094D-F246-9F3A-495C702FAF88}" type="sibTrans" cxnId="{CCE48CEE-5884-CB45-ADA2-E9D1B8C2E432}">
      <dgm:prSet/>
      <dgm:spPr/>
      <dgm:t>
        <a:bodyPr/>
        <a:lstStyle/>
        <a:p>
          <a:endParaRPr lang="en-GB"/>
        </a:p>
      </dgm:t>
    </dgm:pt>
    <dgm:pt modelId="{454B72C9-61DF-A24A-B1F4-ED720FC1DB3D}">
      <dgm:prSet custT="1"/>
      <dgm:spPr/>
      <dgm:t>
        <a:bodyPr/>
        <a:lstStyle/>
        <a:p>
          <a:r>
            <a:rPr lang="en-GB" sz="800">
              <a:latin typeface="Times New Roman" charset="0"/>
              <a:ea typeface="Times New Roman" charset="0"/>
              <a:cs typeface="Times New Roman" charset="0"/>
            </a:rPr>
            <a:t>Lack of recognition</a:t>
          </a:r>
        </a:p>
      </dgm:t>
    </dgm:pt>
    <dgm:pt modelId="{33179AF3-6BDB-494B-8C70-34D305CCD5FA}" type="parTrans" cxnId="{AC016E0C-7984-3345-BD2A-AA556F061EFC}">
      <dgm:prSet/>
      <dgm:spPr/>
      <dgm:t>
        <a:bodyPr/>
        <a:lstStyle/>
        <a:p>
          <a:endParaRPr lang="en-GB"/>
        </a:p>
      </dgm:t>
    </dgm:pt>
    <dgm:pt modelId="{80916CA0-EA48-5E4E-8788-4AFA135A36A7}" type="sibTrans" cxnId="{AC016E0C-7984-3345-BD2A-AA556F061EFC}">
      <dgm:prSet/>
      <dgm:spPr/>
      <dgm:t>
        <a:bodyPr/>
        <a:lstStyle/>
        <a:p>
          <a:endParaRPr lang="en-GB"/>
        </a:p>
      </dgm:t>
    </dgm:pt>
    <dgm:pt modelId="{74D4C694-CAE0-8D42-A6F7-07C1B64DA422}">
      <dgm:prSet custT="1"/>
      <dgm:spPr/>
      <dgm:t>
        <a:bodyPr/>
        <a:lstStyle/>
        <a:p>
          <a:r>
            <a:rPr lang="en-GB" sz="800">
              <a:latin typeface="Times New Roman" charset="0"/>
              <a:ea typeface="Times New Roman" charset="0"/>
              <a:cs typeface="Times New Roman" charset="0"/>
            </a:rPr>
            <a:t>Confusion</a:t>
          </a:r>
        </a:p>
      </dgm:t>
    </dgm:pt>
    <dgm:pt modelId="{53C57E02-EB5F-744D-A9F1-9693255D55B0}" type="parTrans" cxnId="{AB8164A5-01CD-704E-9A9E-917DB8BB8405}">
      <dgm:prSet/>
      <dgm:spPr/>
      <dgm:t>
        <a:bodyPr/>
        <a:lstStyle/>
        <a:p>
          <a:endParaRPr lang="en-GB"/>
        </a:p>
      </dgm:t>
    </dgm:pt>
    <dgm:pt modelId="{B7670C82-920F-264F-A2A1-A64BAEBAFC8B}" type="sibTrans" cxnId="{AB8164A5-01CD-704E-9A9E-917DB8BB8405}">
      <dgm:prSet/>
      <dgm:spPr/>
      <dgm:t>
        <a:bodyPr/>
        <a:lstStyle/>
        <a:p>
          <a:endParaRPr lang="en-GB"/>
        </a:p>
      </dgm:t>
    </dgm:pt>
    <dgm:pt modelId="{6C9C9354-02FE-3C46-8FDD-F331E0787E04}">
      <dgm:prSet custT="1"/>
      <dgm:spPr/>
      <dgm:t>
        <a:bodyPr/>
        <a:lstStyle/>
        <a:p>
          <a:r>
            <a:rPr lang="en-GB" sz="800">
              <a:latin typeface="Times New Roman" charset="0"/>
              <a:ea typeface="Times New Roman" charset="0"/>
              <a:cs typeface="Times New Roman" charset="0"/>
            </a:rPr>
            <a:t>Feeling different</a:t>
          </a:r>
        </a:p>
      </dgm:t>
    </dgm:pt>
    <dgm:pt modelId="{9878C943-F131-2E45-AC3C-40E78DB9A40C}" type="parTrans" cxnId="{47AAD9F1-9AD4-8048-B9E9-0C957B09328A}">
      <dgm:prSet/>
      <dgm:spPr/>
      <dgm:t>
        <a:bodyPr/>
        <a:lstStyle/>
        <a:p>
          <a:endParaRPr lang="en-GB"/>
        </a:p>
      </dgm:t>
    </dgm:pt>
    <dgm:pt modelId="{3DCD3A4E-3E06-EA45-8105-84EAA8B3E803}" type="sibTrans" cxnId="{47AAD9F1-9AD4-8048-B9E9-0C957B09328A}">
      <dgm:prSet/>
      <dgm:spPr/>
      <dgm:t>
        <a:bodyPr/>
        <a:lstStyle/>
        <a:p>
          <a:endParaRPr lang="en-GB"/>
        </a:p>
      </dgm:t>
    </dgm:pt>
    <dgm:pt modelId="{90211FB5-B26A-FE45-8F17-9157AA290694}">
      <dgm:prSet custT="1"/>
      <dgm:spPr/>
      <dgm:t>
        <a:bodyPr/>
        <a:lstStyle/>
        <a:p>
          <a:r>
            <a:rPr lang="en-GB" sz="800">
              <a:latin typeface="Times New Roman" charset="0"/>
              <a:ea typeface="Times New Roman" charset="0"/>
              <a:cs typeface="Times New Roman" charset="0"/>
            </a:rPr>
            <a:t>Loneliness</a:t>
          </a:r>
        </a:p>
      </dgm:t>
    </dgm:pt>
    <dgm:pt modelId="{9F7E426A-CBF4-4D44-AFBF-2C613E7C679C}" type="parTrans" cxnId="{FCCB2633-D45B-DC45-97EF-595A894963D7}">
      <dgm:prSet/>
      <dgm:spPr/>
      <dgm:t>
        <a:bodyPr/>
        <a:lstStyle/>
        <a:p>
          <a:endParaRPr lang="en-GB"/>
        </a:p>
      </dgm:t>
    </dgm:pt>
    <dgm:pt modelId="{23410E48-1E45-EA4E-89E6-4181E17A51E0}" type="sibTrans" cxnId="{FCCB2633-D45B-DC45-97EF-595A894963D7}">
      <dgm:prSet/>
      <dgm:spPr/>
      <dgm:t>
        <a:bodyPr/>
        <a:lstStyle/>
        <a:p>
          <a:endParaRPr lang="en-GB"/>
        </a:p>
      </dgm:t>
    </dgm:pt>
    <dgm:pt modelId="{B3A19E07-8708-EF4E-9167-08BDE3BF1D9D}">
      <dgm:prSet custT="1"/>
      <dgm:spPr/>
      <dgm:t>
        <a:bodyPr/>
        <a:lstStyle/>
        <a:p>
          <a:r>
            <a:rPr lang="en-GB" sz="800">
              <a:latin typeface="Times New Roman" charset="0"/>
              <a:ea typeface="Times New Roman" charset="0"/>
              <a:cs typeface="Times New Roman" charset="0"/>
            </a:rPr>
            <a:t>Dedication</a:t>
          </a:r>
        </a:p>
      </dgm:t>
    </dgm:pt>
    <dgm:pt modelId="{25919FDB-FE48-CF4B-AE19-7E84E3839E60}" type="parTrans" cxnId="{6766A18E-D325-074E-8F9A-8D9F8D6A7E6A}">
      <dgm:prSet/>
      <dgm:spPr/>
      <dgm:t>
        <a:bodyPr/>
        <a:lstStyle/>
        <a:p>
          <a:endParaRPr lang="en-GB"/>
        </a:p>
      </dgm:t>
    </dgm:pt>
    <dgm:pt modelId="{8A808ADC-8FCB-0543-A498-2663CC4E6CFB}" type="sibTrans" cxnId="{6766A18E-D325-074E-8F9A-8D9F8D6A7E6A}">
      <dgm:prSet/>
      <dgm:spPr/>
      <dgm:t>
        <a:bodyPr/>
        <a:lstStyle/>
        <a:p>
          <a:endParaRPr lang="en-GB"/>
        </a:p>
      </dgm:t>
    </dgm:pt>
    <dgm:pt modelId="{6E68E4F2-EA5C-DA44-A9EE-5E125618790F}">
      <dgm:prSet custT="1"/>
      <dgm:spPr/>
      <dgm:t>
        <a:bodyPr/>
        <a:lstStyle/>
        <a:p>
          <a:r>
            <a:rPr lang="en-GB" sz="800">
              <a:latin typeface="Times New Roman" charset="0"/>
              <a:ea typeface="Times New Roman" charset="0"/>
              <a:cs typeface="Times New Roman" charset="0"/>
            </a:rPr>
            <a:t>Control</a:t>
          </a:r>
        </a:p>
      </dgm:t>
    </dgm:pt>
    <dgm:pt modelId="{7D4DD51F-C1FB-1546-BFAE-A7B82AB7F7BB}" type="parTrans" cxnId="{7D8C2E62-9F7A-0F4C-B57F-0A062204A724}">
      <dgm:prSet/>
      <dgm:spPr/>
      <dgm:t>
        <a:bodyPr/>
        <a:lstStyle/>
        <a:p>
          <a:endParaRPr lang="en-GB"/>
        </a:p>
      </dgm:t>
    </dgm:pt>
    <dgm:pt modelId="{570B6B1C-6AB1-6145-90AF-3F80FB167EE7}" type="sibTrans" cxnId="{7D8C2E62-9F7A-0F4C-B57F-0A062204A724}">
      <dgm:prSet/>
      <dgm:spPr/>
      <dgm:t>
        <a:bodyPr/>
        <a:lstStyle/>
        <a:p>
          <a:endParaRPr lang="en-GB"/>
        </a:p>
      </dgm:t>
    </dgm:pt>
    <dgm:pt modelId="{263E5A9D-856C-604E-AA20-32A8A8E76A8C}">
      <dgm:prSet custT="1"/>
      <dgm:spPr/>
      <dgm:t>
        <a:bodyPr/>
        <a:lstStyle/>
        <a:p>
          <a:r>
            <a:rPr lang="en-GB" sz="800">
              <a:latin typeface="Times New Roman" charset="0"/>
              <a:ea typeface="Times New Roman" charset="0"/>
              <a:cs typeface="Times New Roman" charset="0"/>
            </a:rPr>
            <a:t>Loathing</a:t>
          </a:r>
        </a:p>
      </dgm:t>
    </dgm:pt>
    <dgm:pt modelId="{C6835DD8-96DB-4B44-921D-6D1899CE8F92}" type="parTrans" cxnId="{5B1CD722-6AAD-8343-9278-3096D83B4940}">
      <dgm:prSet/>
      <dgm:spPr/>
      <dgm:t>
        <a:bodyPr/>
        <a:lstStyle/>
        <a:p>
          <a:endParaRPr lang="en-GB"/>
        </a:p>
      </dgm:t>
    </dgm:pt>
    <dgm:pt modelId="{77D184DA-CB09-5246-B8E6-7B760EE6DC6E}" type="sibTrans" cxnId="{5B1CD722-6AAD-8343-9278-3096D83B4940}">
      <dgm:prSet/>
      <dgm:spPr/>
      <dgm:t>
        <a:bodyPr/>
        <a:lstStyle/>
        <a:p>
          <a:endParaRPr lang="en-GB"/>
        </a:p>
      </dgm:t>
    </dgm:pt>
    <dgm:pt modelId="{D613D632-6924-3B49-AABA-A6C677A32848}">
      <dgm:prSet custT="1"/>
      <dgm:spPr/>
      <dgm:t>
        <a:bodyPr/>
        <a:lstStyle/>
        <a:p>
          <a:r>
            <a:rPr lang="en-GB" sz="800">
              <a:latin typeface="Times New Roman" charset="0"/>
              <a:ea typeface="Times New Roman" charset="0"/>
              <a:cs typeface="Times New Roman" charset="0"/>
            </a:rPr>
            <a:t>Self-awareness</a:t>
          </a:r>
        </a:p>
      </dgm:t>
    </dgm:pt>
    <dgm:pt modelId="{DE547BDF-93DE-2B47-BD7D-70E8AA69E221}" type="parTrans" cxnId="{1C2DC462-26D7-2741-958C-160E4931D939}">
      <dgm:prSet/>
      <dgm:spPr/>
      <dgm:t>
        <a:bodyPr/>
        <a:lstStyle/>
        <a:p>
          <a:endParaRPr lang="en-GB"/>
        </a:p>
      </dgm:t>
    </dgm:pt>
    <dgm:pt modelId="{1DDDA6FB-6EC6-0943-9632-76022B3DA030}" type="sibTrans" cxnId="{1C2DC462-26D7-2741-958C-160E4931D939}">
      <dgm:prSet/>
      <dgm:spPr/>
      <dgm:t>
        <a:bodyPr/>
        <a:lstStyle/>
        <a:p>
          <a:endParaRPr lang="en-GB"/>
        </a:p>
      </dgm:t>
    </dgm:pt>
    <dgm:pt modelId="{4002EB00-562A-9F48-B18A-C43F71F0B3F3}">
      <dgm:prSet custT="1"/>
      <dgm:spPr/>
      <dgm:t>
        <a:bodyPr/>
        <a:lstStyle/>
        <a:p>
          <a:r>
            <a:rPr lang="en-GB" sz="800">
              <a:latin typeface="Times New Roman" charset="0"/>
              <a:ea typeface="Times New Roman" charset="0"/>
              <a:cs typeface="Times New Roman" charset="0"/>
            </a:rPr>
            <a:t>Social comparison</a:t>
          </a:r>
        </a:p>
      </dgm:t>
    </dgm:pt>
    <dgm:pt modelId="{02EDE118-44A9-7E4C-ACAE-B65D740816BE}" type="parTrans" cxnId="{957ED24F-FDFD-4B4E-9104-0B0BC3B0D17C}">
      <dgm:prSet/>
      <dgm:spPr/>
      <dgm:t>
        <a:bodyPr/>
        <a:lstStyle/>
        <a:p>
          <a:endParaRPr lang="en-GB"/>
        </a:p>
      </dgm:t>
    </dgm:pt>
    <dgm:pt modelId="{F213C173-9656-AD43-8216-5C1CF0657020}" type="sibTrans" cxnId="{957ED24F-FDFD-4B4E-9104-0B0BC3B0D17C}">
      <dgm:prSet/>
      <dgm:spPr/>
      <dgm:t>
        <a:bodyPr/>
        <a:lstStyle/>
        <a:p>
          <a:endParaRPr lang="en-GB"/>
        </a:p>
      </dgm:t>
    </dgm:pt>
    <dgm:pt modelId="{58AE423F-11CB-E247-879E-AFE3EAF4768B}">
      <dgm:prSet custT="1"/>
      <dgm:spPr/>
      <dgm:t>
        <a:bodyPr/>
        <a:lstStyle/>
        <a:p>
          <a:r>
            <a:rPr lang="en-GB" sz="800">
              <a:latin typeface="Times New Roman" charset="0"/>
              <a:ea typeface="Times New Roman" charset="0"/>
              <a:cs typeface="Times New Roman" charset="0"/>
            </a:rPr>
            <a:t>Self-esteem</a:t>
          </a:r>
        </a:p>
      </dgm:t>
    </dgm:pt>
    <dgm:pt modelId="{503702CF-DD5C-4348-9145-BB5E182052FE}" type="parTrans" cxnId="{16A84D44-7F98-F24A-82BB-F84F63A309C7}">
      <dgm:prSet/>
      <dgm:spPr/>
      <dgm:t>
        <a:bodyPr/>
        <a:lstStyle/>
        <a:p>
          <a:endParaRPr lang="en-GB"/>
        </a:p>
      </dgm:t>
    </dgm:pt>
    <dgm:pt modelId="{78E2C702-0D4F-124C-B97C-95C848F4D053}" type="sibTrans" cxnId="{16A84D44-7F98-F24A-82BB-F84F63A309C7}">
      <dgm:prSet/>
      <dgm:spPr/>
      <dgm:t>
        <a:bodyPr/>
        <a:lstStyle/>
        <a:p>
          <a:endParaRPr lang="en-GB"/>
        </a:p>
      </dgm:t>
    </dgm:pt>
    <dgm:pt modelId="{B73B3382-CA1C-1D45-8EE0-C611BAEE6C1D}">
      <dgm:prSet custT="1"/>
      <dgm:spPr/>
      <dgm:t>
        <a:bodyPr/>
        <a:lstStyle/>
        <a:p>
          <a:r>
            <a:rPr lang="en-GB" sz="800">
              <a:latin typeface="Times New Roman" charset="0"/>
              <a:ea typeface="Times New Roman" charset="0"/>
              <a:cs typeface="Times New Roman" charset="0"/>
            </a:rPr>
            <a:t>Confidence</a:t>
          </a:r>
        </a:p>
      </dgm:t>
    </dgm:pt>
    <dgm:pt modelId="{3DF2AFA3-4EAC-454B-BAC8-065581CEB1A6}" type="parTrans" cxnId="{FE89CCEE-F553-8842-8AEB-05F6AEE49853}">
      <dgm:prSet/>
      <dgm:spPr/>
      <dgm:t>
        <a:bodyPr/>
        <a:lstStyle/>
        <a:p>
          <a:endParaRPr lang="en-GB"/>
        </a:p>
      </dgm:t>
    </dgm:pt>
    <dgm:pt modelId="{48963022-2796-6F44-8DFF-7AFFCFEE11ED}" type="sibTrans" cxnId="{FE89CCEE-F553-8842-8AEB-05F6AEE49853}">
      <dgm:prSet/>
      <dgm:spPr/>
      <dgm:t>
        <a:bodyPr/>
        <a:lstStyle/>
        <a:p>
          <a:endParaRPr lang="en-GB"/>
        </a:p>
      </dgm:t>
    </dgm:pt>
    <dgm:pt modelId="{21D8936F-EF55-C14E-9308-A5E738FBFC9E}">
      <dgm:prSet custT="1"/>
      <dgm:spPr/>
      <dgm:t>
        <a:bodyPr/>
        <a:lstStyle/>
        <a:p>
          <a:r>
            <a:rPr lang="en-GB" sz="800">
              <a:latin typeface="Times New Roman" charset="0"/>
              <a:ea typeface="Times New Roman" charset="0"/>
              <a:cs typeface="Times New Roman" charset="0"/>
            </a:rPr>
            <a:t>Loneliness</a:t>
          </a:r>
        </a:p>
      </dgm:t>
    </dgm:pt>
    <dgm:pt modelId="{B459C618-347E-F14F-B301-74646FBEDA4F}" type="parTrans" cxnId="{82860C06-69F0-1E4B-B0AD-66568977162E}">
      <dgm:prSet/>
      <dgm:spPr/>
      <dgm:t>
        <a:bodyPr/>
        <a:lstStyle/>
        <a:p>
          <a:endParaRPr lang="en-GB"/>
        </a:p>
      </dgm:t>
    </dgm:pt>
    <dgm:pt modelId="{36CD0074-9F50-794B-AFD1-1D636ABFC86E}" type="sibTrans" cxnId="{82860C06-69F0-1E4B-B0AD-66568977162E}">
      <dgm:prSet/>
      <dgm:spPr/>
      <dgm:t>
        <a:bodyPr/>
        <a:lstStyle/>
        <a:p>
          <a:endParaRPr lang="en-GB"/>
        </a:p>
      </dgm:t>
    </dgm:pt>
    <dgm:pt modelId="{B5BFE1EF-692D-BB45-B807-CE2568C17F60}">
      <dgm:prSet custT="1"/>
      <dgm:spPr/>
      <dgm:t>
        <a:bodyPr/>
        <a:lstStyle/>
        <a:p>
          <a:r>
            <a:rPr lang="en-GB" sz="800">
              <a:latin typeface="Times New Roman" charset="0"/>
              <a:ea typeface="Times New Roman" charset="0"/>
              <a:cs typeface="Times New Roman" charset="0"/>
            </a:rPr>
            <a:t>Social comparison</a:t>
          </a:r>
        </a:p>
      </dgm:t>
    </dgm:pt>
    <dgm:pt modelId="{945499DC-2218-3743-91A8-C2573C503896}" type="parTrans" cxnId="{62105EFB-5862-0E49-8310-251940D8895D}">
      <dgm:prSet/>
      <dgm:spPr/>
      <dgm:t>
        <a:bodyPr/>
        <a:lstStyle/>
        <a:p>
          <a:endParaRPr lang="en-GB"/>
        </a:p>
      </dgm:t>
    </dgm:pt>
    <dgm:pt modelId="{E23F36D1-EDB4-6440-8982-71D9FB8CCACF}" type="sibTrans" cxnId="{62105EFB-5862-0E49-8310-251940D8895D}">
      <dgm:prSet/>
      <dgm:spPr/>
      <dgm:t>
        <a:bodyPr/>
        <a:lstStyle/>
        <a:p>
          <a:endParaRPr lang="en-GB"/>
        </a:p>
      </dgm:t>
    </dgm:pt>
    <dgm:pt modelId="{2B45FA62-C226-8641-8798-14DBC2C4C9BB}">
      <dgm:prSet custT="1"/>
      <dgm:spPr/>
      <dgm:t>
        <a:bodyPr/>
        <a:lstStyle/>
        <a:p>
          <a:r>
            <a:rPr lang="en-GB" sz="800">
              <a:latin typeface="Times New Roman" charset="0"/>
              <a:ea typeface="Times New Roman" charset="0"/>
              <a:cs typeface="Times New Roman" charset="0"/>
            </a:rPr>
            <a:t>Feeling different</a:t>
          </a:r>
        </a:p>
      </dgm:t>
    </dgm:pt>
    <dgm:pt modelId="{FA6A8C2F-5B20-ED42-B12C-AFE5ADDC3759}" type="parTrans" cxnId="{94FD1E11-5E2E-0E4E-8CF1-809DB4D8A7CC}">
      <dgm:prSet/>
      <dgm:spPr/>
      <dgm:t>
        <a:bodyPr/>
        <a:lstStyle/>
        <a:p>
          <a:endParaRPr lang="en-GB"/>
        </a:p>
      </dgm:t>
    </dgm:pt>
    <dgm:pt modelId="{7C126158-7441-394A-883D-65AB120639CD}" type="sibTrans" cxnId="{94FD1E11-5E2E-0E4E-8CF1-809DB4D8A7CC}">
      <dgm:prSet/>
      <dgm:spPr/>
      <dgm:t>
        <a:bodyPr/>
        <a:lstStyle/>
        <a:p>
          <a:endParaRPr lang="en-GB"/>
        </a:p>
      </dgm:t>
    </dgm:pt>
    <dgm:pt modelId="{2CDE9BC0-7657-614F-AF4A-13C26BEC0442}">
      <dgm:prSet custT="1"/>
      <dgm:spPr/>
      <dgm:t>
        <a:bodyPr/>
        <a:lstStyle/>
        <a:p>
          <a:r>
            <a:rPr lang="en-GB" sz="800">
              <a:latin typeface="Times New Roman" charset="0"/>
              <a:ea typeface="Times New Roman" charset="0"/>
              <a:cs typeface="Times New Roman" charset="0"/>
            </a:rPr>
            <a:t>Fear</a:t>
          </a:r>
        </a:p>
      </dgm:t>
    </dgm:pt>
    <dgm:pt modelId="{D2718368-1FB0-DA48-9986-C81233BF6415}" type="parTrans" cxnId="{28BB7F1B-864F-9B49-823F-651B5F6D07D1}">
      <dgm:prSet/>
      <dgm:spPr/>
      <dgm:t>
        <a:bodyPr/>
        <a:lstStyle/>
        <a:p>
          <a:endParaRPr lang="en-GB"/>
        </a:p>
      </dgm:t>
    </dgm:pt>
    <dgm:pt modelId="{4E0ED5A6-629A-D24D-9FDA-194E7B079D9A}" type="sibTrans" cxnId="{28BB7F1B-864F-9B49-823F-651B5F6D07D1}">
      <dgm:prSet/>
      <dgm:spPr/>
      <dgm:t>
        <a:bodyPr/>
        <a:lstStyle/>
        <a:p>
          <a:endParaRPr lang="en-GB"/>
        </a:p>
      </dgm:t>
    </dgm:pt>
    <dgm:pt modelId="{4EAB3256-C477-C54A-8225-8FEBBDBD3BEB}">
      <dgm:prSet custT="1"/>
      <dgm:spPr/>
      <dgm:t>
        <a:bodyPr/>
        <a:lstStyle/>
        <a:p>
          <a:r>
            <a:rPr lang="en-GB" sz="800">
              <a:latin typeface="Times New Roman" charset="0"/>
              <a:ea typeface="Times New Roman" charset="0"/>
              <a:cs typeface="Times New Roman" charset="0"/>
            </a:rPr>
            <a:t>Perfection</a:t>
          </a:r>
        </a:p>
      </dgm:t>
    </dgm:pt>
    <dgm:pt modelId="{72A15BDA-FB54-7345-9A90-DBCF67CC0CCF}" type="parTrans" cxnId="{BB3C54A0-26C5-0145-85AA-F79408810225}">
      <dgm:prSet/>
      <dgm:spPr/>
      <dgm:t>
        <a:bodyPr/>
        <a:lstStyle/>
        <a:p>
          <a:endParaRPr lang="en-GB"/>
        </a:p>
      </dgm:t>
    </dgm:pt>
    <dgm:pt modelId="{96F5BE9B-EB29-EC47-A9AF-108F38E80ADC}" type="sibTrans" cxnId="{BB3C54A0-26C5-0145-85AA-F79408810225}">
      <dgm:prSet/>
      <dgm:spPr/>
      <dgm:t>
        <a:bodyPr/>
        <a:lstStyle/>
        <a:p>
          <a:endParaRPr lang="en-GB"/>
        </a:p>
      </dgm:t>
    </dgm:pt>
    <dgm:pt modelId="{911081F6-2A6C-9A4C-AE1F-2EFDE1498D44}">
      <dgm:prSet custT="1"/>
      <dgm:spPr/>
      <dgm:t>
        <a:bodyPr/>
        <a:lstStyle/>
        <a:p>
          <a:r>
            <a:rPr lang="en-GB" sz="800">
              <a:latin typeface="Times New Roman" charset="0"/>
              <a:ea typeface="Times New Roman" charset="0"/>
              <a:cs typeface="Times New Roman" charset="0"/>
            </a:rPr>
            <a:t>Desire for change</a:t>
          </a:r>
        </a:p>
      </dgm:t>
    </dgm:pt>
    <dgm:pt modelId="{0574095C-EBCC-BF40-AA09-E0CB701D0C63}" type="parTrans" cxnId="{370D15F2-8C68-9E4C-846F-B311343EC8D9}">
      <dgm:prSet/>
      <dgm:spPr/>
      <dgm:t>
        <a:bodyPr/>
        <a:lstStyle/>
        <a:p>
          <a:endParaRPr lang="en-GB"/>
        </a:p>
      </dgm:t>
    </dgm:pt>
    <dgm:pt modelId="{5094B064-1635-BC48-B527-B4DB3B51882C}" type="sibTrans" cxnId="{370D15F2-8C68-9E4C-846F-B311343EC8D9}">
      <dgm:prSet/>
      <dgm:spPr/>
      <dgm:t>
        <a:bodyPr/>
        <a:lstStyle/>
        <a:p>
          <a:endParaRPr lang="en-GB"/>
        </a:p>
      </dgm:t>
    </dgm:pt>
    <dgm:pt modelId="{12F64062-8CBE-3849-B26D-6F09217ADD62}">
      <dgm:prSet custT="1"/>
      <dgm:spPr/>
      <dgm:t>
        <a:bodyPr/>
        <a:lstStyle/>
        <a:p>
          <a:r>
            <a:rPr lang="en-GB" sz="800">
              <a:latin typeface="Times New Roman" charset="0"/>
              <a:ea typeface="Times New Roman" charset="0"/>
              <a:cs typeface="Times New Roman" charset="0"/>
            </a:rPr>
            <a:t>Conforming</a:t>
          </a:r>
        </a:p>
      </dgm:t>
    </dgm:pt>
    <dgm:pt modelId="{787DE428-3DCB-6342-869A-A7B1A02BC687}" type="parTrans" cxnId="{D42D6E1D-E894-9444-A065-5293A9B50E53}">
      <dgm:prSet/>
      <dgm:spPr/>
      <dgm:t>
        <a:bodyPr/>
        <a:lstStyle/>
        <a:p>
          <a:endParaRPr lang="en-GB"/>
        </a:p>
      </dgm:t>
    </dgm:pt>
    <dgm:pt modelId="{8C2946A1-5A02-454B-8127-CDDD5DE16FB8}" type="sibTrans" cxnId="{D42D6E1D-E894-9444-A065-5293A9B50E53}">
      <dgm:prSet/>
      <dgm:spPr/>
      <dgm:t>
        <a:bodyPr/>
        <a:lstStyle/>
        <a:p>
          <a:endParaRPr lang="en-GB"/>
        </a:p>
      </dgm:t>
    </dgm:pt>
    <dgm:pt modelId="{B99268E3-99B2-D641-93D1-463A69F5C0F7}">
      <dgm:prSet custT="1"/>
      <dgm:spPr/>
      <dgm:t>
        <a:bodyPr/>
        <a:lstStyle/>
        <a:p>
          <a:r>
            <a:rPr lang="en-GB" sz="800">
              <a:latin typeface="Times New Roman" charset="0"/>
              <a:ea typeface="Times New Roman" charset="0"/>
              <a:cs typeface="Times New Roman" charset="0"/>
            </a:rPr>
            <a:t>Malice </a:t>
          </a:r>
        </a:p>
      </dgm:t>
    </dgm:pt>
    <dgm:pt modelId="{9E88A403-C163-6C49-A7DF-E526D9DB8789}" type="parTrans" cxnId="{95D5340B-75E6-F046-8E2F-6EFFEF58A517}">
      <dgm:prSet/>
      <dgm:spPr/>
      <dgm:t>
        <a:bodyPr/>
        <a:lstStyle/>
        <a:p>
          <a:endParaRPr lang="en-GB"/>
        </a:p>
      </dgm:t>
    </dgm:pt>
    <dgm:pt modelId="{F73682A3-9A87-8744-97FB-FAF46546A962}" type="sibTrans" cxnId="{95D5340B-75E6-F046-8E2F-6EFFEF58A517}">
      <dgm:prSet/>
      <dgm:spPr/>
      <dgm:t>
        <a:bodyPr/>
        <a:lstStyle/>
        <a:p>
          <a:endParaRPr lang="en-GB"/>
        </a:p>
      </dgm:t>
    </dgm:pt>
    <dgm:pt modelId="{00495332-3304-E345-B56D-A70ED083E360}">
      <dgm:prSet custT="1"/>
      <dgm:spPr/>
      <dgm:t>
        <a:bodyPr/>
        <a:lstStyle/>
        <a:p>
          <a:r>
            <a:rPr lang="en-GB" sz="800">
              <a:latin typeface="Times New Roman" charset="0"/>
              <a:ea typeface="Times New Roman" charset="0"/>
              <a:cs typeface="Times New Roman" charset="0"/>
            </a:rPr>
            <a:t>Rejection </a:t>
          </a:r>
        </a:p>
      </dgm:t>
    </dgm:pt>
    <dgm:pt modelId="{465785E8-C498-244D-B2A6-D95FA44B721B}" type="parTrans" cxnId="{9DBB3B9E-1E7B-C54E-B393-76CD168E8C9D}">
      <dgm:prSet/>
      <dgm:spPr/>
      <dgm:t>
        <a:bodyPr/>
        <a:lstStyle/>
        <a:p>
          <a:endParaRPr lang="en-GB"/>
        </a:p>
      </dgm:t>
    </dgm:pt>
    <dgm:pt modelId="{D9C82A25-D0B4-284D-9892-3CC122A9D674}" type="sibTrans" cxnId="{9DBB3B9E-1E7B-C54E-B393-76CD168E8C9D}">
      <dgm:prSet/>
      <dgm:spPr/>
      <dgm:t>
        <a:bodyPr/>
        <a:lstStyle/>
        <a:p>
          <a:endParaRPr lang="en-GB"/>
        </a:p>
      </dgm:t>
    </dgm:pt>
    <dgm:pt modelId="{5FC0E728-CA50-6541-BA23-A1F3B3C6EC26}">
      <dgm:prSet custT="1"/>
      <dgm:spPr/>
      <dgm:t>
        <a:bodyPr/>
        <a:lstStyle/>
        <a:p>
          <a:r>
            <a:rPr lang="en-GB" sz="800">
              <a:latin typeface="Times New Roman" charset="0"/>
              <a:ea typeface="Times New Roman" charset="0"/>
              <a:cs typeface="Times New Roman" charset="0"/>
            </a:rPr>
            <a:t>Bullying</a:t>
          </a:r>
        </a:p>
      </dgm:t>
    </dgm:pt>
    <dgm:pt modelId="{BC644C51-D58D-FF4B-B6FA-DB0623216D12}" type="parTrans" cxnId="{0BE41FAA-C22C-E248-B0F8-702EAA7D1278}">
      <dgm:prSet/>
      <dgm:spPr/>
      <dgm:t>
        <a:bodyPr/>
        <a:lstStyle/>
        <a:p>
          <a:endParaRPr lang="en-GB"/>
        </a:p>
      </dgm:t>
    </dgm:pt>
    <dgm:pt modelId="{24B537C2-6E79-9441-A2C6-0B8B2A810173}" type="sibTrans" cxnId="{0BE41FAA-C22C-E248-B0F8-702EAA7D1278}">
      <dgm:prSet/>
      <dgm:spPr/>
      <dgm:t>
        <a:bodyPr/>
        <a:lstStyle/>
        <a:p>
          <a:endParaRPr lang="en-GB"/>
        </a:p>
      </dgm:t>
    </dgm:pt>
    <dgm:pt modelId="{F461E444-EF24-8944-8E1F-A3DFD461074D}">
      <dgm:prSet custT="1"/>
      <dgm:spPr/>
      <dgm:t>
        <a:bodyPr/>
        <a:lstStyle/>
        <a:p>
          <a:r>
            <a:rPr lang="en-GB" sz="800">
              <a:latin typeface="Times New Roman" charset="0"/>
              <a:ea typeface="Times New Roman" charset="0"/>
              <a:cs typeface="Times New Roman" charset="0"/>
            </a:rPr>
            <a:t>Innocence</a:t>
          </a:r>
        </a:p>
      </dgm:t>
    </dgm:pt>
    <dgm:pt modelId="{11EB288B-BDEE-6E48-A75B-A5C8F5B0559A}" type="parTrans" cxnId="{4DFD8E66-F0B4-E447-8564-1DBDCFEC8F5F}">
      <dgm:prSet/>
      <dgm:spPr/>
      <dgm:t>
        <a:bodyPr/>
        <a:lstStyle/>
        <a:p>
          <a:endParaRPr lang="en-GB"/>
        </a:p>
      </dgm:t>
    </dgm:pt>
    <dgm:pt modelId="{98BF9EFA-B454-8A4E-BB08-B4E70CC727A3}" type="sibTrans" cxnId="{4DFD8E66-F0B4-E447-8564-1DBDCFEC8F5F}">
      <dgm:prSet/>
      <dgm:spPr/>
      <dgm:t>
        <a:bodyPr/>
        <a:lstStyle/>
        <a:p>
          <a:endParaRPr lang="en-GB"/>
        </a:p>
      </dgm:t>
    </dgm:pt>
    <dgm:pt modelId="{1ECE42E7-9680-A24C-BB6A-5FEC26A30CF5}">
      <dgm:prSet custT="1"/>
      <dgm:spPr/>
      <dgm:t>
        <a:bodyPr/>
        <a:lstStyle/>
        <a:p>
          <a:r>
            <a:rPr lang="en-GB" sz="800">
              <a:latin typeface="Times New Roman" charset="0"/>
              <a:ea typeface="Times New Roman" charset="0"/>
              <a:cs typeface="Times New Roman" charset="0"/>
            </a:rPr>
            <a:t>Care free</a:t>
          </a:r>
        </a:p>
      </dgm:t>
    </dgm:pt>
    <dgm:pt modelId="{B770DC75-4328-1E42-A788-CF1407535A8D}" type="parTrans" cxnId="{315F2D22-B773-5B44-8237-CE58924C286D}">
      <dgm:prSet/>
      <dgm:spPr/>
      <dgm:t>
        <a:bodyPr/>
        <a:lstStyle/>
        <a:p>
          <a:endParaRPr lang="en-GB"/>
        </a:p>
      </dgm:t>
    </dgm:pt>
    <dgm:pt modelId="{E095EBE6-9DBE-3647-9CED-2DDDCD3D0D9D}" type="sibTrans" cxnId="{315F2D22-B773-5B44-8237-CE58924C286D}">
      <dgm:prSet/>
      <dgm:spPr/>
      <dgm:t>
        <a:bodyPr/>
        <a:lstStyle/>
        <a:p>
          <a:endParaRPr lang="en-GB"/>
        </a:p>
      </dgm:t>
    </dgm:pt>
    <dgm:pt modelId="{4CEE9776-CC88-0740-8FCE-5E8F93CF1727}">
      <dgm:prSet custT="1"/>
      <dgm:spPr/>
      <dgm:t>
        <a:bodyPr/>
        <a:lstStyle/>
        <a:p>
          <a:r>
            <a:rPr lang="en-GB" sz="800">
              <a:latin typeface="Times New Roman" charset="0"/>
              <a:ea typeface="Times New Roman" charset="0"/>
              <a:cs typeface="Times New Roman" charset="0"/>
            </a:rPr>
            <a:t>Lack of recognition</a:t>
          </a:r>
        </a:p>
      </dgm:t>
    </dgm:pt>
    <dgm:pt modelId="{E2B2FF5A-A128-B041-95C4-FADEF46397DB}" type="parTrans" cxnId="{6A37C3DB-96BC-5046-B0F6-4C1E0795C84B}">
      <dgm:prSet/>
      <dgm:spPr/>
      <dgm:t>
        <a:bodyPr/>
        <a:lstStyle/>
        <a:p>
          <a:endParaRPr lang="en-GB"/>
        </a:p>
      </dgm:t>
    </dgm:pt>
    <dgm:pt modelId="{0BC3FA27-8173-994B-95D7-CC09CDF44DE4}" type="sibTrans" cxnId="{6A37C3DB-96BC-5046-B0F6-4C1E0795C84B}">
      <dgm:prSet/>
      <dgm:spPr/>
      <dgm:t>
        <a:bodyPr/>
        <a:lstStyle/>
        <a:p>
          <a:endParaRPr lang="en-GB"/>
        </a:p>
      </dgm:t>
    </dgm:pt>
    <dgm:pt modelId="{0E1261BF-E6B2-1F44-97BC-C33A259F8CC6}">
      <dgm:prSet custT="1"/>
      <dgm:spPr/>
      <dgm:t>
        <a:bodyPr/>
        <a:lstStyle/>
        <a:p>
          <a:r>
            <a:rPr lang="en-GB" sz="800">
              <a:latin typeface="Times New Roman" charset="0"/>
              <a:ea typeface="Times New Roman" charset="0"/>
              <a:cs typeface="Times New Roman" charset="0"/>
            </a:rPr>
            <a:t>Desire to fit in</a:t>
          </a:r>
        </a:p>
      </dgm:t>
    </dgm:pt>
    <dgm:pt modelId="{1CECAED3-F8CE-CC46-BA38-2789B5058516}" type="parTrans" cxnId="{D728946D-BF6E-A24E-8C22-A95640134DB4}">
      <dgm:prSet/>
      <dgm:spPr/>
      <dgm:t>
        <a:bodyPr/>
        <a:lstStyle/>
        <a:p>
          <a:endParaRPr lang="en-GB"/>
        </a:p>
      </dgm:t>
    </dgm:pt>
    <dgm:pt modelId="{8DCE7D85-D4C5-AD42-B136-8EEDEFA7BD0E}" type="sibTrans" cxnId="{D728946D-BF6E-A24E-8C22-A95640134DB4}">
      <dgm:prSet/>
      <dgm:spPr/>
      <dgm:t>
        <a:bodyPr/>
        <a:lstStyle/>
        <a:p>
          <a:endParaRPr lang="en-GB"/>
        </a:p>
      </dgm:t>
    </dgm:pt>
    <dgm:pt modelId="{E94483F5-7BD1-454E-B5AE-DDA7EA1F53E5}">
      <dgm:prSet phldrT="[Text]" custT="1"/>
      <dgm:spPr/>
      <dgm:t>
        <a:bodyPr/>
        <a:lstStyle/>
        <a:p>
          <a:r>
            <a:rPr lang="en-GB" sz="800">
              <a:latin typeface="Times New Roman" charset="0"/>
              <a:ea typeface="Times New Roman" charset="0"/>
              <a:cs typeface="Times New Roman" charset="0"/>
            </a:rPr>
            <a:t>Growth</a:t>
          </a:r>
        </a:p>
      </dgm:t>
    </dgm:pt>
    <dgm:pt modelId="{5F0FF341-F318-C84B-B11A-E043B5175F7C}" type="parTrans" cxnId="{213A565F-B2FB-A340-A80B-5B8A04430ABA}">
      <dgm:prSet/>
      <dgm:spPr/>
      <dgm:t>
        <a:bodyPr/>
        <a:lstStyle/>
        <a:p>
          <a:endParaRPr lang="en-GB"/>
        </a:p>
      </dgm:t>
    </dgm:pt>
    <dgm:pt modelId="{533271BD-462D-4847-9EEE-96702C02A6F9}" type="sibTrans" cxnId="{213A565F-B2FB-A340-A80B-5B8A04430ABA}">
      <dgm:prSet/>
      <dgm:spPr/>
      <dgm:t>
        <a:bodyPr/>
        <a:lstStyle/>
        <a:p>
          <a:endParaRPr lang="en-GB"/>
        </a:p>
      </dgm:t>
    </dgm:pt>
    <dgm:pt modelId="{B3F537F9-7056-7A42-A90B-3FB118DFE7BF}">
      <dgm:prSet phldrT="[Text]" custT="1"/>
      <dgm:spPr/>
      <dgm:t>
        <a:bodyPr/>
        <a:lstStyle/>
        <a:p>
          <a:r>
            <a:rPr lang="en-GB" sz="800">
              <a:latin typeface="Times New Roman" charset="0"/>
              <a:ea typeface="Times New Roman" charset="0"/>
              <a:cs typeface="Times New Roman" charset="0"/>
            </a:rPr>
            <a:t>Independence/Dependence </a:t>
          </a:r>
          <a:r>
            <a:rPr lang="en-GB" sz="900">
              <a:latin typeface="Times New Roman" charset="0"/>
              <a:ea typeface="Times New Roman" charset="0"/>
              <a:cs typeface="Times New Roman" charset="0"/>
            </a:rPr>
            <a:t> </a:t>
          </a:r>
        </a:p>
      </dgm:t>
    </dgm:pt>
    <dgm:pt modelId="{78691468-9364-ED41-A59B-2C714E791296}" type="parTrans" cxnId="{5292B291-1057-B44B-B69C-0E4D37056A24}">
      <dgm:prSet/>
      <dgm:spPr/>
      <dgm:t>
        <a:bodyPr/>
        <a:lstStyle/>
        <a:p>
          <a:endParaRPr lang="en-GB"/>
        </a:p>
      </dgm:t>
    </dgm:pt>
    <dgm:pt modelId="{FF0C5B5B-D26A-F94C-9AA0-C40488AD6806}" type="sibTrans" cxnId="{5292B291-1057-B44B-B69C-0E4D37056A24}">
      <dgm:prSet/>
      <dgm:spPr/>
      <dgm:t>
        <a:bodyPr/>
        <a:lstStyle/>
        <a:p>
          <a:endParaRPr lang="en-GB"/>
        </a:p>
      </dgm:t>
    </dgm:pt>
    <dgm:pt modelId="{9002E847-18E6-B94A-9BC3-3DC5BD19754C}">
      <dgm:prSet custT="1"/>
      <dgm:spPr/>
      <dgm:t>
        <a:bodyPr/>
        <a:lstStyle/>
        <a:p>
          <a:r>
            <a:rPr lang="en-GB" sz="800">
              <a:latin typeface="Times New Roman" charset="0"/>
              <a:ea typeface="Times New Roman" charset="0"/>
              <a:cs typeface="Times New Roman" charset="0"/>
            </a:rPr>
            <a:t>Lack of understanding</a:t>
          </a:r>
        </a:p>
      </dgm:t>
    </dgm:pt>
    <dgm:pt modelId="{05044938-48DD-CE4A-B24E-1A25EE0DB480}" type="parTrans" cxnId="{45E09EAA-9F05-0648-8B65-35769B0E2473}">
      <dgm:prSet/>
      <dgm:spPr/>
      <dgm:t>
        <a:bodyPr/>
        <a:lstStyle/>
        <a:p>
          <a:endParaRPr lang="en-GB"/>
        </a:p>
      </dgm:t>
    </dgm:pt>
    <dgm:pt modelId="{164A1F16-B37C-7042-8E44-2282248D914B}" type="sibTrans" cxnId="{45E09EAA-9F05-0648-8B65-35769B0E2473}">
      <dgm:prSet/>
      <dgm:spPr/>
      <dgm:t>
        <a:bodyPr/>
        <a:lstStyle/>
        <a:p>
          <a:endParaRPr lang="en-GB"/>
        </a:p>
      </dgm:t>
    </dgm:pt>
    <dgm:pt modelId="{D9032303-6B47-BE43-8059-39CD39A12E26}">
      <dgm:prSet custT="1"/>
      <dgm:spPr/>
      <dgm:t>
        <a:bodyPr/>
        <a:lstStyle/>
        <a:p>
          <a:r>
            <a:rPr lang="en-GB" sz="800">
              <a:latin typeface="Times New Roman" charset="0"/>
              <a:ea typeface="Times New Roman" charset="0"/>
              <a:cs typeface="Times New Roman" charset="0"/>
            </a:rPr>
            <a:t>Lack of awareness</a:t>
          </a:r>
        </a:p>
      </dgm:t>
    </dgm:pt>
    <dgm:pt modelId="{F0547445-3982-A04C-8704-00AE830C017C}" type="parTrans" cxnId="{12FDBEEE-2EC9-3444-8CAA-A31029E5F523}">
      <dgm:prSet/>
      <dgm:spPr/>
      <dgm:t>
        <a:bodyPr/>
        <a:lstStyle/>
        <a:p>
          <a:endParaRPr lang="en-GB"/>
        </a:p>
      </dgm:t>
    </dgm:pt>
    <dgm:pt modelId="{85B32CC8-C148-D549-A0CA-9E79095D0D95}" type="sibTrans" cxnId="{12FDBEEE-2EC9-3444-8CAA-A31029E5F523}">
      <dgm:prSet/>
      <dgm:spPr/>
      <dgm:t>
        <a:bodyPr/>
        <a:lstStyle/>
        <a:p>
          <a:endParaRPr lang="en-GB"/>
        </a:p>
      </dgm:t>
    </dgm:pt>
    <dgm:pt modelId="{470C59CD-5AA9-C147-A919-24B975AAFDBC}">
      <dgm:prSet custT="1"/>
      <dgm:spPr/>
      <dgm:t>
        <a:bodyPr/>
        <a:lstStyle/>
        <a:p>
          <a:r>
            <a:rPr lang="en-GB" sz="800">
              <a:latin typeface="Times New Roman" charset="0"/>
              <a:ea typeface="Times New Roman" charset="0"/>
              <a:cs typeface="Times New Roman" charset="0"/>
            </a:rPr>
            <a:t>Confusion</a:t>
          </a:r>
        </a:p>
      </dgm:t>
    </dgm:pt>
    <dgm:pt modelId="{3C53CE7A-EE24-2046-8678-C0839F97EB83}" type="parTrans" cxnId="{CB4B3B58-4E8C-EA4E-A89C-2D329A9A46FB}">
      <dgm:prSet/>
      <dgm:spPr/>
      <dgm:t>
        <a:bodyPr/>
        <a:lstStyle/>
        <a:p>
          <a:endParaRPr lang="en-GB"/>
        </a:p>
      </dgm:t>
    </dgm:pt>
    <dgm:pt modelId="{826B739D-D9BE-5142-A2A2-B2CDE1AF192E}" type="sibTrans" cxnId="{CB4B3B58-4E8C-EA4E-A89C-2D329A9A46FB}">
      <dgm:prSet/>
      <dgm:spPr/>
      <dgm:t>
        <a:bodyPr/>
        <a:lstStyle/>
        <a:p>
          <a:endParaRPr lang="en-GB"/>
        </a:p>
      </dgm:t>
    </dgm:pt>
    <dgm:pt modelId="{27C12B07-99F9-2341-B6D5-33B05B61A3BF}">
      <dgm:prSet custT="1"/>
      <dgm:spPr/>
      <dgm:t>
        <a:bodyPr/>
        <a:lstStyle/>
        <a:p>
          <a:r>
            <a:rPr lang="en-GB" sz="800">
              <a:latin typeface="Times New Roman" charset="0"/>
              <a:ea typeface="Times New Roman" charset="0"/>
              <a:cs typeface="Times New Roman" charset="0"/>
            </a:rPr>
            <a:t>Fear</a:t>
          </a:r>
        </a:p>
      </dgm:t>
    </dgm:pt>
    <dgm:pt modelId="{401E7EFF-2018-F744-85EC-D5BCEEBE9DF7}" type="parTrans" cxnId="{26C9339B-7719-7E4A-9AC6-0609E3EDBD1B}">
      <dgm:prSet/>
      <dgm:spPr/>
      <dgm:t>
        <a:bodyPr/>
        <a:lstStyle/>
        <a:p>
          <a:endParaRPr lang="en-GB"/>
        </a:p>
      </dgm:t>
    </dgm:pt>
    <dgm:pt modelId="{8EC76E8B-9B8F-3B49-9892-20D85A3C070A}" type="sibTrans" cxnId="{26C9339B-7719-7E4A-9AC6-0609E3EDBD1B}">
      <dgm:prSet/>
      <dgm:spPr/>
      <dgm:t>
        <a:bodyPr/>
        <a:lstStyle/>
        <a:p>
          <a:endParaRPr lang="en-GB"/>
        </a:p>
      </dgm:t>
    </dgm:pt>
    <dgm:pt modelId="{EB0BC602-0719-7D48-9297-1C5ED997DE3C}">
      <dgm:prSet custT="1"/>
      <dgm:spPr/>
      <dgm:t>
        <a:bodyPr/>
        <a:lstStyle/>
        <a:p>
          <a:r>
            <a:rPr lang="en-GB" sz="800">
              <a:latin typeface="Times New Roman" charset="0"/>
              <a:ea typeface="Times New Roman" charset="0"/>
              <a:cs typeface="Times New Roman" charset="0"/>
            </a:rPr>
            <a:t>Anger</a:t>
          </a:r>
        </a:p>
      </dgm:t>
    </dgm:pt>
    <dgm:pt modelId="{14D8868B-1471-B24A-AA51-70E298EF1167}" type="parTrans" cxnId="{7F9B0264-9F72-F247-876A-25C51909E836}">
      <dgm:prSet/>
      <dgm:spPr/>
      <dgm:t>
        <a:bodyPr/>
        <a:lstStyle/>
        <a:p>
          <a:endParaRPr lang="en-GB"/>
        </a:p>
      </dgm:t>
    </dgm:pt>
    <dgm:pt modelId="{A80F96B4-B3E9-334C-B702-516669E11A39}" type="sibTrans" cxnId="{7F9B0264-9F72-F247-876A-25C51909E836}">
      <dgm:prSet/>
      <dgm:spPr/>
      <dgm:t>
        <a:bodyPr/>
        <a:lstStyle/>
        <a:p>
          <a:endParaRPr lang="en-GB"/>
        </a:p>
      </dgm:t>
    </dgm:pt>
    <dgm:pt modelId="{E3A5A3DD-D16D-D346-8755-F20967FAE833}">
      <dgm:prSet custT="1"/>
      <dgm:spPr/>
      <dgm:t>
        <a:bodyPr/>
        <a:lstStyle/>
        <a:p>
          <a:r>
            <a:rPr lang="en-GB" sz="800">
              <a:latin typeface="Times New Roman" charset="0"/>
              <a:ea typeface="Times New Roman" charset="0"/>
              <a:cs typeface="Times New Roman" charset="0"/>
            </a:rPr>
            <a:t>Frustration</a:t>
          </a:r>
        </a:p>
      </dgm:t>
    </dgm:pt>
    <dgm:pt modelId="{FB76F1D0-1271-484D-A678-FC6CB0EA8CA0}" type="parTrans" cxnId="{5042B44C-8A03-EA4F-81D4-4C6993E0C1F8}">
      <dgm:prSet/>
      <dgm:spPr/>
      <dgm:t>
        <a:bodyPr/>
        <a:lstStyle/>
        <a:p>
          <a:endParaRPr lang="en-GB"/>
        </a:p>
      </dgm:t>
    </dgm:pt>
    <dgm:pt modelId="{3EF74B56-A2AA-B740-90E9-D17827E5BDD6}" type="sibTrans" cxnId="{5042B44C-8A03-EA4F-81D4-4C6993E0C1F8}">
      <dgm:prSet/>
      <dgm:spPr/>
      <dgm:t>
        <a:bodyPr/>
        <a:lstStyle/>
        <a:p>
          <a:endParaRPr lang="en-GB"/>
        </a:p>
      </dgm:t>
    </dgm:pt>
    <dgm:pt modelId="{3E290DAA-3D49-5D46-924D-AD50C8BBDC7F}">
      <dgm:prSet custT="1"/>
      <dgm:spPr/>
      <dgm:t>
        <a:bodyPr/>
        <a:lstStyle/>
        <a:p>
          <a:r>
            <a:rPr lang="en-GB" sz="800">
              <a:latin typeface="Times New Roman" charset="0"/>
              <a:ea typeface="Times New Roman" charset="0"/>
              <a:cs typeface="Times New Roman" charset="0"/>
            </a:rPr>
            <a:t>Deceit</a:t>
          </a:r>
        </a:p>
      </dgm:t>
    </dgm:pt>
    <dgm:pt modelId="{8139CE1B-8377-DA47-B7F2-4EC919EF587F}" type="parTrans" cxnId="{C79FC327-FC25-C14E-A077-318E6D040881}">
      <dgm:prSet/>
      <dgm:spPr/>
      <dgm:t>
        <a:bodyPr/>
        <a:lstStyle/>
        <a:p>
          <a:endParaRPr lang="en-GB"/>
        </a:p>
      </dgm:t>
    </dgm:pt>
    <dgm:pt modelId="{0CBE18EF-29B3-6947-ADD6-F31B5687D43D}" type="sibTrans" cxnId="{C79FC327-FC25-C14E-A077-318E6D040881}">
      <dgm:prSet/>
      <dgm:spPr/>
      <dgm:t>
        <a:bodyPr/>
        <a:lstStyle/>
        <a:p>
          <a:endParaRPr lang="en-GB"/>
        </a:p>
      </dgm:t>
    </dgm:pt>
    <dgm:pt modelId="{82FAB7BF-3207-F74C-9751-E61D87F7E060}">
      <dgm:prSet custT="1"/>
      <dgm:spPr/>
      <dgm:t>
        <a:bodyPr/>
        <a:lstStyle/>
        <a:p>
          <a:r>
            <a:rPr lang="en-GB" sz="800">
              <a:latin typeface="Times New Roman" charset="0"/>
              <a:ea typeface="Times New Roman" charset="0"/>
              <a:cs typeface="Times New Roman" charset="0"/>
            </a:rPr>
            <a:t>Loneliness</a:t>
          </a:r>
        </a:p>
      </dgm:t>
    </dgm:pt>
    <dgm:pt modelId="{7E6DD058-1AA6-C94E-BE30-3B04B4D4B79C}" type="parTrans" cxnId="{F121FDD9-2E22-4C4B-8423-D4FC36AC9A71}">
      <dgm:prSet/>
      <dgm:spPr/>
      <dgm:t>
        <a:bodyPr/>
        <a:lstStyle/>
        <a:p>
          <a:endParaRPr lang="en-GB"/>
        </a:p>
      </dgm:t>
    </dgm:pt>
    <dgm:pt modelId="{60555472-DC11-DD4E-B81E-6696C83A824F}" type="sibTrans" cxnId="{F121FDD9-2E22-4C4B-8423-D4FC36AC9A71}">
      <dgm:prSet/>
      <dgm:spPr/>
      <dgm:t>
        <a:bodyPr/>
        <a:lstStyle/>
        <a:p>
          <a:endParaRPr lang="en-GB"/>
        </a:p>
      </dgm:t>
    </dgm:pt>
    <dgm:pt modelId="{38703313-3B6F-EF4F-BE63-236BA6258614}">
      <dgm:prSet custT="1"/>
      <dgm:spPr/>
      <dgm:t>
        <a:bodyPr/>
        <a:lstStyle/>
        <a:p>
          <a:r>
            <a:rPr lang="en-GB" sz="800">
              <a:latin typeface="Times New Roman" charset="0"/>
              <a:ea typeface="Times New Roman" charset="0"/>
              <a:cs typeface="Times New Roman" charset="0"/>
            </a:rPr>
            <a:t>Disbelief</a:t>
          </a:r>
        </a:p>
      </dgm:t>
    </dgm:pt>
    <dgm:pt modelId="{2BAA54A4-67A1-6046-9519-1A6D707B891B}" type="parTrans" cxnId="{9DEEB779-D945-544C-83AB-5F127637CE10}">
      <dgm:prSet/>
      <dgm:spPr/>
      <dgm:t>
        <a:bodyPr/>
        <a:lstStyle/>
        <a:p>
          <a:endParaRPr lang="en-GB"/>
        </a:p>
      </dgm:t>
    </dgm:pt>
    <dgm:pt modelId="{80140DFD-1669-F543-A505-07AA8EE6C4ED}" type="sibTrans" cxnId="{9DEEB779-D945-544C-83AB-5F127637CE10}">
      <dgm:prSet/>
      <dgm:spPr/>
      <dgm:t>
        <a:bodyPr/>
        <a:lstStyle/>
        <a:p>
          <a:endParaRPr lang="en-GB"/>
        </a:p>
      </dgm:t>
    </dgm:pt>
    <dgm:pt modelId="{4C9C7E24-D483-0642-A03B-204D458E398F}">
      <dgm:prSet custT="1"/>
      <dgm:spPr/>
      <dgm:t>
        <a:bodyPr/>
        <a:lstStyle/>
        <a:p>
          <a:r>
            <a:rPr lang="en-GB" sz="800">
              <a:latin typeface="Times New Roman" charset="0"/>
              <a:ea typeface="Times New Roman" charset="0"/>
              <a:cs typeface="Times New Roman" charset="0"/>
            </a:rPr>
            <a:t>Social isolation</a:t>
          </a:r>
        </a:p>
      </dgm:t>
    </dgm:pt>
    <dgm:pt modelId="{7E64F691-CB40-6142-8EEC-70E214D35F18}" type="parTrans" cxnId="{42A8B48B-62E7-2445-8FBC-D8691DD8FCED}">
      <dgm:prSet/>
      <dgm:spPr/>
      <dgm:t>
        <a:bodyPr/>
        <a:lstStyle/>
        <a:p>
          <a:endParaRPr lang="en-GB"/>
        </a:p>
      </dgm:t>
    </dgm:pt>
    <dgm:pt modelId="{DD448DA7-EA0E-CB41-A652-F414ADE36D47}" type="sibTrans" cxnId="{42A8B48B-62E7-2445-8FBC-D8691DD8FCED}">
      <dgm:prSet/>
      <dgm:spPr/>
      <dgm:t>
        <a:bodyPr/>
        <a:lstStyle/>
        <a:p>
          <a:endParaRPr lang="en-GB"/>
        </a:p>
      </dgm:t>
    </dgm:pt>
    <dgm:pt modelId="{743742AA-2119-AE43-A5C1-D60097B9EC08}">
      <dgm:prSet custT="1"/>
      <dgm:spPr/>
      <dgm:t>
        <a:bodyPr/>
        <a:lstStyle/>
        <a:p>
          <a:r>
            <a:rPr lang="en-GB" sz="800">
              <a:latin typeface="Times New Roman" charset="0"/>
              <a:ea typeface="Times New Roman" charset="0"/>
              <a:cs typeface="Times New Roman" charset="0"/>
            </a:rPr>
            <a:t>Anxiety</a:t>
          </a:r>
        </a:p>
      </dgm:t>
    </dgm:pt>
    <dgm:pt modelId="{A13AF02F-4D0E-5540-A5AE-B63E661FEC83}" type="parTrans" cxnId="{07C6A4D8-E3D9-BD46-8241-C7EBAD9AE261}">
      <dgm:prSet/>
      <dgm:spPr/>
      <dgm:t>
        <a:bodyPr/>
        <a:lstStyle/>
        <a:p>
          <a:endParaRPr lang="en-GB"/>
        </a:p>
      </dgm:t>
    </dgm:pt>
    <dgm:pt modelId="{CD08AF95-2332-6A43-9892-2118E87414A0}" type="sibTrans" cxnId="{07C6A4D8-E3D9-BD46-8241-C7EBAD9AE261}">
      <dgm:prSet/>
      <dgm:spPr/>
      <dgm:t>
        <a:bodyPr/>
        <a:lstStyle/>
        <a:p>
          <a:endParaRPr lang="en-GB"/>
        </a:p>
      </dgm:t>
    </dgm:pt>
    <dgm:pt modelId="{67BF651E-49A1-584F-86EF-2434C482F820}">
      <dgm:prSet custT="1"/>
      <dgm:spPr/>
      <dgm:t>
        <a:bodyPr/>
        <a:lstStyle/>
        <a:p>
          <a:r>
            <a:rPr lang="en-GB" sz="800">
              <a:latin typeface="Times New Roman" charset="0"/>
              <a:ea typeface="Times New Roman" charset="0"/>
              <a:cs typeface="Times New Roman" charset="0"/>
            </a:rPr>
            <a:t>Ongoing battle/struggle</a:t>
          </a:r>
        </a:p>
      </dgm:t>
    </dgm:pt>
    <dgm:pt modelId="{F8DE4D31-B860-5341-8360-AD0813DA2F52}" type="parTrans" cxnId="{72A68EC2-26FE-EB41-B4B4-B9EB53E9B264}">
      <dgm:prSet/>
      <dgm:spPr/>
      <dgm:t>
        <a:bodyPr/>
        <a:lstStyle/>
        <a:p>
          <a:endParaRPr lang="en-GB"/>
        </a:p>
      </dgm:t>
    </dgm:pt>
    <dgm:pt modelId="{5BAF030D-9B03-8B43-B31F-A3F9EA88050C}" type="sibTrans" cxnId="{72A68EC2-26FE-EB41-B4B4-B9EB53E9B264}">
      <dgm:prSet/>
      <dgm:spPr/>
      <dgm:t>
        <a:bodyPr/>
        <a:lstStyle/>
        <a:p>
          <a:endParaRPr lang="en-GB"/>
        </a:p>
      </dgm:t>
    </dgm:pt>
    <dgm:pt modelId="{157994DD-6DFD-1342-A767-B2B83A1C8C37}">
      <dgm:prSet custT="1"/>
      <dgm:spPr/>
      <dgm:t>
        <a:bodyPr/>
        <a:lstStyle/>
        <a:p>
          <a:r>
            <a:rPr lang="en-GB" sz="800">
              <a:latin typeface="Times New Roman" charset="0"/>
              <a:ea typeface="Times New Roman" charset="0"/>
              <a:cs typeface="Times New Roman" charset="0"/>
            </a:rPr>
            <a:t>Lack of support</a:t>
          </a:r>
        </a:p>
      </dgm:t>
    </dgm:pt>
    <dgm:pt modelId="{C8A073F6-1DF4-D74A-80ED-EA032B995B50}" type="parTrans" cxnId="{71FC86D9-FD7E-8D4F-B7FD-9DB6AD096327}">
      <dgm:prSet/>
      <dgm:spPr/>
      <dgm:t>
        <a:bodyPr/>
        <a:lstStyle/>
        <a:p>
          <a:endParaRPr lang="en-GB"/>
        </a:p>
      </dgm:t>
    </dgm:pt>
    <dgm:pt modelId="{19DFC69A-2B4C-7F45-8419-2F96743AC4D2}" type="sibTrans" cxnId="{71FC86D9-FD7E-8D4F-B7FD-9DB6AD096327}">
      <dgm:prSet/>
      <dgm:spPr/>
      <dgm:t>
        <a:bodyPr/>
        <a:lstStyle/>
        <a:p>
          <a:endParaRPr lang="en-GB"/>
        </a:p>
      </dgm:t>
    </dgm:pt>
    <dgm:pt modelId="{3616ABA0-FC5C-D74E-9BC5-B74FE629FAE2}">
      <dgm:prSet custT="1"/>
      <dgm:spPr/>
      <dgm:t>
        <a:bodyPr/>
        <a:lstStyle/>
        <a:p>
          <a:r>
            <a:rPr lang="en-GB" sz="800">
              <a:latin typeface="Times New Roman" charset="0"/>
              <a:ea typeface="Times New Roman" charset="0"/>
              <a:cs typeface="Times New Roman" charset="0"/>
            </a:rPr>
            <a:t>Survelience </a:t>
          </a:r>
        </a:p>
      </dgm:t>
    </dgm:pt>
    <dgm:pt modelId="{0C18061F-EE7F-3244-A4ED-5A50E6C2C8A4}" type="parTrans" cxnId="{47C77C7E-9A47-584C-987D-E5D864D96419}">
      <dgm:prSet/>
      <dgm:spPr/>
      <dgm:t>
        <a:bodyPr/>
        <a:lstStyle/>
        <a:p>
          <a:endParaRPr lang="en-GB"/>
        </a:p>
      </dgm:t>
    </dgm:pt>
    <dgm:pt modelId="{9757B9EA-B5A6-264B-9661-E7AE5C43D46B}" type="sibTrans" cxnId="{47C77C7E-9A47-584C-987D-E5D864D96419}">
      <dgm:prSet/>
      <dgm:spPr/>
      <dgm:t>
        <a:bodyPr/>
        <a:lstStyle/>
        <a:p>
          <a:endParaRPr lang="en-GB"/>
        </a:p>
      </dgm:t>
    </dgm:pt>
    <dgm:pt modelId="{A9EB9307-4043-3F4C-8460-594DAE094A97}">
      <dgm:prSet custT="1"/>
      <dgm:spPr/>
      <dgm:t>
        <a:bodyPr/>
        <a:lstStyle/>
        <a:p>
          <a:r>
            <a:rPr lang="en-GB" sz="800">
              <a:latin typeface="Times New Roman" charset="0"/>
              <a:ea typeface="Times New Roman" charset="0"/>
              <a:cs typeface="Times New Roman" charset="0"/>
            </a:rPr>
            <a:t>Lack of control</a:t>
          </a:r>
        </a:p>
      </dgm:t>
    </dgm:pt>
    <dgm:pt modelId="{C48DFF6D-4C7F-3646-A706-0D6EC9C6FC64}" type="parTrans" cxnId="{79879D65-5DBB-4C47-ADFD-CD10349E4E66}">
      <dgm:prSet/>
      <dgm:spPr/>
      <dgm:t>
        <a:bodyPr/>
        <a:lstStyle/>
        <a:p>
          <a:endParaRPr lang="en-GB"/>
        </a:p>
      </dgm:t>
    </dgm:pt>
    <dgm:pt modelId="{3B64815D-F5B4-3E41-9934-095F3332434B}" type="sibTrans" cxnId="{79879D65-5DBB-4C47-ADFD-CD10349E4E66}">
      <dgm:prSet/>
      <dgm:spPr/>
      <dgm:t>
        <a:bodyPr/>
        <a:lstStyle/>
        <a:p>
          <a:endParaRPr lang="en-GB"/>
        </a:p>
      </dgm:t>
    </dgm:pt>
    <dgm:pt modelId="{DBA2EF57-10A2-C049-A571-C2B055483804}">
      <dgm:prSet custT="1"/>
      <dgm:spPr/>
      <dgm:t>
        <a:bodyPr/>
        <a:lstStyle/>
        <a:p>
          <a:r>
            <a:rPr lang="en-GB" sz="800">
              <a:latin typeface="Times New Roman" charset="0"/>
              <a:ea typeface="Times New Roman" charset="0"/>
              <a:cs typeface="Times New Roman" charset="0"/>
            </a:rPr>
            <a:t>Desperation</a:t>
          </a:r>
        </a:p>
      </dgm:t>
    </dgm:pt>
    <dgm:pt modelId="{07746FCC-523F-5B48-8811-5269343C7513}" type="parTrans" cxnId="{38E2D432-184D-024E-AE99-226B79C19364}">
      <dgm:prSet/>
      <dgm:spPr/>
      <dgm:t>
        <a:bodyPr/>
        <a:lstStyle/>
        <a:p>
          <a:endParaRPr lang="en-GB"/>
        </a:p>
      </dgm:t>
    </dgm:pt>
    <dgm:pt modelId="{52B2EEE5-BB34-A046-A0AF-1E9A5CF22CDD}" type="sibTrans" cxnId="{38E2D432-184D-024E-AE99-226B79C19364}">
      <dgm:prSet/>
      <dgm:spPr/>
      <dgm:t>
        <a:bodyPr/>
        <a:lstStyle/>
        <a:p>
          <a:endParaRPr lang="en-GB"/>
        </a:p>
      </dgm:t>
    </dgm:pt>
    <dgm:pt modelId="{9BBB01C1-0BEA-8549-9695-6838A22EF6D8}">
      <dgm:prSet custT="1"/>
      <dgm:spPr/>
      <dgm:t>
        <a:bodyPr/>
        <a:lstStyle/>
        <a:p>
          <a:r>
            <a:rPr lang="en-GB" sz="800">
              <a:latin typeface="Times New Roman" charset="0"/>
              <a:ea typeface="Times New Roman" charset="0"/>
              <a:cs typeface="Times New Roman" charset="0"/>
            </a:rPr>
            <a:t>Despair </a:t>
          </a:r>
        </a:p>
      </dgm:t>
    </dgm:pt>
    <dgm:pt modelId="{89BA4A05-50C4-7C40-89C3-668D4CED50AE}" type="parTrans" cxnId="{AE493945-8702-8045-B4EC-C5396C62DA89}">
      <dgm:prSet/>
      <dgm:spPr/>
      <dgm:t>
        <a:bodyPr/>
        <a:lstStyle/>
        <a:p>
          <a:endParaRPr lang="en-GB"/>
        </a:p>
      </dgm:t>
    </dgm:pt>
    <dgm:pt modelId="{B2668219-7B0A-6B42-B89A-B9CBD4F3659A}" type="sibTrans" cxnId="{AE493945-8702-8045-B4EC-C5396C62DA89}">
      <dgm:prSet/>
      <dgm:spPr/>
      <dgm:t>
        <a:bodyPr/>
        <a:lstStyle/>
        <a:p>
          <a:endParaRPr lang="en-GB"/>
        </a:p>
      </dgm:t>
    </dgm:pt>
    <dgm:pt modelId="{549C5A94-C58A-004E-8F68-36B2F036A181}">
      <dgm:prSet custT="1"/>
      <dgm:spPr/>
      <dgm:t>
        <a:bodyPr/>
        <a:lstStyle/>
        <a:p>
          <a:r>
            <a:rPr lang="en-GB" sz="800">
              <a:latin typeface="Times New Roman" charset="0"/>
              <a:ea typeface="Times New Roman" charset="0"/>
              <a:cs typeface="Times New Roman" charset="0"/>
            </a:rPr>
            <a:t>Exhaustion</a:t>
          </a:r>
        </a:p>
      </dgm:t>
    </dgm:pt>
    <dgm:pt modelId="{FEDCD565-F0D1-7C4F-9F7F-6B166394B508}" type="parTrans" cxnId="{EDF7E482-D9DE-FE49-86BE-C5193AEB3835}">
      <dgm:prSet/>
      <dgm:spPr/>
      <dgm:t>
        <a:bodyPr/>
        <a:lstStyle/>
        <a:p>
          <a:endParaRPr lang="en-GB"/>
        </a:p>
      </dgm:t>
    </dgm:pt>
    <dgm:pt modelId="{BCF5AE62-CC0C-8149-8E35-7C6D790E6DC7}" type="sibTrans" cxnId="{EDF7E482-D9DE-FE49-86BE-C5193AEB3835}">
      <dgm:prSet/>
      <dgm:spPr/>
      <dgm:t>
        <a:bodyPr/>
        <a:lstStyle/>
        <a:p>
          <a:endParaRPr lang="en-GB"/>
        </a:p>
      </dgm:t>
    </dgm:pt>
    <dgm:pt modelId="{C0E0A21A-339E-424E-86B1-C52D0BA98B22}">
      <dgm:prSet custT="1"/>
      <dgm:spPr/>
      <dgm:t>
        <a:bodyPr/>
        <a:lstStyle/>
        <a:p>
          <a:r>
            <a:rPr lang="en-GB" sz="800">
              <a:latin typeface="Times New Roman" charset="0"/>
              <a:ea typeface="Times New Roman" charset="0"/>
              <a:cs typeface="Times New Roman" charset="0"/>
            </a:rPr>
            <a:t>Strength</a:t>
          </a:r>
        </a:p>
      </dgm:t>
    </dgm:pt>
    <dgm:pt modelId="{1903E774-EFA3-D44C-AD97-A7EEDA90E2E0}" type="parTrans" cxnId="{580A1796-31A2-7A4E-A1D7-5D8628427A01}">
      <dgm:prSet/>
      <dgm:spPr/>
      <dgm:t>
        <a:bodyPr/>
        <a:lstStyle/>
        <a:p>
          <a:endParaRPr lang="en-GB"/>
        </a:p>
      </dgm:t>
    </dgm:pt>
    <dgm:pt modelId="{05A4FFA3-71AA-9245-9140-46243840E986}" type="sibTrans" cxnId="{580A1796-31A2-7A4E-A1D7-5D8628427A01}">
      <dgm:prSet/>
      <dgm:spPr/>
      <dgm:t>
        <a:bodyPr/>
        <a:lstStyle/>
        <a:p>
          <a:endParaRPr lang="en-GB"/>
        </a:p>
      </dgm:t>
    </dgm:pt>
    <dgm:pt modelId="{E2A1C674-368A-2F40-B63E-C8CE0D452809}">
      <dgm:prSet custT="1"/>
      <dgm:spPr/>
      <dgm:t>
        <a:bodyPr/>
        <a:lstStyle/>
        <a:p>
          <a:r>
            <a:rPr lang="en-GB" sz="800">
              <a:latin typeface="Times New Roman" charset="0"/>
              <a:ea typeface="Times New Roman" charset="0"/>
              <a:cs typeface="Times New Roman" charset="0"/>
            </a:rPr>
            <a:t>Support</a:t>
          </a:r>
        </a:p>
      </dgm:t>
    </dgm:pt>
    <dgm:pt modelId="{12C7B78C-01AE-D94F-8483-E8F11D02B082}" type="parTrans" cxnId="{7FCF3468-4AFE-AC43-8683-FB46DCC5E4FA}">
      <dgm:prSet/>
      <dgm:spPr/>
      <dgm:t>
        <a:bodyPr/>
        <a:lstStyle/>
        <a:p>
          <a:endParaRPr lang="en-GB"/>
        </a:p>
      </dgm:t>
    </dgm:pt>
    <dgm:pt modelId="{C16227E3-4BA9-2D4F-A6A2-534AC55F373D}" type="sibTrans" cxnId="{7FCF3468-4AFE-AC43-8683-FB46DCC5E4FA}">
      <dgm:prSet/>
      <dgm:spPr/>
      <dgm:t>
        <a:bodyPr/>
        <a:lstStyle/>
        <a:p>
          <a:endParaRPr lang="en-GB"/>
        </a:p>
      </dgm:t>
    </dgm:pt>
    <dgm:pt modelId="{610D5833-6DE4-0C40-9511-023F5C4817EC}">
      <dgm:prSet custT="1"/>
      <dgm:spPr/>
      <dgm:t>
        <a:bodyPr/>
        <a:lstStyle/>
        <a:p>
          <a:r>
            <a:rPr lang="en-GB" sz="800">
              <a:latin typeface="Times New Roman" charset="0"/>
              <a:ea typeface="Times New Roman" charset="0"/>
              <a:cs typeface="Times New Roman" charset="0"/>
            </a:rPr>
            <a:t>Waiting</a:t>
          </a:r>
        </a:p>
      </dgm:t>
    </dgm:pt>
    <dgm:pt modelId="{12E76420-AEA4-C047-BE5E-5E209DCB7921}" type="parTrans" cxnId="{7B067D23-8265-544E-AA35-D4DD4D6889DE}">
      <dgm:prSet/>
      <dgm:spPr/>
      <dgm:t>
        <a:bodyPr/>
        <a:lstStyle/>
        <a:p>
          <a:endParaRPr lang="en-GB"/>
        </a:p>
      </dgm:t>
    </dgm:pt>
    <dgm:pt modelId="{AF3FFFBB-1CD2-1F4A-8CA0-9B236B099292}" type="sibTrans" cxnId="{7B067D23-8265-544E-AA35-D4DD4D6889DE}">
      <dgm:prSet/>
      <dgm:spPr/>
      <dgm:t>
        <a:bodyPr/>
        <a:lstStyle/>
        <a:p>
          <a:endParaRPr lang="en-GB"/>
        </a:p>
      </dgm:t>
    </dgm:pt>
    <dgm:pt modelId="{BC5D3490-649E-C041-9121-F31C68C9636B}">
      <dgm:prSet custT="1"/>
      <dgm:spPr/>
      <dgm:t>
        <a:bodyPr/>
        <a:lstStyle/>
        <a:p>
          <a:r>
            <a:rPr lang="en-GB" sz="800">
              <a:latin typeface="Times New Roman" charset="0"/>
              <a:ea typeface="Times New Roman" charset="0"/>
              <a:cs typeface="Times New Roman" charset="0"/>
            </a:rPr>
            <a:t>Fear</a:t>
          </a:r>
        </a:p>
      </dgm:t>
    </dgm:pt>
    <dgm:pt modelId="{BBECEA59-29FE-9E4D-BAAC-A67D611F7AD2}" type="parTrans" cxnId="{E01FC390-DC66-D843-A986-F3FEB76C3953}">
      <dgm:prSet/>
      <dgm:spPr/>
      <dgm:t>
        <a:bodyPr/>
        <a:lstStyle/>
        <a:p>
          <a:endParaRPr lang="en-GB"/>
        </a:p>
      </dgm:t>
    </dgm:pt>
    <dgm:pt modelId="{91AB2FAC-2205-AF4E-B02A-AB48B9FBD4DC}" type="sibTrans" cxnId="{E01FC390-DC66-D843-A986-F3FEB76C3953}">
      <dgm:prSet/>
      <dgm:spPr/>
      <dgm:t>
        <a:bodyPr/>
        <a:lstStyle/>
        <a:p>
          <a:endParaRPr lang="en-GB"/>
        </a:p>
      </dgm:t>
    </dgm:pt>
    <dgm:pt modelId="{01CBB77A-3C22-C341-B633-BE3E231465D9}">
      <dgm:prSet custT="1"/>
      <dgm:spPr/>
      <dgm:t>
        <a:bodyPr/>
        <a:lstStyle/>
        <a:p>
          <a:r>
            <a:rPr lang="en-GB" sz="800">
              <a:latin typeface="Times New Roman" charset="0"/>
              <a:ea typeface="Times New Roman" charset="0"/>
              <a:cs typeface="Times New Roman" charset="0"/>
            </a:rPr>
            <a:t>Disbelief</a:t>
          </a:r>
        </a:p>
      </dgm:t>
    </dgm:pt>
    <dgm:pt modelId="{97F8CF0D-B295-3F46-B2C4-D4705CBC04FB}" type="parTrans" cxnId="{AD3C31DE-AEED-2647-9625-E893D4D38750}">
      <dgm:prSet/>
      <dgm:spPr/>
      <dgm:t>
        <a:bodyPr/>
        <a:lstStyle/>
        <a:p>
          <a:endParaRPr lang="en-GB"/>
        </a:p>
      </dgm:t>
    </dgm:pt>
    <dgm:pt modelId="{A921DC43-4ADD-7A4A-AE62-A66A7BEC3CE5}" type="sibTrans" cxnId="{AD3C31DE-AEED-2647-9625-E893D4D38750}">
      <dgm:prSet/>
      <dgm:spPr/>
      <dgm:t>
        <a:bodyPr/>
        <a:lstStyle/>
        <a:p>
          <a:endParaRPr lang="en-GB"/>
        </a:p>
      </dgm:t>
    </dgm:pt>
    <dgm:pt modelId="{9F10A4C7-A33A-454A-9356-8684B26ABE19}">
      <dgm:prSet custT="1"/>
      <dgm:spPr/>
      <dgm:t>
        <a:bodyPr/>
        <a:lstStyle/>
        <a:p>
          <a:r>
            <a:rPr lang="en-GB" sz="800">
              <a:latin typeface="Times New Roman" charset="0"/>
              <a:ea typeface="Times New Roman" charset="0"/>
              <a:cs typeface="Times New Roman" charset="0"/>
            </a:rPr>
            <a:t>Denial</a:t>
          </a:r>
        </a:p>
      </dgm:t>
    </dgm:pt>
    <dgm:pt modelId="{702C0F62-CD96-E248-ADAC-403A2098D8C5}" type="parTrans" cxnId="{F0A0331E-0D91-D443-A367-70D3E8126370}">
      <dgm:prSet/>
      <dgm:spPr/>
      <dgm:t>
        <a:bodyPr/>
        <a:lstStyle/>
        <a:p>
          <a:endParaRPr lang="en-GB"/>
        </a:p>
      </dgm:t>
    </dgm:pt>
    <dgm:pt modelId="{0E3FF15B-A8CB-E041-9C9A-2220DEE96759}" type="sibTrans" cxnId="{F0A0331E-0D91-D443-A367-70D3E8126370}">
      <dgm:prSet/>
      <dgm:spPr/>
      <dgm:t>
        <a:bodyPr/>
        <a:lstStyle/>
        <a:p>
          <a:endParaRPr lang="en-GB"/>
        </a:p>
      </dgm:t>
    </dgm:pt>
    <dgm:pt modelId="{B9719D2E-5FF3-AB4C-9A4D-A4F16298CAB2}">
      <dgm:prSet custT="1"/>
      <dgm:spPr/>
      <dgm:t>
        <a:bodyPr/>
        <a:lstStyle/>
        <a:p>
          <a:r>
            <a:rPr lang="en-GB" sz="800">
              <a:latin typeface="Times New Roman" charset="0"/>
              <a:ea typeface="Times New Roman" charset="0"/>
              <a:cs typeface="Times New Roman" charset="0"/>
            </a:rPr>
            <a:t>Stigma</a:t>
          </a:r>
        </a:p>
      </dgm:t>
    </dgm:pt>
    <dgm:pt modelId="{5165E230-6524-E34A-9E79-BEB1CD4D1FA1}" type="parTrans" cxnId="{62123959-E91A-4B40-8C01-F5DE6C7E36B2}">
      <dgm:prSet/>
      <dgm:spPr/>
      <dgm:t>
        <a:bodyPr/>
        <a:lstStyle/>
        <a:p>
          <a:endParaRPr lang="en-GB"/>
        </a:p>
      </dgm:t>
    </dgm:pt>
    <dgm:pt modelId="{6CC8B962-D0B4-0145-8847-06D1BCA801B4}" type="sibTrans" cxnId="{62123959-E91A-4B40-8C01-F5DE6C7E36B2}">
      <dgm:prSet/>
      <dgm:spPr/>
      <dgm:t>
        <a:bodyPr/>
        <a:lstStyle/>
        <a:p>
          <a:endParaRPr lang="en-GB"/>
        </a:p>
      </dgm:t>
    </dgm:pt>
    <dgm:pt modelId="{C0C625B0-0170-DC46-89D5-55D8BA4F0E9C}">
      <dgm:prSet custT="1"/>
      <dgm:spPr/>
      <dgm:t>
        <a:bodyPr/>
        <a:lstStyle/>
        <a:p>
          <a:r>
            <a:rPr lang="en-GB" sz="800">
              <a:latin typeface="Times New Roman" charset="0"/>
              <a:ea typeface="Times New Roman" charset="0"/>
              <a:cs typeface="Times New Roman" charset="0"/>
            </a:rPr>
            <a:t>Lack of understanding/awareness</a:t>
          </a:r>
        </a:p>
      </dgm:t>
    </dgm:pt>
    <dgm:pt modelId="{335F052A-1236-D54E-A887-2EFC02B11BFA}" type="parTrans" cxnId="{D2571C13-7935-C44D-8D92-30B4998ACA9A}">
      <dgm:prSet/>
      <dgm:spPr/>
      <dgm:t>
        <a:bodyPr/>
        <a:lstStyle/>
        <a:p>
          <a:endParaRPr lang="en-GB"/>
        </a:p>
      </dgm:t>
    </dgm:pt>
    <dgm:pt modelId="{E44C85F0-1106-8949-8E67-4A6C8C53FFBA}" type="sibTrans" cxnId="{D2571C13-7935-C44D-8D92-30B4998ACA9A}">
      <dgm:prSet/>
      <dgm:spPr/>
      <dgm:t>
        <a:bodyPr/>
        <a:lstStyle/>
        <a:p>
          <a:endParaRPr lang="en-GB"/>
        </a:p>
      </dgm:t>
    </dgm:pt>
    <dgm:pt modelId="{566E072A-7442-3343-A582-A81A366DBEA2}">
      <dgm:prSet custT="1"/>
      <dgm:spPr/>
      <dgm:t>
        <a:bodyPr/>
        <a:lstStyle/>
        <a:p>
          <a:r>
            <a:rPr lang="en-GB" sz="800">
              <a:latin typeface="Times New Roman" charset="0"/>
              <a:ea typeface="Times New Roman" charset="0"/>
              <a:cs typeface="Times New Roman" charset="0"/>
            </a:rPr>
            <a:t>Relief</a:t>
          </a:r>
        </a:p>
      </dgm:t>
    </dgm:pt>
    <dgm:pt modelId="{C18490B5-3A8F-BF4A-8D26-7B2D2F9B2B26}" type="parTrans" cxnId="{1724E2EB-87FF-8A49-9460-786B664A7EC5}">
      <dgm:prSet/>
      <dgm:spPr/>
      <dgm:t>
        <a:bodyPr/>
        <a:lstStyle/>
        <a:p>
          <a:endParaRPr lang="en-GB"/>
        </a:p>
      </dgm:t>
    </dgm:pt>
    <dgm:pt modelId="{C4FDDC94-24CB-004A-A29D-A17ABF198157}" type="sibTrans" cxnId="{1724E2EB-87FF-8A49-9460-786B664A7EC5}">
      <dgm:prSet/>
      <dgm:spPr/>
      <dgm:t>
        <a:bodyPr/>
        <a:lstStyle/>
        <a:p>
          <a:endParaRPr lang="en-GB"/>
        </a:p>
      </dgm:t>
    </dgm:pt>
    <dgm:pt modelId="{AF5170A8-6F7B-C843-8055-16584068914A}">
      <dgm:prSet custT="1"/>
      <dgm:spPr/>
      <dgm:t>
        <a:bodyPr/>
        <a:lstStyle/>
        <a:p>
          <a:r>
            <a:rPr lang="en-GB" sz="800">
              <a:latin typeface="Times New Roman" charset="0"/>
              <a:ea typeface="Times New Roman" charset="0"/>
              <a:cs typeface="Times New Roman" charset="0"/>
            </a:rPr>
            <a:t>Hope</a:t>
          </a:r>
        </a:p>
      </dgm:t>
    </dgm:pt>
    <dgm:pt modelId="{D5D4B703-EB3D-2B44-8CB5-5DE034E6A780}" type="parTrans" cxnId="{296FD401-DA65-AC49-AD3A-12D841BD8FE2}">
      <dgm:prSet/>
      <dgm:spPr/>
      <dgm:t>
        <a:bodyPr/>
        <a:lstStyle/>
        <a:p>
          <a:endParaRPr lang="en-GB"/>
        </a:p>
      </dgm:t>
    </dgm:pt>
    <dgm:pt modelId="{4DC92DF4-A912-FC4B-8954-DCC1A34C5A80}" type="sibTrans" cxnId="{296FD401-DA65-AC49-AD3A-12D841BD8FE2}">
      <dgm:prSet/>
      <dgm:spPr/>
      <dgm:t>
        <a:bodyPr/>
        <a:lstStyle/>
        <a:p>
          <a:endParaRPr lang="en-GB"/>
        </a:p>
      </dgm:t>
    </dgm:pt>
    <dgm:pt modelId="{FDAC98C7-F1E7-4541-87B6-6032162453EF}">
      <dgm:prSet custT="1"/>
      <dgm:spPr/>
      <dgm:t>
        <a:bodyPr/>
        <a:lstStyle/>
        <a:p>
          <a:r>
            <a:rPr lang="en-GB" sz="800">
              <a:latin typeface="Times New Roman" charset="0"/>
              <a:ea typeface="Times New Roman" charset="0"/>
              <a:cs typeface="Times New Roman" charset="0"/>
            </a:rPr>
            <a:t>Concern</a:t>
          </a:r>
        </a:p>
      </dgm:t>
    </dgm:pt>
    <dgm:pt modelId="{63B52117-0C97-A540-BA0A-7E87F887D97E}" type="parTrans" cxnId="{74805FBB-E55C-3C4C-8B63-BA4B12CC095E}">
      <dgm:prSet/>
      <dgm:spPr/>
      <dgm:t>
        <a:bodyPr/>
        <a:lstStyle/>
        <a:p>
          <a:endParaRPr lang="en-GB"/>
        </a:p>
      </dgm:t>
    </dgm:pt>
    <dgm:pt modelId="{09425971-CD8A-A347-B59B-54AD25F5D11E}" type="sibTrans" cxnId="{74805FBB-E55C-3C4C-8B63-BA4B12CC095E}">
      <dgm:prSet/>
      <dgm:spPr/>
      <dgm:t>
        <a:bodyPr/>
        <a:lstStyle/>
        <a:p>
          <a:endParaRPr lang="en-GB"/>
        </a:p>
      </dgm:t>
    </dgm:pt>
    <dgm:pt modelId="{758C0D7C-B060-AB41-BD93-ACFAE0B18760}">
      <dgm:prSet custT="1"/>
      <dgm:spPr/>
      <dgm:t>
        <a:bodyPr/>
        <a:lstStyle/>
        <a:p>
          <a:r>
            <a:rPr lang="en-GB" sz="800">
              <a:latin typeface="Times New Roman" charset="0"/>
              <a:ea typeface="Times New Roman" charset="0"/>
              <a:cs typeface="Times New Roman" charset="0"/>
            </a:rPr>
            <a:t>Confusion</a:t>
          </a:r>
        </a:p>
      </dgm:t>
    </dgm:pt>
    <dgm:pt modelId="{4E4B5B08-5EED-E94D-B0CD-C9D2BBBE3153}" type="parTrans" cxnId="{50A34E53-B4CB-EE4C-AA4B-46F56019C2B8}">
      <dgm:prSet/>
      <dgm:spPr/>
      <dgm:t>
        <a:bodyPr/>
        <a:lstStyle/>
        <a:p>
          <a:endParaRPr lang="en-GB"/>
        </a:p>
      </dgm:t>
    </dgm:pt>
    <dgm:pt modelId="{A11E3303-7A27-F744-9170-195A401C60D9}" type="sibTrans" cxnId="{50A34E53-B4CB-EE4C-AA4B-46F56019C2B8}">
      <dgm:prSet/>
      <dgm:spPr/>
      <dgm:t>
        <a:bodyPr/>
        <a:lstStyle/>
        <a:p>
          <a:endParaRPr lang="en-GB"/>
        </a:p>
      </dgm:t>
    </dgm:pt>
    <dgm:pt modelId="{7262586A-7D33-4C4F-86C7-24C06BE71B73}">
      <dgm:prSet custT="1"/>
      <dgm:spPr/>
      <dgm:t>
        <a:bodyPr/>
        <a:lstStyle/>
        <a:p>
          <a:r>
            <a:rPr lang="en-GB" sz="800">
              <a:latin typeface="Times New Roman" charset="0"/>
              <a:ea typeface="Times New Roman" charset="0"/>
              <a:cs typeface="Times New Roman" charset="0"/>
            </a:rPr>
            <a:t>Frustratio</a:t>
          </a:r>
        </a:p>
      </dgm:t>
    </dgm:pt>
    <dgm:pt modelId="{9D52F796-746F-4E4A-BB3D-DC5F61D9EEE9}" type="parTrans" cxnId="{21D482AC-BA79-4C41-BA15-BEDA4F561538}">
      <dgm:prSet/>
      <dgm:spPr/>
      <dgm:t>
        <a:bodyPr/>
        <a:lstStyle/>
        <a:p>
          <a:endParaRPr lang="en-GB"/>
        </a:p>
      </dgm:t>
    </dgm:pt>
    <dgm:pt modelId="{9E091BC1-ABEA-DD4B-B1E3-048FB6DF8D9D}" type="sibTrans" cxnId="{21D482AC-BA79-4C41-BA15-BEDA4F561538}">
      <dgm:prSet/>
      <dgm:spPr/>
      <dgm:t>
        <a:bodyPr/>
        <a:lstStyle/>
        <a:p>
          <a:endParaRPr lang="en-GB"/>
        </a:p>
      </dgm:t>
    </dgm:pt>
    <dgm:pt modelId="{D0B53CC3-ABCA-C94A-9567-04A8BF4A0DBD}">
      <dgm:prSet custT="1"/>
      <dgm:spPr/>
      <dgm:t>
        <a:bodyPr/>
        <a:lstStyle/>
        <a:p>
          <a:r>
            <a:rPr lang="en-GB" sz="800">
              <a:latin typeface="Times New Roman" charset="0"/>
              <a:ea typeface="Times New Roman" charset="0"/>
              <a:cs typeface="Times New Roman" charset="0"/>
            </a:rPr>
            <a:t>Taking back control </a:t>
          </a:r>
        </a:p>
      </dgm:t>
    </dgm:pt>
    <dgm:pt modelId="{65E70ACE-C27D-1D4E-9513-9DB61A323CAC}" type="parTrans" cxnId="{635A8146-8172-A542-BBA0-3F9D168940F8}">
      <dgm:prSet/>
      <dgm:spPr/>
      <dgm:t>
        <a:bodyPr/>
        <a:lstStyle/>
        <a:p>
          <a:endParaRPr lang="en-GB"/>
        </a:p>
      </dgm:t>
    </dgm:pt>
    <dgm:pt modelId="{CD2B6742-0AF6-3D44-9070-299670532253}" type="sibTrans" cxnId="{635A8146-8172-A542-BBA0-3F9D168940F8}">
      <dgm:prSet/>
      <dgm:spPr/>
      <dgm:t>
        <a:bodyPr/>
        <a:lstStyle/>
        <a:p>
          <a:endParaRPr lang="en-GB"/>
        </a:p>
      </dgm:t>
    </dgm:pt>
    <dgm:pt modelId="{66B3A21D-DCEA-E349-8010-56C0A9A83CEB}">
      <dgm:prSet custT="1"/>
      <dgm:spPr/>
      <dgm:t>
        <a:bodyPr/>
        <a:lstStyle/>
        <a:p>
          <a:r>
            <a:rPr lang="en-GB" sz="800">
              <a:latin typeface="Times New Roman" charset="0"/>
              <a:ea typeface="Times New Roman" charset="0"/>
              <a:cs typeface="Times New Roman" charset="0"/>
            </a:rPr>
            <a:t>Agency</a:t>
          </a:r>
        </a:p>
      </dgm:t>
    </dgm:pt>
    <dgm:pt modelId="{68C322FF-D0CD-4840-B881-F514D163D90E}" type="parTrans" cxnId="{C1A2FE1B-525C-8148-A555-4084EF53FE86}">
      <dgm:prSet/>
      <dgm:spPr/>
      <dgm:t>
        <a:bodyPr/>
        <a:lstStyle/>
        <a:p>
          <a:endParaRPr lang="en-GB"/>
        </a:p>
      </dgm:t>
    </dgm:pt>
    <dgm:pt modelId="{3959F114-C2EC-3B48-9A1E-14C976D9625A}" type="sibTrans" cxnId="{C1A2FE1B-525C-8148-A555-4084EF53FE86}">
      <dgm:prSet/>
      <dgm:spPr/>
      <dgm:t>
        <a:bodyPr/>
        <a:lstStyle/>
        <a:p>
          <a:endParaRPr lang="en-GB"/>
        </a:p>
      </dgm:t>
    </dgm:pt>
    <dgm:pt modelId="{8CD1120F-A6C4-F44D-8043-6BAF42EFCCC4}">
      <dgm:prSet phldrT="[Text]" custT="1"/>
      <dgm:spPr/>
      <dgm:t>
        <a:bodyPr/>
        <a:lstStyle/>
        <a:p>
          <a:r>
            <a:rPr lang="en-GB" sz="800">
              <a:latin typeface="Times New Roman" charset="0"/>
              <a:ea typeface="Times New Roman" charset="0"/>
              <a:cs typeface="Times New Roman" charset="0"/>
            </a:rPr>
            <a:t>Instabilty/Stability</a:t>
          </a:r>
        </a:p>
      </dgm:t>
    </dgm:pt>
    <dgm:pt modelId="{16FDFC0D-B4FA-B243-92D6-361AF1BFC981}" type="parTrans" cxnId="{C62FE6CE-C554-1E4A-8ED0-5085B2D10210}">
      <dgm:prSet/>
      <dgm:spPr/>
      <dgm:t>
        <a:bodyPr/>
        <a:lstStyle/>
        <a:p>
          <a:endParaRPr lang="en-GB"/>
        </a:p>
      </dgm:t>
    </dgm:pt>
    <dgm:pt modelId="{CFCB271B-0936-FE44-B7D5-E182523775B1}" type="sibTrans" cxnId="{C62FE6CE-C554-1E4A-8ED0-5085B2D10210}">
      <dgm:prSet/>
      <dgm:spPr/>
      <dgm:t>
        <a:bodyPr/>
        <a:lstStyle/>
        <a:p>
          <a:endParaRPr lang="en-GB"/>
        </a:p>
      </dgm:t>
    </dgm:pt>
    <dgm:pt modelId="{73C5E7EA-891E-F84A-81E1-1508F73E98D5}">
      <dgm:prSet custT="1"/>
      <dgm:spPr/>
      <dgm:t>
        <a:bodyPr/>
        <a:lstStyle/>
        <a:p>
          <a:r>
            <a:rPr lang="en-GB" sz="800">
              <a:latin typeface="Times New Roman" charset="0"/>
              <a:ea typeface="Times New Roman" charset="0"/>
              <a:cs typeface="Times New Roman" charset="0"/>
            </a:rPr>
            <a:t>Identity</a:t>
          </a:r>
        </a:p>
      </dgm:t>
    </dgm:pt>
    <dgm:pt modelId="{B6C2C38F-2688-344B-9D90-321BC17DA43E}" type="parTrans" cxnId="{B67F9E29-6B90-CE4D-8530-58B0F0C67272}">
      <dgm:prSet/>
      <dgm:spPr/>
      <dgm:t>
        <a:bodyPr/>
        <a:lstStyle/>
        <a:p>
          <a:endParaRPr lang="en-GB"/>
        </a:p>
      </dgm:t>
    </dgm:pt>
    <dgm:pt modelId="{474564AE-ACD4-C346-B18B-DB4CFBD674B2}" type="sibTrans" cxnId="{B67F9E29-6B90-CE4D-8530-58B0F0C67272}">
      <dgm:prSet/>
      <dgm:spPr/>
      <dgm:t>
        <a:bodyPr/>
        <a:lstStyle/>
        <a:p>
          <a:endParaRPr lang="en-GB"/>
        </a:p>
      </dgm:t>
    </dgm:pt>
    <dgm:pt modelId="{B07C3F5C-49C2-B449-93CF-4E8858E172EB}" type="pres">
      <dgm:prSet presAssocID="{07438EC8-EB00-F747-AE53-1EA4E24E77F8}" presName="cycle" presStyleCnt="0">
        <dgm:presLayoutVars>
          <dgm:chMax val="1"/>
          <dgm:dir/>
          <dgm:animLvl val="ctr"/>
          <dgm:resizeHandles val="exact"/>
        </dgm:presLayoutVars>
      </dgm:prSet>
      <dgm:spPr/>
    </dgm:pt>
    <dgm:pt modelId="{09884672-1F88-8A4E-9CDE-A1D1772B7A99}" type="pres">
      <dgm:prSet presAssocID="{A14547C0-022A-CE42-97D8-8D21BF6AE4EE}" presName="centerShape" presStyleLbl="node0" presStyleIdx="0" presStyleCnt="1"/>
      <dgm:spPr/>
    </dgm:pt>
    <dgm:pt modelId="{9C240D3B-2BD0-5341-A094-2061402BA210}" type="pres">
      <dgm:prSet presAssocID="{F0AD9D7D-E8E3-0849-A1EA-1DFE6418DD67}" presName="parTrans" presStyleLbl="bgSibTrans2D1" presStyleIdx="0" presStyleCnt="6" custLinFactNeighborX="-5441" custLinFactNeighborY="22619"/>
      <dgm:spPr/>
    </dgm:pt>
    <dgm:pt modelId="{C573D0DA-7AC5-6A44-BB6F-C12697D2A938}" type="pres">
      <dgm:prSet presAssocID="{4F29C608-620F-BA48-9DE9-F35E85410B51}" presName="node" presStyleLbl="node1" presStyleIdx="0" presStyleCnt="6" custAng="0" custScaleX="118570" custScaleY="178425" custRadScaleRad="122098" custRadScaleInc="123518">
        <dgm:presLayoutVars>
          <dgm:bulletEnabled val="1"/>
        </dgm:presLayoutVars>
      </dgm:prSet>
      <dgm:spPr/>
    </dgm:pt>
    <dgm:pt modelId="{F56F9E58-6349-9E4D-AAC8-AF4AB72B47B5}" type="pres">
      <dgm:prSet presAssocID="{BD210FD6-2C32-704B-96AA-7D0137D26EFB}" presName="parTrans" presStyleLbl="bgSibTrans2D1" presStyleIdx="1" presStyleCnt="6"/>
      <dgm:spPr/>
    </dgm:pt>
    <dgm:pt modelId="{436CEB88-E8D4-4345-A087-94AF8E6FBD9B}" type="pres">
      <dgm:prSet presAssocID="{A173D534-BEA6-784D-A4DD-06AEF3AC46A0}" presName="node" presStyleLbl="node1" presStyleIdx="1" presStyleCnt="6" custScaleX="150374" custScaleY="212288" custRadScaleRad="89190" custRadScaleInc="476972">
        <dgm:presLayoutVars>
          <dgm:bulletEnabled val="1"/>
        </dgm:presLayoutVars>
      </dgm:prSet>
      <dgm:spPr/>
    </dgm:pt>
    <dgm:pt modelId="{38B8895C-8DD2-064B-85E6-EB267DF685C0}" type="pres">
      <dgm:prSet presAssocID="{9AABAE16-E8F4-3B4F-B6E0-5C9B9A295DB3}" presName="parTrans" presStyleLbl="bgSibTrans2D1" presStyleIdx="2" presStyleCnt="6" custLinFactNeighborX="7639" custLinFactNeighborY="-11547"/>
      <dgm:spPr/>
    </dgm:pt>
    <dgm:pt modelId="{FA380947-0BEA-E04A-B17B-A2581EE907D4}" type="pres">
      <dgm:prSet presAssocID="{87B375BB-A031-F94B-A168-E99FA057416E}" presName="node" presStyleLbl="node1" presStyleIdx="2" presStyleCnt="6" custScaleX="100004" custScaleY="168701" custRadScaleRad="91082" custRadScaleInc="68020">
        <dgm:presLayoutVars>
          <dgm:bulletEnabled val="1"/>
        </dgm:presLayoutVars>
      </dgm:prSet>
      <dgm:spPr/>
    </dgm:pt>
    <dgm:pt modelId="{3CB959A5-3C07-E64F-BA80-2781C8AC42B4}" type="pres">
      <dgm:prSet presAssocID="{ABC40B11-BB80-EE42-9A90-3B482CF30CF5}" presName="parTrans" presStyleLbl="bgSibTrans2D1" presStyleIdx="3" presStyleCnt="6" custAng="21411281" custScaleX="98056" custLinFactNeighborX="-6868" custLinFactNeighborY="-4146"/>
      <dgm:spPr/>
    </dgm:pt>
    <dgm:pt modelId="{72F6C12E-D35D-F14A-BE25-6551AF6EC354}" type="pres">
      <dgm:prSet presAssocID="{B3BD7A0D-73D0-244B-8636-A936A303D23B}" presName="node" presStyleLbl="node1" presStyleIdx="3" presStyleCnt="6" custScaleX="99770" custScaleY="188638" custRadScaleRad="96691" custRadScaleInc="-150809">
        <dgm:presLayoutVars>
          <dgm:bulletEnabled val="1"/>
        </dgm:presLayoutVars>
      </dgm:prSet>
      <dgm:spPr/>
    </dgm:pt>
    <dgm:pt modelId="{A902C4FC-84C9-604A-B0AD-7C14EE628292}" type="pres">
      <dgm:prSet presAssocID="{CB233BCA-F9EE-7941-8585-250E00FA826E}" presName="parTrans" presStyleLbl="bgSibTrans2D1" presStyleIdx="4" presStyleCnt="6"/>
      <dgm:spPr/>
    </dgm:pt>
    <dgm:pt modelId="{2884BFCE-87D8-5749-8E0C-8DA5ED0B5F6A}" type="pres">
      <dgm:prSet presAssocID="{8FB902D4-54A3-D04F-9F08-3AB546AEC56A}" presName="node" presStyleLbl="node1" presStyleIdx="4" presStyleCnt="6" custScaleX="193348" custScaleY="200067" custRadScaleRad="119173" custRadScaleInc="-49157">
        <dgm:presLayoutVars>
          <dgm:bulletEnabled val="1"/>
        </dgm:presLayoutVars>
      </dgm:prSet>
      <dgm:spPr/>
    </dgm:pt>
    <dgm:pt modelId="{D47772C9-2280-D74E-835D-3451D440A421}" type="pres">
      <dgm:prSet presAssocID="{6AC97668-1442-FA46-AE4F-F39449189332}" presName="parTrans" presStyleLbl="bgSibTrans2D1" presStyleIdx="5" presStyleCnt="6" custAng="21248581" custLinFactNeighborX="-8157" custLinFactNeighborY="30094"/>
      <dgm:spPr/>
    </dgm:pt>
    <dgm:pt modelId="{1C1C12EF-49E3-4341-9F07-DE571BB23F31}" type="pres">
      <dgm:prSet presAssocID="{86C8D41E-D496-E547-97DE-4104CA0D3C3B}" presName="node" presStyleLbl="node1" presStyleIdx="5" presStyleCnt="6" custScaleX="118121" custScaleY="142274" custRadScaleRad="105951" custRadScaleInc="588508">
        <dgm:presLayoutVars>
          <dgm:bulletEnabled val="1"/>
        </dgm:presLayoutVars>
      </dgm:prSet>
      <dgm:spPr/>
    </dgm:pt>
  </dgm:ptLst>
  <dgm:cxnLst>
    <dgm:cxn modelId="{296FD401-DA65-AC49-AD3A-12D841BD8FE2}" srcId="{A173D534-BEA6-784D-A4DD-06AEF3AC46A0}" destId="{AF5170A8-6F7B-C843-8055-16584068914A}" srcOrd="12" destOrd="0" parTransId="{D5D4B703-EB3D-2B44-8CB5-5DE034E6A780}" sibTransId="{4DC92DF4-A912-FC4B-8954-DCC1A34C5A80}"/>
    <dgm:cxn modelId="{2E9D6402-FF81-E640-90CE-1F1190E1669F}" type="presOf" srcId="{38703313-3B6F-EF4F-BE63-236BA6258614}" destId="{2884BFCE-87D8-5749-8E0C-8DA5ED0B5F6A}" srcOrd="0" destOrd="10" presId="urn:microsoft.com/office/officeart/2005/8/layout/radial4"/>
    <dgm:cxn modelId="{DE55F403-0EAA-654B-917A-CD086E911E65}" srcId="{4F29C608-620F-BA48-9DE9-F35E85410B51}" destId="{B69CD27A-B50B-F445-846B-B166BBFE8173}" srcOrd="3" destOrd="0" parTransId="{90D1CFE8-7F99-694F-BF7B-3EE14DAC49AE}" sibTransId="{BA712D37-FE99-1F43-9785-D980416BCCB4}"/>
    <dgm:cxn modelId="{944FFC05-00DD-904A-8056-40366AEA1C87}" type="presOf" srcId="{D0B53CC3-ABCA-C94A-9567-04A8BF4A0DBD}" destId="{436CEB88-E8D4-4345-A087-94AF8E6FBD9B}" srcOrd="0" destOrd="17" presId="urn:microsoft.com/office/officeart/2005/8/layout/radial4"/>
    <dgm:cxn modelId="{82860C06-69F0-1E4B-B0AD-66568977162E}" srcId="{86C8D41E-D496-E547-97DE-4104CA0D3C3B}" destId="{21D8936F-EF55-C14E-9308-A5E738FBFC9E}" srcOrd="0" destOrd="0" parTransId="{B459C618-347E-F14F-B301-74646FBEDA4F}" sibTransId="{36CD0074-9F50-794B-AFD1-1D636ABFC86E}"/>
    <dgm:cxn modelId="{E5C93206-22FB-5944-9950-D269A4C522E4}" type="presOf" srcId="{A6FA6CBE-75E4-184C-AD33-F71F8A40D980}" destId="{C573D0DA-7AC5-6A44-BB6F-C12697D2A938}" srcOrd="0" destOrd="7" presId="urn:microsoft.com/office/officeart/2005/8/layout/radial4"/>
    <dgm:cxn modelId="{829FC108-1212-5340-B193-CF5B69182B2E}" type="presOf" srcId="{566E072A-7442-3343-A582-A81A366DBEA2}" destId="{436CEB88-E8D4-4345-A087-94AF8E6FBD9B}" srcOrd="0" destOrd="12" presId="urn:microsoft.com/office/officeart/2005/8/layout/radial4"/>
    <dgm:cxn modelId="{6E3A1109-DFF8-F047-AB5E-76D363E29DE0}" type="presOf" srcId="{8CD1120F-A6C4-F44D-8043-6BAF42EFCCC4}" destId="{C573D0DA-7AC5-6A44-BB6F-C12697D2A938}" srcOrd="0" destOrd="2" presId="urn:microsoft.com/office/officeart/2005/8/layout/radial4"/>
    <dgm:cxn modelId="{EA2F9E09-0763-3444-B44A-F5353BBA7B59}" srcId="{4F29C608-620F-BA48-9DE9-F35E85410B51}" destId="{003D35F4-37B2-9944-8D73-CA981EAF7DD3}" srcOrd="7" destOrd="0" parTransId="{77FC0B9C-C569-A14D-9C60-4EB5AF9F06E4}" sibTransId="{75ED2CE4-7840-6849-87AC-47DB63BEDC1F}"/>
    <dgm:cxn modelId="{66EED40A-5424-E84B-99EF-B34D51FC351C}" type="presOf" srcId="{6AC97668-1442-FA46-AE4F-F39449189332}" destId="{D47772C9-2280-D74E-835D-3451D440A421}" srcOrd="0" destOrd="0" presId="urn:microsoft.com/office/officeart/2005/8/layout/radial4"/>
    <dgm:cxn modelId="{95D5340B-75E6-F046-8E2F-6EFFEF58A517}" srcId="{87B375BB-A031-F94B-A168-E99FA057416E}" destId="{B99268E3-99B2-D641-93D1-463A69F5C0F7}" srcOrd="3" destOrd="0" parTransId="{9E88A403-C163-6C49-A7DF-E526D9DB8789}" sibTransId="{F73682A3-9A87-8744-97FB-FAF46546A962}"/>
    <dgm:cxn modelId="{AC016E0C-7984-3345-BD2A-AA556F061EFC}" srcId="{B3BD7A0D-73D0-244B-8636-A936A303D23B}" destId="{454B72C9-61DF-A24A-B1F4-ED720FC1DB3D}" srcOrd="7" destOrd="0" parTransId="{33179AF3-6BDB-494B-8C70-34D305CCD5FA}" sibTransId="{80916CA0-EA48-5E4E-8788-4AFA135A36A7}"/>
    <dgm:cxn modelId="{0282620D-0B37-EA4D-8295-9285658F3974}" type="presOf" srcId="{07438EC8-EB00-F747-AE53-1EA4E24E77F8}" destId="{B07C3F5C-49C2-B449-93CF-4E8858E172EB}" srcOrd="0" destOrd="0" presId="urn:microsoft.com/office/officeart/2005/8/layout/radial4"/>
    <dgm:cxn modelId="{94FD1E11-5E2E-0E4E-8CF1-809DB4D8A7CC}" srcId="{86C8D41E-D496-E547-97DE-4104CA0D3C3B}" destId="{2B45FA62-C226-8641-8798-14DBC2C4C9BB}" srcOrd="2" destOrd="0" parTransId="{FA6A8C2F-5B20-ED42-B12C-AFE5ADDC3759}" sibTransId="{7C126158-7441-394A-883D-65AB120639CD}"/>
    <dgm:cxn modelId="{89428711-8B60-0F4A-9525-A1ED8FD6E682}" srcId="{07438EC8-EB00-F747-AE53-1EA4E24E77F8}" destId="{A14547C0-022A-CE42-97D8-8D21BF6AE4EE}" srcOrd="0" destOrd="0" parTransId="{767D9BD1-0B7C-2D4F-8F06-8F99E9943677}" sibTransId="{1594D2AD-07BA-5F42-A4A0-A6BECAAEBC93}"/>
    <dgm:cxn modelId="{A34B8E12-E387-864E-9BAC-D5AAB5221BC2}" type="presOf" srcId="{9F8FDC79-B70D-AC4D-821F-C9793338E3B2}" destId="{72F6C12E-D35D-F14A-BE25-6551AF6EC354}" srcOrd="0" destOrd="6" presId="urn:microsoft.com/office/officeart/2005/8/layout/radial4"/>
    <dgm:cxn modelId="{D2571C13-7935-C44D-8D92-30B4998ACA9A}" srcId="{A173D534-BEA6-784D-A4DD-06AEF3AC46A0}" destId="{C0C625B0-0170-DC46-89D5-55D8BA4F0E9C}" srcOrd="10" destOrd="0" parTransId="{335F052A-1236-D54E-A887-2EFC02B11BFA}" sibTransId="{E44C85F0-1106-8949-8E67-4A6C8C53FFBA}"/>
    <dgm:cxn modelId="{369FA618-710C-5C48-9261-A65E8CC6ABAF}" srcId="{4F29C608-620F-BA48-9DE9-F35E85410B51}" destId="{5819D11C-2B9E-B747-9CFE-51C88F798115}" srcOrd="0" destOrd="0" parTransId="{471543AD-80C3-B442-8A15-C5E2C6656452}" sibTransId="{6C38BF24-EB63-F341-9F8A-1387923E18C5}"/>
    <dgm:cxn modelId="{3BC35C1B-64A7-F540-8262-28CF2734E8AD}" type="presOf" srcId="{90211FB5-B26A-FE45-8F17-9157AA290694}" destId="{72F6C12E-D35D-F14A-BE25-6551AF6EC354}" srcOrd="0" destOrd="11" presId="urn:microsoft.com/office/officeart/2005/8/layout/radial4"/>
    <dgm:cxn modelId="{28BB7F1B-864F-9B49-823F-651B5F6D07D1}" srcId="{86C8D41E-D496-E547-97DE-4104CA0D3C3B}" destId="{2CDE9BC0-7657-614F-AF4A-13C26BEC0442}" srcOrd="3" destOrd="0" parTransId="{D2718368-1FB0-DA48-9986-C81233BF6415}" sibTransId="{4E0ED5A6-629A-D24D-9FDA-194E7B079D9A}"/>
    <dgm:cxn modelId="{C1A2FE1B-525C-8148-A555-4084EF53FE86}" srcId="{A173D534-BEA6-784D-A4DD-06AEF3AC46A0}" destId="{66B3A21D-DCEA-E349-8010-56C0A9A83CEB}" srcOrd="17" destOrd="0" parTransId="{68C322FF-D0CD-4840-B881-F514D163D90E}" sibTransId="{3959F114-C2EC-3B48-9A1E-14C976D9625A}"/>
    <dgm:cxn modelId="{D42D6E1D-E894-9444-A065-5293A9B50E53}" srcId="{86C8D41E-D496-E547-97DE-4104CA0D3C3B}" destId="{12F64062-8CBE-3849-B26D-6F09217ADD62}" srcOrd="7" destOrd="0" parTransId="{787DE428-3DCB-6342-869A-A7B1A02BC687}" sibTransId="{8C2946A1-5A02-454B-8127-CDDD5DE16FB8}"/>
    <dgm:cxn modelId="{C4A1E51D-3DA1-6144-B756-340FCCDE7A78}" type="presOf" srcId="{A9EB9307-4043-3F4C-8460-594DAE094A97}" destId="{2884BFCE-87D8-5749-8E0C-8DA5ED0B5F6A}" srcOrd="0" destOrd="16" presId="urn:microsoft.com/office/officeart/2005/8/layout/radial4"/>
    <dgm:cxn modelId="{F0A0331E-0D91-D443-A367-70D3E8126370}" srcId="{A173D534-BEA6-784D-A4DD-06AEF3AC46A0}" destId="{9F10A4C7-A33A-454A-9356-8684B26ABE19}" srcOrd="8" destOrd="0" parTransId="{702C0F62-CD96-E248-ADAC-403A2098D8C5}" sibTransId="{0E3FF15B-A8CB-E041-9C9A-2220DEE96759}"/>
    <dgm:cxn modelId="{315F2D22-B773-5B44-8237-CE58924C286D}" srcId="{87B375BB-A031-F94B-A168-E99FA057416E}" destId="{1ECE42E7-9680-A24C-BB6A-5FEC26A30CF5}" srcOrd="1" destOrd="0" parTransId="{B770DC75-4328-1E42-A788-CF1407535A8D}" sibTransId="{E095EBE6-9DBE-3647-9CED-2DDDCD3D0D9D}"/>
    <dgm:cxn modelId="{56B72D22-E641-2441-A33A-DEA0E0CF044F}" srcId="{A14547C0-022A-CE42-97D8-8D21BF6AE4EE}" destId="{8FB902D4-54A3-D04F-9F08-3AB546AEC56A}" srcOrd="4" destOrd="0" parTransId="{CB233BCA-F9EE-7941-8585-250E00FA826E}" sibTransId="{FE4E5CAB-5C6B-9D44-8BAA-514999E3ADC1}"/>
    <dgm:cxn modelId="{5B1CD722-6AAD-8343-9278-3096D83B4940}" srcId="{B3BD7A0D-73D0-244B-8636-A936A303D23B}" destId="{263E5A9D-856C-604E-AA20-32A8A8E76A8C}" srcOrd="13" destOrd="0" parTransId="{C6835DD8-96DB-4B44-921D-6D1899CE8F92}" sibTransId="{77D184DA-CB09-5246-B8E6-7B760EE6DC6E}"/>
    <dgm:cxn modelId="{7B067D23-8265-544E-AA35-D4DD4D6889DE}" srcId="{A173D534-BEA6-784D-A4DD-06AEF3AC46A0}" destId="{610D5833-6DE4-0C40-9511-023F5C4817EC}" srcOrd="5" destOrd="0" parTransId="{12E76420-AEA4-C047-BE5E-5E209DCB7921}" sibTransId="{AF3FFFBB-1CD2-1F4A-8CA0-9B236B099292}"/>
    <dgm:cxn modelId="{82C29123-AFB6-8345-9834-FDBEEF7DE426}" type="presOf" srcId="{9BBB01C1-0BEA-8549-9695-6838A22EF6D8}" destId="{436CEB88-E8D4-4345-A087-94AF8E6FBD9B}" srcOrd="0" destOrd="2" presId="urn:microsoft.com/office/officeart/2005/8/layout/radial4"/>
    <dgm:cxn modelId="{8CD2D424-2F95-AC40-A217-8BA5F6EBAA50}" type="presOf" srcId="{B99268E3-99B2-D641-93D1-463A69F5C0F7}" destId="{FA380947-0BEA-E04A-B17B-A2581EE907D4}" srcOrd="0" destOrd="4" presId="urn:microsoft.com/office/officeart/2005/8/layout/radial4"/>
    <dgm:cxn modelId="{C79FC327-FC25-C14E-A077-318E6D040881}" srcId="{8FB902D4-54A3-D04F-9F08-3AB546AEC56A}" destId="{3E290DAA-3D49-5D46-924D-AD50C8BBDC7F}" srcOrd="7" destOrd="0" parTransId="{8139CE1B-8377-DA47-B7F2-4EC919EF587F}" sibTransId="{0CBE18EF-29B3-6947-ADD6-F31B5687D43D}"/>
    <dgm:cxn modelId="{02DEB228-088C-F34F-A67C-3AFDC79E4633}" type="presOf" srcId="{58AE423F-11CB-E247-879E-AFE3EAF4768B}" destId="{FA380947-0BEA-E04A-B17B-A2581EE907D4}" srcOrd="0" destOrd="7" presId="urn:microsoft.com/office/officeart/2005/8/layout/radial4"/>
    <dgm:cxn modelId="{B67F9E29-6B90-CE4D-8530-58B0F0C67272}" srcId="{86C8D41E-D496-E547-97DE-4104CA0D3C3B}" destId="{73C5E7EA-891E-F84A-81E1-1508F73E98D5}" srcOrd="8" destOrd="0" parTransId="{B6C2C38F-2688-344B-9D90-321BC17DA43E}" sibTransId="{474564AE-ACD4-C346-B18B-DB4CFBD674B2}"/>
    <dgm:cxn modelId="{7101CA2A-5737-9044-8E03-04D5B7659FD8}" type="presOf" srcId="{C0E0A21A-339E-424E-86B1-C52D0BA98B22}" destId="{436CEB88-E8D4-4345-A087-94AF8E6FBD9B}" srcOrd="0" destOrd="4" presId="urn:microsoft.com/office/officeart/2005/8/layout/radial4"/>
    <dgm:cxn modelId="{38E2D432-184D-024E-AE99-226B79C19364}" srcId="{A173D534-BEA6-784D-A4DD-06AEF3AC46A0}" destId="{DBA2EF57-10A2-C049-A571-C2B055483804}" srcOrd="0" destOrd="0" parTransId="{07746FCC-523F-5B48-8811-5269343C7513}" sibTransId="{52B2EEE5-BB34-A046-A0AF-1E9A5CF22CDD}"/>
    <dgm:cxn modelId="{FCCB2633-D45B-DC45-97EF-595A894963D7}" srcId="{B3BD7A0D-73D0-244B-8636-A936A303D23B}" destId="{90211FB5-B26A-FE45-8F17-9157AA290694}" srcOrd="10" destOrd="0" parTransId="{9F7E426A-CBF4-4D44-AFBF-2C613E7C679C}" sibTransId="{23410E48-1E45-EA4E-89E6-4181E17A51E0}"/>
    <dgm:cxn modelId="{FD02D734-1610-F844-94C1-CA6D4D0609DC}" type="presOf" srcId="{3E290DAA-3D49-5D46-924D-AD50C8BBDC7F}" destId="{2884BFCE-87D8-5749-8E0C-8DA5ED0B5F6A}" srcOrd="0" destOrd="8" presId="urn:microsoft.com/office/officeart/2005/8/layout/radial4"/>
    <dgm:cxn modelId="{EAC93235-1382-7246-8FB4-D65DEE35A38B}" srcId="{4F29C608-620F-BA48-9DE9-F35E85410B51}" destId="{040875EF-224A-6C49-97DA-C1952F2503E4}" srcOrd="5" destOrd="0" parTransId="{22CCC668-7453-9241-B532-D39F625E48BA}" sibTransId="{D6FFB94F-A1B7-0740-98CE-1702AC25B6AB}"/>
    <dgm:cxn modelId="{B671763A-1B57-B048-AAD7-60D9EE0199EB}" srcId="{B3BD7A0D-73D0-244B-8636-A936A303D23B}" destId="{274E7936-B337-F549-B43C-53C06DCB88C8}" srcOrd="4" destOrd="0" parTransId="{A0E85301-0EE3-EA4C-885D-F72E1F84EBAF}" sibTransId="{C3F08836-39D3-C54C-B79B-62E9261F595F}"/>
    <dgm:cxn modelId="{23DD673B-0ABA-5945-A941-BE2CB4151F2F}" type="presOf" srcId="{A4C8CBE5-225F-074B-9824-2ACF3A8F0C9B}" destId="{C573D0DA-7AC5-6A44-BB6F-C12697D2A938}" srcOrd="0" destOrd="11" presId="urn:microsoft.com/office/officeart/2005/8/layout/radial4"/>
    <dgm:cxn modelId="{D4E2A73C-23BB-F34D-AD62-43886A37CAF5}" type="presOf" srcId="{BC5D3490-649E-C041-9121-F31C68C9636B}" destId="{436CEB88-E8D4-4345-A087-94AF8E6FBD9B}" srcOrd="0" destOrd="7" presId="urn:microsoft.com/office/officeart/2005/8/layout/radial4"/>
    <dgm:cxn modelId="{432DF13D-E94F-7547-9F97-37EFAD3BE2A4}" type="presOf" srcId="{5FC0E728-CA50-6541-BA23-A1F3B3C6EC26}" destId="{FA380947-0BEA-E04A-B17B-A2581EE907D4}" srcOrd="0" destOrd="3" presId="urn:microsoft.com/office/officeart/2005/8/layout/radial4"/>
    <dgm:cxn modelId="{70FFDC3F-83D1-B64E-A8C9-428C42D00106}" type="presOf" srcId="{1ECE42E7-9680-A24C-BB6A-5FEC26A30CF5}" destId="{FA380947-0BEA-E04A-B17B-A2581EE907D4}" srcOrd="0" destOrd="2" presId="urn:microsoft.com/office/officeart/2005/8/layout/radial4"/>
    <dgm:cxn modelId="{8D159240-82C6-8548-A6AE-CB9D5020F76C}" type="presOf" srcId="{470C59CD-5AA9-C147-A919-24B975AAFDBC}" destId="{2884BFCE-87D8-5749-8E0C-8DA5ED0B5F6A}" srcOrd="0" destOrd="4" presId="urn:microsoft.com/office/officeart/2005/8/layout/radial4"/>
    <dgm:cxn modelId="{2DB9CF40-A52E-DC42-BECF-AD45AEE4CB2B}" type="presOf" srcId="{6209691C-5365-9A4C-9003-971573AC1161}" destId="{72F6C12E-D35D-F14A-BE25-6551AF6EC354}" srcOrd="0" destOrd="3" presId="urn:microsoft.com/office/officeart/2005/8/layout/radial4"/>
    <dgm:cxn modelId="{483C7342-B987-2542-B585-B3FF0ADE1797}" type="presOf" srcId="{263E5A9D-856C-604E-AA20-32A8A8E76A8C}" destId="{72F6C12E-D35D-F14A-BE25-6551AF6EC354}" srcOrd="0" destOrd="14" presId="urn:microsoft.com/office/officeart/2005/8/layout/radial4"/>
    <dgm:cxn modelId="{BE1E1843-3695-AB45-B32E-F215620A0AF7}" type="presOf" srcId="{7262586A-7D33-4C4F-86C7-24C06BE71B73}" destId="{436CEB88-E8D4-4345-A087-94AF8E6FBD9B}" srcOrd="0" destOrd="16" presId="urn:microsoft.com/office/officeart/2005/8/layout/radial4"/>
    <dgm:cxn modelId="{53EB3744-3AEF-EE4A-8A93-ED2C4174832B}" type="presOf" srcId="{5819D11C-2B9E-B747-9CFE-51C88F798115}" destId="{C573D0DA-7AC5-6A44-BB6F-C12697D2A938}" srcOrd="0" destOrd="1" presId="urn:microsoft.com/office/officeart/2005/8/layout/radial4"/>
    <dgm:cxn modelId="{16A84D44-7F98-F24A-82BB-F84F63A309C7}" srcId="{87B375BB-A031-F94B-A168-E99FA057416E}" destId="{58AE423F-11CB-E247-879E-AFE3EAF4768B}" srcOrd="6" destOrd="0" parTransId="{503702CF-DD5C-4348-9145-BB5E182052FE}" sibTransId="{78E2C702-0D4F-124C-B97C-95C848F4D053}"/>
    <dgm:cxn modelId="{AE493945-8702-8045-B4EC-C5396C62DA89}" srcId="{A173D534-BEA6-784D-A4DD-06AEF3AC46A0}" destId="{9BBB01C1-0BEA-8549-9695-6838A22EF6D8}" srcOrd="1" destOrd="0" parTransId="{89BA4A05-50C4-7C40-89C3-668D4CED50AE}" sibTransId="{B2668219-7B0A-6B42-B89A-B9CBD4F3659A}"/>
    <dgm:cxn modelId="{635A8146-8172-A542-BBA0-3F9D168940F8}" srcId="{A173D534-BEA6-784D-A4DD-06AEF3AC46A0}" destId="{D0B53CC3-ABCA-C94A-9567-04A8BF4A0DBD}" srcOrd="16" destOrd="0" parTransId="{65E70ACE-C27D-1D4E-9513-9DB61A323CAC}" sibTransId="{CD2B6742-0AF6-3D44-9070-299670532253}"/>
    <dgm:cxn modelId="{9230C146-44F0-8841-B150-19F8FF9D9AF7}" type="presOf" srcId="{EB0BC602-0719-7D48-9297-1C5ED997DE3C}" destId="{2884BFCE-87D8-5749-8E0C-8DA5ED0B5F6A}" srcOrd="0" destOrd="6" presId="urn:microsoft.com/office/officeart/2005/8/layout/radial4"/>
    <dgm:cxn modelId="{C692E546-E6EB-CC4A-9A54-607B1FFA7FD5}" srcId="{B3BD7A0D-73D0-244B-8636-A936A303D23B}" destId="{6209691C-5365-9A4C-9003-971573AC1161}" srcOrd="2" destOrd="0" parTransId="{9F79E543-84B2-2342-9FD9-0BE1BC9A8345}" sibTransId="{15215781-F572-FE4E-9052-501C2DC0356A}"/>
    <dgm:cxn modelId="{E4A82A48-DA97-A242-8BC2-90D93F4B2F54}" type="presOf" srcId="{D613D632-6924-3B49-AABA-A6C677A32848}" destId="{FA380947-0BEA-E04A-B17B-A2581EE907D4}" srcOrd="0" destOrd="5" presId="urn:microsoft.com/office/officeart/2005/8/layout/radial4"/>
    <dgm:cxn modelId="{FCC4514A-25F5-B44B-B6E2-BBEF4C7EBDF4}" type="presOf" srcId="{6E68E4F2-EA5C-DA44-A9EE-5E125618790F}" destId="{72F6C12E-D35D-F14A-BE25-6551AF6EC354}" srcOrd="0" destOrd="13" presId="urn:microsoft.com/office/officeart/2005/8/layout/radial4"/>
    <dgm:cxn modelId="{5042B44C-8A03-EA4F-81D4-4C6993E0C1F8}" srcId="{8FB902D4-54A3-D04F-9F08-3AB546AEC56A}" destId="{E3A5A3DD-D16D-D346-8755-F20967FAE833}" srcOrd="6" destOrd="0" parTransId="{FB76F1D0-1271-484D-A678-FC6CB0EA8CA0}" sibTransId="{3EF74B56-A2AA-B740-90E9-D17827E5BDD6}"/>
    <dgm:cxn modelId="{957ED24F-FDFD-4B4E-9104-0B0BC3B0D17C}" srcId="{87B375BB-A031-F94B-A168-E99FA057416E}" destId="{4002EB00-562A-9F48-B18A-C43F71F0B3F3}" srcOrd="5" destOrd="0" parTransId="{02EDE118-44A9-7E4C-ACAE-B65D740816BE}" sibTransId="{F213C173-9656-AD43-8216-5C1CF0657020}"/>
    <dgm:cxn modelId="{DAE2C652-DE11-EE45-BDB4-B6FD6AF2F955}" type="presOf" srcId="{86C8D41E-D496-E547-97DE-4104CA0D3C3B}" destId="{1C1C12EF-49E3-4341-9F07-DE571BB23F31}" srcOrd="0" destOrd="0" presId="urn:microsoft.com/office/officeart/2005/8/layout/radial4"/>
    <dgm:cxn modelId="{50A34E53-B4CB-EE4C-AA4B-46F56019C2B8}" srcId="{A173D534-BEA6-784D-A4DD-06AEF3AC46A0}" destId="{758C0D7C-B060-AB41-BD93-ACFAE0B18760}" srcOrd="14" destOrd="0" parTransId="{4E4B5B08-5EED-E94D-B0CD-C9D2BBBE3153}" sibTransId="{A11E3303-7A27-F744-9170-195A401C60D9}"/>
    <dgm:cxn modelId="{CB4B3B58-4E8C-EA4E-A89C-2D329A9A46FB}" srcId="{8FB902D4-54A3-D04F-9F08-3AB546AEC56A}" destId="{470C59CD-5AA9-C147-A919-24B975AAFDBC}" srcOrd="3" destOrd="0" parTransId="{3C53CE7A-EE24-2046-8678-C0839F97EB83}" sibTransId="{826B739D-D9BE-5142-A2A2-B2CDE1AF192E}"/>
    <dgm:cxn modelId="{1FEACB58-1402-3B4B-BB0C-8C9C1138910C}" type="presOf" srcId="{A14547C0-022A-CE42-97D8-8D21BF6AE4EE}" destId="{09884672-1F88-8A4E-9CDE-A1D1772B7A99}" srcOrd="0" destOrd="0" presId="urn:microsoft.com/office/officeart/2005/8/layout/radial4"/>
    <dgm:cxn modelId="{62123959-E91A-4B40-8C01-F5DE6C7E36B2}" srcId="{A173D534-BEA6-784D-A4DD-06AEF3AC46A0}" destId="{B9719D2E-5FF3-AB4C-9A4D-A4F16298CAB2}" srcOrd="9" destOrd="0" parTransId="{5165E230-6524-E34A-9E79-BEB1CD4D1FA1}" sibTransId="{6CC8B962-D0B4-0145-8847-06D1BCA801B4}"/>
    <dgm:cxn modelId="{24345D5B-7590-2849-9621-7038871E4DF4}" type="presOf" srcId="{00495332-3304-E345-B56D-A70ED083E360}" destId="{FA380947-0BEA-E04A-B17B-A2581EE907D4}" srcOrd="0" destOrd="9" presId="urn:microsoft.com/office/officeart/2005/8/layout/radial4"/>
    <dgm:cxn modelId="{213A565F-B2FB-A340-A80B-5B8A04430ABA}" srcId="{4F29C608-620F-BA48-9DE9-F35E85410B51}" destId="{E94483F5-7BD1-454E-B5AE-DDA7EA1F53E5}" srcOrd="11" destOrd="0" parTransId="{5F0FF341-F318-C84B-B11A-E043B5175F7C}" sibTransId="{533271BD-462D-4847-9EEE-96702C02A6F9}"/>
    <dgm:cxn modelId="{7D8C2E62-9F7A-0F4C-B57F-0A062204A724}" srcId="{B3BD7A0D-73D0-244B-8636-A936A303D23B}" destId="{6E68E4F2-EA5C-DA44-A9EE-5E125618790F}" srcOrd="12" destOrd="0" parTransId="{7D4DD51F-C1FB-1546-BFAE-A7B82AB7F7BB}" sibTransId="{570B6B1C-6AB1-6145-90AF-3F80FB167EE7}"/>
    <dgm:cxn modelId="{1C2DC462-26D7-2741-958C-160E4931D939}" srcId="{87B375BB-A031-F94B-A168-E99FA057416E}" destId="{D613D632-6924-3B49-AABA-A6C677A32848}" srcOrd="4" destOrd="0" parTransId="{DE547BDF-93DE-2B47-BD7D-70E8AA69E221}" sibTransId="{1DDDA6FB-6EC6-0943-9632-76022B3DA030}"/>
    <dgm:cxn modelId="{6194AC63-5D21-5746-8ABE-28FDA924AF90}" srcId="{A14547C0-022A-CE42-97D8-8D21BF6AE4EE}" destId="{86C8D41E-D496-E547-97DE-4104CA0D3C3B}" srcOrd="5" destOrd="0" parTransId="{6AC97668-1442-FA46-AE4F-F39449189332}" sibTransId="{14C36C9C-96BD-564D-B393-FBA2F5504571}"/>
    <dgm:cxn modelId="{7F9B0264-9F72-F247-876A-25C51909E836}" srcId="{8FB902D4-54A3-D04F-9F08-3AB546AEC56A}" destId="{EB0BC602-0719-7D48-9297-1C5ED997DE3C}" srcOrd="5" destOrd="0" parTransId="{14D8868B-1471-B24A-AA51-70E298EF1167}" sibTransId="{A80F96B4-B3E9-334C-B702-516669E11A39}"/>
    <dgm:cxn modelId="{6DB8A264-55CA-D641-AF8D-E0E81516E7ED}" type="presOf" srcId="{274E7936-B337-F549-B43C-53C06DCB88C8}" destId="{72F6C12E-D35D-F14A-BE25-6551AF6EC354}" srcOrd="0" destOrd="5" presId="urn:microsoft.com/office/officeart/2005/8/layout/radial4"/>
    <dgm:cxn modelId="{A5F51C65-4739-6746-976B-DBDF235AA13F}" type="presOf" srcId="{B9719D2E-5FF3-AB4C-9A4D-A4F16298CAB2}" destId="{436CEB88-E8D4-4345-A087-94AF8E6FBD9B}" srcOrd="0" destOrd="10" presId="urn:microsoft.com/office/officeart/2005/8/layout/radial4"/>
    <dgm:cxn modelId="{79879D65-5DBB-4C47-ADFD-CD10349E4E66}" srcId="{8FB902D4-54A3-D04F-9F08-3AB546AEC56A}" destId="{A9EB9307-4043-3F4C-8460-594DAE094A97}" srcOrd="15" destOrd="0" parTransId="{C48DFF6D-4C7F-3646-A706-0D6EC9C6FC64}" sibTransId="{3B64815D-F5B4-3E41-9934-095F3332434B}"/>
    <dgm:cxn modelId="{4DFD8E66-F0B4-E447-8564-1DBDCFEC8F5F}" srcId="{87B375BB-A031-F94B-A168-E99FA057416E}" destId="{F461E444-EF24-8944-8E1F-A3DFD461074D}" srcOrd="0" destOrd="0" parTransId="{11EB288B-BDEE-6E48-A75B-A5C8F5B0559A}" sibTransId="{98BF9EFA-B454-8A4E-BB08-B4E70CC727A3}"/>
    <dgm:cxn modelId="{7FCF3468-4AFE-AC43-8683-FB46DCC5E4FA}" srcId="{A173D534-BEA6-784D-A4DD-06AEF3AC46A0}" destId="{E2A1C674-368A-2F40-B63E-C8CE0D452809}" srcOrd="4" destOrd="0" parTransId="{12C7B78C-01AE-D94F-8483-E8F11D02B082}" sibTransId="{C16227E3-4BA9-2D4F-A6A2-534AC55F373D}"/>
    <dgm:cxn modelId="{7D3BA268-4C89-3B41-BA5F-F72C90B5944E}" type="presOf" srcId="{E2A1C674-368A-2F40-B63E-C8CE0D452809}" destId="{436CEB88-E8D4-4345-A087-94AF8E6FBD9B}" srcOrd="0" destOrd="5" presId="urn:microsoft.com/office/officeart/2005/8/layout/radial4"/>
    <dgm:cxn modelId="{72C3736B-B22A-4843-98CB-205FBAACA092}" srcId="{4F29C608-620F-BA48-9DE9-F35E85410B51}" destId="{4F1FFFD6-1D37-1D4F-BAF3-06F670CCEB28}" srcOrd="9" destOrd="0" parTransId="{D0A70D82-9ABF-5641-9090-BB0C7B1DA9CF}" sibTransId="{9788B422-D2F6-B545-BA07-9913E03899A0}"/>
    <dgm:cxn modelId="{BB8B726C-3EAD-F44D-8C74-F2845CCF7F73}" srcId="{A14547C0-022A-CE42-97D8-8D21BF6AE4EE}" destId="{A173D534-BEA6-784D-A4DD-06AEF3AC46A0}" srcOrd="1" destOrd="0" parTransId="{BD210FD6-2C32-704B-96AA-7D0137D26EFB}" sibTransId="{D72C65C2-3BD2-A142-8A2F-789030657F8E}"/>
    <dgm:cxn modelId="{D728946D-BF6E-A24E-8C22-A95640134DB4}" srcId="{86C8D41E-D496-E547-97DE-4104CA0D3C3B}" destId="{0E1261BF-E6B2-1F44-97BC-C33A259F8CC6}" srcOrd="6" destOrd="0" parTransId="{1CECAED3-F8CE-CC46-BA38-2789B5058516}" sibTransId="{8DCE7D85-D4C5-AD42-B136-8EEDEFA7BD0E}"/>
    <dgm:cxn modelId="{9027FC6D-ADB9-2548-88EC-1811F5E8B5DE}" type="presOf" srcId="{0E1261BF-E6B2-1F44-97BC-C33A259F8CC6}" destId="{1C1C12EF-49E3-4341-9F07-DE571BB23F31}" srcOrd="0" destOrd="7" presId="urn:microsoft.com/office/officeart/2005/8/layout/radial4"/>
    <dgm:cxn modelId="{EA053E6E-CB38-F04B-903F-88CCDFAEC506}" type="presOf" srcId="{F0AD9D7D-E8E3-0849-A1EA-1DFE6418DD67}" destId="{9C240D3B-2BD0-5341-A094-2061402BA210}" srcOrd="0" destOrd="0" presId="urn:microsoft.com/office/officeart/2005/8/layout/radial4"/>
    <dgm:cxn modelId="{100CDD6F-17A0-1C4E-91EE-E653B9D906B9}" type="presOf" srcId="{73C5E7EA-891E-F84A-81E1-1508F73E98D5}" destId="{1C1C12EF-49E3-4341-9F07-DE571BB23F31}" srcOrd="0" destOrd="9" presId="urn:microsoft.com/office/officeart/2005/8/layout/radial4"/>
    <dgm:cxn modelId="{AC8F9171-BB3D-474F-B104-4526B244CF1D}" type="presOf" srcId="{9002E847-18E6-B94A-9BC3-3DC5BD19754C}" destId="{2884BFCE-87D8-5749-8E0C-8DA5ED0B5F6A}" srcOrd="0" destOrd="2" presId="urn:microsoft.com/office/officeart/2005/8/layout/radial4"/>
    <dgm:cxn modelId="{9DEEB779-D945-544C-83AB-5F127637CE10}" srcId="{8FB902D4-54A3-D04F-9F08-3AB546AEC56A}" destId="{38703313-3B6F-EF4F-BE63-236BA6258614}" srcOrd="9" destOrd="0" parTransId="{2BAA54A4-67A1-6046-9519-1A6D707B891B}" sibTransId="{80140DFD-1669-F543-A505-07AA8EE6C4ED}"/>
    <dgm:cxn modelId="{E0BC3D7A-0D75-7647-B1EA-58A335F8C7C4}" type="presOf" srcId="{27C12B07-99F9-2341-B6D5-33B05B61A3BF}" destId="{2884BFCE-87D8-5749-8E0C-8DA5ED0B5F6A}" srcOrd="0" destOrd="5" presId="urn:microsoft.com/office/officeart/2005/8/layout/radial4"/>
    <dgm:cxn modelId="{F4C67E7D-7DCB-9942-90AA-90E53E639AE1}" type="presOf" srcId="{549C5A94-C58A-004E-8F68-36B2F036A181}" destId="{436CEB88-E8D4-4345-A087-94AF8E6FBD9B}" srcOrd="0" destOrd="3" presId="urn:microsoft.com/office/officeart/2005/8/layout/radial4"/>
    <dgm:cxn modelId="{47C77C7E-9A47-584C-987D-E5D864D96419}" srcId="{8FB902D4-54A3-D04F-9F08-3AB546AEC56A}" destId="{3616ABA0-FC5C-D74E-9BC5-B74FE629FAE2}" srcOrd="14" destOrd="0" parTransId="{0C18061F-EE7F-3244-A4ED-5A50E6C2C8A4}" sibTransId="{9757B9EA-B5A6-264B-9661-E7AE5C43D46B}"/>
    <dgm:cxn modelId="{3A3EE27E-8CD4-AE41-B726-F1C73BF92357}" type="presOf" srcId="{21D8936F-EF55-C14E-9308-A5E738FBFC9E}" destId="{1C1C12EF-49E3-4341-9F07-DE571BB23F31}" srcOrd="0" destOrd="1" presId="urn:microsoft.com/office/officeart/2005/8/layout/radial4"/>
    <dgm:cxn modelId="{63F30780-48F3-A445-9DBF-FF06E4386E66}" type="presOf" srcId="{4CEE9776-CC88-0740-8FCE-5E8F93CF1727}" destId="{2884BFCE-87D8-5749-8E0C-8DA5ED0B5F6A}" srcOrd="0" destOrd="1" presId="urn:microsoft.com/office/officeart/2005/8/layout/radial4"/>
    <dgm:cxn modelId="{E2E1E080-7486-8743-BECA-E1818D1DCED4}" type="presOf" srcId="{67BF651E-49A1-584F-86EF-2434C482F820}" destId="{2884BFCE-87D8-5749-8E0C-8DA5ED0B5F6A}" srcOrd="0" destOrd="13" presId="urn:microsoft.com/office/officeart/2005/8/layout/radial4"/>
    <dgm:cxn modelId="{2B809182-B547-5C49-A739-763AEF688FAC}" type="presOf" srcId="{610D5833-6DE4-0C40-9511-023F5C4817EC}" destId="{436CEB88-E8D4-4345-A087-94AF8E6FBD9B}" srcOrd="0" destOrd="6" presId="urn:microsoft.com/office/officeart/2005/8/layout/radial4"/>
    <dgm:cxn modelId="{EDF7E482-D9DE-FE49-86BE-C5193AEB3835}" srcId="{A173D534-BEA6-784D-A4DD-06AEF3AC46A0}" destId="{549C5A94-C58A-004E-8F68-36B2F036A181}" srcOrd="2" destOrd="0" parTransId="{FEDCD565-F0D1-7C4F-9F7F-6B166394B508}" sibTransId="{BCF5AE62-CC0C-8149-8E35-7C6D790E6DC7}"/>
    <dgm:cxn modelId="{D1AA7B84-E5A4-EA43-86C4-257F9D92E09C}" srcId="{4F29C608-620F-BA48-9DE9-F35E85410B51}" destId="{4C1C80FC-FD83-1042-A29C-0C7CB4BF67B3}" srcOrd="2" destOrd="0" parTransId="{B99BE3A7-2165-0846-BCFB-872DA70366DB}" sibTransId="{82DBEE50-AFEF-4742-A59B-B31777ACA7A7}"/>
    <dgm:cxn modelId="{33E7A484-6B07-8840-8A5B-2017D4757908}" type="presOf" srcId="{743742AA-2119-AE43-A5C1-D60097B9EC08}" destId="{2884BFCE-87D8-5749-8E0C-8DA5ED0B5F6A}" srcOrd="0" destOrd="12" presId="urn:microsoft.com/office/officeart/2005/8/layout/radial4"/>
    <dgm:cxn modelId="{7D3B2585-B9C6-4F4F-90D8-AB89381525DD}" type="presOf" srcId="{040875EF-224A-6C49-97DA-C1952F2503E4}" destId="{C573D0DA-7AC5-6A44-BB6F-C12697D2A938}" srcOrd="0" destOrd="6" presId="urn:microsoft.com/office/officeart/2005/8/layout/radial4"/>
    <dgm:cxn modelId="{5A569385-F17F-0140-A445-0B93409749F1}" type="presOf" srcId="{D9032303-6B47-BE43-8059-39CD39A12E26}" destId="{2884BFCE-87D8-5749-8E0C-8DA5ED0B5F6A}" srcOrd="0" destOrd="3" presId="urn:microsoft.com/office/officeart/2005/8/layout/radial4"/>
    <dgm:cxn modelId="{49C66887-3C33-8740-B0E1-8DE06B90A141}" srcId="{A14547C0-022A-CE42-97D8-8D21BF6AE4EE}" destId="{4F29C608-620F-BA48-9DE9-F35E85410B51}" srcOrd="0" destOrd="0" parTransId="{F0AD9D7D-E8E3-0849-A1EA-1DFE6418DD67}" sibTransId="{D723AE9A-EBE5-3246-930B-25B132E8320F}"/>
    <dgm:cxn modelId="{11BB9E88-CF30-A343-AAB5-967E673E45B8}" type="presOf" srcId="{FDAC98C7-F1E7-4541-87B6-6032162453EF}" destId="{436CEB88-E8D4-4345-A087-94AF8E6FBD9B}" srcOrd="0" destOrd="14" presId="urn:microsoft.com/office/officeart/2005/8/layout/radial4"/>
    <dgm:cxn modelId="{37F33289-0B0A-1544-942B-A349FF6221DA}" type="presOf" srcId="{2CDE9BC0-7657-614F-AF4A-13C26BEC0442}" destId="{1C1C12EF-49E3-4341-9F07-DE571BB23F31}" srcOrd="0" destOrd="4" presId="urn:microsoft.com/office/officeart/2005/8/layout/radial4"/>
    <dgm:cxn modelId="{1DE9AF89-2376-2E43-A37B-A4409CA84686}" type="presOf" srcId="{B5BFE1EF-692D-BB45-B807-CE2568C17F60}" destId="{1C1C12EF-49E3-4341-9F07-DE571BB23F31}" srcOrd="0" destOrd="2" presId="urn:microsoft.com/office/officeart/2005/8/layout/radial4"/>
    <dgm:cxn modelId="{42A8B48B-62E7-2445-8FBC-D8691DD8FCED}" srcId="{8FB902D4-54A3-D04F-9F08-3AB546AEC56A}" destId="{4C9C7E24-D483-0642-A03B-204D458E398F}" srcOrd="10" destOrd="0" parTransId="{7E64F691-CB40-6142-8EEC-70E214D35F18}" sibTransId="{DD448DA7-EA0E-CB41-A652-F414ADE36D47}"/>
    <dgm:cxn modelId="{6766A18E-D325-074E-8F9A-8D9F8D6A7E6A}" srcId="{B3BD7A0D-73D0-244B-8636-A936A303D23B}" destId="{B3A19E07-8708-EF4E-9167-08BDE3BF1D9D}" srcOrd="11" destOrd="0" parTransId="{25919FDB-FE48-CF4B-AE19-7E84E3839E60}" sibTransId="{8A808ADC-8FCB-0543-A498-2663CC4E6CFB}"/>
    <dgm:cxn modelId="{538DA590-CD54-734A-BA3E-0332348B241C}" type="presOf" srcId="{BD210FD6-2C32-704B-96AA-7D0137D26EFB}" destId="{F56F9E58-6349-9E4D-AAC8-AF4AB72B47B5}" srcOrd="0" destOrd="0" presId="urn:microsoft.com/office/officeart/2005/8/layout/radial4"/>
    <dgm:cxn modelId="{E01FC390-DC66-D843-A986-F3FEB76C3953}" srcId="{A173D534-BEA6-784D-A4DD-06AEF3AC46A0}" destId="{BC5D3490-649E-C041-9121-F31C68C9636B}" srcOrd="6" destOrd="0" parTransId="{BBECEA59-29FE-9E4D-BAAC-A67D611F7AD2}" sibTransId="{91AB2FAC-2205-AF4E-B02A-AB48B9FBD4DC}"/>
    <dgm:cxn modelId="{8C34FB90-1A32-B840-89E9-0C659BA756A2}" srcId="{B3BD7A0D-73D0-244B-8636-A936A303D23B}" destId="{9F8FDC79-B70D-AC4D-821F-C9793338E3B2}" srcOrd="5" destOrd="0" parTransId="{8E4FCC97-E9EF-294A-8202-6EE3E1DDAF6A}" sibTransId="{36B1D0BA-52DF-F742-9A32-A0BFB2324C13}"/>
    <dgm:cxn modelId="{5292B291-1057-B44B-B69C-0E4D37056A24}" srcId="{4F29C608-620F-BA48-9DE9-F35E85410B51}" destId="{B3F537F9-7056-7A42-A90B-3FB118DFE7BF}" srcOrd="12" destOrd="0" parTransId="{78691468-9364-ED41-A59B-2C714E791296}" sibTransId="{FF0C5B5B-D26A-F94C-9AA0-C40488AD6806}"/>
    <dgm:cxn modelId="{6B911295-5394-F14A-BE39-79826F7569A7}" type="presOf" srcId="{8FB902D4-54A3-D04F-9F08-3AB546AEC56A}" destId="{2884BFCE-87D8-5749-8E0C-8DA5ED0B5F6A}" srcOrd="0" destOrd="0" presId="urn:microsoft.com/office/officeart/2005/8/layout/radial4"/>
    <dgm:cxn modelId="{580A1796-31A2-7A4E-A1D7-5D8628427A01}" srcId="{A173D534-BEA6-784D-A4DD-06AEF3AC46A0}" destId="{C0E0A21A-339E-424E-86B1-C52D0BA98B22}" srcOrd="3" destOrd="0" parTransId="{1903E774-EFA3-D44C-AD97-A7EEDA90E2E0}" sibTransId="{05A4FFA3-71AA-9245-9140-46243840E986}"/>
    <dgm:cxn modelId="{AD052D96-91AE-184A-8988-8D1FEF257ACB}" type="presOf" srcId="{A173D534-BEA6-784D-A4DD-06AEF3AC46A0}" destId="{436CEB88-E8D4-4345-A087-94AF8E6FBD9B}" srcOrd="0" destOrd="0" presId="urn:microsoft.com/office/officeart/2005/8/layout/radial4"/>
    <dgm:cxn modelId="{28EB2797-5C10-E740-B863-8BFBFEC8DCB4}" srcId="{4F29C608-620F-BA48-9DE9-F35E85410B51}" destId="{A4C8CBE5-225F-074B-9824-2ACF3A8F0C9B}" srcOrd="10" destOrd="0" parTransId="{90903F2C-3BB3-4B43-B7B1-053B24D8076F}" sibTransId="{59CDA974-E07E-8B40-8F2C-772586A1B3F2}"/>
    <dgm:cxn modelId="{A28BE497-B11E-E04E-B7DC-FFE1199E8E50}" type="presOf" srcId="{12F64062-8CBE-3849-B26D-6F09217ADD62}" destId="{1C1C12EF-49E3-4341-9F07-DE571BB23F31}" srcOrd="0" destOrd="8" presId="urn:microsoft.com/office/officeart/2005/8/layout/radial4"/>
    <dgm:cxn modelId="{3EE45C99-6ED8-AC47-8408-875AD74B65CE}" type="presOf" srcId="{C0C625B0-0170-DC46-89D5-55D8BA4F0E9C}" destId="{436CEB88-E8D4-4345-A087-94AF8E6FBD9B}" srcOrd="0" destOrd="11" presId="urn:microsoft.com/office/officeart/2005/8/layout/radial4"/>
    <dgm:cxn modelId="{79900E9B-4676-E748-8056-06AD14371817}" type="presOf" srcId="{4C9C7E24-D483-0642-A03B-204D458E398F}" destId="{2884BFCE-87D8-5749-8E0C-8DA5ED0B5F6A}" srcOrd="0" destOrd="11" presId="urn:microsoft.com/office/officeart/2005/8/layout/radial4"/>
    <dgm:cxn modelId="{26C9339B-7719-7E4A-9AC6-0609E3EDBD1B}" srcId="{8FB902D4-54A3-D04F-9F08-3AB546AEC56A}" destId="{27C12B07-99F9-2341-B6D5-33B05B61A3BF}" srcOrd="4" destOrd="0" parTransId="{401E7EFF-2018-F744-85EC-D5BCEEBE9DF7}" sibTransId="{8EC76E8B-9B8F-3B49-9892-20D85A3C070A}"/>
    <dgm:cxn modelId="{4A2A619C-F52D-C34A-89E2-6CA006652B12}" type="presOf" srcId="{ABED7044-ECFE-F543-83F7-23BFF9F6B7B8}" destId="{C573D0DA-7AC5-6A44-BB6F-C12697D2A938}" srcOrd="0" destOrd="9" presId="urn:microsoft.com/office/officeart/2005/8/layout/radial4"/>
    <dgm:cxn modelId="{9DBB3B9E-1E7B-C54E-B393-76CD168E8C9D}" srcId="{87B375BB-A031-F94B-A168-E99FA057416E}" destId="{00495332-3304-E345-B56D-A70ED083E360}" srcOrd="8" destOrd="0" parTransId="{465785E8-C498-244D-B2A6-D95FA44B721B}" sibTransId="{D9C82A25-D0B4-284D-9892-3CC122A9D674}"/>
    <dgm:cxn modelId="{BB3C54A0-26C5-0145-85AA-F79408810225}" srcId="{86C8D41E-D496-E547-97DE-4104CA0D3C3B}" destId="{4EAB3256-C477-C54A-8225-8FEBBDBD3BEB}" srcOrd="4" destOrd="0" parTransId="{72A15BDA-FB54-7345-9A90-DBCF67CC0CCF}" sibTransId="{96F5BE9B-EB29-EC47-A9AF-108F38E80ADC}"/>
    <dgm:cxn modelId="{71979CA0-EAC3-714F-8A34-997A25CADC25}" type="presOf" srcId="{F461E444-EF24-8944-8E1F-A3DFD461074D}" destId="{FA380947-0BEA-E04A-B17B-A2581EE907D4}" srcOrd="0" destOrd="1" presId="urn:microsoft.com/office/officeart/2005/8/layout/radial4"/>
    <dgm:cxn modelId="{7140D5A0-057B-B743-B5A6-655945B2C6CA}" type="presOf" srcId="{36825410-31A0-6A4A-862A-6222C19A7FA8}" destId="{72F6C12E-D35D-F14A-BE25-6551AF6EC354}" srcOrd="0" destOrd="7" presId="urn:microsoft.com/office/officeart/2005/8/layout/radial4"/>
    <dgm:cxn modelId="{178F7CA4-43A4-3240-A726-4669132B1AB8}" type="presOf" srcId="{ABC40B11-BB80-EE42-9A90-3B482CF30CF5}" destId="{3CB959A5-3C07-E64F-BA80-2781C8AC42B4}" srcOrd="0" destOrd="0" presId="urn:microsoft.com/office/officeart/2005/8/layout/radial4"/>
    <dgm:cxn modelId="{3827E4A4-3A8E-5F4B-95FA-B705C32B4388}" type="presOf" srcId="{AF5170A8-6F7B-C843-8055-16584068914A}" destId="{436CEB88-E8D4-4345-A087-94AF8E6FBD9B}" srcOrd="0" destOrd="13" presId="urn:microsoft.com/office/officeart/2005/8/layout/radial4"/>
    <dgm:cxn modelId="{AB8164A5-01CD-704E-9A9E-917DB8BB8405}" srcId="{B3BD7A0D-73D0-244B-8636-A936A303D23B}" destId="{74D4C694-CAE0-8D42-A6F7-07C1B64DA422}" srcOrd="8" destOrd="0" parTransId="{53C57E02-EB5F-744D-A9F1-9693255D55B0}" sibTransId="{B7670C82-920F-264F-A2A1-A64BAEBAFC8B}"/>
    <dgm:cxn modelId="{6E0582A9-C23A-1D41-A211-565624F6A728}" type="presOf" srcId="{3616ABA0-FC5C-D74E-9BC5-B74FE629FAE2}" destId="{2884BFCE-87D8-5749-8E0C-8DA5ED0B5F6A}" srcOrd="0" destOrd="15" presId="urn:microsoft.com/office/officeart/2005/8/layout/radial4"/>
    <dgm:cxn modelId="{0BE41FAA-C22C-E248-B0F8-702EAA7D1278}" srcId="{87B375BB-A031-F94B-A168-E99FA057416E}" destId="{5FC0E728-CA50-6541-BA23-A1F3B3C6EC26}" srcOrd="2" destOrd="0" parTransId="{BC644C51-D58D-FF4B-B6FA-DB0623216D12}" sibTransId="{24B537C2-6E79-9441-A2C6-0B8B2A810173}"/>
    <dgm:cxn modelId="{92B286AA-017C-D34A-9A35-E1FC5F0F1E00}" type="presOf" srcId="{E3A5A3DD-D16D-D346-8755-F20967FAE833}" destId="{2884BFCE-87D8-5749-8E0C-8DA5ED0B5F6A}" srcOrd="0" destOrd="7" presId="urn:microsoft.com/office/officeart/2005/8/layout/radial4"/>
    <dgm:cxn modelId="{45E09EAA-9F05-0648-8B65-35769B0E2473}" srcId="{8FB902D4-54A3-D04F-9F08-3AB546AEC56A}" destId="{9002E847-18E6-B94A-9BC3-3DC5BD19754C}" srcOrd="1" destOrd="0" parTransId="{05044938-48DD-CE4A-B24E-1A25EE0DB480}" sibTransId="{164A1F16-B37C-7042-8E44-2282248D914B}"/>
    <dgm:cxn modelId="{7CE668AC-AA36-5243-B8FA-53E1635FD169}" type="presOf" srcId="{4F1FFFD6-1D37-1D4F-BAF3-06F670CCEB28}" destId="{C573D0DA-7AC5-6A44-BB6F-C12697D2A938}" srcOrd="0" destOrd="10" presId="urn:microsoft.com/office/officeart/2005/8/layout/radial4"/>
    <dgm:cxn modelId="{21D482AC-BA79-4C41-BA15-BEDA4F561538}" srcId="{A173D534-BEA6-784D-A4DD-06AEF3AC46A0}" destId="{7262586A-7D33-4C4F-86C7-24C06BE71B73}" srcOrd="15" destOrd="0" parTransId="{9D52F796-746F-4E4A-BB3D-DC5F61D9EEE9}" sibTransId="{9E091BC1-ABEA-DD4B-B1E3-048FB6DF8D9D}"/>
    <dgm:cxn modelId="{816F9AAC-5879-AD49-A3E7-4DF59729021D}" type="presOf" srcId="{66B3A21D-DCEA-E349-8010-56C0A9A83CEB}" destId="{436CEB88-E8D4-4345-A087-94AF8E6FBD9B}" srcOrd="0" destOrd="18" presId="urn:microsoft.com/office/officeart/2005/8/layout/radial4"/>
    <dgm:cxn modelId="{370E5EAD-822F-C74A-8A6B-209D57FD881A}" type="presOf" srcId="{C4D7A0BE-B8E5-D844-8F73-F6B439691CB4}" destId="{72F6C12E-D35D-F14A-BE25-6551AF6EC354}" srcOrd="0" destOrd="4" presId="urn:microsoft.com/office/officeart/2005/8/layout/radial4"/>
    <dgm:cxn modelId="{B7EA3AAF-B7E9-4441-9BAB-485969F5F48F}" type="presOf" srcId="{B3A19E07-8708-EF4E-9167-08BDE3BF1D9D}" destId="{72F6C12E-D35D-F14A-BE25-6551AF6EC354}" srcOrd="0" destOrd="12" presId="urn:microsoft.com/office/officeart/2005/8/layout/radial4"/>
    <dgm:cxn modelId="{D55309B0-622F-5E4B-9264-F08732A3B0FE}" srcId="{A14547C0-022A-CE42-97D8-8D21BF6AE4EE}" destId="{B3BD7A0D-73D0-244B-8636-A936A303D23B}" srcOrd="3" destOrd="0" parTransId="{ABC40B11-BB80-EE42-9A90-3B482CF30CF5}" sibTransId="{1B35852F-6A8E-9C41-A34A-E3E617B6848F}"/>
    <dgm:cxn modelId="{D49A8BB0-A03E-754A-B6FD-43F178DBCE18}" srcId="{A14547C0-022A-CE42-97D8-8D21BF6AE4EE}" destId="{87B375BB-A031-F94B-A168-E99FA057416E}" srcOrd="2" destOrd="0" parTransId="{9AABAE16-E8F4-3B4F-B6E0-5C9B9A295DB3}" sibTransId="{EC43CCC9-9884-4249-B259-32BCC30CE134}"/>
    <dgm:cxn modelId="{BE03BCB1-7E7E-E245-AB10-A315FF461C43}" type="presOf" srcId="{4F29C608-620F-BA48-9DE9-F35E85410B51}" destId="{C573D0DA-7AC5-6A44-BB6F-C12697D2A938}" srcOrd="0" destOrd="0" presId="urn:microsoft.com/office/officeart/2005/8/layout/radial4"/>
    <dgm:cxn modelId="{8EE371B3-F7E3-EF42-B0A3-31D18A2EA450}" type="presOf" srcId="{454B72C9-61DF-A24A-B1F4-ED720FC1DB3D}" destId="{72F6C12E-D35D-F14A-BE25-6551AF6EC354}" srcOrd="0" destOrd="8" presId="urn:microsoft.com/office/officeart/2005/8/layout/radial4"/>
    <dgm:cxn modelId="{2A4E52B8-5D8B-9943-AFD6-6D9605A4FDB6}" type="presOf" srcId="{9F10A4C7-A33A-454A-9356-8684B26ABE19}" destId="{436CEB88-E8D4-4345-A087-94AF8E6FBD9B}" srcOrd="0" destOrd="9" presId="urn:microsoft.com/office/officeart/2005/8/layout/radial4"/>
    <dgm:cxn modelId="{7C52B3B8-FF2C-AA4D-A7ED-03D7A5775AFF}" srcId="{4F29C608-620F-BA48-9DE9-F35E85410B51}" destId="{ABED7044-ECFE-F543-83F7-23BFF9F6B7B8}" srcOrd="8" destOrd="0" parTransId="{44403DFC-1FAE-4745-B730-CFFCF5B804B6}" sibTransId="{DAAC32ED-A02D-7045-91A3-EAF1AE5959CD}"/>
    <dgm:cxn modelId="{0B13C2B8-8F3B-D442-A705-AE666C4D7D70}" type="presOf" srcId="{01CBB77A-3C22-C341-B633-BE3E231465D9}" destId="{436CEB88-E8D4-4345-A087-94AF8E6FBD9B}" srcOrd="0" destOrd="8" presId="urn:microsoft.com/office/officeart/2005/8/layout/radial4"/>
    <dgm:cxn modelId="{8D9B67B9-D6B2-5E43-A464-D3ABF53D8BFD}" type="presOf" srcId="{B69CD27A-B50B-F445-846B-B166BBFE8173}" destId="{C573D0DA-7AC5-6A44-BB6F-C12697D2A938}" srcOrd="0" destOrd="4" presId="urn:microsoft.com/office/officeart/2005/8/layout/radial4"/>
    <dgm:cxn modelId="{B995ADBA-071A-6E43-BD4B-F4164478BD51}" type="presOf" srcId="{758C0D7C-B060-AB41-BD93-ACFAE0B18760}" destId="{436CEB88-E8D4-4345-A087-94AF8E6FBD9B}" srcOrd="0" destOrd="15" presId="urn:microsoft.com/office/officeart/2005/8/layout/radial4"/>
    <dgm:cxn modelId="{74805FBB-E55C-3C4C-8B63-BA4B12CC095E}" srcId="{A173D534-BEA6-784D-A4DD-06AEF3AC46A0}" destId="{FDAC98C7-F1E7-4541-87B6-6032162453EF}" srcOrd="13" destOrd="0" parTransId="{63B52117-0C97-A540-BA0A-7E87F887D97E}" sibTransId="{09425971-CD8A-A347-B59B-54AD25F5D11E}"/>
    <dgm:cxn modelId="{039C36C1-0118-EE4D-8059-985112C8165F}" srcId="{4F29C608-620F-BA48-9DE9-F35E85410B51}" destId="{A6FA6CBE-75E4-184C-AD33-F71F8A40D980}" srcOrd="6" destOrd="0" parTransId="{E7D26ABE-827E-8344-A028-D5D493C7E871}" sibTransId="{17E2C821-532F-0F40-A4AD-8C135D350B89}"/>
    <dgm:cxn modelId="{72A68EC2-26FE-EB41-B4B4-B9EB53E9B264}" srcId="{8FB902D4-54A3-D04F-9F08-3AB546AEC56A}" destId="{67BF651E-49A1-584F-86EF-2434C482F820}" srcOrd="12" destOrd="0" parTransId="{F8DE4D31-B860-5341-8360-AD0813DA2F52}" sibTransId="{5BAF030D-9B03-8B43-B31F-A3F9EA88050C}"/>
    <dgm:cxn modelId="{1B0A89C3-50E1-3B4F-8BB3-E0FA45C9BDB9}" srcId="{07438EC8-EB00-F747-AE53-1EA4E24E77F8}" destId="{830B1603-23F8-674A-9A0A-E19006CADE2D}" srcOrd="1" destOrd="0" parTransId="{4111DFF0-CC4E-F74B-8E46-132BD5811198}" sibTransId="{B73B3C98-5E04-2C4C-8185-F194D88C0FCC}"/>
    <dgm:cxn modelId="{7C5CD9C3-F63B-7F41-A894-6050BC7B6EAF}" type="presOf" srcId="{B3F537F9-7056-7A42-A90B-3FB118DFE7BF}" destId="{C573D0DA-7AC5-6A44-BB6F-C12697D2A938}" srcOrd="0" destOrd="13" presId="urn:microsoft.com/office/officeart/2005/8/layout/radial4"/>
    <dgm:cxn modelId="{F9F259C4-6ED3-5C4F-BC18-317E38908512}" type="presOf" srcId="{87B375BB-A031-F94B-A168-E99FA057416E}" destId="{FA380947-0BEA-E04A-B17B-A2581EE907D4}" srcOrd="0" destOrd="0" presId="urn:microsoft.com/office/officeart/2005/8/layout/radial4"/>
    <dgm:cxn modelId="{81A1A3C4-362B-0644-969A-952DF9621430}" type="presOf" srcId="{4C1C80FC-FD83-1042-A29C-0C7CB4BF67B3}" destId="{C573D0DA-7AC5-6A44-BB6F-C12697D2A938}" srcOrd="0" destOrd="3" presId="urn:microsoft.com/office/officeart/2005/8/layout/radial4"/>
    <dgm:cxn modelId="{78B3CDC6-F932-1F4B-9A0E-769B76878673}" type="presOf" srcId="{B2E6190C-4300-B745-9DD2-D59CAE711BBA}" destId="{C573D0DA-7AC5-6A44-BB6F-C12697D2A938}" srcOrd="0" destOrd="5" presId="urn:microsoft.com/office/officeart/2005/8/layout/radial4"/>
    <dgm:cxn modelId="{1D83A4CB-AC81-2142-8F33-06B437EBF896}" srcId="{B3BD7A0D-73D0-244B-8636-A936A303D23B}" destId="{C4D7A0BE-B8E5-D844-8F73-F6B439691CB4}" srcOrd="3" destOrd="0" parTransId="{88A230B6-62EF-B248-8D28-2229E4ADB945}" sibTransId="{E4056191-D09F-2047-B367-5BE990AE70C0}"/>
    <dgm:cxn modelId="{C62FE6CE-C554-1E4A-8ED0-5085B2D10210}" srcId="{4F29C608-620F-BA48-9DE9-F35E85410B51}" destId="{8CD1120F-A6C4-F44D-8043-6BAF42EFCCC4}" srcOrd="1" destOrd="0" parTransId="{16FDFC0D-B4FA-B243-92D6-361AF1BFC981}" sibTransId="{CFCB271B-0936-FE44-B7D5-E182523775B1}"/>
    <dgm:cxn modelId="{E76A26D0-B3D3-144F-96BF-799DC2911B89}" type="presOf" srcId="{9AABAE16-E8F4-3B4F-B6E0-5C9B9A295DB3}" destId="{38B8895C-8DD2-064B-85E6-EB267DF685C0}" srcOrd="0" destOrd="0" presId="urn:microsoft.com/office/officeart/2005/8/layout/radial4"/>
    <dgm:cxn modelId="{FA154CD8-0D6A-914B-8EE1-9E0E9F8750BE}" type="presOf" srcId="{1FA8B97E-B12D-4E4E-97EF-688FC0776E2C}" destId="{72F6C12E-D35D-F14A-BE25-6551AF6EC354}" srcOrd="0" destOrd="1" presId="urn:microsoft.com/office/officeart/2005/8/layout/radial4"/>
    <dgm:cxn modelId="{07C6A4D8-E3D9-BD46-8241-C7EBAD9AE261}" srcId="{8FB902D4-54A3-D04F-9F08-3AB546AEC56A}" destId="{743742AA-2119-AE43-A5C1-D60097B9EC08}" srcOrd="11" destOrd="0" parTransId="{A13AF02F-4D0E-5540-A5AE-B63E661FEC83}" sibTransId="{CD08AF95-2332-6A43-9892-2118E87414A0}"/>
    <dgm:cxn modelId="{14AAB0D8-593E-664E-B4A7-6460AEE13530}" type="presOf" srcId="{4EAB3256-C477-C54A-8225-8FEBBDBD3BEB}" destId="{1C1C12EF-49E3-4341-9F07-DE571BB23F31}" srcOrd="0" destOrd="5" presId="urn:microsoft.com/office/officeart/2005/8/layout/radial4"/>
    <dgm:cxn modelId="{71FC86D9-FD7E-8D4F-B7FD-9DB6AD096327}" srcId="{8FB902D4-54A3-D04F-9F08-3AB546AEC56A}" destId="{157994DD-6DFD-1342-A767-B2B83A1C8C37}" srcOrd="13" destOrd="0" parTransId="{C8A073F6-1DF4-D74A-80ED-EA032B995B50}" sibTransId="{19DFC69A-2B4C-7F45-8419-2F96743AC4D2}"/>
    <dgm:cxn modelId="{F121FDD9-2E22-4C4B-8423-D4FC36AC9A71}" srcId="{8FB902D4-54A3-D04F-9F08-3AB546AEC56A}" destId="{82FAB7BF-3207-F74C-9751-E61D87F7E060}" srcOrd="8" destOrd="0" parTransId="{7E6DD058-1AA6-C94E-BE30-3B04B4D4B79C}" sibTransId="{60555472-DC11-DD4E-B81E-6696C83A824F}"/>
    <dgm:cxn modelId="{A812D7DA-ED10-8242-94CA-BF44F27DF7E7}" type="presOf" srcId="{157994DD-6DFD-1342-A767-B2B83A1C8C37}" destId="{2884BFCE-87D8-5749-8E0C-8DA5ED0B5F6A}" srcOrd="0" destOrd="14" presId="urn:microsoft.com/office/officeart/2005/8/layout/radial4"/>
    <dgm:cxn modelId="{6A37C3DB-96BC-5046-B0F6-4C1E0795C84B}" srcId="{8FB902D4-54A3-D04F-9F08-3AB546AEC56A}" destId="{4CEE9776-CC88-0740-8FCE-5E8F93CF1727}" srcOrd="0" destOrd="0" parTransId="{E2B2FF5A-A128-B041-95C4-FADEF46397DB}" sibTransId="{0BC3FA27-8173-994B-95D7-CC09CDF44DE4}"/>
    <dgm:cxn modelId="{AD3C31DE-AEED-2647-9625-E893D4D38750}" srcId="{A173D534-BEA6-784D-A4DD-06AEF3AC46A0}" destId="{01CBB77A-3C22-C341-B633-BE3E231465D9}" srcOrd="7" destOrd="0" parTransId="{97F8CF0D-B295-3F46-B2C4-D4705CBC04FB}" sibTransId="{A921DC43-4ADD-7A4A-AE62-A66A7BEC3CE5}"/>
    <dgm:cxn modelId="{5CFD1EDF-266A-8C46-8C08-FB6EE2C00675}" type="presOf" srcId="{74D4C694-CAE0-8D42-A6F7-07C1B64DA422}" destId="{72F6C12E-D35D-F14A-BE25-6551AF6EC354}" srcOrd="0" destOrd="9" presId="urn:microsoft.com/office/officeart/2005/8/layout/radial4"/>
    <dgm:cxn modelId="{242390E0-950E-E94E-B9BE-21CEC8C3EFDB}" type="presOf" srcId="{003D35F4-37B2-9944-8D73-CA981EAF7DD3}" destId="{C573D0DA-7AC5-6A44-BB6F-C12697D2A938}" srcOrd="0" destOrd="8" presId="urn:microsoft.com/office/officeart/2005/8/layout/radial4"/>
    <dgm:cxn modelId="{7F10EAE1-F94C-3843-8914-78AB7161006F}" type="presOf" srcId="{E94483F5-7BD1-454E-B5AE-DDA7EA1F53E5}" destId="{C573D0DA-7AC5-6A44-BB6F-C12697D2A938}" srcOrd="0" destOrd="12" presId="urn:microsoft.com/office/officeart/2005/8/layout/radial4"/>
    <dgm:cxn modelId="{B07F57E3-45F4-E240-BB1C-154EFB862045}" type="presOf" srcId="{DBA2EF57-10A2-C049-A571-C2B055483804}" destId="{436CEB88-E8D4-4345-A087-94AF8E6FBD9B}" srcOrd="0" destOrd="1" presId="urn:microsoft.com/office/officeart/2005/8/layout/radial4"/>
    <dgm:cxn modelId="{119696E4-2D11-B646-B748-E6DA08C2D49C}" type="presOf" srcId="{CB233BCA-F9EE-7941-8585-250E00FA826E}" destId="{A902C4FC-84C9-604A-B0AD-7C14EE628292}" srcOrd="0" destOrd="0" presId="urn:microsoft.com/office/officeart/2005/8/layout/radial4"/>
    <dgm:cxn modelId="{5D6879E5-11AE-834E-B16C-417F33EFF1F9}" type="presOf" srcId="{2B45FA62-C226-8641-8798-14DBC2C4C9BB}" destId="{1C1C12EF-49E3-4341-9F07-DE571BB23F31}" srcOrd="0" destOrd="3" presId="urn:microsoft.com/office/officeart/2005/8/layout/radial4"/>
    <dgm:cxn modelId="{B0063FE6-C6E6-D74D-B757-794DC4A387FA}" srcId="{B3BD7A0D-73D0-244B-8636-A936A303D23B}" destId="{1FA8B97E-B12D-4E4E-97EF-688FC0776E2C}" srcOrd="0" destOrd="0" parTransId="{B3E5ABF8-BA69-CB43-8882-5E3C0EADE46D}" sibTransId="{9097E517-C05A-6E4C-AEE1-1561768B81B5}"/>
    <dgm:cxn modelId="{82385BE7-755A-DA48-AEFF-5D8837256649}" type="presOf" srcId="{A3C4C54B-3E2E-D042-B41A-245C396F107D}" destId="{72F6C12E-D35D-F14A-BE25-6551AF6EC354}" srcOrd="0" destOrd="2" presId="urn:microsoft.com/office/officeart/2005/8/layout/radial4"/>
    <dgm:cxn modelId="{D03670E7-048F-C145-9356-984E7314F2CA}" type="presOf" srcId="{4002EB00-562A-9F48-B18A-C43F71F0B3F3}" destId="{FA380947-0BEA-E04A-B17B-A2581EE907D4}" srcOrd="0" destOrd="6" presId="urn:microsoft.com/office/officeart/2005/8/layout/radial4"/>
    <dgm:cxn modelId="{1724E2EB-87FF-8A49-9460-786B664A7EC5}" srcId="{A173D534-BEA6-784D-A4DD-06AEF3AC46A0}" destId="{566E072A-7442-3343-A582-A81A366DBEA2}" srcOrd="11" destOrd="0" parTransId="{C18490B5-3A8F-BF4A-8D26-7B2D2F9B2B26}" sibTransId="{C4FDDC94-24CB-004A-A29D-A17ABF198157}"/>
    <dgm:cxn modelId="{CCE48CEE-5884-CB45-ADA2-E9D1B8C2E432}" srcId="{B3BD7A0D-73D0-244B-8636-A936A303D23B}" destId="{36825410-31A0-6A4A-862A-6222C19A7FA8}" srcOrd="6" destOrd="0" parTransId="{8D52EBFB-71F0-8441-BDC8-2526A4E39E9E}" sibTransId="{DD7D5CEA-094D-F246-9F3A-495C702FAF88}"/>
    <dgm:cxn modelId="{12FDBEEE-2EC9-3444-8CAA-A31029E5F523}" srcId="{8FB902D4-54A3-D04F-9F08-3AB546AEC56A}" destId="{D9032303-6B47-BE43-8059-39CD39A12E26}" srcOrd="2" destOrd="0" parTransId="{F0547445-3982-A04C-8704-00AE830C017C}" sibTransId="{85B32CC8-C148-D549-A0CA-9E79095D0D95}"/>
    <dgm:cxn modelId="{FE89CCEE-F553-8842-8AEB-05F6AEE49853}" srcId="{87B375BB-A031-F94B-A168-E99FA057416E}" destId="{B73B3382-CA1C-1D45-8EE0-C611BAEE6C1D}" srcOrd="7" destOrd="0" parTransId="{3DF2AFA3-4EAC-454B-BAC8-065581CEB1A6}" sibTransId="{48963022-2796-6F44-8DFF-7AFFCFEE11ED}"/>
    <dgm:cxn modelId="{7CF7ACF1-281D-7048-B816-8ED4D27452C6}" type="presOf" srcId="{82FAB7BF-3207-F74C-9751-E61D87F7E060}" destId="{2884BFCE-87D8-5749-8E0C-8DA5ED0B5F6A}" srcOrd="0" destOrd="9" presId="urn:microsoft.com/office/officeart/2005/8/layout/radial4"/>
    <dgm:cxn modelId="{47AAD9F1-9AD4-8048-B9E9-0C957B09328A}" srcId="{B3BD7A0D-73D0-244B-8636-A936A303D23B}" destId="{6C9C9354-02FE-3C46-8FDD-F331E0787E04}" srcOrd="9" destOrd="0" parTransId="{9878C943-F131-2E45-AC3C-40E78DB9A40C}" sibTransId="{3DCD3A4E-3E06-EA45-8105-84EAA8B3E803}"/>
    <dgm:cxn modelId="{370D15F2-8C68-9E4C-846F-B311343EC8D9}" srcId="{86C8D41E-D496-E547-97DE-4104CA0D3C3B}" destId="{911081F6-2A6C-9A4C-AE1F-2EFDE1498D44}" srcOrd="5" destOrd="0" parTransId="{0574095C-EBCC-BF40-AA09-E0CB701D0C63}" sibTransId="{5094B064-1635-BC48-B527-B4DB3B51882C}"/>
    <dgm:cxn modelId="{FA2F76F4-55B4-B14B-A6BA-3A33131E126D}" srcId="{B3BD7A0D-73D0-244B-8636-A936A303D23B}" destId="{A3C4C54B-3E2E-D042-B41A-245C396F107D}" srcOrd="1" destOrd="0" parTransId="{5B9425C3-9B01-D048-A5CA-30E7EE0C4DC3}" sibTransId="{C57813D7-65F2-834D-9554-8B013FC3AD15}"/>
    <dgm:cxn modelId="{8DDBF7F4-95F1-F845-957E-5062D7ACFF7D}" type="presOf" srcId="{911081F6-2A6C-9A4C-AE1F-2EFDE1498D44}" destId="{1C1C12EF-49E3-4341-9F07-DE571BB23F31}" srcOrd="0" destOrd="6" presId="urn:microsoft.com/office/officeart/2005/8/layout/radial4"/>
    <dgm:cxn modelId="{2EE057F5-80EC-714F-AD1F-B0FF2D682D76}" type="presOf" srcId="{B3BD7A0D-73D0-244B-8636-A936A303D23B}" destId="{72F6C12E-D35D-F14A-BE25-6551AF6EC354}" srcOrd="0" destOrd="0" presId="urn:microsoft.com/office/officeart/2005/8/layout/radial4"/>
    <dgm:cxn modelId="{1D6588F6-BD52-274C-A1DF-83855D99420E}" type="presOf" srcId="{6C9C9354-02FE-3C46-8FDD-F331E0787E04}" destId="{72F6C12E-D35D-F14A-BE25-6551AF6EC354}" srcOrd="0" destOrd="10" presId="urn:microsoft.com/office/officeart/2005/8/layout/radial4"/>
    <dgm:cxn modelId="{62105EFB-5862-0E49-8310-251940D8895D}" srcId="{86C8D41E-D496-E547-97DE-4104CA0D3C3B}" destId="{B5BFE1EF-692D-BB45-B807-CE2568C17F60}" srcOrd="1" destOrd="0" parTransId="{945499DC-2218-3743-91A8-C2573C503896}" sibTransId="{E23F36D1-EDB4-6440-8982-71D9FB8CCACF}"/>
    <dgm:cxn modelId="{8FF066FB-2803-3C4E-8CCA-2CC05B48CE73}" type="presOf" srcId="{B73B3382-CA1C-1D45-8EE0-C611BAEE6C1D}" destId="{FA380947-0BEA-E04A-B17B-A2581EE907D4}" srcOrd="0" destOrd="8" presId="urn:microsoft.com/office/officeart/2005/8/layout/radial4"/>
    <dgm:cxn modelId="{06AB50FF-A34F-E149-BB0C-216C723A5718}" srcId="{4F29C608-620F-BA48-9DE9-F35E85410B51}" destId="{B2E6190C-4300-B745-9DD2-D59CAE711BBA}" srcOrd="4" destOrd="0" parTransId="{977028DB-695C-014C-8A6A-99DE2EA1AF2A}" sibTransId="{E9074C77-6F5C-DF4D-A63F-F152A504D01B}"/>
    <dgm:cxn modelId="{40B08F0D-469A-F54C-9539-C6298581E4E9}" type="presParOf" srcId="{B07C3F5C-49C2-B449-93CF-4E8858E172EB}" destId="{09884672-1F88-8A4E-9CDE-A1D1772B7A99}" srcOrd="0" destOrd="0" presId="urn:microsoft.com/office/officeart/2005/8/layout/radial4"/>
    <dgm:cxn modelId="{EFC98F11-CAA3-D347-9E65-87866E636BFB}" type="presParOf" srcId="{B07C3F5C-49C2-B449-93CF-4E8858E172EB}" destId="{9C240D3B-2BD0-5341-A094-2061402BA210}" srcOrd="1" destOrd="0" presId="urn:microsoft.com/office/officeart/2005/8/layout/radial4"/>
    <dgm:cxn modelId="{1DD6A012-D652-AA44-9B4A-EDE1C2194C3E}" type="presParOf" srcId="{B07C3F5C-49C2-B449-93CF-4E8858E172EB}" destId="{C573D0DA-7AC5-6A44-BB6F-C12697D2A938}" srcOrd="2" destOrd="0" presId="urn:microsoft.com/office/officeart/2005/8/layout/radial4"/>
    <dgm:cxn modelId="{0AD7A865-0420-884A-B770-726E739A3E5E}" type="presParOf" srcId="{B07C3F5C-49C2-B449-93CF-4E8858E172EB}" destId="{F56F9E58-6349-9E4D-AAC8-AF4AB72B47B5}" srcOrd="3" destOrd="0" presId="urn:microsoft.com/office/officeart/2005/8/layout/radial4"/>
    <dgm:cxn modelId="{F4E44388-204D-554C-ADC9-A8D91B986B56}" type="presParOf" srcId="{B07C3F5C-49C2-B449-93CF-4E8858E172EB}" destId="{436CEB88-E8D4-4345-A087-94AF8E6FBD9B}" srcOrd="4" destOrd="0" presId="urn:microsoft.com/office/officeart/2005/8/layout/radial4"/>
    <dgm:cxn modelId="{2633D779-69D4-A34B-8D8E-64FEC6F4F234}" type="presParOf" srcId="{B07C3F5C-49C2-B449-93CF-4E8858E172EB}" destId="{38B8895C-8DD2-064B-85E6-EB267DF685C0}" srcOrd="5" destOrd="0" presId="urn:microsoft.com/office/officeart/2005/8/layout/radial4"/>
    <dgm:cxn modelId="{6D1A711B-EEFE-A14C-B7F7-1FEA899370D8}" type="presParOf" srcId="{B07C3F5C-49C2-B449-93CF-4E8858E172EB}" destId="{FA380947-0BEA-E04A-B17B-A2581EE907D4}" srcOrd="6" destOrd="0" presId="urn:microsoft.com/office/officeart/2005/8/layout/radial4"/>
    <dgm:cxn modelId="{496EC0E5-E343-7D48-8D6E-CC23126043A3}" type="presParOf" srcId="{B07C3F5C-49C2-B449-93CF-4E8858E172EB}" destId="{3CB959A5-3C07-E64F-BA80-2781C8AC42B4}" srcOrd="7" destOrd="0" presId="urn:microsoft.com/office/officeart/2005/8/layout/radial4"/>
    <dgm:cxn modelId="{D28A24EE-D040-2242-B937-992802306A0E}" type="presParOf" srcId="{B07C3F5C-49C2-B449-93CF-4E8858E172EB}" destId="{72F6C12E-D35D-F14A-BE25-6551AF6EC354}" srcOrd="8" destOrd="0" presId="urn:microsoft.com/office/officeart/2005/8/layout/radial4"/>
    <dgm:cxn modelId="{631C84CE-C223-EC4B-97F1-208D22B39917}" type="presParOf" srcId="{B07C3F5C-49C2-B449-93CF-4E8858E172EB}" destId="{A902C4FC-84C9-604A-B0AD-7C14EE628292}" srcOrd="9" destOrd="0" presId="urn:microsoft.com/office/officeart/2005/8/layout/radial4"/>
    <dgm:cxn modelId="{6AC6D054-4EEF-3642-BF72-0470EC885CF6}" type="presParOf" srcId="{B07C3F5C-49C2-B449-93CF-4E8858E172EB}" destId="{2884BFCE-87D8-5749-8E0C-8DA5ED0B5F6A}" srcOrd="10" destOrd="0" presId="urn:microsoft.com/office/officeart/2005/8/layout/radial4"/>
    <dgm:cxn modelId="{40FB20E2-BDB3-EF43-98A4-702186BB9F80}" type="presParOf" srcId="{B07C3F5C-49C2-B449-93CF-4E8858E172EB}" destId="{D47772C9-2280-D74E-835D-3451D440A421}" srcOrd="11" destOrd="0" presId="urn:microsoft.com/office/officeart/2005/8/layout/radial4"/>
    <dgm:cxn modelId="{4E11582C-98EA-B144-8E19-4A20D37EE053}" type="presParOf" srcId="{B07C3F5C-49C2-B449-93CF-4E8858E172EB}" destId="{1C1C12EF-49E3-4341-9F07-DE571BB23F31}" srcOrd="12" destOrd="0" presId="urn:microsoft.com/office/officeart/2005/8/layout/radial4"/>
  </dgm:cxnLst>
  <dgm:bg>
    <a:noFill/>
  </dgm:bg>
  <dgm:whole>
    <a:ln>
      <a:noFill/>
    </a:ln>
  </dgm:whole>
  <dgm:extLst>
    <a:ext uri="http://schemas.microsoft.com/office/drawing/2008/diagram">
      <dsp:dataModelExt xmlns:dsp="http://schemas.microsoft.com/office/drawing/2008/diagram" relId="rId9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7BAA40-E883-4745-8C25-3757292F0F0F}">
      <dsp:nvSpPr>
        <dsp:cNvPr id="0" name=""/>
        <dsp:cNvSpPr/>
      </dsp:nvSpPr>
      <dsp:spPr>
        <a:xfrm>
          <a:off x="491205" y="0"/>
          <a:ext cx="4938704" cy="5254053"/>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GB" sz="1200" b="1" kern="1200"/>
            <a:t>Chronosystem: </a:t>
          </a:r>
          <a:r>
            <a:rPr lang="en-GB" sz="1200" kern="1200"/>
            <a:t>Changes that occur over time</a:t>
          </a:r>
        </a:p>
      </dsp:txBody>
      <dsp:txXfrm>
        <a:off x="2034550" y="262702"/>
        <a:ext cx="1852014" cy="525405"/>
      </dsp:txXfrm>
    </dsp:sp>
    <dsp:sp modelId="{8A8CCCB4-11A7-D347-8FB1-75CC3D64B50C}">
      <dsp:nvSpPr>
        <dsp:cNvPr id="0" name=""/>
        <dsp:cNvSpPr/>
      </dsp:nvSpPr>
      <dsp:spPr>
        <a:xfrm>
          <a:off x="709721" y="834620"/>
          <a:ext cx="4465945" cy="4286190"/>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GB" sz="1200" b="1" kern="1200"/>
            <a:t>Macrosystem: </a:t>
          </a:r>
          <a:r>
            <a:rPr lang="en-GB" sz="1200" kern="1200"/>
            <a:t>Society and Culture</a:t>
          </a:r>
        </a:p>
      </dsp:txBody>
      <dsp:txXfrm>
        <a:off x="1979724" y="1081076"/>
        <a:ext cx="1925938" cy="492911"/>
      </dsp:txXfrm>
    </dsp:sp>
    <dsp:sp modelId="{DD2AB0C1-3017-0742-BE35-0AE02DE3DB9C}">
      <dsp:nvSpPr>
        <dsp:cNvPr id="0" name=""/>
        <dsp:cNvSpPr/>
      </dsp:nvSpPr>
      <dsp:spPr>
        <a:xfrm>
          <a:off x="1121638" y="1628165"/>
          <a:ext cx="3677837" cy="3573938"/>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GB" sz="1200" b="1" kern="1200"/>
            <a:t>Exosystem: </a:t>
          </a:r>
          <a:r>
            <a:rPr lang="en-GB" sz="1200" kern="1200"/>
            <a:t>Local Authority and government policies </a:t>
          </a:r>
        </a:p>
      </dsp:txBody>
      <dsp:txXfrm>
        <a:off x="2008917" y="1874767"/>
        <a:ext cx="1903280" cy="493203"/>
      </dsp:txXfrm>
    </dsp:sp>
    <dsp:sp modelId="{53937782-BD8E-254C-9F4B-0347C666F53F}">
      <dsp:nvSpPr>
        <dsp:cNvPr id="0" name=""/>
        <dsp:cNvSpPr/>
      </dsp:nvSpPr>
      <dsp:spPr>
        <a:xfrm>
          <a:off x="1418598" y="2514936"/>
          <a:ext cx="3079931" cy="2739116"/>
        </a:xfrm>
        <a:prstGeom prst="ellipse">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endParaRPr lang="en-GB" sz="1000" kern="1200"/>
        </a:p>
        <a:p>
          <a:pPr marL="0" lvl="0" indent="0" algn="ctr" defTabSz="444500">
            <a:lnSpc>
              <a:spcPct val="90000"/>
            </a:lnSpc>
            <a:spcBef>
              <a:spcPct val="0"/>
            </a:spcBef>
            <a:spcAft>
              <a:spcPct val="35000"/>
            </a:spcAft>
            <a:buNone/>
          </a:pPr>
          <a:r>
            <a:rPr lang="en-GB" sz="1200" b="1" kern="1200"/>
            <a:t>Mesosystem: </a:t>
          </a:r>
          <a:r>
            <a:rPr lang="en-GB" sz="1200" kern="1200"/>
            <a:t>Interaction between different microsystems e.g. health professionals and teachers</a:t>
          </a:r>
        </a:p>
      </dsp:txBody>
      <dsp:txXfrm>
        <a:off x="2126982" y="2761457"/>
        <a:ext cx="1663162" cy="493040"/>
      </dsp:txXfrm>
    </dsp:sp>
    <dsp:sp modelId="{4F3A5C78-A1B7-E140-9700-5EF772C2A38A}">
      <dsp:nvSpPr>
        <dsp:cNvPr id="0" name=""/>
        <dsp:cNvSpPr/>
      </dsp:nvSpPr>
      <dsp:spPr>
        <a:xfrm>
          <a:off x="1902412" y="3573239"/>
          <a:ext cx="2188376" cy="1680813"/>
        </a:xfrm>
        <a:prstGeom prst="ellipse">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endParaRPr lang="en-GB" sz="800" b="1" kern="1200"/>
        </a:p>
        <a:p>
          <a:pPr marL="0" lvl="0" indent="0" algn="ctr" defTabSz="355600">
            <a:lnSpc>
              <a:spcPct val="90000"/>
            </a:lnSpc>
            <a:spcBef>
              <a:spcPct val="0"/>
            </a:spcBef>
            <a:spcAft>
              <a:spcPct val="35000"/>
            </a:spcAft>
            <a:buNone/>
          </a:pPr>
          <a:endParaRPr lang="en-GB" sz="800" b="1" kern="1200"/>
        </a:p>
        <a:p>
          <a:pPr marL="0" lvl="0" indent="0" algn="ctr" defTabSz="355600">
            <a:lnSpc>
              <a:spcPct val="90000"/>
            </a:lnSpc>
            <a:spcBef>
              <a:spcPct val="0"/>
            </a:spcBef>
            <a:spcAft>
              <a:spcPct val="35000"/>
            </a:spcAft>
            <a:buNone/>
          </a:pPr>
          <a:endParaRPr lang="en-GB" sz="1200" b="1" kern="1200"/>
        </a:p>
        <a:p>
          <a:pPr marL="0" lvl="0" indent="0" algn="ctr" defTabSz="355600">
            <a:lnSpc>
              <a:spcPct val="90000"/>
            </a:lnSpc>
            <a:spcBef>
              <a:spcPct val="0"/>
            </a:spcBef>
            <a:spcAft>
              <a:spcPct val="35000"/>
            </a:spcAft>
            <a:buNone/>
          </a:pPr>
          <a:r>
            <a:rPr lang="en-GB" sz="1200" b="1" kern="1200"/>
            <a:t>Microsystem: </a:t>
          </a:r>
          <a:r>
            <a:rPr lang="en-GB" sz="1200" kern="1200"/>
            <a:t>Parents, teachers, peers and other professionals that directly interact with the child</a:t>
          </a:r>
        </a:p>
      </dsp:txBody>
      <dsp:txXfrm>
        <a:off x="2285378" y="3783341"/>
        <a:ext cx="1422444" cy="420203"/>
      </dsp:txXfrm>
    </dsp:sp>
    <dsp:sp modelId="{86B9E2DC-18EE-ED4C-93B7-C08B9435093E}">
      <dsp:nvSpPr>
        <dsp:cNvPr id="0" name=""/>
        <dsp:cNvSpPr/>
      </dsp:nvSpPr>
      <dsp:spPr>
        <a:xfrm>
          <a:off x="2356229" y="4806946"/>
          <a:ext cx="1240573" cy="447106"/>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GB" sz="1200" kern="1200"/>
            <a:t>Individual child</a:t>
          </a:r>
        </a:p>
      </dsp:txBody>
      <dsp:txXfrm>
        <a:off x="2537907" y="4918722"/>
        <a:ext cx="877218" cy="22355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884672-1F88-8A4E-9CDE-A1D1772B7A99}">
      <dsp:nvSpPr>
        <dsp:cNvPr id="0" name=""/>
        <dsp:cNvSpPr/>
      </dsp:nvSpPr>
      <dsp:spPr>
        <a:xfrm>
          <a:off x="3104940" y="3057903"/>
          <a:ext cx="2230671" cy="2230671"/>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2400300">
            <a:lnSpc>
              <a:spcPct val="90000"/>
            </a:lnSpc>
            <a:spcBef>
              <a:spcPct val="0"/>
            </a:spcBef>
            <a:spcAft>
              <a:spcPct val="35000"/>
            </a:spcAft>
            <a:buNone/>
          </a:pPr>
          <a:r>
            <a:rPr lang="en-GB" sz="5400" kern="1200"/>
            <a:t>Emily</a:t>
          </a:r>
        </a:p>
      </dsp:txBody>
      <dsp:txXfrm>
        <a:off x="3431614" y="3384577"/>
        <a:ext cx="1577323" cy="1577323"/>
      </dsp:txXfrm>
    </dsp:sp>
    <dsp:sp modelId="{9C240D3B-2BD0-5341-A094-2061402BA210}">
      <dsp:nvSpPr>
        <dsp:cNvPr id="0" name=""/>
        <dsp:cNvSpPr/>
      </dsp:nvSpPr>
      <dsp:spPr>
        <a:xfrm rot="10846440">
          <a:off x="961992" y="3825031"/>
          <a:ext cx="2025279" cy="635741"/>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573D0DA-7AC5-6A44-BB6F-C12697D2A938}">
      <dsp:nvSpPr>
        <dsp:cNvPr id="0" name=""/>
        <dsp:cNvSpPr/>
      </dsp:nvSpPr>
      <dsp:spPr>
        <a:xfrm>
          <a:off x="67597" y="3110806"/>
          <a:ext cx="1788976" cy="2036831"/>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b="0" kern="1200">
              <a:latin typeface="Times New Roman" charset="0"/>
              <a:ea typeface="Times New Roman" charset="0"/>
              <a:cs typeface="Times New Roman" charset="0"/>
            </a:rPr>
            <a:t>“I started to link how I felt about myself with how I did at school"</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pressure</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accomplishment/achievement</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recognition and approval</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ambition</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frightened</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dilemma</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identity</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a battle/a struggle</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clarity</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guilty</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relief </a:t>
          </a:r>
        </a:p>
      </dsp:txBody>
      <dsp:txXfrm>
        <a:off x="119994" y="3163203"/>
        <a:ext cx="1684182" cy="1932037"/>
      </dsp:txXfrm>
    </dsp:sp>
    <dsp:sp modelId="{38B8895C-8DD2-064B-85E6-EB267DF685C0}">
      <dsp:nvSpPr>
        <dsp:cNvPr id="0" name=""/>
        <dsp:cNvSpPr/>
      </dsp:nvSpPr>
      <dsp:spPr>
        <a:xfrm rot="21421548">
          <a:off x="5497729" y="4021944"/>
          <a:ext cx="1775397" cy="635741"/>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FA380947-0BEA-E04A-B17B-A2581EE907D4}">
      <dsp:nvSpPr>
        <dsp:cNvPr id="0" name=""/>
        <dsp:cNvSpPr/>
      </dsp:nvSpPr>
      <dsp:spPr>
        <a:xfrm>
          <a:off x="6429572" y="3220833"/>
          <a:ext cx="1561470" cy="1594111"/>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kern="1200">
              <a:latin typeface="Times New Roman" charset="0"/>
              <a:ea typeface="Times New Roman" charset="0"/>
              <a:cs typeface="Times New Roman" charset="0"/>
            </a:rPr>
            <a:t>"I was literally like (1) like (.) kind of addicted to (.) exercise" </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obsession</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enjoyment</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ambition</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pressure</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frightened</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self-deprecating</a:t>
          </a:r>
        </a:p>
      </dsp:txBody>
      <dsp:txXfrm>
        <a:off x="6475306" y="3266567"/>
        <a:ext cx="1470002" cy="1502643"/>
      </dsp:txXfrm>
    </dsp:sp>
    <dsp:sp modelId="{3CB959A5-3C07-E64F-BA80-2781C8AC42B4}">
      <dsp:nvSpPr>
        <dsp:cNvPr id="0" name=""/>
        <dsp:cNvSpPr/>
      </dsp:nvSpPr>
      <dsp:spPr>
        <a:xfrm rot="13138182">
          <a:off x="586434" y="2114009"/>
          <a:ext cx="2962230" cy="635741"/>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72F6C12E-D35D-F14A-BE25-6551AF6EC354}">
      <dsp:nvSpPr>
        <dsp:cNvPr id="0" name=""/>
        <dsp:cNvSpPr/>
      </dsp:nvSpPr>
      <dsp:spPr>
        <a:xfrm>
          <a:off x="135279" y="482083"/>
          <a:ext cx="1561470" cy="2036619"/>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kern="1200">
              <a:latin typeface="Times New Roman" charset="0"/>
              <a:ea typeface="Times New Roman" charset="0"/>
              <a:cs typeface="Times New Roman" charset="0"/>
            </a:rPr>
            <a:t>"I thought that they’d think I was weird"</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conformity</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identity</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shyness</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feeling different</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self deprecating</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a battle/a struggle</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pressure</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comparison</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innocence</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recognition/acceptance</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knowing</a:t>
          </a:r>
        </a:p>
      </dsp:txBody>
      <dsp:txXfrm>
        <a:off x="181013" y="527817"/>
        <a:ext cx="1470002" cy="1945151"/>
      </dsp:txXfrm>
    </dsp:sp>
    <dsp:sp modelId="{A902C4FC-84C9-604A-B0AD-7C14EE628292}">
      <dsp:nvSpPr>
        <dsp:cNvPr id="0" name=""/>
        <dsp:cNvSpPr/>
      </dsp:nvSpPr>
      <dsp:spPr>
        <a:xfrm rot="15113232">
          <a:off x="2529833" y="1736883"/>
          <a:ext cx="1994982" cy="635741"/>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2884BFCE-87D8-5749-8E0C-8DA5ED0B5F6A}">
      <dsp:nvSpPr>
        <dsp:cNvPr id="0" name=""/>
        <dsp:cNvSpPr/>
      </dsp:nvSpPr>
      <dsp:spPr>
        <a:xfrm>
          <a:off x="2436480" y="179947"/>
          <a:ext cx="1561470" cy="1853490"/>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kern="1200">
              <a:latin typeface="Times New Roman" charset="0"/>
              <a:ea typeface="Times New Roman" charset="0"/>
              <a:cs typeface="Times New Roman" charset="0"/>
            </a:rPr>
            <a:t>"He just thinks very rationally (.) he doesn’t (.) like showing emotion"</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affection</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confusion</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support</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unsupportive</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trust</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realistic/pragmatic</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lack of agency/control</a:t>
          </a:r>
        </a:p>
      </dsp:txBody>
      <dsp:txXfrm>
        <a:off x="2482214" y="225681"/>
        <a:ext cx="1470002" cy="1762022"/>
      </dsp:txXfrm>
    </dsp:sp>
    <dsp:sp modelId="{D47772C9-2280-D74E-835D-3451D440A421}">
      <dsp:nvSpPr>
        <dsp:cNvPr id="0" name=""/>
        <dsp:cNvSpPr/>
      </dsp:nvSpPr>
      <dsp:spPr>
        <a:xfrm rot="17198118">
          <a:off x="3896553" y="1775801"/>
          <a:ext cx="1890128" cy="635741"/>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1C1C12EF-49E3-4341-9F07-DE571BB23F31}">
      <dsp:nvSpPr>
        <dsp:cNvPr id="0" name=""/>
        <dsp:cNvSpPr/>
      </dsp:nvSpPr>
      <dsp:spPr>
        <a:xfrm>
          <a:off x="4331434" y="475263"/>
          <a:ext cx="1561470" cy="1425797"/>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kern="1200">
              <a:latin typeface="Times New Roman" charset="0"/>
              <a:ea typeface="Times New Roman" charset="0"/>
              <a:cs typeface="Times New Roman" charset="0"/>
            </a:rPr>
            <a:t>"I think (.) that our school was like a really (.) big trigger"</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shared experience</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accomplishment/achievement</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blame</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pressure</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lack of agency/control</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frustration </a:t>
          </a:r>
        </a:p>
      </dsp:txBody>
      <dsp:txXfrm>
        <a:off x="4373194" y="517023"/>
        <a:ext cx="1477950" cy="1342277"/>
      </dsp:txXfrm>
    </dsp:sp>
    <dsp:sp modelId="{D51C47DC-050C-1B43-A197-8AD67055E8FB}">
      <dsp:nvSpPr>
        <dsp:cNvPr id="0" name=""/>
        <dsp:cNvSpPr/>
      </dsp:nvSpPr>
      <dsp:spPr>
        <a:xfrm rot="19203696">
          <a:off x="4879967" y="2166583"/>
          <a:ext cx="2714650" cy="635741"/>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375C32E6-ED2D-764C-A091-88AF05D99B38}">
      <dsp:nvSpPr>
        <dsp:cNvPr id="0" name=""/>
        <dsp:cNvSpPr/>
      </dsp:nvSpPr>
      <dsp:spPr>
        <a:xfrm>
          <a:off x="6497267" y="817531"/>
          <a:ext cx="1561470" cy="1591138"/>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l" defTabSz="533400">
            <a:lnSpc>
              <a:spcPct val="90000"/>
            </a:lnSpc>
            <a:spcBef>
              <a:spcPct val="0"/>
            </a:spcBef>
            <a:spcAft>
              <a:spcPct val="35000"/>
            </a:spcAft>
            <a:buNone/>
          </a:pPr>
          <a:r>
            <a:rPr lang="en-GB" sz="1200" kern="1200">
              <a:latin typeface="Times New Roman" charset="0"/>
              <a:ea typeface="Times New Roman" charset="0"/>
              <a:cs typeface="Times New Roman" charset="0"/>
            </a:rPr>
            <a:t>"School weren’t just very like (1) nice about the whole thing"</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unsupportive</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lack of understanding</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knowingly ignoring (turning a blind eye)</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lack of recognition</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control</a:t>
          </a:r>
        </a:p>
        <a:p>
          <a:pPr marL="57150" lvl="1" indent="-57150" algn="l" defTabSz="400050">
            <a:lnSpc>
              <a:spcPct val="90000"/>
            </a:lnSpc>
            <a:spcBef>
              <a:spcPct val="0"/>
            </a:spcBef>
            <a:spcAft>
              <a:spcPct val="15000"/>
            </a:spcAft>
            <a:buChar char="•"/>
          </a:pPr>
          <a:r>
            <a:rPr lang="en-GB" sz="900" kern="1200">
              <a:latin typeface="Times New Roman" charset="0"/>
              <a:ea typeface="Times New Roman" charset="0"/>
              <a:cs typeface="Times New Roman" charset="0"/>
            </a:rPr>
            <a:t>frustration </a:t>
          </a:r>
        </a:p>
      </dsp:txBody>
      <dsp:txXfrm>
        <a:off x="6543001" y="863265"/>
        <a:ext cx="1470002" cy="149967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884672-1F88-8A4E-9CDE-A1D1772B7A99}">
      <dsp:nvSpPr>
        <dsp:cNvPr id="0" name=""/>
        <dsp:cNvSpPr/>
      </dsp:nvSpPr>
      <dsp:spPr>
        <a:xfrm>
          <a:off x="3002850" y="2980162"/>
          <a:ext cx="2196917" cy="2196917"/>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1333500">
            <a:lnSpc>
              <a:spcPct val="90000"/>
            </a:lnSpc>
            <a:spcBef>
              <a:spcPct val="0"/>
            </a:spcBef>
            <a:spcAft>
              <a:spcPct val="35000"/>
            </a:spcAft>
            <a:buNone/>
          </a:pPr>
          <a:r>
            <a:rPr lang="en-GB" sz="3000" kern="1200"/>
            <a:t>Anastasia</a:t>
          </a:r>
        </a:p>
      </dsp:txBody>
      <dsp:txXfrm>
        <a:off x="3324581" y="3301893"/>
        <a:ext cx="1553455" cy="1553455"/>
      </dsp:txXfrm>
    </dsp:sp>
    <dsp:sp modelId="{9C240D3B-2BD0-5341-A094-2061402BA210}">
      <dsp:nvSpPr>
        <dsp:cNvPr id="0" name=""/>
        <dsp:cNvSpPr/>
      </dsp:nvSpPr>
      <dsp:spPr>
        <a:xfrm rot="10444638">
          <a:off x="1222247" y="3980519"/>
          <a:ext cx="1764147" cy="626121"/>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573D0DA-7AC5-6A44-BB6F-C12697D2A938}">
      <dsp:nvSpPr>
        <dsp:cNvPr id="0" name=""/>
        <dsp:cNvSpPr/>
      </dsp:nvSpPr>
      <dsp:spPr>
        <a:xfrm>
          <a:off x="382935" y="3554661"/>
          <a:ext cx="1537842" cy="1659873"/>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kern="1200">
              <a:latin typeface="Times New Roman" charset="0"/>
              <a:ea typeface="Times New Roman" charset="0"/>
              <a:cs typeface="Times New Roman" charset="0"/>
            </a:rPr>
            <a:t>"It just sort of created such a hostile (.) like horrible environment to grow up in"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unhappiness</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conflict</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fear</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parenting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difficulty</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loathing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bullying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desire for it to be different </a:t>
          </a:r>
        </a:p>
      </dsp:txBody>
      <dsp:txXfrm>
        <a:off x="427977" y="3599703"/>
        <a:ext cx="1447758" cy="1569789"/>
      </dsp:txXfrm>
    </dsp:sp>
    <dsp:sp modelId="{F56F9E58-6349-9E4D-AAC8-AF4AB72B47B5}">
      <dsp:nvSpPr>
        <dsp:cNvPr id="0" name=""/>
        <dsp:cNvSpPr/>
      </dsp:nvSpPr>
      <dsp:spPr>
        <a:xfrm rot="19600323">
          <a:off x="4928386" y="2333911"/>
          <a:ext cx="2700170" cy="626121"/>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436CEB88-E8D4-4345-A087-94AF8E6FBD9B}">
      <dsp:nvSpPr>
        <dsp:cNvPr id="0" name=""/>
        <dsp:cNvSpPr/>
      </dsp:nvSpPr>
      <dsp:spPr>
        <a:xfrm>
          <a:off x="6734452" y="611450"/>
          <a:ext cx="1344135" cy="2587487"/>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kern="1200">
              <a:latin typeface="Times New Roman" charset="0"/>
              <a:ea typeface="Times New Roman" charset="0"/>
              <a:cs typeface="Times New Roman" charset="0"/>
            </a:rPr>
            <a:t>"I like barely saw him anyway (.) I would just constantly be upset about (2) him"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unresolved conflict</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loss</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unknowing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despair</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hopelessness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abandonment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relief</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lack of control</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gratitude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identity</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lack of understanding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pre-occupation with boys</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acceptance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recognition</a:t>
          </a:r>
        </a:p>
      </dsp:txBody>
      <dsp:txXfrm>
        <a:off x="6773820" y="650818"/>
        <a:ext cx="1265399" cy="2508751"/>
      </dsp:txXfrm>
    </dsp:sp>
    <dsp:sp modelId="{38B8895C-8DD2-064B-85E6-EB267DF685C0}">
      <dsp:nvSpPr>
        <dsp:cNvPr id="0" name=""/>
        <dsp:cNvSpPr/>
      </dsp:nvSpPr>
      <dsp:spPr>
        <a:xfrm rot="13335897">
          <a:off x="986435" y="2282539"/>
          <a:ext cx="2375531" cy="626121"/>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FA380947-0BEA-E04A-B17B-A2581EE907D4}">
      <dsp:nvSpPr>
        <dsp:cNvPr id="0" name=""/>
        <dsp:cNvSpPr/>
      </dsp:nvSpPr>
      <dsp:spPr>
        <a:xfrm>
          <a:off x="325888" y="-124112"/>
          <a:ext cx="2204404" cy="3546559"/>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kern="1200">
              <a:latin typeface="Times New Roman" charset="0"/>
              <a:ea typeface="Times New Roman" charset="0"/>
              <a:cs typeface="Times New Roman" charset="0"/>
            </a:rPr>
            <a:t>"I was always so shy-y like I wasn’t sure of myself like at all"</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shyness</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exclusion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unhappiness</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fear</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feeling different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impressionable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transformation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companionship</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popularity</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acceptance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identity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confidence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loneliness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comparison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social isolation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privacy</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loathing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belonging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loss</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abandonment</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lack of control/agency</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judgement</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breaking free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pride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achievment</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shared experien</a:t>
          </a:r>
          <a:r>
            <a:rPr lang="en-GB" sz="900" kern="1200">
              <a:latin typeface="Times New Roman" charset="0"/>
              <a:ea typeface="Times New Roman" charset="0"/>
              <a:cs typeface="Times New Roman" charset="0"/>
            </a:rPr>
            <a:t>ce</a:t>
          </a:r>
        </a:p>
      </dsp:txBody>
      <dsp:txXfrm>
        <a:off x="390453" y="-59547"/>
        <a:ext cx="2075274" cy="3417429"/>
      </dsp:txXfrm>
    </dsp:sp>
    <dsp:sp modelId="{3CB959A5-3C07-E64F-BA80-2781C8AC42B4}">
      <dsp:nvSpPr>
        <dsp:cNvPr id="0" name=""/>
        <dsp:cNvSpPr/>
      </dsp:nvSpPr>
      <dsp:spPr>
        <a:xfrm rot="15555258">
          <a:off x="2885389" y="1806229"/>
          <a:ext cx="1699842" cy="626121"/>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72F6C12E-D35D-F14A-BE25-6551AF6EC354}">
      <dsp:nvSpPr>
        <dsp:cNvPr id="0" name=""/>
        <dsp:cNvSpPr/>
      </dsp:nvSpPr>
      <dsp:spPr>
        <a:xfrm>
          <a:off x="2792198" y="-132027"/>
          <a:ext cx="1537842" cy="2728439"/>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kern="1200">
              <a:latin typeface="Times New Roman" charset="0"/>
              <a:ea typeface="Times New Roman" charset="0"/>
              <a:cs typeface="Times New Roman" charset="0"/>
            </a:rPr>
            <a:t>"Everything was about like improving OFSTED"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exclusion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unsupported</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feeling different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unhappiness</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hopelessness</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despair</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lack of control/agency</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pressure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lack of understanding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frustration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lack of trust</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loathing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disbelief</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pride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educational confidence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encouragement</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gratitude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self-awareness</a:t>
          </a:r>
        </a:p>
      </dsp:txBody>
      <dsp:txXfrm>
        <a:off x="2837240" y="-86985"/>
        <a:ext cx="1447758" cy="2638355"/>
      </dsp:txXfrm>
    </dsp:sp>
    <dsp:sp modelId="{A902C4FC-84C9-604A-B0AD-7C14EE628292}">
      <dsp:nvSpPr>
        <dsp:cNvPr id="0" name=""/>
        <dsp:cNvSpPr/>
      </dsp:nvSpPr>
      <dsp:spPr>
        <a:xfrm rot="17778845">
          <a:off x="4023612" y="1662277"/>
          <a:ext cx="2235692" cy="626121"/>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2884BFCE-87D8-5749-8E0C-8DA5ED0B5F6A}">
      <dsp:nvSpPr>
        <dsp:cNvPr id="0" name=""/>
        <dsp:cNvSpPr/>
      </dsp:nvSpPr>
      <dsp:spPr>
        <a:xfrm>
          <a:off x="4868070" y="97414"/>
          <a:ext cx="1537842" cy="1751823"/>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kern="1200">
              <a:latin typeface="Times New Roman" charset="0"/>
              <a:ea typeface="Times New Roman" charset="0"/>
              <a:cs typeface="Times New Roman" charset="0"/>
            </a:rPr>
            <a:t>"She (.) is (.) very (.) important (.) because she’s the one that taught me ACT"</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support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encouragement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shared experience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self-awareness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abandonment</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confidence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breaking free</a:t>
          </a:r>
        </a:p>
      </dsp:txBody>
      <dsp:txXfrm>
        <a:off x="4913112" y="142456"/>
        <a:ext cx="1447758" cy="1661739"/>
      </dsp:txXfrm>
    </dsp:sp>
    <dsp:sp modelId="{D47772C9-2280-D74E-835D-3451D440A421}">
      <dsp:nvSpPr>
        <dsp:cNvPr id="0" name=""/>
        <dsp:cNvSpPr/>
      </dsp:nvSpPr>
      <dsp:spPr>
        <a:xfrm rot="291089">
          <a:off x="5322696" y="3965026"/>
          <a:ext cx="2257329" cy="626121"/>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1C1C12EF-49E3-4341-9F07-DE571BB23F31}">
      <dsp:nvSpPr>
        <dsp:cNvPr id="0" name=""/>
        <dsp:cNvSpPr/>
      </dsp:nvSpPr>
      <dsp:spPr>
        <a:xfrm>
          <a:off x="6951164" y="3498362"/>
          <a:ext cx="1249635" cy="1750359"/>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kern="1200">
              <a:latin typeface="Times New Roman" charset="0"/>
              <a:ea typeface="Times New Roman" charset="0"/>
              <a:cs typeface="Times New Roman" charset="0"/>
            </a:rPr>
            <a:t>"I feel like (.) totally (1) like I owe it to her"</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love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support</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pride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responsibility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loneliness</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guilt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parenting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difficulty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experience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frustration </a:t>
          </a:r>
        </a:p>
      </dsp:txBody>
      <dsp:txXfrm>
        <a:off x="6987765" y="3534963"/>
        <a:ext cx="1176433" cy="167715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884672-1F88-8A4E-9CDE-A1D1772B7A99}">
      <dsp:nvSpPr>
        <dsp:cNvPr id="0" name=""/>
        <dsp:cNvSpPr/>
      </dsp:nvSpPr>
      <dsp:spPr>
        <a:xfrm>
          <a:off x="3085417" y="3152973"/>
          <a:ext cx="2256710" cy="2256710"/>
        </a:xfrm>
        <a:prstGeom prst="ellipse">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27305" tIns="27305" rIns="27305" bIns="27305" numCol="1" spcCol="1270" anchor="ctr" anchorCtr="0">
          <a:noAutofit/>
        </a:bodyPr>
        <a:lstStyle/>
        <a:p>
          <a:pPr marL="0" lvl="0" indent="0" algn="ctr" defTabSz="1911350">
            <a:lnSpc>
              <a:spcPct val="90000"/>
            </a:lnSpc>
            <a:spcBef>
              <a:spcPct val="0"/>
            </a:spcBef>
            <a:spcAft>
              <a:spcPct val="35000"/>
            </a:spcAft>
            <a:buNone/>
          </a:pPr>
          <a:r>
            <a:rPr lang="en-GB" sz="4300" kern="1200"/>
            <a:t>Megan</a:t>
          </a:r>
        </a:p>
      </dsp:txBody>
      <dsp:txXfrm>
        <a:off x="3415905" y="3483461"/>
        <a:ext cx="1595734" cy="1595734"/>
      </dsp:txXfrm>
    </dsp:sp>
    <dsp:sp modelId="{9C240D3B-2BD0-5341-A094-2061402BA210}">
      <dsp:nvSpPr>
        <dsp:cNvPr id="0" name=""/>
        <dsp:cNvSpPr/>
      </dsp:nvSpPr>
      <dsp:spPr>
        <a:xfrm rot="13023324">
          <a:off x="432329" y="2456128"/>
          <a:ext cx="2881289" cy="643162"/>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573D0DA-7AC5-6A44-BB6F-C12697D2A938}">
      <dsp:nvSpPr>
        <dsp:cNvPr id="0" name=""/>
        <dsp:cNvSpPr/>
      </dsp:nvSpPr>
      <dsp:spPr>
        <a:xfrm>
          <a:off x="-56489" y="636689"/>
          <a:ext cx="1873047" cy="2254860"/>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kern="1200">
              <a:latin typeface="Times New Roman" charset="0"/>
              <a:ea typeface="Times New Roman" charset="0"/>
              <a:cs typeface="Times New Roman" charset="0"/>
            </a:rPr>
            <a:t>"My mum and dad I love very much” “but I’ve always had difficulties”</a:t>
          </a:r>
          <a:endParaRPr lang="en-GB" sz="1200" b="0" kern="1200">
            <a:latin typeface="Times New Roman" charset="0"/>
            <a:ea typeface="Times New Roman" charset="0"/>
            <a:cs typeface="Times New Roman" charset="0"/>
          </a:endParaRP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Change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Instabilty/Stability</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Parenting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Over protection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Love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Fear</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Difficulty</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Identity</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Parental approval</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Awareness of weight</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Frustration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Growth</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Independence/Dependence </a:t>
          </a:r>
          <a:r>
            <a:rPr lang="en-GB" sz="900" kern="1200">
              <a:latin typeface="Times New Roman" charset="0"/>
              <a:ea typeface="Times New Roman" charset="0"/>
              <a:cs typeface="Times New Roman" charset="0"/>
            </a:rPr>
            <a:t> </a:t>
          </a:r>
        </a:p>
      </dsp:txBody>
      <dsp:txXfrm>
        <a:off x="-1629" y="691549"/>
        <a:ext cx="1763327" cy="2145140"/>
      </dsp:txXfrm>
    </dsp:sp>
    <dsp:sp modelId="{F56F9E58-6349-9E4D-AAC8-AF4AB72B47B5}">
      <dsp:nvSpPr>
        <dsp:cNvPr id="0" name=""/>
        <dsp:cNvSpPr/>
      </dsp:nvSpPr>
      <dsp:spPr>
        <a:xfrm rot="21172813">
          <a:off x="5431097" y="3694518"/>
          <a:ext cx="1812161" cy="643162"/>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436CEB88-E8D4-4345-A087-94AF8E6FBD9B}">
      <dsp:nvSpPr>
        <dsp:cNvPr id="0" name=""/>
        <dsp:cNvSpPr/>
      </dsp:nvSpPr>
      <dsp:spPr>
        <a:xfrm>
          <a:off x="6048545" y="2562393"/>
          <a:ext cx="2375454" cy="2682806"/>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kern="1200">
              <a:latin typeface="Times New Roman" charset="0"/>
              <a:ea typeface="Times New Roman" charset="0"/>
              <a:cs typeface="Times New Roman" charset="0"/>
            </a:rPr>
            <a:t>"Like waiting is the most agonising experience"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Desperation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Despair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Exhaustion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Strength</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Support</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Waiting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Fear</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Disbelief</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Denial</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Stigma</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Lack of understanding/awareness</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Relief</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Hope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Concern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Confusion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Frustratio</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Taking back control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Agency</a:t>
          </a:r>
        </a:p>
      </dsp:txBody>
      <dsp:txXfrm>
        <a:off x="6118120" y="2631968"/>
        <a:ext cx="2236304" cy="2543656"/>
      </dsp:txXfrm>
    </dsp:sp>
    <dsp:sp modelId="{38B8895C-8DD2-064B-85E6-EB267DF685C0}">
      <dsp:nvSpPr>
        <dsp:cNvPr id="0" name=""/>
        <dsp:cNvSpPr/>
      </dsp:nvSpPr>
      <dsp:spPr>
        <a:xfrm rot="16344360">
          <a:off x="3509409" y="1710463"/>
          <a:ext cx="1878502" cy="643162"/>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FA380947-0BEA-E04A-B17B-A2581EE907D4}">
      <dsp:nvSpPr>
        <dsp:cNvPr id="0" name=""/>
        <dsp:cNvSpPr/>
      </dsp:nvSpPr>
      <dsp:spPr>
        <a:xfrm>
          <a:off x="3554711" y="101901"/>
          <a:ext cx="1579760" cy="2131972"/>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kern="1200">
              <a:latin typeface="Times New Roman" charset="0"/>
              <a:ea typeface="Times New Roman" charset="0"/>
              <a:cs typeface="Times New Roman" charset="0"/>
            </a:rPr>
            <a:t>"I think (.) being at school you could start to notice how spiteful children can be and-d-d that’s when things started to change"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Innocence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Care free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Bullying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Malice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Self-awareness</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Social comparison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Self-esteem</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Confidence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Rejection </a:t>
          </a:r>
        </a:p>
      </dsp:txBody>
      <dsp:txXfrm>
        <a:off x="3600981" y="148171"/>
        <a:ext cx="1487220" cy="2039432"/>
      </dsp:txXfrm>
    </dsp:sp>
    <dsp:sp modelId="{3CB959A5-3C07-E64F-BA80-2781C8AC42B4}">
      <dsp:nvSpPr>
        <dsp:cNvPr id="0" name=""/>
        <dsp:cNvSpPr/>
      </dsp:nvSpPr>
      <dsp:spPr>
        <a:xfrm rot="14376719">
          <a:off x="2019545" y="1907621"/>
          <a:ext cx="2019805" cy="643162"/>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72F6C12E-D35D-F14A-BE25-6551AF6EC354}">
      <dsp:nvSpPr>
        <dsp:cNvPr id="0" name=""/>
        <dsp:cNvSpPr/>
      </dsp:nvSpPr>
      <dsp:spPr>
        <a:xfrm>
          <a:off x="1911427" y="148224"/>
          <a:ext cx="1576064" cy="2383927"/>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kern="1200">
              <a:latin typeface="Times New Roman" charset="0"/>
              <a:ea typeface="Times New Roman" charset="0"/>
              <a:cs typeface="Times New Roman" charset="0"/>
            </a:rPr>
            <a:t>"I remember always being (1) so shy at school (.) like painfully shy"</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Shyness</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Masking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Social isoltation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Pressure (to change)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Self-esteem</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Lack of agency/control</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Confidence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Lack of recognition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Confusion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Feeling different</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Loneliness</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Dedication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Control</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Loathing</a:t>
          </a:r>
        </a:p>
      </dsp:txBody>
      <dsp:txXfrm>
        <a:off x="1957588" y="194385"/>
        <a:ext cx="1483742" cy="2291605"/>
      </dsp:txXfrm>
    </dsp:sp>
    <dsp:sp modelId="{A902C4FC-84C9-604A-B0AD-7C14EE628292}">
      <dsp:nvSpPr>
        <dsp:cNvPr id="0" name=""/>
        <dsp:cNvSpPr/>
      </dsp:nvSpPr>
      <dsp:spPr>
        <a:xfrm rot="18631962">
          <a:off x="4578578" y="1962991"/>
          <a:ext cx="2685116" cy="643162"/>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2884BFCE-87D8-5749-8E0C-8DA5ED0B5F6A}">
      <dsp:nvSpPr>
        <dsp:cNvPr id="0" name=""/>
        <dsp:cNvSpPr/>
      </dsp:nvSpPr>
      <dsp:spPr>
        <a:xfrm>
          <a:off x="5266484" y="0"/>
          <a:ext cx="3054313" cy="2528362"/>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kern="1200">
              <a:latin typeface="Times New Roman" charset="0"/>
              <a:ea typeface="Times New Roman" charset="0"/>
              <a:cs typeface="Times New Roman" charset="0"/>
            </a:rPr>
            <a:t>“I went throughout my entire school life so poorly but no one really mentioned anything"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Lack of recognition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Lack of understanding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Lack of awareness</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Confusion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Fear</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Anger</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Frustration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Deceit</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Loneliness</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Disbelief</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Social isolation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Anxiety</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Ongoing battle/struggle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Lack of support</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Survelience </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Lack of control</a:t>
          </a:r>
        </a:p>
      </dsp:txBody>
      <dsp:txXfrm>
        <a:off x="5340537" y="74053"/>
        <a:ext cx="2906207" cy="2380256"/>
      </dsp:txXfrm>
    </dsp:sp>
    <dsp:sp modelId="{D47772C9-2280-D74E-835D-3451D440A421}">
      <dsp:nvSpPr>
        <dsp:cNvPr id="0" name=""/>
        <dsp:cNvSpPr/>
      </dsp:nvSpPr>
      <dsp:spPr>
        <a:xfrm rot="10380615">
          <a:off x="766810" y="4198060"/>
          <a:ext cx="2034662" cy="643162"/>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1C1C12EF-49E3-4341-9F07-DE571BB23F31}">
      <dsp:nvSpPr>
        <dsp:cNvPr id="0" name=""/>
        <dsp:cNvSpPr/>
      </dsp:nvSpPr>
      <dsp:spPr>
        <a:xfrm>
          <a:off x="0" y="3447201"/>
          <a:ext cx="1865954" cy="1797998"/>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2860" tIns="22860" rIns="22860" bIns="22860" numCol="1" spcCol="1270" anchor="t" anchorCtr="0">
          <a:noAutofit/>
        </a:bodyPr>
        <a:lstStyle/>
        <a:p>
          <a:pPr marL="0" lvl="0" indent="0" algn="ctr" defTabSz="533400">
            <a:lnSpc>
              <a:spcPct val="90000"/>
            </a:lnSpc>
            <a:spcBef>
              <a:spcPct val="0"/>
            </a:spcBef>
            <a:spcAft>
              <a:spcPct val="35000"/>
            </a:spcAft>
            <a:buNone/>
          </a:pPr>
          <a:r>
            <a:rPr lang="en-GB" sz="1200" kern="1200">
              <a:latin typeface="Times New Roman" charset="0"/>
              <a:ea typeface="Times New Roman" charset="0"/>
              <a:cs typeface="Times New Roman" charset="0"/>
            </a:rPr>
            <a:t>"I don’t feel like I’ve truly (.) found (.) myself (.) at all (.) ever"</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Loneliness</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Social comparison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Feeling different</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Fear</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Perfection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Desire for change</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Desire to fit in</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Conforming</a:t>
          </a:r>
        </a:p>
        <a:p>
          <a:pPr marL="57150" lvl="1" indent="-57150" algn="l" defTabSz="355600">
            <a:lnSpc>
              <a:spcPct val="90000"/>
            </a:lnSpc>
            <a:spcBef>
              <a:spcPct val="0"/>
            </a:spcBef>
            <a:spcAft>
              <a:spcPct val="15000"/>
            </a:spcAft>
            <a:buChar char="•"/>
          </a:pPr>
          <a:r>
            <a:rPr lang="en-GB" sz="800" kern="1200">
              <a:latin typeface="Times New Roman" charset="0"/>
              <a:ea typeface="Times New Roman" charset="0"/>
              <a:cs typeface="Times New Roman" charset="0"/>
            </a:rPr>
            <a:t>Identity</a:t>
          </a:r>
        </a:p>
      </dsp:txBody>
      <dsp:txXfrm>
        <a:off x="52662" y="3499863"/>
        <a:ext cx="1760630" cy="1692674"/>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1">
          <a:schemeClr val="accent1"/>
        </a:lnRef>
        <a:fillRef idx="2">
          <a:schemeClr val="accent1"/>
        </a:fillRef>
        <a:effectRef idx="1">
          <a:schemeClr val="accent1"/>
        </a:effectRef>
        <a:fontRef idx="minor">
          <a:schemeClr val="dk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9CFC111-67C8-3C41-A5CA-C2AB422012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220</TotalTime>
  <Pages>310</Pages>
  <Words>65366</Words>
  <Characters>372590</Characters>
  <Application>Microsoft Office Word</Application>
  <DocSecurity>0</DocSecurity>
  <Lines>3104</Lines>
  <Paragraphs>874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437082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Chloe Poyser</cp:lastModifiedBy>
  <cp:revision>42</cp:revision>
  <cp:lastPrinted>2020-05-15T13:29:00Z</cp:lastPrinted>
  <dcterms:created xsi:type="dcterms:W3CDTF">2020-06-30T14:30:00Z</dcterms:created>
  <dcterms:modified xsi:type="dcterms:W3CDTF">2020-07-01T11:02:00Z</dcterms:modified>
</cp:coreProperties>
</file>